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4966" w:rsidRPr="00B14966" w:rsidRDefault="00F575E4" w:rsidP="00B1496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B14966" w:rsidRPr="00B14966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B14966" w:rsidRPr="00B14966" w:rsidRDefault="00B14966" w:rsidP="00B14966">
      <w:pPr>
        <w:jc w:val="center"/>
        <w:rPr>
          <w:rFonts w:ascii="Times New Roman" w:hAnsi="Times New Roman" w:cs="Times New Roman"/>
          <w:sz w:val="28"/>
          <w:szCs w:val="28"/>
        </w:rPr>
      </w:pPr>
      <w:r w:rsidRPr="00B14966">
        <w:rPr>
          <w:rFonts w:ascii="Times New Roman" w:hAnsi="Times New Roman" w:cs="Times New Roman"/>
          <w:sz w:val="28"/>
          <w:szCs w:val="28"/>
        </w:rPr>
        <w:t xml:space="preserve">о </w:t>
      </w:r>
      <w:r w:rsidR="00F575E4">
        <w:rPr>
          <w:rFonts w:ascii="Times New Roman" w:hAnsi="Times New Roman" w:cs="Times New Roman"/>
          <w:sz w:val="28"/>
          <w:szCs w:val="28"/>
        </w:rPr>
        <w:t xml:space="preserve">проведении </w:t>
      </w:r>
      <w:r w:rsidRPr="00B14966">
        <w:rPr>
          <w:rFonts w:ascii="Times New Roman" w:hAnsi="Times New Roman" w:cs="Times New Roman"/>
          <w:sz w:val="28"/>
          <w:szCs w:val="28"/>
        </w:rPr>
        <w:t>муниципально</w:t>
      </w:r>
      <w:r w:rsidR="00F575E4">
        <w:rPr>
          <w:rFonts w:ascii="Times New Roman" w:hAnsi="Times New Roman" w:cs="Times New Roman"/>
          <w:sz w:val="28"/>
          <w:szCs w:val="28"/>
        </w:rPr>
        <w:t xml:space="preserve">го этапа Республиканского смотр-конкурса репертуаров школьных </w:t>
      </w:r>
      <w:r w:rsidR="0030031C">
        <w:rPr>
          <w:rFonts w:ascii="Times New Roman" w:hAnsi="Times New Roman" w:cs="Times New Roman"/>
          <w:sz w:val="28"/>
          <w:szCs w:val="28"/>
        </w:rPr>
        <w:t>театров «</w:t>
      </w:r>
      <w:r w:rsidRPr="00B14966">
        <w:rPr>
          <w:rFonts w:ascii="Times New Roman" w:hAnsi="Times New Roman" w:cs="Times New Roman"/>
          <w:b/>
          <w:bCs/>
          <w:sz w:val="28"/>
          <w:szCs w:val="28"/>
        </w:rPr>
        <w:t>Театр</w:t>
      </w:r>
      <w:r w:rsidR="00F575E4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B14966">
        <w:rPr>
          <w:rFonts w:ascii="Times New Roman" w:hAnsi="Times New Roman" w:cs="Times New Roman"/>
          <w:b/>
          <w:bCs/>
          <w:sz w:val="28"/>
          <w:szCs w:val="28"/>
        </w:rPr>
        <w:t>школ</w:t>
      </w:r>
      <w:r w:rsidR="00F575E4">
        <w:rPr>
          <w:rFonts w:ascii="Times New Roman" w:hAnsi="Times New Roman" w:cs="Times New Roman"/>
          <w:b/>
          <w:bCs/>
          <w:sz w:val="28"/>
          <w:szCs w:val="28"/>
        </w:rPr>
        <w:t>а-</w:t>
      </w:r>
      <w:r w:rsidRPr="00B1496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575E4">
        <w:rPr>
          <w:rFonts w:ascii="Times New Roman" w:hAnsi="Times New Roman" w:cs="Times New Roman"/>
          <w:b/>
          <w:bCs/>
          <w:sz w:val="28"/>
          <w:szCs w:val="28"/>
        </w:rPr>
        <w:t>многообразие в единстве</w:t>
      </w:r>
      <w:r w:rsidRPr="00B14966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F575E4">
        <w:rPr>
          <w:rFonts w:ascii="Times New Roman" w:hAnsi="Times New Roman" w:cs="Times New Roman"/>
          <w:b/>
          <w:bCs/>
          <w:sz w:val="28"/>
          <w:szCs w:val="28"/>
        </w:rPr>
        <w:t>, посвященный Году единства народов России</w:t>
      </w:r>
    </w:p>
    <w:p w:rsidR="00B14966" w:rsidRPr="00B14966" w:rsidRDefault="00B14966" w:rsidP="00B1496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14966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30031C" w:rsidRPr="0030031C" w:rsidRDefault="0030031C" w:rsidP="0030031C">
      <w:pPr>
        <w:pStyle w:val="1"/>
        <w:tabs>
          <w:tab w:val="left" w:pos="1394"/>
          <w:tab w:val="left" w:pos="2702"/>
          <w:tab w:val="left" w:pos="4349"/>
          <w:tab w:val="left" w:pos="6475"/>
          <w:tab w:val="left" w:pos="8501"/>
        </w:tabs>
        <w:ind w:firstLine="0"/>
        <w:jc w:val="both"/>
        <w:rPr>
          <w:color w:val="000000"/>
          <w:lang w:eastAsia="ru-RU" w:bidi="ru-RU"/>
        </w:rPr>
      </w:pPr>
      <w:r>
        <w:t>1.1.</w:t>
      </w:r>
      <w:r w:rsidRPr="0030031C">
        <w:rPr>
          <w:color w:val="000000"/>
          <w:lang w:eastAsia="ru-RU" w:bidi="ru-RU"/>
        </w:rPr>
        <w:t xml:space="preserve"> Настоящее Положение о Республиканском смотр-конкурсе репертуаров школьных театров «Театр-школа - многообразие в единстве», посвященный</w:t>
      </w:r>
      <w:r w:rsidRPr="0030031C">
        <w:rPr>
          <w:color w:val="000000"/>
          <w:lang w:eastAsia="ru-RU" w:bidi="ru-RU"/>
        </w:rPr>
        <w:tab/>
        <w:t>Году</w:t>
      </w:r>
      <w:r w:rsidRPr="0030031C">
        <w:rPr>
          <w:color w:val="000000"/>
          <w:lang w:eastAsia="ru-RU" w:bidi="ru-RU"/>
        </w:rPr>
        <w:tab/>
        <w:t>единства</w:t>
      </w:r>
      <w:r w:rsidRPr="0030031C">
        <w:rPr>
          <w:color w:val="000000"/>
          <w:lang w:eastAsia="ru-RU" w:bidi="ru-RU"/>
        </w:rPr>
        <w:tab/>
        <w:t>народов</w:t>
      </w:r>
      <w:r w:rsidRPr="0030031C">
        <w:rPr>
          <w:color w:val="000000"/>
          <w:lang w:eastAsia="ru-RU" w:bidi="ru-RU"/>
        </w:rPr>
        <w:tab/>
        <w:t>России</w:t>
      </w:r>
    </w:p>
    <w:p w:rsidR="0030031C" w:rsidRPr="0030031C" w:rsidRDefault="0030031C" w:rsidP="0030031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003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(далее - Положение) (далее - Конкурс), определяет цели и задачи, порядок организации и проведения Конкурса, сроки проведения, категории участников, условия участия, порядок определения победителей Конкурса.</w:t>
      </w:r>
    </w:p>
    <w:p w:rsidR="00B14966" w:rsidRPr="00B14966" w:rsidRDefault="00B14966" w:rsidP="0030031C">
      <w:pPr>
        <w:pStyle w:val="1"/>
        <w:tabs>
          <w:tab w:val="left" w:pos="1394"/>
        </w:tabs>
        <w:jc w:val="both"/>
      </w:pPr>
    </w:p>
    <w:p w:rsidR="00B14966" w:rsidRPr="00B14966" w:rsidRDefault="00B14966" w:rsidP="00B14966">
      <w:pPr>
        <w:rPr>
          <w:rFonts w:ascii="Times New Roman" w:hAnsi="Times New Roman" w:cs="Times New Roman"/>
          <w:sz w:val="28"/>
          <w:szCs w:val="28"/>
        </w:rPr>
      </w:pPr>
      <w:r w:rsidRPr="00B14966">
        <w:rPr>
          <w:rFonts w:ascii="Times New Roman" w:hAnsi="Times New Roman" w:cs="Times New Roman"/>
          <w:sz w:val="28"/>
          <w:szCs w:val="28"/>
        </w:rPr>
        <w:t xml:space="preserve">1.2. Конкурс </w:t>
      </w:r>
      <w:r w:rsidR="0028441B" w:rsidRPr="00B14966">
        <w:rPr>
          <w:rFonts w:ascii="Times New Roman" w:hAnsi="Times New Roman" w:cs="Times New Roman"/>
          <w:sz w:val="28"/>
          <w:szCs w:val="28"/>
        </w:rPr>
        <w:t xml:space="preserve">проводит </w:t>
      </w:r>
      <w:r w:rsidR="0028441B">
        <w:rPr>
          <w:rFonts w:ascii="Times New Roman" w:hAnsi="Times New Roman" w:cs="Times New Roman"/>
          <w:sz w:val="28"/>
          <w:szCs w:val="28"/>
        </w:rPr>
        <w:t xml:space="preserve">МКУ </w:t>
      </w:r>
      <w:r w:rsidR="00A9052E">
        <w:rPr>
          <w:rFonts w:ascii="Times New Roman" w:hAnsi="Times New Roman" w:cs="Times New Roman"/>
          <w:sz w:val="28"/>
          <w:szCs w:val="28"/>
        </w:rPr>
        <w:t>«Управление</w:t>
      </w:r>
      <w:r w:rsidRPr="00B14966">
        <w:rPr>
          <w:rFonts w:ascii="Times New Roman" w:hAnsi="Times New Roman" w:cs="Times New Roman"/>
          <w:sz w:val="28"/>
          <w:szCs w:val="28"/>
        </w:rPr>
        <w:t xml:space="preserve"> </w:t>
      </w:r>
      <w:r w:rsidR="0028441B" w:rsidRPr="00B14966">
        <w:rPr>
          <w:rFonts w:ascii="Times New Roman" w:hAnsi="Times New Roman" w:cs="Times New Roman"/>
          <w:sz w:val="28"/>
          <w:szCs w:val="28"/>
        </w:rPr>
        <w:t>образовани</w:t>
      </w:r>
      <w:r w:rsidR="0028441B">
        <w:rPr>
          <w:rFonts w:ascii="Times New Roman" w:hAnsi="Times New Roman" w:cs="Times New Roman"/>
          <w:sz w:val="28"/>
          <w:szCs w:val="28"/>
        </w:rPr>
        <w:t>ем»</w:t>
      </w:r>
      <w:r w:rsidR="009D2C50">
        <w:rPr>
          <w:rFonts w:ascii="Times New Roman" w:hAnsi="Times New Roman" w:cs="Times New Roman"/>
          <w:sz w:val="28"/>
          <w:szCs w:val="28"/>
        </w:rPr>
        <w:t xml:space="preserve"> организатором </w:t>
      </w:r>
      <w:r w:rsidR="00E1525A">
        <w:rPr>
          <w:rFonts w:ascii="Times New Roman" w:hAnsi="Times New Roman" w:cs="Times New Roman"/>
          <w:sz w:val="28"/>
          <w:szCs w:val="28"/>
        </w:rPr>
        <w:t>конкурса города</w:t>
      </w:r>
      <w:r>
        <w:rPr>
          <w:rFonts w:ascii="Times New Roman" w:hAnsi="Times New Roman" w:cs="Times New Roman"/>
          <w:sz w:val="28"/>
          <w:szCs w:val="28"/>
        </w:rPr>
        <w:t xml:space="preserve"> Буйнакска.</w:t>
      </w:r>
    </w:p>
    <w:p w:rsidR="00B14966" w:rsidRPr="00B14966" w:rsidRDefault="00B14966" w:rsidP="00B14966">
      <w:pPr>
        <w:rPr>
          <w:rFonts w:ascii="Times New Roman" w:hAnsi="Times New Roman" w:cs="Times New Roman"/>
          <w:sz w:val="28"/>
          <w:szCs w:val="28"/>
        </w:rPr>
      </w:pPr>
      <w:r w:rsidRPr="00B14966">
        <w:rPr>
          <w:rFonts w:ascii="Times New Roman" w:hAnsi="Times New Roman" w:cs="Times New Roman"/>
          <w:sz w:val="28"/>
          <w:szCs w:val="28"/>
        </w:rPr>
        <w:t xml:space="preserve">1.3. Участниками Конкурса являются </w:t>
      </w:r>
      <w:r w:rsidR="0075428C" w:rsidRPr="00B14966">
        <w:rPr>
          <w:rFonts w:ascii="Times New Roman" w:hAnsi="Times New Roman" w:cs="Times New Roman"/>
          <w:sz w:val="28"/>
          <w:szCs w:val="28"/>
        </w:rPr>
        <w:t>обучающиеся,</w:t>
      </w:r>
      <w:r w:rsidRPr="00B14966">
        <w:rPr>
          <w:rFonts w:ascii="Times New Roman" w:hAnsi="Times New Roman" w:cs="Times New Roman"/>
          <w:sz w:val="28"/>
          <w:szCs w:val="28"/>
        </w:rPr>
        <w:t xml:space="preserve"> </w:t>
      </w:r>
      <w:r w:rsidR="0075428C" w:rsidRPr="00B14966">
        <w:rPr>
          <w:rFonts w:ascii="Times New Roman" w:hAnsi="Times New Roman" w:cs="Times New Roman"/>
          <w:sz w:val="28"/>
          <w:szCs w:val="28"/>
        </w:rPr>
        <w:t>родители и</w:t>
      </w:r>
      <w:r w:rsidR="00D446BD">
        <w:rPr>
          <w:rFonts w:ascii="Times New Roman" w:hAnsi="Times New Roman" w:cs="Times New Roman"/>
          <w:sz w:val="28"/>
          <w:szCs w:val="28"/>
        </w:rPr>
        <w:t xml:space="preserve"> </w:t>
      </w:r>
      <w:r w:rsidRPr="00B14966">
        <w:rPr>
          <w:rFonts w:ascii="Times New Roman" w:hAnsi="Times New Roman" w:cs="Times New Roman"/>
          <w:sz w:val="28"/>
          <w:szCs w:val="28"/>
        </w:rPr>
        <w:t>педагогические работники</w:t>
      </w:r>
      <w:r w:rsidR="0028441B">
        <w:rPr>
          <w:rFonts w:ascii="Times New Roman" w:hAnsi="Times New Roman" w:cs="Times New Roman"/>
          <w:sz w:val="28"/>
          <w:szCs w:val="28"/>
        </w:rPr>
        <w:t xml:space="preserve"> общеобразовательных организаций ГО «город Буйнакск»</w:t>
      </w:r>
      <w:r w:rsidRPr="00B14966">
        <w:rPr>
          <w:rFonts w:ascii="Times New Roman" w:hAnsi="Times New Roman" w:cs="Times New Roman"/>
          <w:sz w:val="28"/>
          <w:szCs w:val="28"/>
        </w:rPr>
        <w:t>.</w:t>
      </w:r>
      <w:r w:rsidRPr="00B14966">
        <w:rPr>
          <w:rFonts w:ascii="Times New Roman" w:hAnsi="Times New Roman" w:cs="Times New Roman"/>
          <w:sz w:val="28"/>
          <w:szCs w:val="28"/>
        </w:rPr>
        <w:br/>
      </w:r>
      <w:r w:rsidRPr="00B14966">
        <w:rPr>
          <w:rFonts w:ascii="Times New Roman" w:hAnsi="Times New Roman" w:cs="Times New Roman"/>
          <w:b/>
          <w:bCs/>
          <w:sz w:val="28"/>
          <w:szCs w:val="28"/>
        </w:rPr>
        <w:t>Возрастные ограничения отсутствуют.</w:t>
      </w:r>
    </w:p>
    <w:p w:rsidR="00B14966" w:rsidRPr="00B14966" w:rsidRDefault="00B14966" w:rsidP="00B14966">
      <w:pPr>
        <w:rPr>
          <w:rFonts w:ascii="Times New Roman" w:hAnsi="Times New Roman" w:cs="Times New Roman"/>
          <w:sz w:val="28"/>
          <w:szCs w:val="28"/>
        </w:rPr>
      </w:pPr>
      <w:r w:rsidRPr="00B14966">
        <w:rPr>
          <w:rFonts w:ascii="Times New Roman" w:hAnsi="Times New Roman" w:cs="Times New Roman"/>
          <w:sz w:val="28"/>
          <w:szCs w:val="28"/>
        </w:rPr>
        <w:t>1.</w:t>
      </w:r>
      <w:r w:rsidR="00FD2882">
        <w:rPr>
          <w:rFonts w:ascii="Times New Roman" w:hAnsi="Times New Roman" w:cs="Times New Roman"/>
          <w:sz w:val="28"/>
          <w:szCs w:val="28"/>
        </w:rPr>
        <w:t>3</w:t>
      </w:r>
      <w:r w:rsidRPr="00B14966">
        <w:rPr>
          <w:rFonts w:ascii="Times New Roman" w:hAnsi="Times New Roman" w:cs="Times New Roman"/>
          <w:sz w:val="28"/>
          <w:szCs w:val="28"/>
        </w:rPr>
        <w:t>. Конкурс проводится в очном формате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14966" w:rsidRPr="00B14966" w:rsidRDefault="00B14966" w:rsidP="00B1496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14966">
        <w:rPr>
          <w:rFonts w:ascii="Times New Roman" w:hAnsi="Times New Roman" w:cs="Times New Roman"/>
          <w:b/>
          <w:bCs/>
          <w:sz w:val="28"/>
          <w:szCs w:val="28"/>
        </w:rPr>
        <w:t>2. Цели и задачи Конкурса</w:t>
      </w:r>
    </w:p>
    <w:p w:rsidR="00DC4625" w:rsidRDefault="00B14966" w:rsidP="00DC4625">
      <w:pPr>
        <w:pStyle w:val="1"/>
        <w:tabs>
          <w:tab w:val="left" w:pos="1394"/>
        </w:tabs>
        <w:ind w:firstLine="0"/>
        <w:jc w:val="both"/>
        <w:rPr>
          <w:color w:val="000000"/>
          <w:lang w:eastAsia="ru-RU" w:bidi="ru-RU"/>
        </w:rPr>
      </w:pPr>
      <w:proofErr w:type="spellStart"/>
      <w:r w:rsidRPr="00B14966">
        <w:rPr>
          <w:b/>
          <w:bCs/>
        </w:rPr>
        <w:t>ЦельКонкурса</w:t>
      </w:r>
      <w:proofErr w:type="spellEnd"/>
      <w:r w:rsidRPr="00B14966">
        <w:rPr>
          <w:b/>
          <w:bCs/>
        </w:rPr>
        <w:t>:</w:t>
      </w:r>
      <w:r w:rsidRPr="00B14966">
        <w:br/>
      </w:r>
    </w:p>
    <w:p w:rsidR="0030031C" w:rsidRPr="0030031C" w:rsidRDefault="0030031C" w:rsidP="0030031C">
      <w:pPr>
        <w:pStyle w:val="1"/>
        <w:tabs>
          <w:tab w:val="left" w:pos="1394"/>
        </w:tabs>
        <w:ind w:left="720" w:firstLine="0"/>
        <w:jc w:val="both"/>
        <w:rPr>
          <w:color w:val="000000"/>
          <w:lang w:eastAsia="ru-RU" w:bidi="ru-RU"/>
        </w:rPr>
      </w:pPr>
      <w:r w:rsidRPr="0030031C">
        <w:rPr>
          <w:color w:val="000000"/>
          <w:lang w:eastAsia="ru-RU" w:bidi="ru-RU"/>
        </w:rPr>
        <w:t>Конкурс проводится с целью формирования и развития у обучающихся образовательных организаций духовно-нравственных ценностей, эстетического вкуса, развития творческих способностей, выявления талантливых режиссеров, создания платформы для творческого развития молодежи и поддержки детей с признаками одаренности в области театрального искусства, приобщения обучающихся к театральному искусству, привлечения внимания общественности к театральному искусству.</w:t>
      </w:r>
    </w:p>
    <w:p w:rsidR="00DC4625" w:rsidRDefault="0030031C" w:rsidP="00B1496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</w:p>
    <w:p w:rsidR="00B14966" w:rsidRPr="00B14966" w:rsidRDefault="00B14966" w:rsidP="00B14966">
      <w:pPr>
        <w:rPr>
          <w:rFonts w:ascii="Times New Roman" w:hAnsi="Times New Roman" w:cs="Times New Roman"/>
          <w:sz w:val="28"/>
          <w:szCs w:val="28"/>
        </w:rPr>
      </w:pPr>
      <w:r w:rsidRPr="00B14966">
        <w:rPr>
          <w:rFonts w:ascii="Times New Roman" w:hAnsi="Times New Roman" w:cs="Times New Roman"/>
          <w:b/>
          <w:bCs/>
          <w:sz w:val="28"/>
          <w:szCs w:val="28"/>
        </w:rPr>
        <w:t>Задачи Конкурса:</w:t>
      </w:r>
    </w:p>
    <w:p w:rsidR="0030031C" w:rsidRPr="0030031C" w:rsidRDefault="0030031C" w:rsidP="0030031C">
      <w:pPr>
        <w:widowControl w:val="0"/>
        <w:tabs>
          <w:tab w:val="left" w:pos="2018"/>
        </w:tabs>
        <w:spacing w:after="0" w:line="240" w:lineRule="auto"/>
        <w:ind w:left="6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003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Задачами Конкурса являются:</w:t>
      </w:r>
    </w:p>
    <w:p w:rsidR="0030031C" w:rsidRPr="0030031C" w:rsidRDefault="0030031C" w:rsidP="0030031C">
      <w:pPr>
        <w:widowControl w:val="0"/>
        <w:numPr>
          <w:ilvl w:val="0"/>
          <w:numId w:val="8"/>
        </w:num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003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раскрытие творческого потенциала искусства как средства формирования и развития эстетических принципов личности ребенка;</w:t>
      </w:r>
    </w:p>
    <w:p w:rsidR="0030031C" w:rsidRPr="0030031C" w:rsidRDefault="0030031C" w:rsidP="0030031C">
      <w:pPr>
        <w:widowControl w:val="0"/>
        <w:numPr>
          <w:ilvl w:val="0"/>
          <w:numId w:val="8"/>
        </w:num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003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выявление и поддержка одаренных детей и их развитие в области театрального искусства;</w:t>
      </w:r>
    </w:p>
    <w:p w:rsidR="0030031C" w:rsidRPr="0030031C" w:rsidRDefault="0030031C" w:rsidP="0030031C">
      <w:pPr>
        <w:widowControl w:val="0"/>
        <w:numPr>
          <w:ilvl w:val="0"/>
          <w:numId w:val="8"/>
        </w:numPr>
        <w:tabs>
          <w:tab w:val="left" w:pos="180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003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формирование навыков актерского мастерства и режиссуры;</w:t>
      </w:r>
    </w:p>
    <w:p w:rsidR="0030031C" w:rsidRPr="0030031C" w:rsidRDefault="0030031C" w:rsidP="0030031C">
      <w:pPr>
        <w:widowControl w:val="0"/>
        <w:numPr>
          <w:ilvl w:val="0"/>
          <w:numId w:val="8"/>
        </w:num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003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системное развитие школьных театральных студий, реализация творческого потенциала школьников и педагогов;</w:t>
      </w:r>
    </w:p>
    <w:p w:rsidR="0030031C" w:rsidRPr="0030031C" w:rsidRDefault="0030031C" w:rsidP="0030031C">
      <w:pPr>
        <w:widowControl w:val="0"/>
        <w:numPr>
          <w:ilvl w:val="0"/>
          <w:numId w:val="8"/>
        </w:numPr>
        <w:tabs>
          <w:tab w:val="left" w:pos="1807"/>
        </w:tabs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003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укрепление связей между школами и театральными коллективами;</w:t>
      </w:r>
    </w:p>
    <w:p w:rsidR="0030031C" w:rsidRPr="00C20B2D" w:rsidRDefault="0030031C" w:rsidP="00B14966">
      <w:pPr>
        <w:widowControl w:val="0"/>
        <w:numPr>
          <w:ilvl w:val="0"/>
          <w:numId w:val="8"/>
        </w:numPr>
        <w:tabs>
          <w:tab w:val="left" w:pos="1807"/>
        </w:tabs>
        <w:spacing w:after="32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003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обмен творческим опытом.</w:t>
      </w:r>
    </w:p>
    <w:p w:rsidR="00B14966" w:rsidRPr="00B14966" w:rsidRDefault="00B14966" w:rsidP="00B1496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14966">
        <w:rPr>
          <w:rFonts w:ascii="Times New Roman" w:hAnsi="Times New Roman" w:cs="Times New Roman"/>
          <w:b/>
          <w:bCs/>
          <w:sz w:val="28"/>
          <w:szCs w:val="28"/>
        </w:rPr>
        <w:t>3. Условия и порядок проведения Конкурса</w:t>
      </w:r>
    </w:p>
    <w:p w:rsidR="00DF6F41" w:rsidRDefault="00DF6F41" w:rsidP="00DF6F41">
      <w:pPr>
        <w:pStyle w:val="1"/>
        <w:tabs>
          <w:tab w:val="left" w:pos="1146"/>
        </w:tabs>
        <w:ind w:firstLine="0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3.1.</w:t>
      </w:r>
      <w:r w:rsidR="0030031C" w:rsidRPr="00DF6F41">
        <w:rPr>
          <w:color w:val="000000"/>
          <w:lang w:eastAsia="ru-RU" w:bidi="ru-RU"/>
        </w:rPr>
        <w:t>В Конкурсе участвуют школьные театры, театральные студии, осуществляющие свою деятельность на базе общеобразовательных школ.</w:t>
      </w:r>
    </w:p>
    <w:p w:rsidR="00DF6F41" w:rsidRPr="00DF6F41" w:rsidRDefault="00DF6F41" w:rsidP="00DF6F41">
      <w:pPr>
        <w:pStyle w:val="1"/>
        <w:tabs>
          <w:tab w:val="left" w:pos="1146"/>
        </w:tabs>
        <w:ind w:firstLine="0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 3.2.Факт участия в Конкурсе является согласием участника на предоставление его персональных данных (в том числе указанных в заявке) для обработки в связи с его участием в Конкурсе, включая сбор, запись, систематизацию, накопление, хранение согласно действующему законодательству Российской Федерации.</w:t>
      </w:r>
    </w:p>
    <w:p w:rsidR="00DF6F41" w:rsidRDefault="00DF6F41" w:rsidP="00DF6F41">
      <w:pPr>
        <w:pStyle w:val="1"/>
        <w:tabs>
          <w:tab w:val="left" w:pos="1201"/>
          <w:tab w:val="left" w:pos="1756"/>
          <w:tab w:val="left" w:pos="2514"/>
          <w:tab w:val="left" w:pos="4425"/>
        </w:tabs>
        <w:ind w:firstLine="0"/>
        <w:jc w:val="both"/>
      </w:pPr>
      <w:r>
        <w:rPr>
          <w:color w:val="000000"/>
          <w:lang w:eastAsia="ru-RU" w:bidi="ru-RU"/>
        </w:rPr>
        <w:t>3.3. Участие</w:t>
      </w:r>
      <w:r>
        <w:rPr>
          <w:color w:val="000000"/>
          <w:lang w:eastAsia="ru-RU" w:bidi="ru-RU"/>
        </w:rPr>
        <w:tab/>
        <w:t>в Конкурсе</w:t>
      </w:r>
      <w:r w:rsidR="009A0F2C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является добровольным, бесплатным</w:t>
      </w:r>
    </w:p>
    <w:p w:rsidR="00DF6F41" w:rsidRDefault="00DF6F41" w:rsidP="00DF6F41">
      <w:pPr>
        <w:pStyle w:val="1"/>
        <w:ind w:firstLine="0"/>
        <w:jc w:val="both"/>
      </w:pPr>
      <w:r>
        <w:rPr>
          <w:color w:val="000000"/>
          <w:lang w:eastAsia="ru-RU" w:bidi="ru-RU"/>
        </w:rPr>
        <w:t>(безвозмездным) и не предусматривает внесение организационного сбора.</w:t>
      </w:r>
    </w:p>
    <w:p w:rsidR="00DF6F41" w:rsidRDefault="00DF6F41" w:rsidP="00DF6F41">
      <w:pPr>
        <w:pStyle w:val="1"/>
        <w:tabs>
          <w:tab w:val="left" w:pos="1201"/>
        </w:tabs>
        <w:ind w:firstLine="0"/>
        <w:jc w:val="both"/>
      </w:pPr>
      <w:r>
        <w:rPr>
          <w:color w:val="000000"/>
          <w:lang w:eastAsia="ru-RU" w:bidi="ru-RU"/>
        </w:rPr>
        <w:t>3.4. Оператор Конкурса не несет ответственность за нарушение участниками Конкурса авторских прав.</w:t>
      </w:r>
    </w:p>
    <w:p w:rsidR="00B14966" w:rsidRPr="00B14966" w:rsidRDefault="00B14966" w:rsidP="00B14966">
      <w:pPr>
        <w:rPr>
          <w:rFonts w:ascii="Times New Roman" w:hAnsi="Times New Roman" w:cs="Times New Roman"/>
          <w:sz w:val="28"/>
          <w:szCs w:val="28"/>
        </w:rPr>
      </w:pPr>
      <w:r w:rsidRPr="00B14966">
        <w:rPr>
          <w:rFonts w:ascii="Times New Roman" w:hAnsi="Times New Roman" w:cs="Times New Roman"/>
          <w:sz w:val="28"/>
          <w:szCs w:val="28"/>
        </w:rPr>
        <w:t>3.</w:t>
      </w:r>
      <w:r w:rsidR="00DF6F41">
        <w:rPr>
          <w:rFonts w:ascii="Times New Roman" w:hAnsi="Times New Roman" w:cs="Times New Roman"/>
          <w:sz w:val="28"/>
          <w:szCs w:val="28"/>
        </w:rPr>
        <w:t>5</w:t>
      </w:r>
      <w:r w:rsidRPr="00B14966">
        <w:rPr>
          <w:rFonts w:ascii="Times New Roman" w:hAnsi="Times New Roman" w:cs="Times New Roman"/>
          <w:sz w:val="28"/>
          <w:szCs w:val="28"/>
        </w:rPr>
        <w:t xml:space="preserve">. Продолжительность выступления — </w:t>
      </w:r>
      <w:r w:rsidRPr="00B14966">
        <w:rPr>
          <w:rFonts w:ascii="Times New Roman" w:hAnsi="Times New Roman" w:cs="Times New Roman"/>
          <w:b/>
          <w:bCs/>
          <w:sz w:val="28"/>
          <w:szCs w:val="28"/>
        </w:rPr>
        <w:t xml:space="preserve">до </w:t>
      </w:r>
      <w:r w:rsidR="00B00A5A">
        <w:rPr>
          <w:rFonts w:ascii="Times New Roman" w:hAnsi="Times New Roman" w:cs="Times New Roman"/>
          <w:b/>
          <w:bCs/>
          <w:sz w:val="28"/>
          <w:szCs w:val="28"/>
        </w:rPr>
        <w:t>20-2</w:t>
      </w:r>
      <w:r w:rsidR="007E339B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B1496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446BD" w:rsidRPr="00B14966">
        <w:rPr>
          <w:rFonts w:ascii="Times New Roman" w:hAnsi="Times New Roman" w:cs="Times New Roman"/>
          <w:b/>
          <w:bCs/>
          <w:sz w:val="28"/>
          <w:szCs w:val="28"/>
        </w:rPr>
        <w:t>минут</w:t>
      </w:r>
      <w:r w:rsidR="00D446BD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7E339B">
        <w:rPr>
          <w:rFonts w:ascii="Times New Roman" w:hAnsi="Times New Roman" w:cs="Times New Roman"/>
          <w:b/>
          <w:bCs/>
          <w:sz w:val="28"/>
          <w:szCs w:val="28"/>
        </w:rPr>
        <w:t>не более)</w:t>
      </w:r>
      <w:r w:rsidRPr="00B14966">
        <w:rPr>
          <w:rFonts w:ascii="Times New Roman" w:hAnsi="Times New Roman" w:cs="Times New Roman"/>
          <w:sz w:val="28"/>
          <w:szCs w:val="28"/>
        </w:rPr>
        <w:t>.</w:t>
      </w:r>
    </w:p>
    <w:p w:rsidR="00B14966" w:rsidRPr="00B14966" w:rsidRDefault="00B14966" w:rsidP="00B1496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14966">
        <w:rPr>
          <w:rFonts w:ascii="Times New Roman" w:hAnsi="Times New Roman" w:cs="Times New Roman"/>
          <w:b/>
          <w:bCs/>
          <w:sz w:val="28"/>
          <w:szCs w:val="28"/>
        </w:rPr>
        <w:t>4. Сроки проведения</w:t>
      </w:r>
    </w:p>
    <w:p w:rsidR="004B78F8" w:rsidRPr="004B78F8" w:rsidRDefault="00B14966" w:rsidP="004B78F8">
      <w:pPr>
        <w:rPr>
          <w:rFonts w:ascii="Times New Roman" w:hAnsi="Times New Roman" w:cs="Times New Roman"/>
          <w:sz w:val="28"/>
          <w:szCs w:val="28"/>
        </w:rPr>
      </w:pPr>
      <w:r w:rsidRPr="00B14966">
        <w:rPr>
          <w:rFonts w:ascii="Times New Roman" w:hAnsi="Times New Roman" w:cs="Times New Roman"/>
          <w:sz w:val="28"/>
          <w:szCs w:val="28"/>
        </w:rPr>
        <w:t xml:space="preserve">4.1. Приём заявок — до </w:t>
      </w:r>
      <w:r w:rsidR="00DF6F41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B1496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F6F41">
        <w:rPr>
          <w:rFonts w:ascii="Times New Roman" w:hAnsi="Times New Roman" w:cs="Times New Roman"/>
          <w:b/>
          <w:bCs/>
          <w:sz w:val="28"/>
          <w:szCs w:val="28"/>
        </w:rPr>
        <w:t>марта</w:t>
      </w:r>
      <w:r w:rsidRPr="00B14966">
        <w:rPr>
          <w:rFonts w:ascii="Times New Roman" w:hAnsi="Times New Roman" w:cs="Times New Roman"/>
          <w:b/>
          <w:bCs/>
          <w:sz w:val="28"/>
          <w:szCs w:val="28"/>
        </w:rPr>
        <w:t xml:space="preserve"> 2026 </w:t>
      </w:r>
      <w:r w:rsidR="004B78F8">
        <w:rPr>
          <w:rFonts w:ascii="Times New Roman" w:hAnsi="Times New Roman" w:cs="Times New Roman"/>
          <w:b/>
          <w:bCs/>
          <w:sz w:val="28"/>
          <w:szCs w:val="28"/>
        </w:rPr>
        <w:t>года.</w:t>
      </w:r>
    </w:p>
    <w:p w:rsidR="004B78F8" w:rsidRPr="004B78F8" w:rsidRDefault="004B78F8" w:rsidP="004B78F8">
      <w:pPr>
        <w:widowControl w:val="0"/>
        <w:tabs>
          <w:tab w:val="left" w:pos="149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4.2.</w:t>
      </w:r>
      <w:r w:rsidRPr="004B78F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Заявку на участие в Конкурсе необходимо представить согласно Приложению № 1 к настоящему Положению (все поля в заявке обязательны для заполнения).</w:t>
      </w:r>
    </w:p>
    <w:p w:rsidR="00DC4625" w:rsidRDefault="00B14966" w:rsidP="00B14966">
      <w:pPr>
        <w:rPr>
          <w:rFonts w:ascii="Times New Roman" w:hAnsi="Times New Roman" w:cs="Times New Roman"/>
          <w:sz w:val="28"/>
          <w:szCs w:val="28"/>
        </w:rPr>
      </w:pPr>
      <w:r w:rsidRPr="00B14966">
        <w:rPr>
          <w:rFonts w:ascii="Times New Roman" w:hAnsi="Times New Roman" w:cs="Times New Roman"/>
          <w:sz w:val="28"/>
          <w:szCs w:val="28"/>
        </w:rPr>
        <w:t>4.</w:t>
      </w:r>
      <w:r w:rsidR="004B78F8">
        <w:rPr>
          <w:rFonts w:ascii="Times New Roman" w:hAnsi="Times New Roman" w:cs="Times New Roman"/>
          <w:sz w:val="28"/>
          <w:szCs w:val="28"/>
        </w:rPr>
        <w:t>3</w:t>
      </w:r>
      <w:r w:rsidRPr="00B14966">
        <w:rPr>
          <w:rFonts w:ascii="Times New Roman" w:hAnsi="Times New Roman" w:cs="Times New Roman"/>
          <w:sz w:val="28"/>
          <w:szCs w:val="28"/>
        </w:rPr>
        <w:t xml:space="preserve">. Проведение Конкурса — </w:t>
      </w:r>
      <w:r w:rsidR="00DF6F41">
        <w:rPr>
          <w:rFonts w:ascii="Times New Roman" w:hAnsi="Times New Roman" w:cs="Times New Roman"/>
          <w:b/>
          <w:bCs/>
          <w:sz w:val="28"/>
          <w:szCs w:val="28"/>
        </w:rPr>
        <w:t xml:space="preserve">10 марта </w:t>
      </w:r>
      <w:r w:rsidRPr="00B14966">
        <w:rPr>
          <w:rFonts w:ascii="Times New Roman" w:hAnsi="Times New Roman" w:cs="Times New Roman"/>
          <w:b/>
          <w:bCs/>
          <w:sz w:val="28"/>
          <w:szCs w:val="28"/>
        </w:rPr>
        <w:t>2026 года</w:t>
      </w:r>
      <w:r w:rsidRPr="00B14966">
        <w:rPr>
          <w:rFonts w:ascii="Times New Roman" w:hAnsi="Times New Roman" w:cs="Times New Roman"/>
          <w:sz w:val="28"/>
          <w:szCs w:val="28"/>
        </w:rPr>
        <w:t>.</w:t>
      </w:r>
    </w:p>
    <w:p w:rsidR="00B14966" w:rsidRDefault="00B14966" w:rsidP="00B14966">
      <w:pPr>
        <w:rPr>
          <w:rFonts w:ascii="Times New Roman" w:hAnsi="Times New Roman" w:cs="Times New Roman"/>
          <w:sz w:val="28"/>
          <w:szCs w:val="28"/>
        </w:rPr>
      </w:pPr>
      <w:r w:rsidRPr="00B14966">
        <w:rPr>
          <w:rFonts w:ascii="Times New Roman" w:hAnsi="Times New Roman" w:cs="Times New Roman"/>
          <w:sz w:val="28"/>
          <w:szCs w:val="28"/>
        </w:rPr>
        <w:t>4.</w:t>
      </w:r>
      <w:r w:rsidR="004B78F8">
        <w:rPr>
          <w:rFonts w:ascii="Times New Roman" w:hAnsi="Times New Roman" w:cs="Times New Roman"/>
          <w:sz w:val="28"/>
          <w:szCs w:val="28"/>
        </w:rPr>
        <w:t>4</w:t>
      </w:r>
      <w:r w:rsidRPr="00B14966">
        <w:rPr>
          <w:rFonts w:ascii="Times New Roman" w:hAnsi="Times New Roman" w:cs="Times New Roman"/>
          <w:sz w:val="28"/>
          <w:szCs w:val="28"/>
        </w:rPr>
        <w:t>. Подведение итогов —</w:t>
      </w:r>
      <w:r w:rsidR="00DF6F41" w:rsidRPr="00DF6F41">
        <w:rPr>
          <w:rFonts w:ascii="Times New Roman" w:hAnsi="Times New Roman" w:cs="Times New Roman"/>
          <w:b/>
          <w:bCs/>
          <w:sz w:val="28"/>
          <w:szCs w:val="28"/>
        </w:rPr>
        <w:t>11 марта 2026 года</w:t>
      </w:r>
      <w:r w:rsidRPr="00B14966">
        <w:rPr>
          <w:rFonts w:ascii="Times New Roman" w:hAnsi="Times New Roman" w:cs="Times New Roman"/>
          <w:sz w:val="28"/>
          <w:szCs w:val="28"/>
        </w:rPr>
        <w:t>.</w:t>
      </w:r>
    </w:p>
    <w:p w:rsidR="0058482E" w:rsidRPr="00247758" w:rsidRDefault="00247758" w:rsidP="00247758">
      <w:pPr>
        <w:widowControl w:val="0"/>
        <w:tabs>
          <w:tab w:val="left" w:pos="372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0" w:name="bookmark12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5.</w:t>
      </w:r>
      <w:r w:rsidR="0058482E" w:rsidRPr="002477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Требования к конкурсным работам</w:t>
      </w:r>
      <w:bookmarkEnd w:id="0"/>
    </w:p>
    <w:p w:rsidR="00DC4625" w:rsidRDefault="00DC4625" w:rsidP="0058482E">
      <w:pPr>
        <w:widowControl w:val="0"/>
        <w:tabs>
          <w:tab w:val="left" w:pos="12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58482E" w:rsidRDefault="0058482E" w:rsidP="0058482E">
      <w:pPr>
        <w:widowControl w:val="0"/>
        <w:tabs>
          <w:tab w:val="left" w:pos="12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5.1.</w:t>
      </w:r>
      <w:r w:rsidRPr="00584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Школьный театр представляет на конкурс только одну театральную постановку продолжительностью не более 20 минут в соответствии со следующими тематиками:</w:t>
      </w:r>
    </w:p>
    <w:p w:rsidR="0058482E" w:rsidRPr="0058482E" w:rsidRDefault="0058482E" w:rsidP="0058482E">
      <w:pPr>
        <w:widowControl w:val="0"/>
        <w:numPr>
          <w:ilvl w:val="0"/>
          <w:numId w:val="10"/>
        </w:numPr>
        <w:tabs>
          <w:tab w:val="left" w:pos="924"/>
        </w:tabs>
        <w:spacing w:after="0" w:line="24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584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«Сказания и легенды народов России»;</w:t>
      </w:r>
    </w:p>
    <w:p w:rsidR="0058482E" w:rsidRPr="0058482E" w:rsidRDefault="0058482E" w:rsidP="0058482E">
      <w:pPr>
        <w:widowControl w:val="0"/>
        <w:numPr>
          <w:ilvl w:val="0"/>
          <w:numId w:val="10"/>
        </w:numPr>
        <w:tabs>
          <w:tab w:val="left" w:pos="924"/>
        </w:tabs>
        <w:spacing w:after="0" w:line="240" w:lineRule="auto"/>
        <w:ind w:firstLine="5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584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«Слово во славу единства»;</w:t>
      </w:r>
    </w:p>
    <w:p w:rsidR="0058482E" w:rsidRPr="0058482E" w:rsidRDefault="0058482E" w:rsidP="0058482E">
      <w:pPr>
        <w:widowControl w:val="0"/>
        <w:numPr>
          <w:ilvl w:val="0"/>
          <w:numId w:val="10"/>
        </w:numPr>
        <w:tabs>
          <w:tab w:val="left" w:pos="106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584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«По дорогам дружбы»;</w:t>
      </w:r>
    </w:p>
    <w:p w:rsidR="0058482E" w:rsidRPr="0058482E" w:rsidRDefault="0058482E" w:rsidP="0058482E">
      <w:pPr>
        <w:widowControl w:val="0"/>
        <w:numPr>
          <w:ilvl w:val="0"/>
          <w:numId w:val="10"/>
        </w:numPr>
        <w:tabs>
          <w:tab w:val="left" w:pos="106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584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«Когда мы едины - мы непобедимы»;</w:t>
      </w:r>
    </w:p>
    <w:p w:rsidR="0058482E" w:rsidRDefault="0058482E" w:rsidP="0058482E">
      <w:pPr>
        <w:widowControl w:val="0"/>
        <w:numPr>
          <w:ilvl w:val="0"/>
          <w:numId w:val="10"/>
        </w:numPr>
        <w:tabs>
          <w:tab w:val="left" w:pos="106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584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«Наше будущее - в единстве».</w:t>
      </w:r>
    </w:p>
    <w:p w:rsidR="0058482E" w:rsidRDefault="0058482E" w:rsidP="0058482E">
      <w:pPr>
        <w:pStyle w:val="1"/>
        <w:ind w:firstLine="720"/>
        <w:jc w:val="both"/>
      </w:pPr>
      <w:r>
        <w:rPr>
          <w:color w:val="000000"/>
          <w:lang w:eastAsia="ru-RU" w:bidi="ru-RU"/>
        </w:rPr>
        <w:t>В репертуаре театра могут быть представлены постановки на основе:</w:t>
      </w:r>
    </w:p>
    <w:p w:rsidR="0058482E" w:rsidRDefault="0058482E" w:rsidP="0058482E">
      <w:pPr>
        <w:pStyle w:val="1"/>
        <w:numPr>
          <w:ilvl w:val="0"/>
          <w:numId w:val="10"/>
        </w:numPr>
        <w:tabs>
          <w:tab w:val="left" w:pos="1064"/>
        </w:tabs>
        <w:ind w:firstLine="720"/>
        <w:jc w:val="both"/>
      </w:pPr>
      <w:r>
        <w:rPr>
          <w:color w:val="000000"/>
          <w:lang w:eastAsia="ru-RU" w:bidi="ru-RU"/>
        </w:rPr>
        <w:t>классической литературы (произведения авторов народов России);</w:t>
      </w:r>
    </w:p>
    <w:p w:rsidR="0058482E" w:rsidRDefault="0058482E" w:rsidP="0058482E">
      <w:pPr>
        <w:pStyle w:val="1"/>
        <w:numPr>
          <w:ilvl w:val="0"/>
          <w:numId w:val="10"/>
        </w:numPr>
        <w:tabs>
          <w:tab w:val="left" w:pos="1064"/>
        </w:tabs>
        <w:ind w:firstLine="720"/>
        <w:jc w:val="both"/>
      </w:pPr>
      <w:r>
        <w:rPr>
          <w:color w:val="000000"/>
          <w:lang w:eastAsia="ru-RU" w:bidi="ru-RU"/>
        </w:rPr>
        <w:t>современной драматургии (произведения авторов народов России);</w:t>
      </w:r>
    </w:p>
    <w:p w:rsidR="0058482E" w:rsidRDefault="0058482E" w:rsidP="0058482E">
      <w:pPr>
        <w:pStyle w:val="1"/>
        <w:numPr>
          <w:ilvl w:val="0"/>
          <w:numId w:val="10"/>
        </w:numPr>
        <w:tabs>
          <w:tab w:val="left" w:pos="1064"/>
        </w:tabs>
        <w:ind w:firstLine="720"/>
        <w:jc w:val="both"/>
      </w:pPr>
      <w:r>
        <w:rPr>
          <w:color w:val="000000"/>
          <w:lang w:eastAsia="ru-RU" w:bidi="ru-RU"/>
        </w:rPr>
        <w:t>авторских пьес.</w:t>
      </w:r>
    </w:p>
    <w:p w:rsidR="0058482E" w:rsidRPr="0058482E" w:rsidRDefault="0058482E" w:rsidP="0058482E">
      <w:pPr>
        <w:widowControl w:val="0"/>
        <w:numPr>
          <w:ilvl w:val="0"/>
          <w:numId w:val="10"/>
        </w:numPr>
        <w:tabs>
          <w:tab w:val="left" w:pos="106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58482E" w:rsidRPr="0058482E" w:rsidRDefault="0058482E" w:rsidP="0058482E">
      <w:pPr>
        <w:pStyle w:val="1"/>
        <w:tabs>
          <w:tab w:val="left" w:pos="1304"/>
        </w:tabs>
        <w:ind w:firstLine="0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5.</w:t>
      </w:r>
      <w:r w:rsidR="006B1164">
        <w:rPr>
          <w:color w:val="000000"/>
          <w:lang w:eastAsia="ru-RU" w:bidi="ru-RU"/>
        </w:rPr>
        <w:t>2</w:t>
      </w:r>
      <w:r>
        <w:rPr>
          <w:color w:val="000000"/>
          <w:lang w:eastAsia="ru-RU" w:bidi="ru-RU"/>
        </w:rPr>
        <w:t>.</w:t>
      </w:r>
      <w:r w:rsidRPr="0058482E">
        <w:rPr>
          <w:color w:val="000000"/>
          <w:lang w:eastAsia="ru-RU" w:bidi="ru-RU"/>
        </w:rPr>
        <w:t xml:space="preserve"> Творческая работа победителей и призеров муниципальных этапов должна быть представлена в виде видеоролика. Видео должно быть снято в хорошем разрешении (предоставляемые видеозаписи должны быть с разрешением не менее 1920 х 1080 и соотношением сторон видео 16:9).</w:t>
      </w:r>
    </w:p>
    <w:p w:rsidR="00C20B2D" w:rsidRDefault="0058482E" w:rsidP="00C20B2D">
      <w:pPr>
        <w:widowControl w:val="0"/>
        <w:spacing w:after="32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58482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Видеофрагмент должен состоять из 1 или нескольких сцен, связанных единым временным отрезком внутри одного спектакля; видеофрагмент должен содержать законченный фрагмент (фрагменты) спектакля с оригинальной звуковой дорожкой.</w:t>
      </w:r>
    </w:p>
    <w:p w:rsidR="00C20B2D" w:rsidRPr="00247758" w:rsidRDefault="006B1164" w:rsidP="00C20B2D">
      <w:pPr>
        <w:widowControl w:val="0"/>
        <w:spacing w:after="3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5</w:t>
      </w:r>
      <w:r w:rsidR="00C20B2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3.</w:t>
      </w:r>
      <w:r w:rsidRPr="00C20B2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На</w:t>
      </w:r>
      <w:r w:rsidR="00C20B2D" w:rsidRPr="00C20B2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отборочном (заочном) этапе все присланные материалы оценивают жюри Конкурса.</w:t>
      </w:r>
    </w:p>
    <w:p w:rsidR="00B14966" w:rsidRPr="00B14966" w:rsidRDefault="006B1164" w:rsidP="00B1496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B14966" w:rsidRPr="00B14966">
        <w:rPr>
          <w:rFonts w:ascii="Times New Roman" w:hAnsi="Times New Roman" w:cs="Times New Roman"/>
          <w:b/>
          <w:bCs/>
          <w:sz w:val="28"/>
          <w:szCs w:val="28"/>
        </w:rPr>
        <w:t>. Жюр</w:t>
      </w:r>
      <w:r w:rsidR="00D446BD">
        <w:rPr>
          <w:rFonts w:ascii="Times New Roman" w:hAnsi="Times New Roman" w:cs="Times New Roman"/>
          <w:b/>
          <w:bCs/>
          <w:sz w:val="28"/>
          <w:szCs w:val="28"/>
        </w:rPr>
        <w:t>и</w:t>
      </w:r>
    </w:p>
    <w:p w:rsidR="00B14966" w:rsidRPr="00B14966" w:rsidRDefault="006B1164" w:rsidP="00B149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14966" w:rsidRPr="00B14966">
        <w:rPr>
          <w:rFonts w:ascii="Times New Roman" w:hAnsi="Times New Roman" w:cs="Times New Roman"/>
          <w:sz w:val="28"/>
          <w:szCs w:val="28"/>
        </w:rPr>
        <w:t xml:space="preserve">.1. </w:t>
      </w:r>
      <w:r w:rsidR="0075428C">
        <w:rPr>
          <w:rFonts w:ascii="Times New Roman" w:hAnsi="Times New Roman" w:cs="Times New Roman"/>
          <w:sz w:val="28"/>
          <w:szCs w:val="28"/>
        </w:rPr>
        <w:t xml:space="preserve">В состав </w:t>
      </w:r>
      <w:r w:rsidR="00B14966" w:rsidRPr="00B14966">
        <w:rPr>
          <w:rFonts w:ascii="Times New Roman" w:hAnsi="Times New Roman" w:cs="Times New Roman"/>
          <w:sz w:val="28"/>
          <w:szCs w:val="28"/>
        </w:rPr>
        <w:t xml:space="preserve">жюри </w:t>
      </w:r>
      <w:r w:rsidR="0075428C">
        <w:rPr>
          <w:rFonts w:ascii="Times New Roman" w:hAnsi="Times New Roman" w:cs="Times New Roman"/>
          <w:sz w:val="28"/>
          <w:szCs w:val="28"/>
        </w:rPr>
        <w:t>входят:</w:t>
      </w:r>
      <w:r w:rsidR="0075428C" w:rsidRPr="0075428C">
        <w:rPr>
          <w:rFonts w:ascii="Times New Roman" w:hAnsi="Times New Roman" w:cs="Times New Roman"/>
          <w:sz w:val="28"/>
          <w:szCs w:val="28"/>
        </w:rPr>
        <w:t xml:space="preserve"> </w:t>
      </w:r>
      <w:r w:rsidR="0075428C">
        <w:rPr>
          <w:rFonts w:ascii="Times New Roman" w:hAnsi="Times New Roman" w:cs="Times New Roman"/>
          <w:sz w:val="28"/>
          <w:szCs w:val="28"/>
        </w:rPr>
        <w:t>работники образования,</w:t>
      </w:r>
      <w:r w:rsidR="0075428C" w:rsidRPr="00B14966">
        <w:rPr>
          <w:rFonts w:ascii="Times New Roman" w:hAnsi="Times New Roman" w:cs="Times New Roman"/>
          <w:sz w:val="28"/>
          <w:szCs w:val="28"/>
        </w:rPr>
        <w:t xml:space="preserve"> </w:t>
      </w:r>
      <w:r w:rsidR="00B14966" w:rsidRPr="00B14966">
        <w:rPr>
          <w:rFonts w:ascii="Times New Roman" w:hAnsi="Times New Roman" w:cs="Times New Roman"/>
          <w:sz w:val="28"/>
          <w:szCs w:val="28"/>
        </w:rPr>
        <w:t>культуры</w:t>
      </w:r>
      <w:r w:rsidR="0075428C">
        <w:rPr>
          <w:rFonts w:ascii="Times New Roman" w:hAnsi="Times New Roman" w:cs="Times New Roman"/>
          <w:sz w:val="28"/>
          <w:szCs w:val="28"/>
        </w:rPr>
        <w:t xml:space="preserve"> и </w:t>
      </w:r>
      <w:r w:rsidR="00B14966" w:rsidRPr="00B14966">
        <w:rPr>
          <w:rFonts w:ascii="Times New Roman" w:hAnsi="Times New Roman" w:cs="Times New Roman"/>
          <w:sz w:val="28"/>
          <w:szCs w:val="28"/>
        </w:rPr>
        <w:t>искусства.</w:t>
      </w:r>
    </w:p>
    <w:p w:rsidR="00B14966" w:rsidRPr="00B14966" w:rsidRDefault="006B1164" w:rsidP="00B149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14966" w:rsidRPr="00B14966">
        <w:rPr>
          <w:rFonts w:ascii="Times New Roman" w:hAnsi="Times New Roman" w:cs="Times New Roman"/>
          <w:sz w:val="28"/>
          <w:szCs w:val="28"/>
        </w:rPr>
        <w:t>.2. Решение жюри является окончательным и пересмотру не подлежит.</w:t>
      </w:r>
    </w:p>
    <w:p w:rsidR="00B14966" w:rsidRPr="00B14966" w:rsidRDefault="006B1164" w:rsidP="00B1496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B14966" w:rsidRPr="00B14966">
        <w:rPr>
          <w:rFonts w:ascii="Times New Roman" w:hAnsi="Times New Roman" w:cs="Times New Roman"/>
          <w:b/>
          <w:bCs/>
          <w:sz w:val="28"/>
          <w:szCs w:val="28"/>
        </w:rPr>
        <w:t>. Критерии оценки и балльная система</w:t>
      </w:r>
    </w:p>
    <w:p w:rsidR="00B14966" w:rsidRPr="00B14966" w:rsidRDefault="00B14966" w:rsidP="00B14966">
      <w:pPr>
        <w:rPr>
          <w:rFonts w:ascii="Times New Roman" w:hAnsi="Times New Roman" w:cs="Times New Roman"/>
          <w:sz w:val="28"/>
          <w:szCs w:val="28"/>
        </w:rPr>
      </w:pPr>
      <w:r w:rsidRPr="00B14966">
        <w:rPr>
          <w:rFonts w:ascii="Times New Roman" w:hAnsi="Times New Roman" w:cs="Times New Roman"/>
          <w:sz w:val="28"/>
          <w:szCs w:val="28"/>
        </w:rPr>
        <w:t xml:space="preserve">Оценка проводится по </w:t>
      </w:r>
      <w:r w:rsidR="006B1164">
        <w:rPr>
          <w:rFonts w:ascii="Times New Roman" w:hAnsi="Times New Roman" w:cs="Times New Roman"/>
          <w:b/>
          <w:bCs/>
          <w:sz w:val="28"/>
          <w:szCs w:val="28"/>
        </w:rPr>
        <w:t>35</w:t>
      </w:r>
      <w:r w:rsidRPr="00B14966">
        <w:rPr>
          <w:rFonts w:ascii="Times New Roman" w:hAnsi="Times New Roman" w:cs="Times New Roman"/>
          <w:b/>
          <w:bCs/>
          <w:sz w:val="28"/>
          <w:szCs w:val="28"/>
        </w:rPr>
        <w:t>-балльной системе</w:t>
      </w:r>
      <w:r w:rsidRPr="00B14966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8080"/>
        <w:gridCol w:w="708"/>
      </w:tblGrid>
      <w:tr w:rsidR="00B14966" w:rsidRPr="00B14966" w:rsidTr="00247758">
        <w:trPr>
          <w:tblHeader/>
          <w:tblCellSpacing w:w="15" w:type="dxa"/>
        </w:trPr>
        <w:tc>
          <w:tcPr>
            <w:tcW w:w="522" w:type="dxa"/>
            <w:vAlign w:val="center"/>
            <w:hideMark/>
          </w:tcPr>
          <w:p w:rsidR="00B14966" w:rsidRPr="00B14966" w:rsidRDefault="00B14966" w:rsidP="00B1496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49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8050" w:type="dxa"/>
            <w:vAlign w:val="center"/>
            <w:hideMark/>
          </w:tcPr>
          <w:p w:rsidR="00B14966" w:rsidRPr="00B14966" w:rsidRDefault="00B14966" w:rsidP="00B1496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49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Критерий</w:t>
            </w:r>
          </w:p>
        </w:tc>
        <w:tc>
          <w:tcPr>
            <w:tcW w:w="663" w:type="dxa"/>
            <w:vAlign w:val="center"/>
            <w:hideMark/>
          </w:tcPr>
          <w:p w:rsidR="00B14966" w:rsidRPr="00B14966" w:rsidRDefault="00B14966" w:rsidP="00B1496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49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Баллы</w:t>
            </w:r>
          </w:p>
        </w:tc>
      </w:tr>
      <w:tr w:rsidR="00B14966" w:rsidRPr="00B14966" w:rsidTr="00247758">
        <w:trPr>
          <w:tblCellSpacing w:w="15" w:type="dxa"/>
        </w:trPr>
        <w:tc>
          <w:tcPr>
            <w:tcW w:w="522" w:type="dxa"/>
            <w:vAlign w:val="center"/>
            <w:hideMark/>
          </w:tcPr>
          <w:p w:rsidR="00B14966" w:rsidRPr="00B14966" w:rsidRDefault="00B14966" w:rsidP="00B149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496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050" w:type="dxa"/>
            <w:vAlign w:val="center"/>
            <w:hideMark/>
          </w:tcPr>
          <w:p w:rsidR="00B14966" w:rsidRPr="00C20B2D" w:rsidRDefault="00247758" w:rsidP="00B14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0B2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целостность спектакля как художественного произведения театрального искусства</w:t>
            </w:r>
          </w:p>
        </w:tc>
        <w:tc>
          <w:tcPr>
            <w:tcW w:w="663" w:type="dxa"/>
            <w:vAlign w:val="center"/>
            <w:hideMark/>
          </w:tcPr>
          <w:p w:rsidR="00B14966" w:rsidRPr="00B14966" w:rsidRDefault="00B14966" w:rsidP="00B149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49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A6FDD">
              <w:rPr>
                <w:rFonts w:ascii="Times New Roman" w:hAnsi="Times New Roman" w:cs="Times New Roman"/>
                <w:sz w:val="28"/>
                <w:szCs w:val="28"/>
              </w:rPr>
              <w:t>До 5</w:t>
            </w:r>
          </w:p>
        </w:tc>
      </w:tr>
      <w:tr w:rsidR="00B14966" w:rsidRPr="00B14966" w:rsidTr="00247758">
        <w:trPr>
          <w:tblCellSpacing w:w="15" w:type="dxa"/>
        </w:trPr>
        <w:tc>
          <w:tcPr>
            <w:tcW w:w="522" w:type="dxa"/>
            <w:vAlign w:val="center"/>
            <w:hideMark/>
          </w:tcPr>
          <w:p w:rsidR="00B14966" w:rsidRPr="00B14966" w:rsidRDefault="00B14966" w:rsidP="00B149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496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050" w:type="dxa"/>
            <w:vAlign w:val="center"/>
            <w:hideMark/>
          </w:tcPr>
          <w:p w:rsidR="00B14966" w:rsidRPr="00C20B2D" w:rsidRDefault="00247758" w:rsidP="00B14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0B2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художественное и эстетическое качество спектакля: яркость и выразительность образов; гармоничное сочетание декораций, костюмов и музыки; качество исполнения актерской игры</w:t>
            </w:r>
          </w:p>
        </w:tc>
        <w:tc>
          <w:tcPr>
            <w:tcW w:w="663" w:type="dxa"/>
            <w:vAlign w:val="center"/>
            <w:hideMark/>
          </w:tcPr>
          <w:p w:rsidR="00B14966" w:rsidRPr="00B14966" w:rsidRDefault="00B14966" w:rsidP="00B149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4966">
              <w:rPr>
                <w:rFonts w:ascii="Times New Roman" w:hAnsi="Times New Roman" w:cs="Times New Roman"/>
                <w:sz w:val="28"/>
                <w:szCs w:val="28"/>
              </w:rPr>
              <w:t>до 5</w:t>
            </w:r>
          </w:p>
        </w:tc>
      </w:tr>
      <w:tr w:rsidR="00B14966" w:rsidRPr="00B14966" w:rsidTr="00247758">
        <w:trPr>
          <w:tblCellSpacing w:w="15" w:type="dxa"/>
        </w:trPr>
        <w:tc>
          <w:tcPr>
            <w:tcW w:w="522" w:type="dxa"/>
            <w:vAlign w:val="center"/>
            <w:hideMark/>
          </w:tcPr>
          <w:p w:rsidR="00B14966" w:rsidRPr="00B14966" w:rsidRDefault="00B14966" w:rsidP="00B149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496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050" w:type="dxa"/>
            <w:vAlign w:val="center"/>
            <w:hideMark/>
          </w:tcPr>
          <w:p w:rsidR="00247758" w:rsidRPr="00247758" w:rsidRDefault="00247758" w:rsidP="00247758">
            <w:pPr>
              <w:widowControl w:val="0"/>
              <w:tabs>
                <w:tab w:val="left" w:pos="982"/>
                <w:tab w:val="left" w:pos="24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47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культура и этичность исполнительского мастерства, и сценическая выразительность:</w:t>
            </w:r>
            <w:r w:rsidRPr="00247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  <w:t>соответствие тематике и идеи спектакля; полнота</w:t>
            </w:r>
          </w:p>
          <w:p w:rsidR="00B14966" w:rsidRPr="00C20B2D" w:rsidRDefault="00247758" w:rsidP="0024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0B2D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убедительность раскрытия основной темы и идеи произведения; сверхзадача; актуальность выбранной темы</w:t>
            </w:r>
          </w:p>
        </w:tc>
        <w:tc>
          <w:tcPr>
            <w:tcW w:w="663" w:type="dxa"/>
            <w:vAlign w:val="center"/>
            <w:hideMark/>
          </w:tcPr>
          <w:p w:rsidR="00B14966" w:rsidRPr="00B14966" w:rsidRDefault="00B14966" w:rsidP="00B149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4966"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 w:rsidR="008A6FD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B14966" w:rsidRPr="00B14966" w:rsidTr="00247758">
        <w:trPr>
          <w:tblCellSpacing w:w="15" w:type="dxa"/>
        </w:trPr>
        <w:tc>
          <w:tcPr>
            <w:tcW w:w="522" w:type="dxa"/>
            <w:vAlign w:val="center"/>
            <w:hideMark/>
          </w:tcPr>
          <w:p w:rsidR="00B14966" w:rsidRPr="00B14966" w:rsidRDefault="00B14966" w:rsidP="00B149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496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050" w:type="dxa"/>
            <w:vAlign w:val="center"/>
            <w:hideMark/>
          </w:tcPr>
          <w:p w:rsidR="00247758" w:rsidRPr="00247758" w:rsidRDefault="00247758" w:rsidP="00247758">
            <w:pPr>
              <w:widowControl w:val="0"/>
              <w:tabs>
                <w:tab w:val="left" w:pos="1490"/>
                <w:tab w:val="left" w:pos="421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47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актерский ансамбль:</w:t>
            </w:r>
            <w:r w:rsidRPr="00C20B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247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работа режиссера и художественного</w:t>
            </w:r>
          </w:p>
          <w:p w:rsidR="00B14966" w:rsidRPr="00C20B2D" w:rsidRDefault="00247758" w:rsidP="002477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0B2D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руководителя; умение организовывать работу коллектива; способность создать атмосферу творчества и взаимопомощи; умение находить и развивать таланты</w:t>
            </w:r>
          </w:p>
        </w:tc>
        <w:tc>
          <w:tcPr>
            <w:tcW w:w="663" w:type="dxa"/>
            <w:vAlign w:val="center"/>
            <w:hideMark/>
          </w:tcPr>
          <w:p w:rsidR="00B14966" w:rsidRPr="00B14966" w:rsidRDefault="00B14966" w:rsidP="00B149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4966"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 w:rsidR="008A6FD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B14966" w:rsidRPr="00B14966" w:rsidTr="00247758">
        <w:trPr>
          <w:tblCellSpacing w:w="15" w:type="dxa"/>
        </w:trPr>
        <w:tc>
          <w:tcPr>
            <w:tcW w:w="522" w:type="dxa"/>
            <w:vAlign w:val="center"/>
            <w:hideMark/>
          </w:tcPr>
          <w:p w:rsidR="00B14966" w:rsidRPr="00B14966" w:rsidRDefault="00B14966" w:rsidP="00B149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496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050" w:type="dxa"/>
            <w:vAlign w:val="center"/>
            <w:hideMark/>
          </w:tcPr>
          <w:p w:rsidR="00247758" w:rsidRPr="00247758" w:rsidRDefault="00247758" w:rsidP="00247758">
            <w:pPr>
              <w:widowControl w:val="0"/>
              <w:tabs>
                <w:tab w:val="left" w:pos="98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47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соответствие репертуара возрасту исполнителей: соответствие возрастным особенностям и интересам зрителей; образы и действия в спектакле для восприятия и понимания аудиторией;</w:t>
            </w:r>
          </w:p>
          <w:p w:rsidR="00B14966" w:rsidRPr="00C20B2D" w:rsidRDefault="00B14966" w:rsidP="00B149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3" w:type="dxa"/>
            <w:vAlign w:val="center"/>
            <w:hideMark/>
          </w:tcPr>
          <w:p w:rsidR="00B14966" w:rsidRPr="00B14966" w:rsidRDefault="00B14966" w:rsidP="00B149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4966"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 w:rsidR="008A6FD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B14966" w:rsidRPr="00B14966" w:rsidTr="00247758">
        <w:trPr>
          <w:tblCellSpacing w:w="15" w:type="dxa"/>
        </w:trPr>
        <w:tc>
          <w:tcPr>
            <w:tcW w:w="522" w:type="dxa"/>
            <w:vAlign w:val="center"/>
            <w:hideMark/>
          </w:tcPr>
          <w:p w:rsidR="00B14966" w:rsidRPr="00B14966" w:rsidRDefault="00B14966" w:rsidP="00B149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496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050" w:type="dxa"/>
            <w:vAlign w:val="center"/>
            <w:hideMark/>
          </w:tcPr>
          <w:p w:rsidR="00B14966" w:rsidRPr="00C20B2D" w:rsidRDefault="008A6FDD" w:rsidP="00B14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0B2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оценка работы актеров: качество исполнения ролей; эмоциональность; искренность; умение работать с партнером на сцене; владение голосом и телом</w:t>
            </w:r>
          </w:p>
        </w:tc>
        <w:tc>
          <w:tcPr>
            <w:tcW w:w="663" w:type="dxa"/>
            <w:vAlign w:val="center"/>
            <w:hideMark/>
          </w:tcPr>
          <w:p w:rsidR="00B14966" w:rsidRPr="00B14966" w:rsidRDefault="00B14966" w:rsidP="00B149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4966">
              <w:rPr>
                <w:rFonts w:ascii="Times New Roman" w:hAnsi="Times New Roman" w:cs="Times New Roman"/>
                <w:sz w:val="28"/>
                <w:szCs w:val="28"/>
              </w:rPr>
              <w:t>до 5</w:t>
            </w:r>
          </w:p>
        </w:tc>
      </w:tr>
      <w:tr w:rsidR="008A6FDD" w:rsidRPr="00B14966" w:rsidTr="00247758">
        <w:trPr>
          <w:tblCellSpacing w:w="15" w:type="dxa"/>
        </w:trPr>
        <w:tc>
          <w:tcPr>
            <w:tcW w:w="522" w:type="dxa"/>
            <w:vAlign w:val="center"/>
          </w:tcPr>
          <w:p w:rsidR="008A6FDD" w:rsidRPr="00B14966" w:rsidRDefault="008A6FDD" w:rsidP="00B149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050" w:type="dxa"/>
            <w:vAlign w:val="center"/>
          </w:tcPr>
          <w:p w:rsidR="008A6FDD" w:rsidRPr="00C20B2D" w:rsidRDefault="008A6FDD" w:rsidP="00B149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0B2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отзывы зрителей: насколько активно и позитивно аудитория реагирует на спектакль; как часто зрители аплодируют и насколько заинтересованы в происходящем на сцене</w:t>
            </w:r>
          </w:p>
        </w:tc>
        <w:tc>
          <w:tcPr>
            <w:tcW w:w="663" w:type="dxa"/>
            <w:vAlign w:val="center"/>
          </w:tcPr>
          <w:p w:rsidR="008A6FDD" w:rsidRPr="00B14966" w:rsidRDefault="008A6FDD" w:rsidP="00B149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5</w:t>
            </w:r>
          </w:p>
        </w:tc>
      </w:tr>
      <w:tr w:rsidR="00B14966" w:rsidRPr="00B14966" w:rsidTr="00247758">
        <w:trPr>
          <w:tblCellSpacing w:w="15" w:type="dxa"/>
        </w:trPr>
        <w:tc>
          <w:tcPr>
            <w:tcW w:w="522" w:type="dxa"/>
            <w:vAlign w:val="center"/>
            <w:hideMark/>
          </w:tcPr>
          <w:p w:rsidR="00B14966" w:rsidRPr="00B14966" w:rsidRDefault="00B14966" w:rsidP="00B149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49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</w:p>
        </w:tc>
        <w:tc>
          <w:tcPr>
            <w:tcW w:w="8050" w:type="dxa"/>
            <w:vAlign w:val="center"/>
            <w:hideMark/>
          </w:tcPr>
          <w:p w:rsidR="00B14966" w:rsidRPr="00B14966" w:rsidRDefault="00B14966" w:rsidP="00B149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3" w:type="dxa"/>
            <w:vAlign w:val="center"/>
            <w:hideMark/>
          </w:tcPr>
          <w:p w:rsidR="00B14966" w:rsidRPr="00B14966" w:rsidRDefault="008A6FDD" w:rsidP="00B149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35</w:t>
            </w:r>
          </w:p>
        </w:tc>
      </w:tr>
    </w:tbl>
    <w:p w:rsidR="00B14966" w:rsidRPr="00B14966" w:rsidRDefault="00B14966" w:rsidP="00B14966">
      <w:pPr>
        <w:rPr>
          <w:rFonts w:ascii="Times New Roman" w:hAnsi="Times New Roman" w:cs="Times New Roman"/>
          <w:sz w:val="28"/>
          <w:szCs w:val="28"/>
        </w:rPr>
      </w:pPr>
    </w:p>
    <w:p w:rsidR="008A6FDD" w:rsidRDefault="008A6FDD" w:rsidP="00B1496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A6FDD" w:rsidRDefault="008A6FDD" w:rsidP="00B1496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14966" w:rsidRPr="00B14966" w:rsidRDefault="00C20B2D" w:rsidP="00B1496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B14966" w:rsidRPr="00B14966">
        <w:rPr>
          <w:rFonts w:ascii="Times New Roman" w:hAnsi="Times New Roman" w:cs="Times New Roman"/>
          <w:b/>
          <w:bCs/>
          <w:sz w:val="28"/>
          <w:szCs w:val="28"/>
        </w:rPr>
        <w:t>. Подведение итогов и награждение</w:t>
      </w:r>
    </w:p>
    <w:p w:rsidR="00B14966" w:rsidRPr="00B14966" w:rsidRDefault="00C20B2D" w:rsidP="00B149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14966" w:rsidRPr="00B14966">
        <w:rPr>
          <w:rFonts w:ascii="Times New Roman" w:hAnsi="Times New Roman" w:cs="Times New Roman"/>
          <w:sz w:val="28"/>
          <w:szCs w:val="28"/>
        </w:rPr>
        <w:t>.1. Победители и призёры определяются по наибольшему количеству набранных баллов</w:t>
      </w:r>
      <w:r w:rsidR="0028441B">
        <w:rPr>
          <w:rFonts w:ascii="Times New Roman" w:hAnsi="Times New Roman" w:cs="Times New Roman"/>
          <w:sz w:val="28"/>
          <w:szCs w:val="28"/>
        </w:rPr>
        <w:t xml:space="preserve"> и награждаются дипломами Управления образованием города Буйнакска</w:t>
      </w:r>
      <w:r w:rsidR="00B14966" w:rsidRPr="00B14966">
        <w:rPr>
          <w:rFonts w:ascii="Times New Roman" w:hAnsi="Times New Roman" w:cs="Times New Roman"/>
          <w:sz w:val="28"/>
          <w:szCs w:val="28"/>
        </w:rPr>
        <w:t>.</w:t>
      </w:r>
    </w:p>
    <w:p w:rsidR="00FD2882" w:rsidRDefault="00FD2882" w:rsidP="00B1496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D2882" w:rsidRDefault="00FD2882" w:rsidP="00B1496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D2882" w:rsidRDefault="00FD2882" w:rsidP="00B1496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D2882" w:rsidRDefault="00FD2882" w:rsidP="00B1496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D2882" w:rsidRDefault="00FD2882" w:rsidP="00B1496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A6FDD" w:rsidRDefault="00FD2882" w:rsidP="00FD2882">
      <w:pPr>
        <w:ind w:hanging="14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</w:t>
      </w:r>
    </w:p>
    <w:p w:rsidR="008A6FDD" w:rsidRDefault="008A6FDD" w:rsidP="00FD2882">
      <w:pPr>
        <w:ind w:hanging="142"/>
        <w:rPr>
          <w:rFonts w:ascii="Times New Roman" w:hAnsi="Times New Roman" w:cs="Times New Roman"/>
          <w:b/>
          <w:bCs/>
          <w:sz w:val="28"/>
          <w:szCs w:val="28"/>
        </w:rPr>
      </w:pPr>
    </w:p>
    <w:p w:rsidR="008A6FDD" w:rsidRDefault="008A6FDD" w:rsidP="00FD2882">
      <w:pPr>
        <w:ind w:hanging="142"/>
        <w:rPr>
          <w:rFonts w:ascii="Times New Roman" w:hAnsi="Times New Roman" w:cs="Times New Roman"/>
          <w:b/>
          <w:bCs/>
          <w:sz w:val="28"/>
          <w:szCs w:val="28"/>
        </w:rPr>
      </w:pPr>
    </w:p>
    <w:p w:rsidR="008A6FDD" w:rsidRDefault="008A6FDD" w:rsidP="00FD2882">
      <w:pPr>
        <w:ind w:hanging="142"/>
        <w:rPr>
          <w:rFonts w:ascii="Times New Roman" w:hAnsi="Times New Roman" w:cs="Times New Roman"/>
          <w:b/>
          <w:bCs/>
          <w:sz w:val="28"/>
          <w:szCs w:val="28"/>
        </w:rPr>
      </w:pPr>
    </w:p>
    <w:p w:rsidR="008A6FDD" w:rsidRDefault="008A6FDD" w:rsidP="00FD2882">
      <w:pPr>
        <w:ind w:hanging="142"/>
        <w:rPr>
          <w:rFonts w:ascii="Times New Roman" w:hAnsi="Times New Roman" w:cs="Times New Roman"/>
          <w:b/>
          <w:bCs/>
          <w:sz w:val="28"/>
          <w:szCs w:val="28"/>
        </w:rPr>
      </w:pPr>
    </w:p>
    <w:p w:rsidR="008A6FDD" w:rsidRDefault="008A6FDD" w:rsidP="00FD2882">
      <w:pPr>
        <w:ind w:hanging="142"/>
        <w:rPr>
          <w:rFonts w:ascii="Times New Roman" w:hAnsi="Times New Roman" w:cs="Times New Roman"/>
          <w:b/>
          <w:bCs/>
          <w:sz w:val="28"/>
          <w:szCs w:val="28"/>
        </w:rPr>
      </w:pPr>
    </w:p>
    <w:p w:rsidR="008A6FDD" w:rsidRDefault="008A6FDD" w:rsidP="00FD2882">
      <w:pPr>
        <w:ind w:hanging="142"/>
        <w:rPr>
          <w:rFonts w:ascii="Times New Roman" w:hAnsi="Times New Roman" w:cs="Times New Roman"/>
          <w:b/>
          <w:bCs/>
          <w:sz w:val="28"/>
          <w:szCs w:val="28"/>
        </w:rPr>
      </w:pPr>
    </w:p>
    <w:p w:rsidR="008A6FDD" w:rsidRDefault="008A6FDD" w:rsidP="00FD2882">
      <w:pPr>
        <w:ind w:hanging="142"/>
        <w:rPr>
          <w:rFonts w:ascii="Times New Roman" w:hAnsi="Times New Roman" w:cs="Times New Roman"/>
          <w:b/>
          <w:bCs/>
          <w:sz w:val="28"/>
          <w:szCs w:val="28"/>
        </w:rPr>
      </w:pPr>
    </w:p>
    <w:p w:rsidR="008A6FDD" w:rsidRDefault="008A6FDD" w:rsidP="00FD2882">
      <w:pPr>
        <w:ind w:hanging="142"/>
        <w:rPr>
          <w:rFonts w:ascii="Times New Roman" w:hAnsi="Times New Roman" w:cs="Times New Roman"/>
          <w:b/>
          <w:bCs/>
          <w:sz w:val="28"/>
          <w:szCs w:val="28"/>
        </w:rPr>
      </w:pPr>
    </w:p>
    <w:p w:rsidR="008A6FDD" w:rsidRDefault="008A6FDD" w:rsidP="00FD2882">
      <w:pPr>
        <w:ind w:hanging="142"/>
        <w:rPr>
          <w:rFonts w:ascii="Times New Roman" w:hAnsi="Times New Roman" w:cs="Times New Roman"/>
          <w:b/>
          <w:bCs/>
          <w:sz w:val="28"/>
          <w:szCs w:val="28"/>
        </w:rPr>
      </w:pPr>
    </w:p>
    <w:p w:rsidR="008A6FDD" w:rsidRDefault="008A6FDD" w:rsidP="00FD2882">
      <w:pPr>
        <w:ind w:hanging="142"/>
        <w:rPr>
          <w:rFonts w:ascii="Times New Roman" w:hAnsi="Times New Roman" w:cs="Times New Roman"/>
          <w:b/>
          <w:bCs/>
          <w:sz w:val="28"/>
          <w:szCs w:val="28"/>
        </w:rPr>
      </w:pPr>
    </w:p>
    <w:p w:rsidR="008A6FDD" w:rsidRDefault="008A6FDD" w:rsidP="00FD2882">
      <w:pPr>
        <w:ind w:hanging="142"/>
        <w:rPr>
          <w:rFonts w:ascii="Times New Roman" w:hAnsi="Times New Roman" w:cs="Times New Roman"/>
          <w:b/>
          <w:bCs/>
          <w:sz w:val="28"/>
          <w:szCs w:val="28"/>
        </w:rPr>
      </w:pPr>
    </w:p>
    <w:p w:rsidR="008A6FDD" w:rsidRDefault="008A6FDD" w:rsidP="00FD2882">
      <w:pPr>
        <w:ind w:hanging="142"/>
        <w:rPr>
          <w:rFonts w:ascii="Times New Roman" w:hAnsi="Times New Roman" w:cs="Times New Roman"/>
          <w:b/>
          <w:bCs/>
          <w:sz w:val="28"/>
          <w:szCs w:val="28"/>
        </w:rPr>
      </w:pPr>
    </w:p>
    <w:p w:rsidR="008A6FDD" w:rsidRDefault="008A6FDD" w:rsidP="00FD2882">
      <w:pPr>
        <w:ind w:hanging="142"/>
        <w:rPr>
          <w:rFonts w:ascii="Times New Roman" w:hAnsi="Times New Roman" w:cs="Times New Roman"/>
          <w:b/>
          <w:bCs/>
          <w:sz w:val="28"/>
          <w:szCs w:val="28"/>
        </w:rPr>
      </w:pPr>
    </w:p>
    <w:p w:rsidR="008A6FDD" w:rsidRDefault="008A6FDD" w:rsidP="00FD2882">
      <w:pPr>
        <w:ind w:hanging="142"/>
        <w:rPr>
          <w:rFonts w:ascii="Times New Roman" w:hAnsi="Times New Roman" w:cs="Times New Roman"/>
          <w:b/>
          <w:bCs/>
          <w:sz w:val="28"/>
          <w:szCs w:val="28"/>
        </w:rPr>
      </w:pPr>
    </w:p>
    <w:p w:rsidR="008A6FDD" w:rsidRDefault="008A6FDD" w:rsidP="00FD2882">
      <w:pPr>
        <w:ind w:hanging="142"/>
        <w:rPr>
          <w:rFonts w:ascii="Times New Roman" w:hAnsi="Times New Roman" w:cs="Times New Roman"/>
          <w:b/>
          <w:bCs/>
          <w:sz w:val="28"/>
          <w:szCs w:val="28"/>
        </w:rPr>
      </w:pPr>
    </w:p>
    <w:p w:rsidR="008A6FDD" w:rsidRDefault="008A6FDD" w:rsidP="00DC4625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GoBack"/>
      <w:bookmarkEnd w:id="1"/>
    </w:p>
    <w:p w:rsidR="00C20B2D" w:rsidRDefault="008A6FDD" w:rsidP="00FD2882">
      <w:pPr>
        <w:ind w:hanging="14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</w:t>
      </w:r>
      <w:r w:rsidR="00FD2882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B14966" w:rsidRPr="00B14966" w:rsidRDefault="00C20B2D" w:rsidP="00FD2882">
      <w:pPr>
        <w:ind w:hanging="14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                                                                        </w:t>
      </w:r>
      <w:r w:rsidR="00FD2882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B14966" w:rsidRPr="00B14966">
        <w:rPr>
          <w:rFonts w:ascii="Times New Roman" w:hAnsi="Times New Roman" w:cs="Times New Roman"/>
          <w:b/>
          <w:bCs/>
          <w:sz w:val="28"/>
          <w:szCs w:val="28"/>
        </w:rPr>
        <w:t>Приложение 2</w:t>
      </w:r>
    </w:p>
    <w:p w:rsidR="00B14966" w:rsidRPr="00B14966" w:rsidRDefault="00FD2882" w:rsidP="00B149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r w:rsidR="008A6FDD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14966" w:rsidRPr="00B14966">
        <w:rPr>
          <w:rFonts w:ascii="Times New Roman" w:hAnsi="Times New Roman" w:cs="Times New Roman"/>
          <w:sz w:val="28"/>
          <w:szCs w:val="28"/>
        </w:rPr>
        <w:t>к Положению</w:t>
      </w:r>
    </w:p>
    <w:p w:rsidR="00B14966" w:rsidRPr="00B14966" w:rsidRDefault="00B14966" w:rsidP="00B14966">
      <w:pPr>
        <w:rPr>
          <w:rFonts w:ascii="Times New Roman" w:hAnsi="Times New Roman" w:cs="Times New Roman"/>
          <w:sz w:val="28"/>
          <w:szCs w:val="28"/>
        </w:rPr>
      </w:pPr>
    </w:p>
    <w:p w:rsidR="00FD2882" w:rsidRDefault="00FD2882" w:rsidP="00B1496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A6FDD" w:rsidRPr="008A6FDD" w:rsidRDefault="008A6FDD" w:rsidP="008A6FD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F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Заявка</w:t>
      </w:r>
    </w:p>
    <w:p w:rsidR="008A6FDD" w:rsidRPr="008A6FDD" w:rsidRDefault="008A6FDD" w:rsidP="008A6FD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A6F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на участие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в муниципальном этапе </w:t>
      </w:r>
      <w:r w:rsidRPr="008A6F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Республиканском смотр-конкурсе репертуаров</w:t>
      </w:r>
      <w:r w:rsidRPr="008A6F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br/>
        <w:t>школьных театров «Театр-школа - многообразие в единстве»,</w:t>
      </w:r>
      <w:r w:rsidRPr="008A6F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br/>
        <w:t>посвященный Году единства народов России</w:t>
      </w:r>
    </w:p>
    <w:p w:rsidR="00FD2882" w:rsidRDefault="00FD2882" w:rsidP="00B1496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D2882" w:rsidRDefault="00FD2882" w:rsidP="00B14966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96"/>
        <w:gridCol w:w="5213"/>
      </w:tblGrid>
      <w:tr w:rsidR="008A6FDD" w:rsidRPr="008A6FDD" w:rsidTr="008A6FDD">
        <w:trPr>
          <w:trHeight w:hRule="exact" w:val="1214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A6FDD" w:rsidRPr="008A6FDD" w:rsidRDefault="008A6FDD" w:rsidP="008A6FDD">
            <w:pPr>
              <w:widowControl w:val="0"/>
              <w:spacing w:after="0" w:line="230" w:lineRule="auto"/>
              <w:ind w:left="1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A6F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Название школьного театра </w:t>
            </w:r>
            <w:r w:rsidRPr="008A6FD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 w:bidi="ru-RU"/>
              </w:rPr>
              <w:t>(должен соответствовать наименованию в Реестре)</w:t>
            </w:r>
          </w:p>
        </w:tc>
        <w:tc>
          <w:tcPr>
            <w:tcW w:w="5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6FDD" w:rsidRPr="008A6FDD" w:rsidRDefault="008A6FDD" w:rsidP="008A6FD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8A6FDD" w:rsidRPr="008A6FDD" w:rsidTr="008A6FDD">
        <w:trPr>
          <w:trHeight w:hRule="exact" w:val="576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A6FDD" w:rsidRPr="008A6FDD" w:rsidRDefault="008A6FDD" w:rsidP="008A6FDD">
            <w:pPr>
              <w:widowControl w:val="0"/>
              <w:spacing w:after="0" w:line="240" w:lineRule="auto"/>
              <w:ind w:firstLine="14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8A6F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Город</w:t>
            </w:r>
          </w:p>
        </w:tc>
        <w:tc>
          <w:tcPr>
            <w:tcW w:w="5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6FDD" w:rsidRPr="008A6FDD" w:rsidRDefault="008A6FDD" w:rsidP="008A6FD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8A6FDD" w:rsidRPr="008A6FDD" w:rsidTr="008A6FDD">
        <w:trPr>
          <w:trHeight w:hRule="exact" w:val="1094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A6FDD" w:rsidRPr="008A6FDD" w:rsidRDefault="008A6FDD" w:rsidP="008A6F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8A6F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Полное наименование образовательной организации</w:t>
            </w:r>
          </w:p>
        </w:tc>
        <w:tc>
          <w:tcPr>
            <w:tcW w:w="5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6FDD" w:rsidRPr="008A6FDD" w:rsidRDefault="008A6FDD" w:rsidP="008A6FD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8A6FDD" w:rsidRPr="008A6FDD" w:rsidTr="008A6FDD">
        <w:trPr>
          <w:trHeight w:hRule="exact" w:val="494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A6FDD" w:rsidRPr="008A6FDD" w:rsidRDefault="008A6FDD" w:rsidP="008A6FDD">
            <w:pPr>
              <w:widowControl w:val="0"/>
              <w:spacing w:after="0" w:line="240" w:lineRule="auto"/>
              <w:ind w:firstLine="14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8A6F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Возрастная категория участников</w:t>
            </w:r>
          </w:p>
        </w:tc>
        <w:tc>
          <w:tcPr>
            <w:tcW w:w="5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6FDD" w:rsidRPr="008A6FDD" w:rsidRDefault="008A6FDD" w:rsidP="008A6FD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8A6FDD" w:rsidRPr="008A6FDD" w:rsidTr="008A6FDD">
        <w:trPr>
          <w:trHeight w:hRule="exact" w:val="653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A6FDD" w:rsidRPr="008A6FDD" w:rsidRDefault="008A6FDD" w:rsidP="008A6F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8A6F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Количество задействованных участников</w:t>
            </w:r>
          </w:p>
        </w:tc>
        <w:tc>
          <w:tcPr>
            <w:tcW w:w="5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6FDD" w:rsidRPr="008A6FDD" w:rsidRDefault="008A6FDD" w:rsidP="008A6FD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8A6FDD" w:rsidRPr="008A6FDD" w:rsidTr="008A6FDD">
        <w:trPr>
          <w:trHeight w:hRule="exact" w:val="571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A6FDD" w:rsidRPr="008A6FDD" w:rsidRDefault="008A6FDD" w:rsidP="008A6F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8A6F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Тематика</w:t>
            </w:r>
          </w:p>
        </w:tc>
        <w:tc>
          <w:tcPr>
            <w:tcW w:w="5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6FDD" w:rsidRPr="008A6FDD" w:rsidRDefault="008A6FDD" w:rsidP="008A6FD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8A6FDD" w:rsidRPr="008A6FDD" w:rsidTr="008A6FDD">
        <w:trPr>
          <w:trHeight w:hRule="exact" w:val="974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A6FDD" w:rsidRPr="008A6FDD" w:rsidRDefault="008A6FDD" w:rsidP="008A6FDD">
            <w:pPr>
              <w:widowControl w:val="0"/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8A6F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Ф.И.О. педагога (информация о руководителе школьного театра или постановщика спектакля)</w:t>
            </w:r>
          </w:p>
        </w:tc>
        <w:tc>
          <w:tcPr>
            <w:tcW w:w="5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6FDD" w:rsidRPr="008A6FDD" w:rsidRDefault="008A6FDD" w:rsidP="008A6FD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8A6FDD" w:rsidRPr="008A6FDD" w:rsidTr="008A6FDD">
        <w:trPr>
          <w:trHeight w:hRule="exact" w:val="1013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A6FDD" w:rsidRPr="008A6FDD" w:rsidRDefault="008A6FDD" w:rsidP="008A6FDD">
            <w:pPr>
              <w:widowControl w:val="0"/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8A6F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Место работы/должность (полное наименование образовательной организации и должности)</w:t>
            </w:r>
          </w:p>
        </w:tc>
        <w:tc>
          <w:tcPr>
            <w:tcW w:w="5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6FDD" w:rsidRPr="008A6FDD" w:rsidRDefault="008A6FDD" w:rsidP="008A6FD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8A6FDD" w:rsidRPr="008A6FDD" w:rsidTr="008A6FDD">
        <w:trPr>
          <w:trHeight w:hRule="exact" w:val="989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A6FDD" w:rsidRPr="008A6FDD" w:rsidRDefault="008A6FDD" w:rsidP="008A6FDD">
            <w:pPr>
              <w:widowControl w:val="0"/>
              <w:spacing w:after="0" w:line="240" w:lineRule="auto"/>
              <w:ind w:left="14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8A6F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Контактный телефон и электронная почта педагога</w:t>
            </w:r>
          </w:p>
        </w:tc>
        <w:tc>
          <w:tcPr>
            <w:tcW w:w="5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6FDD" w:rsidRPr="008A6FDD" w:rsidRDefault="008A6FDD" w:rsidP="008A6FD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8A6FDD" w:rsidRPr="008A6FDD" w:rsidTr="008A6FDD">
        <w:trPr>
          <w:trHeight w:hRule="exact" w:val="643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A6FDD" w:rsidRPr="008A6FDD" w:rsidRDefault="008A6FDD" w:rsidP="008A6FDD">
            <w:pPr>
              <w:widowControl w:val="0"/>
              <w:spacing w:after="0" w:line="240" w:lineRule="auto"/>
              <w:ind w:firstLine="14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8A6F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Продолжительность спектакля</w:t>
            </w:r>
          </w:p>
        </w:tc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6FDD" w:rsidRPr="008A6FDD" w:rsidRDefault="008A6FDD" w:rsidP="008A6FDD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</w:tbl>
    <w:p w:rsidR="00FD2882" w:rsidRDefault="00FD2882" w:rsidP="00B1496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A6FDD" w:rsidRDefault="008A6FDD" w:rsidP="00B1496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A6FDD" w:rsidRDefault="008A6FDD" w:rsidP="00B1496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A6FDD" w:rsidRDefault="008A6FDD" w:rsidP="00B14966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8A6FDD" w:rsidSect="00C20B2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56F09"/>
    <w:multiLevelType w:val="hybridMultilevel"/>
    <w:tmpl w:val="7EC6DF1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E7572"/>
    <w:multiLevelType w:val="multilevel"/>
    <w:tmpl w:val="C638D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E3482E"/>
    <w:multiLevelType w:val="multilevel"/>
    <w:tmpl w:val="BE067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8512B1"/>
    <w:multiLevelType w:val="multilevel"/>
    <w:tmpl w:val="80F6D7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CDE4644"/>
    <w:multiLevelType w:val="multilevel"/>
    <w:tmpl w:val="A2B22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A658B0"/>
    <w:multiLevelType w:val="hybridMultilevel"/>
    <w:tmpl w:val="9D6E038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A40B4A"/>
    <w:multiLevelType w:val="multilevel"/>
    <w:tmpl w:val="7E9A63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3F142AD"/>
    <w:multiLevelType w:val="multilevel"/>
    <w:tmpl w:val="49B4E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AF094E"/>
    <w:multiLevelType w:val="multilevel"/>
    <w:tmpl w:val="369C7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C825EF"/>
    <w:multiLevelType w:val="multilevel"/>
    <w:tmpl w:val="EDEADA3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7405549"/>
    <w:multiLevelType w:val="multilevel"/>
    <w:tmpl w:val="54246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6935B4"/>
    <w:multiLevelType w:val="multilevel"/>
    <w:tmpl w:val="78E2E8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EBA79FD"/>
    <w:multiLevelType w:val="multilevel"/>
    <w:tmpl w:val="78E2E8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8"/>
  </w:num>
  <w:num w:numId="5">
    <w:abstractNumId w:val="10"/>
  </w:num>
  <w:num w:numId="6">
    <w:abstractNumId w:val="7"/>
  </w:num>
  <w:num w:numId="7">
    <w:abstractNumId w:val="12"/>
  </w:num>
  <w:num w:numId="8">
    <w:abstractNumId w:val="9"/>
  </w:num>
  <w:num w:numId="9">
    <w:abstractNumId w:val="11"/>
  </w:num>
  <w:num w:numId="10">
    <w:abstractNumId w:val="6"/>
  </w:num>
  <w:num w:numId="11">
    <w:abstractNumId w:val="5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7C9"/>
    <w:rsid w:val="00247758"/>
    <w:rsid w:val="0028441B"/>
    <w:rsid w:val="0030031C"/>
    <w:rsid w:val="003B57C9"/>
    <w:rsid w:val="003F72F8"/>
    <w:rsid w:val="004B78F8"/>
    <w:rsid w:val="0058482E"/>
    <w:rsid w:val="006B1164"/>
    <w:rsid w:val="0075428C"/>
    <w:rsid w:val="007E339B"/>
    <w:rsid w:val="008A6FDD"/>
    <w:rsid w:val="009A0F2C"/>
    <w:rsid w:val="009D2C50"/>
    <w:rsid w:val="00A9052E"/>
    <w:rsid w:val="00B00A5A"/>
    <w:rsid w:val="00B14966"/>
    <w:rsid w:val="00C20B2D"/>
    <w:rsid w:val="00D446BD"/>
    <w:rsid w:val="00DC4625"/>
    <w:rsid w:val="00DF6F41"/>
    <w:rsid w:val="00E1525A"/>
    <w:rsid w:val="00F11813"/>
    <w:rsid w:val="00F575E4"/>
    <w:rsid w:val="00FD2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CA621"/>
  <w15:chartTrackingRefBased/>
  <w15:docId w15:val="{1584B8AD-75B3-42D9-9962-5909C2798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52E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9052E"/>
    <w:rPr>
      <w:rFonts w:ascii="Arial" w:hAnsi="Arial" w:cs="Arial"/>
      <w:sz w:val="18"/>
      <w:szCs w:val="18"/>
    </w:rPr>
  </w:style>
  <w:style w:type="character" w:customStyle="1" w:styleId="a5">
    <w:name w:val="Основной текст_"/>
    <w:basedOn w:val="a0"/>
    <w:link w:val="1"/>
    <w:rsid w:val="0030031C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5"/>
    <w:rsid w:val="0030031C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6">
    <w:name w:val="List Paragraph"/>
    <w:basedOn w:val="a"/>
    <w:uiPriority w:val="34"/>
    <w:qFormat/>
    <w:rsid w:val="002477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4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6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6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75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47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74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2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6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0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5</Pages>
  <Words>1027</Words>
  <Characters>5857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IMC_Saida</dc:creator>
  <cp:keywords/>
  <dc:description/>
  <cp:lastModifiedBy>IMC_Saida</cp:lastModifiedBy>
  <cp:revision>24</cp:revision>
  <cp:lastPrinted>2026-01-13T14:11:00Z</cp:lastPrinted>
  <dcterms:created xsi:type="dcterms:W3CDTF">2026-01-13T09:43:00Z</dcterms:created>
  <dcterms:modified xsi:type="dcterms:W3CDTF">2026-01-30T09:24:00Z</dcterms:modified>
</cp:coreProperties>
</file>