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2.xml" ContentType="application/vnd.openxmlformats-officedocument.themeOverride+xml"/>
  <Override PartName="/word/charts/chart8.xml" ContentType="application/vnd.openxmlformats-officedocument.drawingml.chart+xml"/>
  <Override PartName="/word/theme/themeOverride3.xml" ContentType="application/vnd.openxmlformats-officedocument.themeOverrid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4.xml" ContentType="application/vnd.openxmlformats-officedocument.themeOverride+xml"/>
  <Override PartName="/word/charts/chart10.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5.xml" ContentType="application/vnd.openxmlformats-officedocument.themeOverride+xml"/>
  <Override PartName="/word/charts/chart11.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6.xml" ContentType="application/vnd.openxmlformats-officedocument.themeOverride+xml"/>
  <Override PartName="/word/charts/chart12.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7.xml" ContentType="application/vnd.openxmlformats-officedocument.themeOverride+xml"/>
  <Override PartName="/word/charts/chart13.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8.xml" ContentType="application/vnd.openxmlformats-officedocument.themeOverride+xml"/>
  <Override PartName="/word/ink/ink1.xml" ContentType="application/inkml+xml"/>
  <Override PartName="/word/ink/ink2.xml" ContentType="application/inkml+xml"/>
  <Override PartName="/word/charts/chart14.xml" ContentType="application/vnd.openxmlformats-officedocument.drawingml.chart+xml"/>
  <Override PartName="/word/theme/themeOverride9.xml" ContentType="application/vnd.openxmlformats-officedocument.themeOverride+xml"/>
  <Override PartName="/word/charts/chart15.xml" ContentType="application/vnd.openxmlformats-officedocument.drawingml.chart+xml"/>
  <Override PartName="/word/theme/themeOverride10.xml" ContentType="application/vnd.openxmlformats-officedocument.themeOverride+xml"/>
  <Override PartName="/word/charts/chart16.xml" ContentType="application/vnd.openxmlformats-officedocument.drawingml.chart+xml"/>
  <Override PartName="/word/theme/themeOverride11.xml" ContentType="application/vnd.openxmlformats-officedocument.themeOverride+xml"/>
  <Override PartName="/word/charts/chart17.xml" ContentType="application/vnd.openxmlformats-officedocument.drawingml.chart+xml"/>
  <Override PartName="/word/theme/themeOverride12.xml" ContentType="application/vnd.openxmlformats-officedocument.themeOverride+xml"/>
  <Override PartName="/word/charts/chart18.xml" ContentType="application/vnd.openxmlformats-officedocument.drawingml.chart+xml"/>
  <Override PartName="/word/theme/themeOverride13.xml" ContentType="application/vnd.openxmlformats-officedocument.themeOverride+xml"/>
  <Override PartName="/word/charts/chart19.xml" ContentType="application/vnd.openxmlformats-officedocument.drawingml.chart+xml"/>
  <Override PartName="/word/theme/themeOverride14.xml" ContentType="application/vnd.openxmlformats-officedocument.themeOverride+xml"/>
  <Override PartName="/word/charts/chart20.xml" ContentType="application/vnd.openxmlformats-officedocument.drawingml.chart+xml"/>
  <Override PartName="/word/theme/themeOverride15.xml" ContentType="application/vnd.openxmlformats-officedocument.themeOverride+xml"/>
  <Override PartName="/word/charts/chart21.xml" ContentType="application/vnd.openxmlformats-officedocument.drawingml.chart+xml"/>
  <Override PartName="/word/theme/themeOverride16.xml" ContentType="application/vnd.openxmlformats-officedocument.themeOverride+xml"/>
  <Override PartName="/word/charts/chart22.xml" ContentType="application/vnd.openxmlformats-officedocument.drawingml.chart+xml"/>
  <Override PartName="/word/theme/themeOverride17.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A0C9A" w14:textId="77777777" w:rsidR="003C67B5" w:rsidRDefault="003C67B5" w:rsidP="003C67B5">
      <w:pPr>
        <w:spacing w:after="0"/>
        <w:ind w:firstLine="708"/>
        <w:jc w:val="both"/>
        <w:rPr>
          <w:rFonts w:ascii="Times New Roman" w:hAnsi="Times New Roman"/>
          <w:b/>
          <w:bCs/>
          <w:sz w:val="32"/>
          <w:szCs w:val="28"/>
        </w:rPr>
      </w:pPr>
    </w:p>
    <w:p w14:paraId="02E26E0E" w14:textId="77777777" w:rsidR="003C67B5" w:rsidRDefault="003C67B5" w:rsidP="003C67B5">
      <w:pPr>
        <w:spacing w:after="0"/>
        <w:ind w:firstLine="708"/>
        <w:jc w:val="both"/>
        <w:rPr>
          <w:rFonts w:ascii="Times New Roman" w:hAnsi="Times New Roman"/>
          <w:b/>
          <w:bCs/>
          <w:sz w:val="32"/>
          <w:szCs w:val="28"/>
        </w:rPr>
      </w:pPr>
    </w:p>
    <w:p w14:paraId="43A4B72C" w14:textId="77777777" w:rsidR="003C67B5" w:rsidRDefault="003C67B5" w:rsidP="003C67B5">
      <w:pPr>
        <w:spacing w:after="0"/>
        <w:ind w:firstLine="708"/>
        <w:jc w:val="both"/>
        <w:rPr>
          <w:rFonts w:ascii="Times New Roman" w:hAnsi="Times New Roman"/>
          <w:b/>
          <w:bCs/>
          <w:sz w:val="32"/>
          <w:szCs w:val="28"/>
        </w:rPr>
      </w:pPr>
    </w:p>
    <w:p w14:paraId="2113F3A5" w14:textId="77777777" w:rsidR="003C67B5" w:rsidRDefault="003C67B5" w:rsidP="003C67B5">
      <w:pPr>
        <w:spacing w:after="0"/>
        <w:ind w:firstLine="708"/>
        <w:jc w:val="both"/>
        <w:rPr>
          <w:rFonts w:ascii="Times New Roman" w:hAnsi="Times New Roman"/>
          <w:b/>
          <w:bCs/>
          <w:sz w:val="32"/>
          <w:szCs w:val="28"/>
        </w:rPr>
      </w:pPr>
    </w:p>
    <w:p w14:paraId="1A6693A8" w14:textId="77777777" w:rsidR="00843521" w:rsidRDefault="00843521" w:rsidP="003C67B5">
      <w:pPr>
        <w:spacing w:after="0"/>
        <w:ind w:firstLine="708"/>
        <w:jc w:val="both"/>
        <w:rPr>
          <w:rFonts w:ascii="Times New Roman" w:hAnsi="Times New Roman"/>
          <w:b/>
          <w:bCs/>
          <w:sz w:val="32"/>
          <w:szCs w:val="28"/>
        </w:rPr>
      </w:pPr>
    </w:p>
    <w:p w14:paraId="3963F5B3" w14:textId="77777777" w:rsidR="00843521" w:rsidRDefault="00843521" w:rsidP="003C67B5">
      <w:pPr>
        <w:spacing w:after="0"/>
        <w:ind w:firstLine="708"/>
        <w:jc w:val="both"/>
        <w:rPr>
          <w:rFonts w:ascii="Times New Roman" w:hAnsi="Times New Roman"/>
          <w:b/>
          <w:bCs/>
          <w:sz w:val="32"/>
          <w:szCs w:val="28"/>
        </w:rPr>
      </w:pPr>
    </w:p>
    <w:p w14:paraId="036D6476" w14:textId="77777777" w:rsidR="00843521" w:rsidRDefault="00843521" w:rsidP="003C67B5">
      <w:pPr>
        <w:spacing w:after="0"/>
        <w:ind w:firstLine="708"/>
        <w:jc w:val="both"/>
        <w:rPr>
          <w:rFonts w:ascii="Times New Roman" w:hAnsi="Times New Roman"/>
          <w:b/>
          <w:bCs/>
          <w:sz w:val="32"/>
          <w:szCs w:val="28"/>
        </w:rPr>
      </w:pPr>
    </w:p>
    <w:p w14:paraId="073361F9" w14:textId="77777777" w:rsidR="00843521" w:rsidRDefault="00843521" w:rsidP="003C67B5">
      <w:pPr>
        <w:spacing w:after="0"/>
        <w:ind w:firstLine="708"/>
        <w:jc w:val="both"/>
        <w:rPr>
          <w:rFonts w:ascii="Times New Roman" w:hAnsi="Times New Roman"/>
          <w:b/>
          <w:bCs/>
          <w:sz w:val="32"/>
          <w:szCs w:val="28"/>
        </w:rPr>
      </w:pPr>
    </w:p>
    <w:p w14:paraId="5D4EE7AB" w14:textId="77777777" w:rsidR="00843521" w:rsidRPr="00B27E65" w:rsidRDefault="00843521" w:rsidP="003C67B5">
      <w:pPr>
        <w:spacing w:after="0"/>
        <w:ind w:firstLine="708"/>
        <w:jc w:val="both"/>
        <w:rPr>
          <w:rFonts w:ascii="Times New Roman" w:hAnsi="Times New Roman"/>
          <w:b/>
          <w:bCs/>
          <w:sz w:val="32"/>
          <w:szCs w:val="28"/>
        </w:rPr>
      </w:pPr>
    </w:p>
    <w:p w14:paraId="1576D790" w14:textId="77777777" w:rsidR="003C67B5" w:rsidRDefault="003C67B5" w:rsidP="003C67B5">
      <w:pPr>
        <w:spacing w:after="0"/>
        <w:ind w:firstLine="708"/>
        <w:jc w:val="both"/>
        <w:rPr>
          <w:rFonts w:ascii="Times New Roman" w:hAnsi="Times New Roman"/>
          <w:b/>
          <w:bCs/>
          <w:sz w:val="28"/>
          <w:szCs w:val="28"/>
        </w:rPr>
      </w:pPr>
    </w:p>
    <w:p w14:paraId="0B3861E5" w14:textId="6930A490" w:rsidR="003C67B5" w:rsidRDefault="00063BCB" w:rsidP="003C67B5">
      <w:pPr>
        <w:spacing w:after="0"/>
        <w:jc w:val="center"/>
        <w:rPr>
          <w:rFonts w:ascii="Times New Roman" w:hAnsi="Times New Roman"/>
          <w:b/>
          <w:bCs/>
          <w:sz w:val="40"/>
          <w:szCs w:val="28"/>
        </w:rPr>
      </w:pPr>
      <w:r>
        <w:rPr>
          <w:rFonts w:ascii="Times New Roman" w:hAnsi="Times New Roman"/>
          <w:b/>
          <w:bCs/>
          <w:sz w:val="40"/>
          <w:szCs w:val="28"/>
        </w:rPr>
        <w:t xml:space="preserve">Аналитический отчет </w:t>
      </w:r>
    </w:p>
    <w:p w14:paraId="278D119D" w14:textId="77777777" w:rsidR="00063BCB" w:rsidRDefault="00063BCB" w:rsidP="003C67B5">
      <w:pPr>
        <w:spacing w:after="0"/>
        <w:jc w:val="center"/>
        <w:rPr>
          <w:rFonts w:ascii="Times New Roman" w:hAnsi="Times New Roman"/>
          <w:b/>
          <w:bCs/>
          <w:sz w:val="40"/>
          <w:szCs w:val="32"/>
        </w:rPr>
      </w:pPr>
      <w:r>
        <w:rPr>
          <w:rFonts w:ascii="Times New Roman" w:hAnsi="Times New Roman"/>
          <w:b/>
          <w:bCs/>
          <w:sz w:val="40"/>
          <w:szCs w:val="32"/>
        </w:rPr>
        <w:t xml:space="preserve">о деятельности </w:t>
      </w:r>
    </w:p>
    <w:p w14:paraId="0D10329C" w14:textId="7E3DE527" w:rsidR="003C67B5" w:rsidRPr="005F7566" w:rsidRDefault="00063BCB" w:rsidP="003C67B5">
      <w:pPr>
        <w:spacing w:after="0"/>
        <w:jc w:val="center"/>
        <w:rPr>
          <w:rFonts w:ascii="Times New Roman" w:hAnsi="Times New Roman"/>
          <w:b/>
          <w:bCs/>
          <w:sz w:val="40"/>
          <w:szCs w:val="32"/>
        </w:rPr>
      </w:pPr>
      <w:r>
        <w:rPr>
          <w:rFonts w:ascii="Times New Roman" w:hAnsi="Times New Roman"/>
          <w:b/>
          <w:bCs/>
          <w:sz w:val="40"/>
          <w:szCs w:val="32"/>
        </w:rPr>
        <w:t>Управления образованием города Буйнакска</w:t>
      </w:r>
    </w:p>
    <w:p w14:paraId="417248CA" w14:textId="15A9BFB5" w:rsidR="003C67B5" w:rsidRDefault="003C67B5" w:rsidP="003C67B5">
      <w:pPr>
        <w:spacing w:after="0"/>
        <w:jc w:val="center"/>
        <w:rPr>
          <w:rFonts w:ascii="Times New Roman" w:hAnsi="Times New Roman"/>
          <w:b/>
          <w:bCs/>
          <w:sz w:val="40"/>
          <w:szCs w:val="28"/>
        </w:rPr>
      </w:pPr>
      <w:r w:rsidRPr="00B27E65">
        <w:rPr>
          <w:rFonts w:ascii="Times New Roman" w:hAnsi="Times New Roman"/>
          <w:b/>
          <w:bCs/>
          <w:sz w:val="40"/>
          <w:szCs w:val="28"/>
        </w:rPr>
        <w:t>за 202</w:t>
      </w:r>
      <w:r w:rsidR="007100C2">
        <w:rPr>
          <w:rFonts w:ascii="Times New Roman" w:hAnsi="Times New Roman"/>
          <w:b/>
          <w:bCs/>
          <w:sz w:val="40"/>
          <w:szCs w:val="28"/>
        </w:rPr>
        <w:t>2</w:t>
      </w:r>
      <w:r w:rsidRPr="00B27E65">
        <w:rPr>
          <w:rFonts w:ascii="Times New Roman" w:hAnsi="Times New Roman"/>
          <w:b/>
          <w:bCs/>
          <w:sz w:val="40"/>
          <w:szCs w:val="28"/>
        </w:rPr>
        <w:t>-202</w:t>
      </w:r>
      <w:r w:rsidR="007100C2">
        <w:rPr>
          <w:rFonts w:ascii="Times New Roman" w:hAnsi="Times New Roman"/>
          <w:b/>
          <w:bCs/>
          <w:sz w:val="40"/>
          <w:szCs w:val="28"/>
        </w:rPr>
        <w:t>3</w:t>
      </w:r>
      <w:r w:rsidRPr="00B27E65">
        <w:rPr>
          <w:rFonts w:ascii="Times New Roman" w:hAnsi="Times New Roman"/>
          <w:b/>
          <w:bCs/>
          <w:sz w:val="40"/>
          <w:szCs w:val="28"/>
        </w:rPr>
        <w:t xml:space="preserve"> </w:t>
      </w:r>
    </w:p>
    <w:p w14:paraId="585F371C" w14:textId="77777777" w:rsidR="003C67B5" w:rsidRPr="00B27E65" w:rsidRDefault="003C67B5" w:rsidP="003C67B5">
      <w:pPr>
        <w:spacing w:after="0"/>
        <w:jc w:val="center"/>
        <w:rPr>
          <w:rFonts w:ascii="Times New Roman" w:hAnsi="Times New Roman"/>
          <w:b/>
          <w:bCs/>
          <w:sz w:val="40"/>
          <w:szCs w:val="28"/>
        </w:rPr>
      </w:pPr>
      <w:r w:rsidRPr="00B27E65">
        <w:rPr>
          <w:rFonts w:ascii="Times New Roman" w:hAnsi="Times New Roman"/>
          <w:b/>
          <w:bCs/>
          <w:sz w:val="40"/>
          <w:szCs w:val="28"/>
        </w:rPr>
        <w:t>учебн</w:t>
      </w:r>
      <w:r>
        <w:rPr>
          <w:rFonts w:ascii="Times New Roman" w:hAnsi="Times New Roman"/>
          <w:b/>
          <w:bCs/>
          <w:sz w:val="40"/>
          <w:szCs w:val="28"/>
        </w:rPr>
        <w:t>ый</w:t>
      </w:r>
      <w:r w:rsidRPr="00B27E65">
        <w:rPr>
          <w:rFonts w:ascii="Times New Roman" w:hAnsi="Times New Roman"/>
          <w:b/>
          <w:bCs/>
          <w:sz w:val="40"/>
          <w:szCs w:val="28"/>
        </w:rPr>
        <w:t xml:space="preserve"> год</w:t>
      </w:r>
    </w:p>
    <w:p w14:paraId="57D2232F" w14:textId="77777777" w:rsidR="003C67B5" w:rsidRDefault="003C67B5" w:rsidP="003C67B5">
      <w:pPr>
        <w:spacing w:after="0"/>
        <w:ind w:firstLine="708"/>
        <w:jc w:val="center"/>
        <w:rPr>
          <w:rFonts w:ascii="Times New Roman" w:hAnsi="Times New Roman"/>
          <w:b/>
          <w:bCs/>
          <w:sz w:val="28"/>
          <w:szCs w:val="28"/>
        </w:rPr>
      </w:pPr>
    </w:p>
    <w:p w14:paraId="339C9F23" w14:textId="77777777" w:rsidR="003C67B5" w:rsidRDefault="003C67B5" w:rsidP="003C67B5">
      <w:pPr>
        <w:spacing w:after="0"/>
        <w:ind w:firstLine="708"/>
        <w:jc w:val="both"/>
        <w:rPr>
          <w:rFonts w:ascii="Times New Roman" w:hAnsi="Times New Roman"/>
          <w:b/>
          <w:bCs/>
          <w:sz w:val="28"/>
          <w:szCs w:val="28"/>
        </w:rPr>
      </w:pPr>
    </w:p>
    <w:p w14:paraId="1A91CC1F" w14:textId="77777777" w:rsidR="003C67B5" w:rsidRDefault="003C67B5" w:rsidP="003C67B5">
      <w:pPr>
        <w:spacing w:after="0"/>
        <w:ind w:firstLine="708"/>
        <w:jc w:val="both"/>
        <w:rPr>
          <w:rFonts w:ascii="Times New Roman" w:hAnsi="Times New Roman"/>
          <w:b/>
          <w:bCs/>
          <w:sz w:val="28"/>
          <w:szCs w:val="28"/>
        </w:rPr>
      </w:pPr>
    </w:p>
    <w:p w14:paraId="665082E6" w14:textId="77777777" w:rsidR="003C67B5" w:rsidRDefault="003C67B5" w:rsidP="003C67B5">
      <w:pPr>
        <w:spacing w:after="0"/>
        <w:ind w:firstLine="708"/>
        <w:jc w:val="both"/>
        <w:rPr>
          <w:rFonts w:ascii="Times New Roman" w:hAnsi="Times New Roman"/>
          <w:b/>
          <w:bCs/>
          <w:sz w:val="28"/>
          <w:szCs w:val="28"/>
        </w:rPr>
      </w:pPr>
    </w:p>
    <w:p w14:paraId="39BA8FE4" w14:textId="77777777" w:rsidR="003C67B5" w:rsidRDefault="003C67B5" w:rsidP="003C67B5">
      <w:pPr>
        <w:spacing w:after="0"/>
        <w:ind w:firstLine="708"/>
        <w:jc w:val="both"/>
        <w:rPr>
          <w:rFonts w:ascii="Times New Roman" w:hAnsi="Times New Roman"/>
          <w:b/>
          <w:bCs/>
          <w:sz w:val="28"/>
          <w:szCs w:val="28"/>
        </w:rPr>
      </w:pPr>
    </w:p>
    <w:p w14:paraId="452EEB9B" w14:textId="77777777" w:rsidR="003C67B5" w:rsidRDefault="003C67B5" w:rsidP="003C67B5">
      <w:pPr>
        <w:spacing w:after="0"/>
        <w:ind w:firstLine="708"/>
        <w:jc w:val="both"/>
        <w:rPr>
          <w:rFonts w:ascii="Times New Roman" w:hAnsi="Times New Roman"/>
          <w:b/>
          <w:bCs/>
          <w:sz w:val="28"/>
          <w:szCs w:val="28"/>
        </w:rPr>
      </w:pPr>
    </w:p>
    <w:p w14:paraId="3411619E" w14:textId="77777777" w:rsidR="003C67B5" w:rsidRDefault="003C67B5" w:rsidP="003C67B5">
      <w:pPr>
        <w:spacing w:after="0"/>
        <w:ind w:firstLine="708"/>
        <w:jc w:val="both"/>
        <w:rPr>
          <w:rFonts w:ascii="Times New Roman" w:hAnsi="Times New Roman"/>
          <w:b/>
          <w:bCs/>
          <w:sz w:val="28"/>
          <w:szCs w:val="28"/>
        </w:rPr>
      </w:pPr>
    </w:p>
    <w:p w14:paraId="19DAA8BE" w14:textId="77777777" w:rsidR="003C67B5" w:rsidRDefault="003C67B5" w:rsidP="003C67B5">
      <w:pPr>
        <w:spacing w:after="0"/>
        <w:ind w:firstLine="708"/>
        <w:jc w:val="both"/>
        <w:rPr>
          <w:rFonts w:ascii="Times New Roman" w:hAnsi="Times New Roman"/>
          <w:b/>
          <w:bCs/>
          <w:sz w:val="28"/>
          <w:szCs w:val="28"/>
        </w:rPr>
      </w:pPr>
    </w:p>
    <w:p w14:paraId="7488394B" w14:textId="77777777" w:rsidR="003C67B5" w:rsidRDefault="003C67B5" w:rsidP="003C67B5">
      <w:pPr>
        <w:spacing w:after="0"/>
        <w:ind w:firstLine="708"/>
        <w:jc w:val="both"/>
        <w:rPr>
          <w:rFonts w:ascii="Times New Roman" w:hAnsi="Times New Roman"/>
          <w:b/>
          <w:bCs/>
          <w:sz w:val="28"/>
          <w:szCs w:val="28"/>
        </w:rPr>
      </w:pPr>
    </w:p>
    <w:p w14:paraId="290ADBE6" w14:textId="77777777" w:rsidR="003C67B5" w:rsidRDefault="003C67B5" w:rsidP="003C67B5">
      <w:pPr>
        <w:spacing w:after="0"/>
        <w:ind w:firstLine="708"/>
        <w:jc w:val="both"/>
        <w:rPr>
          <w:rFonts w:ascii="Times New Roman" w:hAnsi="Times New Roman"/>
          <w:b/>
          <w:bCs/>
          <w:sz w:val="28"/>
          <w:szCs w:val="28"/>
        </w:rPr>
      </w:pPr>
    </w:p>
    <w:p w14:paraId="20A2BE87" w14:textId="77777777" w:rsidR="003C67B5" w:rsidRDefault="003C67B5" w:rsidP="003C67B5">
      <w:pPr>
        <w:spacing w:after="0"/>
        <w:ind w:firstLine="708"/>
        <w:jc w:val="both"/>
        <w:rPr>
          <w:rFonts w:ascii="Times New Roman" w:hAnsi="Times New Roman"/>
          <w:b/>
          <w:bCs/>
          <w:sz w:val="28"/>
          <w:szCs w:val="28"/>
        </w:rPr>
      </w:pPr>
    </w:p>
    <w:p w14:paraId="1E740ED2" w14:textId="77777777" w:rsidR="003C67B5" w:rsidRDefault="003C67B5" w:rsidP="003C67B5">
      <w:pPr>
        <w:spacing w:after="0"/>
        <w:ind w:firstLine="708"/>
        <w:jc w:val="both"/>
        <w:rPr>
          <w:rFonts w:ascii="Times New Roman" w:hAnsi="Times New Roman"/>
          <w:b/>
          <w:bCs/>
          <w:sz w:val="28"/>
          <w:szCs w:val="28"/>
        </w:rPr>
      </w:pPr>
    </w:p>
    <w:p w14:paraId="65695698" w14:textId="77777777" w:rsidR="003C67B5" w:rsidRDefault="003C67B5" w:rsidP="003C67B5">
      <w:pPr>
        <w:spacing w:after="0"/>
        <w:ind w:firstLine="708"/>
        <w:jc w:val="both"/>
        <w:rPr>
          <w:rFonts w:ascii="Times New Roman" w:hAnsi="Times New Roman"/>
          <w:b/>
          <w:bCs/>
          <w:sz w:val="28"/>
          <w:szCs w:val="28"/>
        </w:rPr>
      </w:pPr>
    </w:p>
    <w:p w14:paraId="152BE9ED" w14:textId="77777777" w:rsidR="003C67B5" w:rsidRDefault="003C67B5" w:rsidP="003C67B5">
      <w:pPr>
        <w:spacing w:after="0"/>
        <w:ind w:firstLine="708"/>
        <w:jc w:val="both"/>
        <w:rPr>
          <w:rFonts w:ascii="Times New Roman" w:hAnsi="Times New Roman"/>
          <w:b/>
          <w:bCs/>
          <w:sz w:val="28"/>
          <w:szCs w:val="28"/>
        </w:rPr>
      </w:pPr>
    </w:p>
    <w:p w14:paraId="50B9E15E" w14:textId="77777777" w:rsidR="003C67B5" w:rsidRDefault="003C67B5" w:rsidP="003C67B5">
      <w:pPr>
        <w:spacing w:after="0"/>
        <w:ind w:firstLine="708"/>
        <w:jc w:val="both"/>
        <w:rPr>
          <w:rFonts w:ascii="Times New Roman" w:hAnsi="Times New Roman"/>
          <w:b/>
          <w:bCs/>
          <w:sz w:val="28"/>
          <w:szCs w:val="28"/>
        </w:rPr>
      </w:pPr>
    </w:p>
    <w:p w14:paraId="6AB55AF3" w14:textId="77777777" w:rsidR="00063BCB" w:rsidRDefault="00063BCB" w:rsidP="003C67B5">
      <w:pPr>
        <w:spacing w:after="0"/>
        <w:ind w:firstLine="708"/>
        <w:jc w:val="both"/>
        <w:rPr>
          <w:rFonts w:ascii="Times New Roman" w:hAnsi="Times New Roman"/>
          <w:b/>
          <w:bCs/>
          <w:sz w:val="28"/>
          <w:szCs w:val="28"/>
        </w:rPr>
      </w:pPr>
    </w:p>
    <w:p w14:paraId="2284F94A" w14:textId="77777777" w:rsidR="00063BCB" w:rsidRDefault="00063BCB" w:rsidP="003C67B5">
      <w:pPr>
        <w:spacing w:after="0"/>
        <w:ind w:firstLine="708"/>
        <w:jc w:val="both"/>
        <w:rPr>
          <w:rFonts w:ascii="Times New Roman" w:hAnsi="Times New Roman"/>
          <w:b/>
          <w:bCs/>
          <w:sz w:val="28"/>
          <w:szCs w:val="28"/>
        </w:rPr>
      </w:pPr>
    </w:p>
    <w:p w14:paraId="0C2A8DBB" w14:textId="77777777" w:rsidR="00063BCB" w:rsidRDefault="00063BCB" w:rsidP="003C67B5">
      <w:pPr>
        <w:spacing w:after="0"/>
        <w:ind w:firstLine="708"/>
        <w:jc w:val="both"/>
        <w:rPr>
          <w:rFonts w:ascii="Times New Roman" w:hAnsi="Times New Roman"/>
          <w:b/>
          <w:bCs/>
          <w:sz w:val="28"/>
          <w:szCs w:val="28"/>
        </w:rPr>
      </w:pPr>
    </w:p>
    <w:p w14:paraId="225E6F73" w14:textId="77777777" w:rsidR="003C67B5" w:rsidRDefault="003C67B5" w:rsidP="003C67B5">
      <w:pPr>
        <w:spacing w:after="0"/>
        <w:ind w:firstLine="708"/>
        <w:jc w:val="both"/>
        <w:rPr>
          <w:rFonts w:ascii="Times New Roman" w:hAnsi="Times New Roman"/>
          <w:b/>
          <w:bCs/>
          <w:sz w:val="28"/>
          <w:szCs w:val="28"/>
        </w:rPr>
      </w:pPr>
    </w:p>
    <w:p w14:paraId="1BE65F54" w14:textId="365490AD" w:rsidR="003C67B5" w:rsidRDefault="003C67B5" w:rsidP="003C67B5">
      <w:pPr>
        <w:spacing w:after="0"/>
        <w:jc w:val="center"/>
        <w:rPr>
          <w:rFonts w:ascii="Times New Roman" w:hAnsi="Times New Roman"/>
          <w:b/>
          <w:bCs/>
          <w:sz w:val="28"/>
          <w:szCs w:val="28"/>
        </w:rPr>
      </w:pPr>
      <w:r>
        <w:rPr>
          <w:rFonts w:ascii="Times New Roman" w:hAnsi="Times New Roman"/>
          <w:b/>
          <w:bCs/>
          <w:sz w:val="28"/>
          <w:szCs w:val="28"/>
        </w:rPr>
        <w:t>202</w:t>
      </w:r>
      <w:r w:rsidR="007100C2">
        <w:rPr>
          <w:rFonts w:ascii="Times New Roman" w:hAnsi="Times New Roman"/>
          <w:b/>
          <w:bCs/>
          <w:sz w:val="28"/>
          <w:szCs w:val="28"/>
        </w:rPr>
        <w:t>3</w:t>
      </w:r>
      <w:r>
        <w:rPr>
          <w:rFonts w:ascii="Times New Roman" w:hAnsi="Times New Roman"/>
          <w:b/>
          <w:bCs/>
          <w:sz w:val="28"/>
          <w:szCs w:val="28"/>
        </w:rPr>
        <w:t>г.</w:t>
      </w:r>
    </w:p>
    <w:p w14:paraId="66CCBF2E" w14:textId="77777777" w:rsidR="009F03A3" w:rsidRDefault="009F03A3" w:rsidP="009F03A3">
      <w:pPr>
        <w:spacing w:after="0"/>
        <w:ind w:firstLine="708"/>
        <w:jc w:val="both"/>
        <w:rPr>
          <w:rFonts w:ascii="Times New Roman" w:hAnsi="Times New Roman"/>
          <w:b/>
          <w:bCs/>
          <w:sz w:val="28"/>
          <w:szCs w:val="28"/>
        </w:rPr>
      </w:pPr>
    </w:p>
    <w:p w14:paraId="2DDBEC17" w14:textId="20C92912" w:rsidR="00377FAD" w:rsidRPr="00843521" w:rsidRDefault="00377FAD" w:rsidP="00377FAD">
      <w:pPr>
        <w:pStyle w:val="a4"/>
        <w:spacing w:line="276" w:lineRule="auto"/>
        <w:ind w:firstLine="709"/>
        <w:jc w:val="center"/>
        <w:rPr>
          <w:rFonts w:ascii="Times New Roman" w:hAnsi="Times New Roman" w:cs="Times New Roman"/>
          <w:b/>
          <w:sz w:val="28"/>
          <w:szCs w:val="28"/>
          <w:u w:val="single"/>
        </w:rPr>
      </w:pPr>
      <w:r w:rsidRPr="00843521">
        <w:rPr>
          <w:rFonts w:ascii="Times New Roman" w:hAnsi="Times New Roman" w:cs="Times New Roman"/>
          <w:b/>
          <w:sz w:val="28"/>
          <w:szCs w:val="28"/>
          <w:u w:val="single"/>
        </w:rPr>
        <w:lastRenderedPageBreak/>
        <w:t>Деятельность отдела общего образования</w:t>
      </w:r>
    </w:p>
    <w:p w14:paraId="279A3C4B" w14:textId="00CC04AC" w:rsidR="009F03A3" w:rsidRPr="007F60CD" w:rsidRDefault="009F03A3" w:rsidP="00CE034B">
      <w:pPr>
        <w:pStyle w:val="a4"/>
        <w:spacing w:line="276" w:lineRule="auto"/>
        <w:ind w:firstLine="709"/>
        <w:jc w:val="both"/>
        <w:rPr>
          <w:rFonts w:ascii="Times New Roman" w:hAnsi="Times New Roman" w:cs="Times New Roman"/>
          <w:sz w:val="28"/>
          <w:szCs w:val="28"/>
        </w:rPr>
      </w:pPr>
      <w:r w:rsidRPr="007F60CD">
        <w:rPr>
          <w:rFonts w:ascii="Times New Roman" w:hAnsi="Times New Roman" w:cs="Times New Roman"/>
          <w:bCs/>
          <w:sz w:val="28"/>
          <w:szCs w:val="28"/>
        </w:rPr>
        <w:t>Муниципальная система образования города Буйнакска</w:t>
      </w:r>
      <w:r w:rsidRPr="007F60CD">
        <w:rPr>
          <w:rFonts w:ascii="Times New Roman" w:hAnsi="Times New Roman" w:cs="Times New Roman"/>
          <w:sz w:val="28"/>
          <w:szCs w:val="28"/>
        </w:rPr>
        <w:t xml:space="preserve"> включает 19 учреждений дошкольного образования, 11 общеобразовательных учреждения и 5 учреждений дополнительного образования детей.</w:t>
      </w:r>
    </w:p>
    <w:p w14:paraId="3CB461CD" w14:textId="780AD588" w:rsidR="009F03A3" w:rsidRPr="007F60CD" w:rsidRDefault="009F03A3" w:rsidP="00CE034B">
      <w:pPr>
        <w:pStyle w:val="a4"/>
        <w:spacing w:line="276" w:lineRule="auto"/>
        <w:ind w:firstLine="709"/>
        <w:jc w:val="both"/>
        <w:rPr>
          <w:rFonts w:ascii="Times New Roman" w:eastAsia="Calibri" w:hAnsi="Times New Roman" w:cs="Times New Roman"/>
          <w:sz w:val="28"/>
          <w:szCs w:val="28"/>
        </w:rPr>
      </w:pPr>
      <w:r w:rsidRPr="007F60CD">
        <w:rPr>
          <w:rFonts w:ascii="Times New Roman" w:eastAsia="Calibri" w:hAnsi="Times New Roman" w:cs="Times New Roman"/>
          <w:bCs/>
          <w:sz w:val="28"/>
          <w:szCs w:val="28"/>
          <w:shd w:val="clear" w:color="auto" w:fill="FFFFFF"/>
        </w:rPr>
        <w:t xml:space="preserve">В </w:t>
      </w:r>
      <w:r w:rsidR="00F17130" w:rsidRPr="007F60CD">
        <w:rPr>
          <w:rFonts w:ascii="Times New Roman" w:eastAsia="Calibri" w:hAnsi="Times New Roman" w:cs="Times New Roman"/>
          <w:bCs/>
          <w:sz w:val="28"/>
          <w:szCs w:val="28"/>
          <w:shd w:val="clear" w:color="auto" w:fill="FFFFFF"/>
        </w:rPr>
        <w:t>202</w:t>
      </w:r>
      <w:r w:rsidR="00F11A36" w:rsidRPr="007F60CD">
        <w:rPr>
          <w:rFonts w:ascii="Times New Roman" w:eastAsia="Calibri" w:hAnsi="Times New Roman" w:cs="Times New Roman"/>
          <w:bCs/>
          <w:sz w:val="28"/>
          <w:szCs w:val="28"/>
          <w:shd w:val="clear" w:color="auto" w:fill="FFFFFF"/>
        </w:rPr>
        <w:t>2</w:t>
      </w:r>
      <w:r w:rsidR="00F17130" w:rsidRPr="007F60CD">
        <w:rPr>
          <w:rFonts w:ascii="Times New Roman" w:eastAsia="Calibri" w:hAnsi="Times New Roman" w:cs="Times New Roman"/>
          <w:bCs/>
          <w:sz w:val="28"/>
          <w:szCs w:val="28"/>
          <w:shd w:val="clear" w:color="auto" w:fill="FFFFFF"/>
        </w:rPr>
        <w:t>/202</w:t>
      </w:r>
      <w:r w:rsidR="00F11A36" w:rsidRPr="007F60CD">
        <w:rPr>
          <w:rFonts w:ascii="Times New Roman" w:eastAsia="Calibri" w:hAnsi="Times New Roman" w:cs="Times New Roman"/>
          <w:bCs/>
          <w:sz w:val="28"/>
          <w:szCs w:val="28"/>
          <w:shd w:val="clear" w:color="auto" w:fill="FFFFFF"/>
        </w:rPr>
        <w:t>3</w:t>
      </w:r>
      <w:r w:rsidR="00F17130" w:rsidRPr="007F60CD">
        <w:rPr>
          <w:rFonts w:ascii="Times New Roman" w:eastAsia="Calibri" w:hAnsi="Times New Roman" w:cs="Times New Roman"/>
          <w:bCs/>
          <w:sz w:val="28"/>
          <w:szCs w:val="28"/>
          <w:shd w:val="clear" w:color="auto" w:fill="FFFFFF"/>
        </w:rPr>
        <w:t xml:space="preserve"> учебном году в </w:t>
      </w:r>
      <w:r w:rsidRPr="007F60CD">
        <w:rPr>
          <w:rFonts w:ascii="Times New Roman" w:eastAsia="Calibri" w:hAnsi="Times New Roman" w:cs="Times New Roman"/>
          <w:bCs/>
          <w:sz w:val="28"/>
          <w:szCs w:val="28"/>
          <w:shd w:val="clear" w:color="auto" w:fill="FFFFFF"/>
        </w:rPr>
        <w:t>общеобразовательных школах</w:t>
      </w:r>
      <w:r w:rsidRPr="007F60CD">
        <w:rPr>
          <w:rFonts w:ascii="Times New Roman" w:eastAsia="Calibri" w:hAnsi="Times New Roman" w:cs="Times New Roman"/>
          <w:sz w:val="28"/>
          <w:szCs w:val="28"/>
          <w:shd w:val="clear" w:color="auto" w:fill="FFFFFF"/>
        </w:rPr>
        <w:t xml:space="preserve"> в </w:t>
      </w:r>
      <w:r w:rsidR="00F11A36" w:rsidRPr="007F60CD">
        <w:rPr>
          <w:rFonts w:ascii="Times New Roman" w:eastAsia="Calibri" w:hAnsi="Times New Roman" w:cs="Times New Roman"/>
          <w:sz w:val="28"/>
          <w:szCs w:val="28"/>
          <w:shd w:val="clear" w:color="auto" w:fill="FFFFFF"/>
        </w:rPr>
        <w:t>370</w:t>
      </w:r>
      <w:r w:rsidRPr="007F60CD">
        <w:rPr>
          <w:rFonts w:ascii="Times New Roman" w:eastAsia="Calibri" w:hAnsi="Times New Roman" w:cs="Times New Roman"/>
          <w:sz w:val="28"/>
          <w:szCs w:val="28"/>
          <w:shd w:val="clear" w:color="auto" w:fill="FFFFFF"/>
        </w:rPr>
        <w:t xml:space="preserve"> классах-комплектах</w:t>
      </w:r>
      <w:r w:rsidRPr="007F60CD">
        <w:rPr>
          <w:rFonts w:ascii="Times New Roman" w:eastAsia="Calibri" w:hAnsi="Times New Roman" w:cs="Times New Roman"/>
          <w:sz w:val="28"/>
          <w:szCs w:val="28"/>
        </w:rPr>
        <w:t xml:space="preserve"> обуча</w:t>
      </w:r>
      <w:r w:rsidR="00F17130" w:rsidRPr="007F60CD">
        <w:rPr>
          <w:rFonts w:ascii="Times New Roman" w:eastAsia="Calibri" w:hAnsi="Times New Roman" w:cs="Times New Roman"/>
          <w:sz w:val="28"/>
          <w:szCs w:val="28"/>
        </w:rPr>
        <w:t>лись</w:t>
      </w:r>
      <w:r w:rsidRPr="007F60CD">
        <w:rPr>
          <w:rFonts w:ascii="Times New Roman" w:eastAsia="Calibri" w:hAnsi="Times New Roman" w:cs="Times New Roman"/>
          <w:sz w:val="28"/>
          <w:szCs w:val="28"/>
        </w:rPr>
        <w:t xml:space="preserve"> 9</w:t>
      </w:r>
      <w:r w:rsidR="00F11A36" w:rsidRPr="007F60CD">
        <w:rPr>
          <w:rFonts w:ascii="Times New Roman" w:eastAsia="Calibri" w:hAnsi="Times New Roman" w:cs="Times New Roman"/>
          <w:sz w:val="28"/>
          <w:szCs w:val="28"/>
        </w:rPr>
        <w:t>779</w:t>
      </w:r>
      <w:r w:rsidRPr="007F60CD">
        <w:rPr>
          <w:rFonts w:ascii="Times New Roman" w:eastAsia="Calibri" w:hAnsi="Times New Roman" w:cs="Times New Roman"/>
          <w:sz w:val="28"/>
          <w:szCs w:val="28"/>
        </w:rPr>
        <w:t xml:space="preserve"> учащихся </w:t>
      </w:r>
      <w:r w:rsidRPr="007F60CD">
        <w:rPr>
          <w:rFonts w:ascii="Times New Roman" w:eastAsia="Calibri" w:hAnsi="Times New Roman" w:cs="Times New Roman"/>
          <w:i/>
          <w:sz w:val="28"/>
          <w:szCs w:val="28"/>
        </w:rPr>
        <w:t>(202</w:t>
      </w:r>
      <w:r w:rsidR="00F11A36" w:rsidRPr="007F60CD">
        <w:rPr>
          <w:rFonts w:ascii="Times New Roman" w:eastAsia="Calibri" w:hAnsi="Times New Roman" w:cs="Times New Roman"/>
          <w:i/>
          <w:sz w:val="28"/>
          <w:szCs w:val="28"/>
        </w:rPr>
        <w:t>1</w:t>
      </w:r>
      <w:r w:rsidRPr="007F60CD">
        <w:rPr>
          <w:rFonts w:ascii="Times New Roman" w:eastAsia="Calibri" w:hAnsi="Times New Roman" w:cs="Times New Roman"/>
          <w:i/>
          <w:sz w:val="28"/>
          <w:szCs w:val="28"/>
        </w:rPr>
        <w:t>-202</w:t>
      </w:r>
      <w:r w:rsidR="00F11A36" w:rsidRPr="007F60CD">
        <w:rPr>
          <w:rFonts w:ascii="Times New Roman" w:eastAsia="Calibri" w:hAnsi="Times New Roman" w:cs="Times New Roman"/>
          <w:i/>
          <w:sz w:val="28"/>
          <w:szCs w:val="28"/>
        </w:rPr>
        <w:t>2</w:t>
      </w:r>
      <w:r w:rsidRPr="007F60CD">
        <w:rPr>
          <w:rFonts w:ascii="Times New Roman" w:eastAsia="Calibri" w:hAnsi="Times New Roman" w:cs="Times New Roman"/>
          <w:i/>
          <w:sz w:val="28"/>
          <w:szCs w:val="28"/>
        </w:rPr>
        <w:t xml:space="preserve"> учебный год – </w:t>
      </w:r>
      <w:r w:rsidRPr="007F60CD">
        <w:rPr>
          <w:rFonts w:ascii="Times New Roman" w:eastAsia="Calibri" w:hAnsi="Times New Roman" w:cs="Times New Roman"/>
          <w:i/>
          <w:sz w:val="28"/>
          <w:szCs w:val="28"/>
          <w:shd w:val="clear" w:color="auto" w:fill="FFFFFF"/>
        </w:rPr>
        <w:t>3</w:t>
      </w:r>
      <w:r w:rsidR="00F11A36" w:rsidRPr="007F60CD">
        <w:rPr>
          <w:rFonts w:ascii="Times New Roman" w:eastAsia="Calibri" w:hAnsi="Times New Roman" w:cs="Times New Roman"/>
          <w:i/>
          <w:sz w:val="28"/>
          <w:szCs w:val="28"/>
          <w:shd w:val="clear" w:color="auto" w:fill="FFFFFF"/>
        </w:rPr>
        <w:t>59</w:t>
      </w:r>
      <w:r w:rsidRPr="007F60CD">
        <w:rPr>
          <w:rFonts w:ascii="Times New Roman" w:eastAsia="Calibri" w:hAnsi="Times New Roman" w:cs="Times New Roman"/>
          <w:i/>
          <w:sz w:val="28"/>
          <w:szCs w:val="28"/>
          <w:shd w:val="clear" w:color="auto" w:fill="FFFFFF"/>
        </w:rPr>
        <w:t xml:space="preserve"> </w:t>
      </w:r>
      <w:r w:rsidRPr="007F60CD">
        <w:rPr>
          <w:rFonts w:ascii="Times New Roman" w:eastAsia="Calibri" w:hAnsi="Times New Roman" w:cs="Times New Roman"/>
          <w:i/>
          <w:sz w:val="28"/>
          <w:szCs w:val="28"/>
        </w:rPr>
        <w:t xml:space="preserve">класса-комплекта, </w:t>
      </w:r>
      <w:r w:rsidR="00F11A36" w:rsidRPr="007F60CD">
        <w:rPr>
          <w:rFonts w:ascii="Times New Roman" w:eastAsia="Calibri" w:hAnsi="Times New Roman" w:cs="Times New Roman"/>
          <w:i/>
          <w:sz w:val="28"/>
          <w:szCs w:val="28"/>
        </w:rPr>
        <w:t>9333</w:t>
      </w:r>
      <w:r w:rsidRPr="007F60CD">
        <w:rPr>
          <w:rFonts w:ascii="Times New Roman" w:eastAsia="Calibri" w:hAnsi="Times New Roman" w:cs="Times New Roman"/>
          <w:i/>
          <w:sz w:val="28"/>
          <w:szCs w:val="28"/>
        </w:rPr>
        <w:t xml:space="preserve"> обучающихся)</w:t>
      </w:r>
      <w:r w:rsidR="007B6611" w:rsidRPr="007F60CD">
        <w:rPr>
          <w:rFonts w:ascii="Times New Roman" w:eastAsia="Calibri" w:hAnsi="Times New Roman" w:cs="Times New Roman"/>
          <w:i/>
          <w:sz w:val="28"/>
          <w:szCs w:val="28"/>
        </w:rPr>
        <w:t xml:space="preserve">, </w:t>
      </w:r>
      <w:r w:rsidR="007B6611" w:rsidRPr="007F60CD">
        <w:rPr>
          <w:rFonts w:ascii="Times New Roman" w:eastAsia="Calibri" w:hAnsi="Times New Roman" w:cs="Times New Roman"/>
          <w:iCs/>
          <w:sz w:val="28"/>
          <w:szCs w:val="28"/>
        </w:rPr>
        <w:t>набор в первый класс – 1</w:t>
      </w:r>
      <w:r w:rsidR="00584BA8">
        <w:rPr>
          <w:rFonts w:ascii="Times New Roman" w:eastAsia="Calibri" w:hAnsi="Times New Roman" w:cs="Times New Roman"/>
          <w:iCs/>
          <w:sz w:val="28"/>
          <w:szCs w:val="28"/>
        </w:rPr>
        <w:t>189</w:t>
      </w:r>
      <w:r w:rsidR="007B6611" w:rsidRPr="007F60CD">
        <w:rPr>
          <w:rFonts w:ascii="Times New Roman" w:eastAsia="Calibri" w:hAnsi="Times New Roman" w:cs="Times New Roman"/>
          <w:iCs/>
          <w:sz w:val="28"/>
          <w:szCs w:val="28"/>
        </w:rPr>
        <w:t>учащихся</w:t>
      </w:r>
      <w:r w:rsidR="007B6611" w:rsidRPr="007F60CD">
        <w:rPr>
          <w:rFonts w:ascii="Times New Roman" w:eastAsia="Calibri" w:hAnsi="Times New Roman" w:cs="Times New Roman"/>
          <w:i/>
          <w:sz w:val="28"/>
          <w:szCs w:val="28"/>
        </w:rPr>
        <w:t xml:space="preserve"> (202</w:t>
      </w:r>
      <w:r w:rsidR="00F11A36" w:rsidRPr="007F60CD">
        <w:rPr>
          <w:rFonts w:ascii="Times New Roman" w:eastAsia="Calibri" w:hAnsi="Times New Roman" w:cs="Times New Roman"/>
          <w:i/>
          <w:sz w:val="28"/>
          <w:szCs w:val="28"/>
        </w:rPr>
        <w:t>1</w:t>
      </w:r>
      <w:r w:rsidR="007B6611" w:rsidRPr="007F60CD">
        <w:rPr>
          <w:rFonts w:ascii="Times New Roman" w:eastAsia="Calibri" w:hAnsi="Times New Roman" w:cs="Times New Roman"/>
          <w:i/>
          <w:sz w:val="28"/>
          <w:szCs w:val="28"/>
        </w:rPr>
        <w:t>-202</w:t>
      </w:r>
      <w:r w:rsidR="00F11A36" w:rsidRPr="007F60CD">
        <w:rPr>
          <w:rFonts w:ascii="Times New Roman" w:eastAsia="Calibri" w:hAnsi="Times New Roman" w:cs="Times New Roman"/>
          <w:i/>
          <w:sz w:val="28"/>
          <w:szCs w:val="28"/>
        </w:rPr>
        <w:t>2</w:t>
      </w:r>
      <w:r w:rsidR="007B6611" w:rsidRPr="007F60CD">
        <w:rPr>
          <w:rFonts w:ascii="Times New Roman" w:eastAsia="Calibri" w:hAnsi="Times New Roman" w:cs="Times New Roman"/>
          <w:i/>
          <w:sz w:val="28"/>
          <w:szCs w:val="28"/>
        </w:rPr>
        <w:t xml:space="preserve"> учебный год – </w:t>
      </w:r>
      <w:r w:rsidR="00F11A36" w:rsidRPr="007F60CD">
        <w:rPr>
          <w:rFonts w:ascii="Times New Roman" w:eastAsia="Calibri" w:hAnsi="Times New Roman" w:cs="Times New Roman"/>
          <w:i/>
          <w:sz w:val="28"/>
          <w:szCs w:val="28"/>
          <w:shd w:val="clear" w:color="auto" w:fill="FFFFFF"/>
        </w:rPr>
        <w:t>1232)</w:t>
      </w:r>
      <w:r w:rsidR="007B6611" w:rsidRPr="007F60CD">
        <w:rPr>
          <w:rFonts w:ascii="Times New Roman" w:eastAsia="Calibri" w:hAnsi="Times New Roman" w:cs="Times New Roman"/>
          <w:i/>
          <w:sz w:val="28"/>
          <w:szCs w:val="28"/>
          <w:shd w:val="clear" w:color="auto" w:fill="FFFFFF"/>
        </w:rPr>
        <w:t>.</w:t>
      </w:r>
      <w:r w:rsidRPr="007F60CD">
        <w:rPr>
          <w:rFonts w:ascii="Times New Roman" w:eastAsia="Calibri" w:hAnsi="Times New Roman" w:cs="Times New Roman"/>
          <w:sz w:val="28"/>
          <w:szCs w:val="28"/>
        </w:rPr>
        <w:t xml:space="preserve"> </w:t>
      </w:r>
      <w:r w:rsidR="00650C6E" w:rsidRPr="007F60CD">
        <w:rPr>
          <w:rFonts w:ascii="Times New Roman" w:eastAsia="Calibri" w:hAnsi="Times New Roman" w:cs="Times New Roman"/>
          <w:sz w:val="28"/>
          <w:szCs w:val="28"/>
        </w:rPr>
        <w:t xml:space="preserve">По отчету ОО-1 в сравнении с прошлым годом количество </w:t>
      </w:r>
      <w:r w:rsidR="007C48D4" w:rsidRPr="007F60CD">
        <w:rPr>
          <w:rFonts w:ascii="Times New Roman" w:eastAsia="Calibri" w:hAnsi="Times New Roman" w:cs="Times New Roman"/>
          <w:sz w:val="28"/>
          <w:szCs w:val="28"/>
        </w:rPr>
        <w:t>учащихся в</w:t>
      </w:r>
      <w:r w:rsidR="00650C6E" w:rsidRPr="007F60CD">
        <w:rPr>
          <w:rFonts w:ascii="Times New Roman" w:eastAsia="Calibri" w:hAnsi="Times New Roman" w:cs="Times New Roman"/>
          <w:sz w:val="28"/>
          <w:szCs w:val="28"/>
        </w:rPr>
        <w:t xml:space="preserve"> ОО города увеличилось на </w:t>
      </w:r>
      <w:r w:rsidR="00F11A36" w:rsidRPr="007F60CD">
        <w:rPr>
          <w:rFonts w:ascii="Times New Roman" w:eastAsia="Calibri" w:hAnsi="Times New Roman" w:cs="Times New Roman"/>
          <w:sz w:val="28"/>
          <w:szCs w:val="28"/>
        </w:rPr>
        <w:t>68</w:t>
      </w:r>
      <w:r w:rsidR="00650C6E" w:rsidRPr="007F60CD">
        <w:rPr>
          <w:rFonts w:ascii="Times New Roman" w:eastAsia="Calibri" w:hAnsi="Times New Roman" w:cs="Times New Roman"/>
          <w:sz w:val="28"/>
          <w:szCs w:val="28"/>
        </w:rPr>
        <w:t xml:space="preserve"> учащихся.</w:t>
      </w:r>
    </w:p>
    <w:p w14:paraId="02D5E249" w14:textId="6435E01E" w:rsidR="00B73704" w:rsidRDefault="00B73704" w:rsidP="00CE034B">
      <w:pPr>
        <w:pStyle w:val="a4"/>
        <w:spacing w:line="276" w:lineRule="auto"/>
        <w:ind w:firstLine="709"/>
        <w:jc w:val="both"/>
        <w:rPr>
          <w:rFonts w:ascii="Times New Roman" w:hAnsi="Times New Roman" w:cs="Times New Roman"/>
          <w:sz w:val="28"/>
          <w:szCs w:val="28"/>
        </w:rPr>
      </w:pPr>
    </w:p>
    <w:p w14:paraId="01E3D657" w14:textId="3650F30D" w:rsidR="007C0BEB" w:rsidRDefault="007C0BEB" w:rsidP="00A06A49">
      <w:pPr>
        <w:pStyle w:val="a4"/>
        <w:spacing w:line="276"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A890087" wp14:editId="1953A5CD">
            <wp:extent cx="5411097" cy="2269863"/>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2D68444" w14:textId="6653981C" w:rsidR="009F03A3" w:rsidRDefault="009F03A3" w:rsidP="00CE034B">
      <w:pPr>
        <w:spacing w:after="0"/>
        <w:ind w:firstLine="709"/>
        <w:jc w:val="both"/>
        <w:rPr>
          <w:rFonts w:ascii="Times New Roman" w:hAnsi="Times New Roman"/>
          <w:bCs/>
          <w:sz w:val="28"/>
          <w:szCs w:val="28"/>
        </w:rPr>
      </w:pPr>
      <w:r w:rsidRPr="00DD5D88">
        <w:rPr>
          <w:rFonts w:ascii="Times New Roman" w:hAnsi="Times New Roman"/>
          <w:sz w:val="28"/>
          <w:szCs w:val="28"/>
        </w:rPr>
        <w:t>В 202</w:t>
      </w:r>
      <w:r w:rsidR="00147B69" w:rsidRPr="00DD5D88">
        <w:rPr>
          <w:rFonts w:ascii="Times New Roman" w:hAnsi="Times New Roman"/>
          <w:sz w:val="28"/>
          <w:szCs w:val="28"/>
        </w:rPr>
        <w:t>2</w:t>
      </w:r>
      <w:r w:rsidRPr="00DD5D88">
        <w:rPr>
          <w:rFonts w:ascii="Times New Roman" w:hAnsi="Times New Roman"/>
          <w:sz w:val="28"/>
          <w:szCs w:val="28"/>
        </w:rPr>
        <w:t>-202</w:t>
      </w:r>
      <w:r w:rsidR="00147B69" w:rsidRPr="00DD5D88">
        <w:rPr>
          <w:rFonts w:ascii="Times New Roman" w:hAnsi="Times New Roman"/>
          <w:sz w:val="28"/>
          <w:szCs w:val="28"/>
        </w:rPr>
        <w:t>3</w:t>
      </w:r>
      <w:r w:rsidRPr="00DD5D88">
        <w:rPr>
          <w:rFonts w:ascii="Times New Roman" w:hAnsi="Times New Roman"/>
          <w:sz w:val="28"/>
          <w:szCs w:val="28"/>
        </w:rPr>
        <w:t xml:space="preserve"> учебном году </w:t>
      </w:r>
      <w:r w:rsidRPr="00DD5D88">
        <w:rPr>
          <w:rFonts w:ascii="Times New Roman" w:hAnsi="Times New Roman"/>
          <w:bCs/>
          <w:sz w:val="28"/>
          <w:szCs w:val="28"/>
        </w:rPr>
        <w:t>загруженность</w:t>
      </w:r>
      <w:r w:rsidRPr="00DD5D88">
        <w:rPr>
          <w:rFonts w:ascii="Times New Roman" w:hAnsi="Times New Roman"/>
          <w:sz w:val="28"/>
          <w:szCs w:val="28"/>
        </w:rPr>
        <w:t xml:space="preserve"> общеобразовательных учреждений города Буйнакска составляет </w:t>
      </w:r>
      <w:r w:rsidR="007C48D4" w:rsidRPr="00DD5D88">
        <w:rPr>
          <w:rFonts w:ascii="Times New Roman" w:hAnsi="Times New Roman"/>
          <w:sz w:val="28"/>
          <w:szCs w:val="28"/>
        </w:rPr>
        <w:t>12</w:t>
      </w:r>
      <w:r w:rsidR="00147B69" w:rsidRPr="00DD5D88">
        <w:rPr>
          <w:rFonts w:ascii="Times New Roman" w:hAnsi="Times New Roman"/>
          <w:sz w:val="28"/>
          <w:szCs w:val="28"/>
        </w:rPr>
        <w:t>6</w:t>
      </w:r>
      <w:r w:rsidRPr="00DD5D88">
        <w:rPr>
          <w:rFonts w:ascii="Times New Roman" w:hAnsi="Times New Roman"/>
          <w:sz w:val="28"/>
          <w:szCs w:val="28"/>
        </w:rPr>
        <w:t xml:space="preserve"> % от проектной мощности школ (20</w:t>
      </w:r>
      <w:r w:rsidR="007C48D4" w:rsidRPr="00DD5D88">
        <w:rPr>
          <w:rFonts w:ascii="Times New Roman" w:hAnsi="Times New Roman"/>
          <w:sz w:val="28"/>
          <w:szCs w:val="28"/>
        </w:rPr>
        <w:t>2</w:t>
      </w:r>
      <w:r w:rsidR="00147B69" w:rsidRPr="00DD5D88">
        <w:rPr>
          <w:rFonts w:ascii="Times New Roman" w:hAnsi="Times New Roman"/>
          <w:sz w:val="28"/>
          <w:szCs w:val="28"/>
        </w:rPr>
        <w:t>1</w:t>
      </w:r>
      <w:r w:rsidRPr="00DD5D88">
        <w:rPr>
          <w:rFonts w:ascii="Times New Roman" w:hAnsi="Times New Roman"/>
          <w:sz w:val="28"/>
          <w:szCs w:val="28"/>
        </w:rPr>
        <w:t>-20</w:t>
      </w:r>
      <w:r w:rsidR="007C48D4" w:rsidRPr="00DD5D88">
        <w:rPr>
          <w:rFonts w:ascii="Times New Roman" w:hAnsi="Times New Roman"/>
          <w:sz w:val="28"/>
          <w:szCs w:val="28"/>
        </w:rPr>
        <w:t>2</w:t>
      </w:r>
      <w:r w:rsidR="00147B69" w:rsidRPr="00DD5D88">
        <w:rPr>
          <w:rFonts w:ascii="Times New Roman" w:hAnsi="Times New Roman"/>
          <w:sz w:val="28"/>
          <w:szCs w:val="28"/>
        </w:rPr>
        <w:t>2</w:t>
      </w:r>
      <w:r w:rsidRPr="00DD5D88">
        <w:rPr>
          <w:rFonts w:ascii="Times New Roman" w:hAnsi="Times New Roman"/>
          <w:sz w:val="28"/>
          <w:szCs w:val="28"/>
        </w:rPr>
        <w:t xml:space="preserve"> учебный год </w:t>
      </w:r>
      <w:r w:rsidR="007C48D4" w:rsidRPr="00DD5D88">
        <w:rPr>
          <w:rFonts w:ascii="Times New Roman" w:hAnsi="Times New Roman"/>
          <w:sz w:val="28"/>
          <w:szCs w:val="28"/>
        </w:rPr>
        <w:t>–</w:t>
      </w:r>
      <w:r w:rsidRPr="00DD5D88">
        <w:rPr>
          <w:rFonts w:ascii="Times New Roman" w:hAnsi="Times New Roman"/>
          <w:sz w:val="28"/>
          <w:szCs w:val="28"/>
        </w:rPr>
        <w:t xml:space="preserve"> </w:t>
      </w:r>
      <w:r w:rsidR="00147B69" w:rsidRPr="00DD5D88">
        <w:rPr>
          <w:rFonts w:ascii="Times New Roman" w:hAnsi="Times New Roman"/>
          <w:sz w:val="28"/>
          <w:szCs w:val="28"/>
        </w:rPr>
        <w:t>120,2</w:t>
      </w:r>
      <w:r w:rsidRPr="00DD5D88">
        <w:rPr>
          <w:rFonts w:ascii="Times New Roman" w:hAnsi="Times New Roman"/>
          <w:sz w:val="28"/>
          <w:szCs w:val="28"/>
        </w:rPr>
        <w:t xml:space="preserve"> %) (общая проектная мощность школ составляет </w:t>
      </w:r>
      <w:r w:rsidR="007C48D4" w:rsidRPr="00DD5D88">
        <w:rPr>
          <w:rFonts w:ascii="Times New Roman" w:hAnsi="Times New Roman"/>
          <w:sz w:val="28"/>
          <w:szCs w:val="28"/>
        </w:rPr>
        <w:t>7762</w:t>
      </w:r>
      <w:r w:rsidRPr="00DD5D88">
        <w:rPr>
          <w:rFonts w:ascii="Times New Roman" w:hAnsi="Times New Roman"/>
          <w:sz w:val="28"/>
          <w:szCs w:val="28"/>
        </w:rPr>
        <w:t xml:space="preserve"> ученических мест).</w:t>
      </w:r>
      <w:r w:rsidR="007C48D4" w:rsidRPr="00DD5D88">
        <w:rPr>
          <w:rFonts w:ascii="Times New Roman" w:hAnsi="Times New Roman"/>
          <w:sz w:val="28"/>
          <w:szCs w:val="28"/>
        </w:rPr>
        <w:t xml:space="preserve"> </w:t>
      </w:r>
      <w:r w:rsidRPr="00DD5D88">
        <w:rPr>
          <w:rFonts w:ascii="Times New Roman" w:hAnsi="Times New Roman"/>
          <w:sz w:val="28"/>
          <w:szCs w:val="28"/>
        </w:rPr>
        <w:t xml:space="preserve">В </w:t>
      </w:r>
      <w:r w:rsidR="007C48D4" w:rsidRPr="00DD5D88">
        <w:rPr>
          <w:rFonts w:ascii="Times New Roman" w:hAnsi="Times New Roman"/>
          <w:sz w:val="28"/>
          <w:szCs w:val="28"/>
        </w:rPr>
        <w:t>9</w:t>
      </w:r>
      <w:r w:rsidR="00302B0C" w:rsidRPr="00DD5D88">
        <w:rPr>
          <w:rFonts w:ascii="Times New Roman" w:hAnsi="Times New Roman"/>
          <w:sz w:val="28"/>
          <w:szCs w:val="28"/>
        </w:rPr>
        <w:t xml:space="preserve"> </w:t>
      </w:r>
      <w:r w:rsidRPr="00DD5D88">
        <w:rPr>
          <w:rFonts w:ascii="Times New Roman" w:hAnsi="Times New Roman"/>
          <w:sz w:val="28"/>
          <w:szCs w:val="28"/>
        </w:rPr>
        <w:t xml:space="preserve">школах </w:t>
      </w:r>
      <w:r w:rsidRPr="00DD5D88">
        <w:rPr>
          <w:rFonts w:ascii="Times New Roman" w:hAnsi="Times New Roman"/>
          <w:bCs/>
          <w:sz w:val="28"/>
          <w:szCs w:val="28"/>
        </w:rPr>
        <w:t>обучение ведётся в две смены.</w:t>
      </w:r>
    </w:p>
    <w:p w14:paraId="2FFF5C37" w14:textId="6CD32CA7" w:rsidR="00DD5D88" w:rsidRDefault="00DD5D88" w:rsidP="00CE034B">
      <w:pPr>
        <w:spacing w:after="0"/>
        <w:ind w:firstLine="709"/>
        <w:jc w:val="both"/>
        <w:rPr>
          <w:rFonts w:ascii="Times New Roman" w:hAnsi="Times New Roman"/>
          <w:bCs/>
          <w:sz w:val="28"/>
          <w:szCs w:val="28"/>
        </w:rPr>
      </w:pPr>
    </w:p>
    <w:tbl>
      <w:tblPr>
        <w:tblStyle w:val="a6"/>
        <w:tblW w:w="0" w:type="auto"/>
        <w:tblLook w:val="04A0" w:firstRow="1" w:lastRow="0" w:firstColumn="1" w:lastColumn="0" w:noHBand="0" w:noVBand="1"/>
      </w:tblPr>
      <w:tblGrid>
        <w:gridCol w:w="2780"/>
        <w:gridCol w:w="2094"/>
        <w:gridCol w:w="2094"/>
        <w:gridCol w:w="2094"/>
      </w:tblGrid>
      <w:tr w:rsidR="00147B69" w14:paraId="25FDA78E" w14:textId="25541B51" w:rsidTr="00DD5D88">
        <w:tc>
          <w:tcPr>
            <w:tcW w:w="2985" w:type="dxa"/>
            <w:shd w:val="clear" w:color="auto" w:fill="D9E2F3" w:themeFill="accent1" w:themeFillTint="33"/>
          </w:tcPr>
          <w:p w14:paraId="6D8B80E3" w14:textId="70FE53B4" w:rsidR="00147B69" w:rsidRDefault="00147B69" w:rsidP="007C48D4">
            <w:pPr>
              <w:jc w:val="both"/>
              <w:rPr>
                <w:rFonts w:ascii="Times New Roman" w:hAnsi="Times New Roman"/>
                <w:i/>
                <w:iCs/>
                <w:sz w:val="28"/>
                <w:szCs w:val="28"/>
              </w:rPr>
            </w:pPr>
            <w:r>
              <w:rPr>
                <w:rFonts w:ascii="Times New Roman" w:hAnsi="Times New Roman"/>
                <w:i/>
                <w:iCs/>
                <w:sz w:val="28"/>
                <w:szCs w:val="28"/>
              </w:rPr>
              <w:t>Учебный год</w:t>
            </w:r>
          </w:p>
        </w:tc>
        <w:tc>
          <w:tcPr>
            <w:tcW w:w="2384" w:type="dxa"/>
            <w:shd w:val="clear" w:color="auto" w:fill="FFF2CC" w:themeFill="accent4" w:themeFillTint="33"/>
          </w:tcPr>
          <w:p w14:paraId="1BDC6832" w14:textId="1E1D4ED3" w:rsidR="00147B69" w:rsidRPr="00147B69" w:rsidRDefault="00147B69" w:rsidP="00147B69">
            <w:pPr>
              <w:jc w:val="center"/>
              <w:rPr>
                <w:rFonts w:ascii="Times New Roman" w:hAnsi="Times New Roman"/>
                <w:b/>
                <w:bCs/>
                <w:sz w:val="28"/>
                <w:szCs w:val="28"/>
              </w:rPr>
            </w:pPr>
            <w:r w:rsidRPr="00147B69">
              <w:rPr>
                <w:rFonts w:ascii="Times New Roman" w:hAnsi="Times New Roman"/>
                <w:b/>
                <w:bCs/>
                <w:sz w:val="28"/>
                <w:szCs w:val="28"/>
              </w:rPr>
              <w:t>2020-2021г.г.</w:t>
            </w:r>
          </w:p>
        </w:tc>
        <w:tc>
          <w:tcPr>
            <w:tcW w:w="2384" w:type="dxa"/>
            <w:shd w:val="clear" w:color="auto" w:fill="FFF2CC" w:themeFill="accent4" w:themeFillTint="33"/>
          </w:tcPr>
          <w:p w14:paraId="71961702" w14:textId="43B5C7C5" w:rsidR="00147B69" w:rsidRPr="00147B69" w:rsidRDefault="00147B69" w:rsidP="00147B69">
            <w:pPr>
              <w:jc w:val="center"/>
              <w:rPr>
                <w:rFonts w:ascii="Times New Roman" w:hAnsi="Times New Roman"/>
                <w:b/>
                <w:bCs/>
                <w:sz w:val="28"/>
                <w:szCs w:val="28"/>
              </w:rPr>
            </w:pPr>
            <w:r w:rsidRPr="00147B69">
              <w:rPr>
                <w:rFonts w:ascii="Times New Roman" w:hAnsi="Times New Roman"/>
                <w:b/>
                <w:bCs/>
                <w:sz w:val="28"/>
                <w:szCs w:val="28"/>
              </w:rPr>
              <w:t>2021-2022г.г.</w:t>
            </w:r>
          </w:p>
        </w:tc>
        <w:tc>
          <w:tcPr>
            <w:tcW w:w="2384" w:type="dxa"/>
            <w:shd w:val="clear" w:color="auto" w:fill="FFF2CC" w:themeFill="accent4" w:themeFillTint="33"/>
          </w:tcPr>
          <w:p w14:paraId="26A8ABBF" w14:textId="3BF1B957" w:rsidR="00147B69" w:rsidRPr="00147B69" w:rsidRDefault="00147B69" w:rsidP="00147B69">
            <w:pPr>
              <w:jc w:val="center"/>
              <w:rPr>
                <w:rFonts w:ascii="Times New Roman" w:hAnsi="Times New Roman"/>
                <w:b/>
                <w:bCs/>
                <w:sz w:val="28"/>
                <w:szCs w:val="28"/>
              </w:rPr>
            </w:pPr>
            <w:r w:rsidRPr="00147B69">
              <w:rPr>
                <w:rFonts w:ascii="Times New Roman" w:hAnsi="Times New Roman"/>
                <w:b/>
                <w:bCs/>
                <w:sz w:val="28"/>
                <w:szCs w:val="28"/>
              </w:rPr>
              <w:t>2022-2023г.г.</w:t>
            </w:r>
          </w:p>
        </w:tc>
      </w:tr>
      <w:tr w:rsidR="00147B69" w14:paraId="526C859F" w14:textId="2FD19681" w:rsidTr="00DD5D88">
        <w:tc>
          <w:tcPr>
            <w:tcW w:w="2985" w:type="dxa"/>
            <w:shd w:val="clear" w:color="auto" w:fill="D9E2F3" w:themeFill="accent1" w:themeFillTint="33"/>
          </w:tcPr>
          <w:p w14:paraId="5D2F9590" w14:textId="40B65ADF" w:rsidR="00147B69" w:rsidRDefault="00147B69" w:rsidP="007C48D4">
            <w:pPr>
              <w:jc w:val="both"/>
              <w:rPr>
                <w:rFonts w:ascii="Times New Roman" w:hAnsi="Times New Roman"/>
                <w:i/>
                <w:iCs/>
                <w:sz w:val="28"/>
                <w:szCs w:val="28"/>
              </w:rPr>
            </w:pPr>
            <w:r>
              <w:rPr>
                <w:rFonts w:ascii="Times New Roman" w:hAnsi="Times New Roman"/>
                <w:i/>
                <w:iCs/>
                <w:sz w:val="28"/>
                <w:szCs w:val="28"/>
              </w:rPr>
              <w:t>Загруженность школ</w:t>
            </w:r>
          </w:p>
        </w:tc>
        <w:tc>
          <w:tcPr>
            <w:tcW w:w="2384" w:type="dxa"/>
            <w:shd w:val="clear" w:color="auto" w:fill="E2EFD9" w:themeFill="accent6" w:themeFillTint="33"/>
          </w:tcPr>
          <w:p w14:paraId="0589948D" w14:textId="35A33CCA" w:rsidR="00147B69" w:rsidRPr="00147B69" w:rsidRDefault="00147B69" w:rsidP="00147B69">
            <w:pPr>
              <w:jc w:val="center"/>
              <w:rPr>
                <w:rFonts w:ascii="Times New Roman" w:hAnsi="Times New Roman"/>
                <w:sz w:val="28"/>
                <w:szCs w:val="28"/>
              </w:rPr>
            </w:pPr>
            <w:r w:rsidRPr="00147B69">
              <w:rPr>
                <w:rFonts w:ascii="Times New Roman" w:hAnsi="Times New Roman"/>
                <w:sz w:val="28"/>
                <w:szCs w:val="28"/>
              </w:rPr>
              <w:t>114,8%</w:t>
            </w:r>
          </w:p>
        </w:tc>
        <w:tc>
          <w:tcPr>
            <w:tcW w:w="2384" w:type="dxa"/>
            <w:shd w:val="clear" w:color="auto" w:fill="E2EFD9" w:themeFill="accent6" w:themeFillTint="33"/>
          </w:tcPr>
          <w:p w14:paraId="0A149388" w14:textId="704CE0B0" w:rsidR="00147B69" w:rsidRPr="00147B69" w:rsidRDefault="00147B69" w:rsidP="00147B69">
            <w:pPr>
              <w:jc w:val="center"/>
              <w:rPr>
                <w:rFonts w:ascii="Times New Roman" w:hAnsi="Times New Roman"/>
                <w:sz w:val="28"/>
                <w:szCs w:val="28"/>
              </w:rPr>
            </w:pPr>
            <w:r w:rsidRPr="00147B69">
              <w:rPr>
                <w:rFonts w:ascii="Times New Roman" w:hAnsi="Times New Roman"/>
                <w:sz w:val="28"/>
                <w:szCs w:val="28"/>
              </w:rPr>
              <w:t>120.2%</w:t>
            </w:r>
          </w:p>
        </w:tc>
        <w:tc>
          <w:tcPr>
            <w:tcW w:w="2384" w:type="dxa"/>
            <w:shd w:val="clear" w:color="auto" w:fill="E2EFD9" w:themeFill="accent6" w:themeFillTint="33"/>
          </w:tcPr>
          <w:p w14:paraId="16879DB8" w14:textId="3B5AF513" w:rsidR="00147B69" w:rsidRPr="00147B69" w:rsidRDefault="00147B69" w:rsidP="00147B69">
            <w:pPr>
              <w:jc w:val="center"/>
              <w:rPr>
                <w:rFonts w:ascii="Times New Roman" w:hAnsi="Times New Roman"/>
                <w:sz w:val="28"/>
                <w:szCs w:val="28"/>
              </w:rPr>
            </w:pPr>
            <w:r w:rsidRPr="00147B69">
              <w:rPr>
                <w:rFonts w:ascii="Times New Roman" w:hAnsi="Times New Roman"/>
                <w:sz w:val="28"/>
                <w:szCs w:val="28"/>
              </w:rPr>
              <w:t>126%</w:t>
            </w:r>
          </w:p>
        </w:tc>
      </w:tr>
    </w:tbl>
    <w:p w14:paraId="2AFD6073" w14:textId="77777777" w:rsidR="00A06A49" w:rsidRDefault="00A06A49" w:rsidP="007C48D4">
      <w:pPr>
        <w:ind w:firstLine="708"/>
        <w:jc w:val="both"/>
        <w:rPr>
          <w:rFonts w:ascii="Times New Roman" w:hAnsi="Times New Roman"/>
          <w:i/>
          <w:iCs/>
          <w:sz w:val="28"/>
          <w:szCs w:val="28"/>
        </w:rPr>
      </w:pPr>
    </w:p>
    <w:p w14:paraId="4543AF1A" w14:textId="390C614C" w:rsidR="009F03A3" w:rsidRPr="00A17047" w:rsidRDefault="009F03A3" w:rsidP="007C48D4">
      <w:pPr>
        <w:ind w:firstLine="708"/>
        <w:jc w:val="both"/>
        <w:rPr>
          <w:rFonts w:ascii="Times New Roman" w:eastAsia="Times New Roman" w:hAnsi="Times New Roman"/>
          <w:sz w:val="28"/>
          <w:szCs w:val="28"/>
        </w:rPr>
      </w:pPr>
      <w:r w:rsidRPr="00A17047">
        <w:rPr>
          <w:rFonts w:ascii="Times New Roman" w:hAnsi="Times New Roman"/>
          <w:i/>
          <w:iCs/>
          <w:sz w:val="28"/>
          <w:szCs w:val="28"/>
        </w:rPr>
        <w:t>Основными</w:t>
      </w:r>
      <w:r w:rsidR="00B817C0" w:rsidRPr="00A17047">
        <w:rPr>
          <w:rFonts w:ascii="Times New Roman" w:hAnsi="Times New Roman"/>
          <w:i/>
          <w:iCs/>
          <w:sz w:val="28"/>
          <w:szCs w:val="28"/>
        </w:rPr>
        <w:t xml:space="preserve"> </w:t>
      </w:r>
      <w:r w:rsidRPr="00A17047">
        <w:rPr>
          <w:rFonts w:ascii="Times New Roman" w:hAnsi="Times New Roman"/>
          <w:i/>
          <w:iCs/>
          <w:sz w:val="28"/>
          <w:szCs w:val="28"/>
        </w:rPr>
        <w:t>приоритетами</w:t>
      </w:r>
      <w:r w:rsidRPr="00A17047">
        <w:rPr>
          <w:rFonts w:ascii="Times New Roman" w:hAnsi="Times New Roman"/>
          <w:sz w:val="28"/>
          <w:szCs w:val="28"/>
        </w:rPr>
        <w:t xml:space="preserve"> развития муниципального образовательного комплекса в 202</w:t>
      </w:r>
      <w:r w:rsidR="00147B69" w:rsidRPr="00A17047">
        <w:rPr>
          <w:rFonts w:ascii="Times New Roman" w:hAnsi="Times New Roman"/>
          <w:sz w:val="28"/>
          <w:szCs w:val="28"/>
        </w:rPr>
        <w:t>2</w:t>
      </w:r>
      <w:r w:rsidRPr="00A17047">
        <w:rPr>
          <w:rFonts w:ascii="Times New Roman" w:hAnsi="Times New Roman"/>
          <w:sz w:val="28"/>
          <w:szCs w:val="28"/>
        </w:rPr>
        <w:t>-202</w:t>
      </w:r>
      <w:r w:rsidR="00147B69" w:rsidRPr="00A17047">
        <w:rPr>
          <w:rFonts w:ascii="Times New Roman" w:hAnsi="Times New Roman"/>
          <w:sz w:val="28"/>
          <w:szCs w:val="28"/>
        </w:rPr>
        <w:t>3</w:t>
      </w:r>
      <w:r w:rsidRPr="00A17047">
        <w:rPr>
          <w:rFonts w:ascii="Times New Roman" w:hAnsi="Times New Roman"/>
          <w:sz w:val="28"/>
          <w:szCs w:val="28"/>
        </w:rPr>
        <w:t xml:space="preserve"> учебном году являются обеспечение доступности, повышение качества и экономической эффективности образования, </w:t>
      </w:r>
      <w:r w:rsidR="00AC06AA" w:rsidRPr="00A17047">
        <w:rPr>
          <w:rFonts w:ascii="Times New Roman" w:hAnsi="Times New Roman"/>
          <w:sz w:val="28"/>
          <w:szCs w:val="28"/>
        </w:rPr>
        <w:t>п</w:t>
      </w:r>
      <w:r w:rsidR="00AC06AA" w:rsidRPr="00A17047">
        <w:rPr>
          <w:rFonts w:ascii="Times New Roman" w:eastAsia="Times New Roman" w:hAnsi="Times New Roman"/>
          <w:sz w:val="28"/>
          <w:szCs w:val="28"/>
        </w:rPr>
        <w:t xml:space="preserve">овышение конкурентоспособности выпускников через анализ и коррекционную работу с результатами ВПР, ОГЭ, ЕГЭ и других контрольно-оценочных процедур, </w:t>
      </w:r>
      <w:r w:rsidRPr="00A17047">
        <w:rPr>
          <w:rFonts w:ascii="Times New Roman" w:hAnsi="Times New Roman"/>
          <w:sz w:val="28"/>
          <w:szCs w:val="28"/>
        </w:rPr>
        <w:t xml:space="preserve">обеспечение социально-правовой защиты детства, обновление содержания и </w:t>
      </w:r>
      <w:r w:rsidRPr="00A17047">
        <w:rPr>
          <w:rFonts w:ascii="Times New Roman" w:hAnsi="Times New Roman"/>
          <w:sz w:val="28"/>
          <w:szCs w:val="28"/>
        </w:rPr>
        <w:lastRenderedPageBreak/>
        <w:t xml:space="preserve">организации процесса образования </w:t>
      </w:r>
      <w:r w:rsidRPr="00A17047">
        <w:rPr>
          <w:rFonts w:ascii="Times New Roman" w:eastAsia="Times New Roman" w:hAnsi="Times New Roman"/>
          <w:sz w:val="28"/>
          <w:szCs w:val="28"/>
        </w:rPr>
        <w:t>в условиях введения и реализации стандарта, в том числе  для детей с ОВЗ и старшей школы.</w:t>
      </w:r>
    </w:p>
    <w:p w14:paraId="0B263241" w14:textId="08BDC3AA" w:rsidR="009F03A3" w:rsidRPr="00A17047" w:rsidRDefault="009F03A3" w:rsidP="00091468">
      <w:pPr>
        <w:spacing w:after="0"/>
        <w:jc w:val="both"/>
        <w:rPr>
          <w:rFonts w:ascii="Times New Roman" w:hAnsi="Times New Roman"/>
          <w:sz w:val="28"/>
          <w:szCs w:val="28"/>
        </w:rPr>
      </w:pPr>
      <w:r w:rsidRPr="00A17047">
        <w:rPr>
          <w:rFonts w:ascii="Times New Roman" w:eastAsia="Times New Roman" w:hAnsi="Times New Roman"/>
          <w:sz w:val="28"/>
          <w:szCs w:val="28"/>
        </w:rPr>
        <w:t xml:space="preserve">      </w:t>
      </w:r>
      <w:r w:rsidR="00091468" w:rsidRPr="00A17047">
        <w:rPr>
          <w:rFonts w:ascii="Times New Roman" w:eastAsia="Times New Roman" w:hAnsi="Times New Roman"/>
          <w:sz w:val="28"/>
          <w:szCs w:val="28"/>
        </w:rPr>
        <w:tab/>
      </w:r>
      <w:r w:rsidRPr="00A17047">
        <w:rPr>
          <w:rFonts w:ascii="Times New Roman" w:hAnsi="Times New Roman"/>
          <w:sz w:val="28"/>
          <w:szCs w:val="28"/>
        </w:rPr>
        <w:t>В течение 202</w:t>
      </w:r>
      <w:r w:rsidR="007100C2" w:rsidRPr="00A17047">
        <w:rPr>
          <w:rFonts w:ascii="Times New Roman" w:hAnsi="Times New Roman"/>
          <w:sz w:val="28"/>
          <w:szCs w:val="28"/>
        </w:rPr>
        <w:t>2</w:t>
      </w:r>
      <w:r w:rsidRPr="00A17047">
        <w:rPr>
          <w:rFonts w:ascii="Times New Roman" w:hAnsi="Times New Roman"/>
          <w:sz w:val="28"/>
          <w:szCs w:val="28"/>
        </w:rPr>
        <w:t>-202</w:t>
      </w:r>
      <w:r w:rsidR="007100C2" w:rsidRPr="00A17047">
        <w:rPr>
          <w:rFonts w:ascii="Times New Roman" w:hAnsi="Times New Roman"/>
          <w:sz w:val="28"/>
          <w:szCs w:val="28"/>
        </w:rPr>
        <w:t>3</w:t>
      </w:r>
      <w:r w:rsidRPr="00A17047">
        <w:rPr>
          <w:rFonts w:ascii="Times New Roman" w:hAnsi="Times New Roman"/>
          <w:sz w:val="28"/>
          <w:szCs w:val="28"/>
        </w:rPr>
        <w:t xml:space="preserve"> учебного года Управление образованием продолжало деятельность в рамках данных направлений.</w:t>
      </w:r>
    </w:p>
    <w:p w14:paraId="5362934C" w14:textId="77777777" w:rsidR="009F03A3" w:rsidRPr="00A17047" w:rsidRDefault="009F03A3" w:rsidP="00CE034B">
      <w:pPr>
        <w:spacing w:after="0"/>
        <w:ind w:firstLine="708"/>
        <w:jc w:val="both"/>
        <w:rPr>
          <w:rFonts w:ascii="Times New Roman" w:hAnsi="Times New Roman"/>
          <w:bCs/>
          <w:sz w:val="28"/>
          <w:szCs w:val="24"/>
        </w:rPr>
      </w:pPr>
      <w:r w:rsidRPr="00A17047">
        <w:rPr>
          <w:rFonts w:ascii="Times New Roman" w:hAnsi="Times New Roman"/>
          <w:sz w:val="28"/>
          <w:szCs w:val="24"/>
        </w:rPr>
        <w:t>Одним из основных направлений является</w:t>
      </w:r>
      <w:r w:rsidRPr="00A17047">
        <w:rPr>
          <w:rFonts w:ascii="Times New Roman" w:hAnsi="Times New Roman"/>
          <w:b/>
          <w:sz w:val="28"/>
          <w:szCs w:val="24"/>
        </w:rPr>
        <w:t xml:space="preserve"> </w:t>
      </w:r>
      <w:r w:rsidRPr="00A17047">
        <w:rPr>
          <w:rFonts w:ascii="Times New Roman" w:hAnsi="Times New Roman"/>
          <w:bCs/>
          <w:sz w:val="28"/>
          <w:szCs w:val="24"/>
        </w:rPr>
        <w:t>соблюдение гарантий прав несовершеннолетних на получение общего образования.</w:t>
      </w:r>
    </w:p>
    <w:p w14:paraId="53E47558" w14:textId="49D6DDA4" w:rsidR="009F03A3" w:rsidRPr="00A17047" w:rsidRDefault="009F03A3" w:rsidP="00CE034B">
      <w:pPr>
        <w:spacing w:after="0"/>
        <w:ind w:firstLine="708"/>
        <w:jc w:val="both"/>
        <w:rPr>
          <w:rFonts w:ascii="Times New Roman" w:hAnsi="Times New Roman"/>
          <w:sz w:val="28"/>
          <w:szCs w:val="28"/>
        </w:rPr>
      </w:pPr>
      <w:r w:rsidRPr="00A17047">
        <w:rPr>
          <w:rFonts w:ascii="Times New Roman" w:hAnsi="Times New Roman"/>
          <w:sz w:val="28"/>
          <w:szCs w:val="28"/>
          <w:shd w:val="clear" w:color="auto" w:fill="FFFFFF"/>
        </w:rPr>
        <w:t xml:space="preserve">В соответствии со статьей 5 Федерального закона от 29.12.2012г. №273-ФЗ «Об образовании в Российской Федерации», в </w:t>
      </w:r>
      <w:r w:rsidRPr="00A17047">
        <w:rPr>
          <w:rFonts w:ascii="Times New Roman" w:hAnsi="Times New Roman"/>
          <w:sz w:val="28"/>
          <w:szCs w:val="28"/>
        </w:rPr>
        <w:t>целях выявления несовершеннолетних, неохваченных учебным процессом и возвращения их в ОО</w:t>
      </w:r>
      <w:r w:rsidR="00CE034B" w:rsidRPr="00A17047">
        <w:rPr>
          <w:rFonts w:ascii="Times New Roman" w:hAnsi="Times New Roman"/>
          <w:sz w:val="28"/>
          <w:szCs w:val="28"/>
        </w:rPr>
        <w:t>.</w:t>
      </w:r>
      <w:r w:rsidRPr="00A17047">
        <w:rPr>
          <w:rFonts w:ascii="Times New Roman" w:hAnsi="Times New Roman"/>
          <w:sz w:val="28"/>
          <w:szCs w:val="28"/>
        </w:rPr>
        <w:t xml:space="preserve"> </w:t>
      </w:r>
    </w:p>
    <w:p w14:paraId="7E769093" w14:textId="60D87C62" w:rsidR="009F03A3" w:rsidRPr="00A17047" w:rsidRDefault="009F03A3" w:rsidP="00CE034B">
      <w:pPr>
        <w:spacing w:after="0"/>
        <w:ind w:firstLine="708"/>
        <w:jc w:val="both"/>
        <w:rPr>
          <w:sz w:val="24"/>
        </w:rPr>
      </w:pPr>
      <w:r w:rsidRPr="00A17047">
        <w:rPr>
          <w:rFonts w:ascii="Times New Roman" w:hAnsi="Times New Roman"/>
          <w:sz w:val="28"/>
          <w:szCs w:val="28"/>
        </w:rPr>
        <w:t>Управлени</w:t>
      </w:r>
      <w:r w:rsidR="00814066" w:rsidRPr="00A17047">
        <w:rPr>
          <w:rFonts w:ascii="Times New Roman" w:hAnsi="Times New Roman"/>
          <w:sz w:val="28"/>
          <w:szCs w:val="28"/>
        </w:rPr>
        <w:t>ем</w:t>
      </w:r>
      <w:r w:rsidRPr="00A17047">
        <w:rPr>
          <w:rFonts w:ascii="Times New Roman" w:hAnsi="Times New Roman"/>
          <w:sz w:val="28"/>
          <w:szCs w:val="28"/>
        </w:rPr>
        <w:t xml:space="preserve"> образованием </w:t>
      </w:r>
      <w:r w:rsidR="00814066" w:rsidRPr="00A17047">
        <w:rPr>
          <w:rFonts w:ascii="Times New Roman" w:hAnsi="Times New Roman"/>
          <w:sz w:val="28"/>
          <w:szCs w:val="28"/>
        </w:rPr>
        <w:t xml:space="preserve">был </w:t>
      </w:r>
      <w:r w:rsidRPr="00A17047">
        <w:rPr>
          <w:rFonts w:ascii="Times New Roman" w:hAnsi="Times New Roman"/>
          <w:sz w:val="28"/>
          <w:szCs w:val="28"/>
        </w:rPr>
        <w:t xml:space="preserve">утвержден План работы </w:t>
      </w:r>
      <w:r w:rsidR="00091468" w:rsidRPr="00A17047">
        <w:rPr>
          <w:rFonts w:ascii="Times New Roman" w:hAnsi="Times New Roman"/>
          <w:sz w:val="28"/>
          <w:szCs w:val="28"/>
        </w:rPr>
        <w:t>на 202</w:t>
      </w:r>
      <w:r w:rsidR="007100C2" w:rsidRPr="00A17047">
        <w:rPr>
          <w:rFonts w:ascii="Times New Roman" w:hAnsi="Times New Roman"/>
          <w:sz w:val="28"/>
          <w:szCs w:val="28"/>
        </w:rPr>
        <w:t>2</w:t>
      </w:r>
      <w:r w:rsidR="00091468" w:rsidRPr="00A17047">
        <w:rPr>
          <w:rFonts w:ascii="Times New Roman" w:hAnsi="Times New Roman"/>
          <w:sz w:val="28"/>
          <w:szCs w:val="28"/>
        </w:rPr>
        <w:t>-202</w:t>
      </w:r>
      <w:r w:rsidR="007100C2" w:rsidRPr="00A17047">
        <w:rPr>
          <w:rFonts w:ascii="Times New Roman" w:hAnsi="Times New Roman"/>
          <w:sz w:val="28"/>
          <w:szCs w:val="28"/>
        </w:rPr>
        <w:t>3</w:t>
      </w:r>
      <w:r w:rsidR="00091468" w:rsidRPr="00A17047">
        <w:rPr>
          <w:rFonts w:ascii="Times New Roman" w:hAnsi="Times New Roman"/>
          <w:sz w:val="28"/>
          <w:szCs w:val="28"/>
        </w:rPr>
        <w:t xml:space="preserve"> учебный год </w:t>
      </w:r>
      <w:r w:rsidRPr="00A17047">
        <w:rPr>
          <w:rFonts w:ascii="Times New Roman" w:hAnsi="Times New Roman"/>
          <w:sz w:val="28"/>
          <w:szCs w:val="28"/>
        </w:rPr>
        <w:t>по своевременному выявлению несовершеннолетних, не охваченных обучением.</w:t>
      </w:r>
    </w:p>
    <w:p w14:paraId="25954EEA" w14:textId="1D09DDAB" w:rsidR="009F03A3" w:rsidRPr="00A17047" w:rsidRDefault="009F03A3" w:rsidP="00CE034B">
      <w:pPr>
        <w:spacing w:after="0"/>
        <w:ind w:firstLine="708"/>
        <w:jc w:val="both"/>
        <w:rPr>
          <w:rFonts w:ascii="Times New Roman" w:hAnsi="Times New Roman"/>
          <w:sz w:val="28"/>
          <w:szCs w:val="24"/>
        </w:rPr>
      </w:pPr>
      <w:r w:rsidRPr="00A17047">
        <w:rPr>
          <w:rFonts w:ascii="Times New Roman" w:hAnsi="Times New Roman"/>
          <w:sz w:val="28"/>
          <w:szCs w:val="24"/>
        </w:rPr>
        <w:t>В течение 202</w:t>
      </w:r>
      <w:r w:rsidR="007100C2" w:rsidRPr="00A17047">
        <w:rPr>
          <w:rFonts w:ascii="Times New Roman" w:hAnsi="Times New Roman"/>
          <w:sz w:val="28"/>
          <w:szCs w:val="24"/>
        </w:rPr>
        <w:t>2</w:t>
      </w:r>
      <w:r w:rsidRPr="00A17047">
        <w:rPr>
          <w:rFonts w:ascii="Times New Roman" w:hAnsi="Times New Roman"/>
          <w:sz w:val="28"/>
          <w:szCs w:val="24"/>
        </w:rPr>
        <w:t>-202</w:t>
      </w:r>
      <w:r w:rsidR="007100C2" w:rsidRPr="00A17047">
        <w:rPr>
          <w:rFonts w:ascii="Times New Roman" w:hAnsi="Times New Roman"/>
          <w:sz w:val="28"/>
          <w:szCs w:val="24"/>
        </w:rPr>
        <w:t>3</w:t>
      </w:r>
      <w:r w:rsidRPr="00A17047">
        <w:rPr>
          <w:rFonts w:ascii="Times New Roman" w:hAnsi="Times New Roman"/>
          <w:sz w:val="28"/>
          <w:szCs w:val="24"/>
        </w:rPr>
        <w:t xml:space="preserve"> учебного года отслеживалось движение, и осуществлялся контроль над сохранностью контингента учащихся всех школ. Проводилась работа по выявлению учащихся неохваченных обучением. </w:t>
      </w:r>
    </w:p>
    <w:p w14:paraId="0C94D816" w14:textId="19C91617" w:rsidR="009F03A3" w:rsidRPr="00A17047" w:rsidRDefault="00651A2F" w:rsidP="00650C6E">
      <w:pPr>
        <w:autoSpaceDE w:val="0"/>
        <w:autoSpaceDN w:val="0"/>
        <w:adjustRightInd w:val="0"/>
        <w:spacing w:after="0"/>
        <w:ind w:firstLine="709"/>
        <w:jc w:val="both"/>
        <w:rPr>
          <w:rFonts w:ascii="Times New Roman" w:hAnsi="Times New Roman"/>
          <w:sz w:val="28"/>
          <w:szCs w:val="24"/>
        </w:rPr>
      </w:pPr>
      <w:r w:rsidRPr="00A17047">
        <w:rPr>
          <w:rFonts w:ascii="Times New Roman" w:hAnsi="Times New Roman"/>
          <w:sz w:val="28"/>
          <w:szCs w:val="24"/>
        </w:rPr>
        <w:t xml:space="preserve">В результате </w:t>
      </w:r>
      <w:r w:rsidR="007100C2" w:rsidRPr="00A17047">
        <w:rPr>
          <w:rFonts w:ascii="Times New Roman" w:hAnsi="Times New Roman"/>
          <w:sz w:val="28"/>
          <w:szCs w:val="24"/>
        </w:rPr>
        <w:t xml:space="preserve">проделанной </w:t>
      </w:r>
      <w:r w:rsidRPr="00A17047">
        <w:rPr>
          <w:rFonts w:ascii="Times New Roman" w:hAnsi="Times New Roman"/>
          <w:sz w:val="28"/>
          <w:szCs w:val="24"/>
        </w:rPr>
        <w:t>работы инспек</w:t>
      </w:r>
      <w:r w:rsidR="007100C2" w:rsidRPr="00A17047">
        <w:rPr>
          <w:rFonts w:ascii="Times New Roman" w:hAnsi="Times New Roman"/>
          <w:sz w:val="28"/>
          <w:szCs w:val="24"/>
        </w:rPr>
        <w:t xml:space="preserve">цией </w:t>
      </w:r>
      <w:r w:rsidRPr="00A17047">
        <w:rPr>
          <w:rFonts w:ascii="Times New Roman" w:hAnsi="Times New Roman"/>
          <w:sz w:val="28"/>
          <w:szCs w:val="24"/>
        </w:rPr>
        <w:t>ПДН и комисси</w:t>
      </w:r>
      <w:r w:rsidR="007100C2" w:rsidRPr="00A17047">
        <w:rPr>
          <w:rFonts w:ascii="Times New Roman" w:hAnsi="Times New Roman"/>
          <w:sz w:val="28"/>
          <w:szCs w:val="24"/>
        </w:rPr>
        <w:t>ей</w:t>
      </w:r>
      <w:r w:rsidRPr="00A17047">
        <w:rPr>
          <w:rFonts w:ascii="Times New Roman" w:hAnsi="Times New Roman"/>
          <w:sz w:val="28"/>
          <w:szCs w:val="24"/>
        </w:rPr>
        <w:t xml:space="preserve"> УОГБ </w:t>
      </w:r>
      <w:r w:rsidR="007100C2" w:rsidRPr="00A17047">
        <w:rPr>
          <w:rFonts w:ascii="Times New Roman" w:hAnsi="Times New Roman"/>
          <w:sz w:val="28"/>
          <w:szCs w:val="24"/>
        </w:rPr>
        <w:t>на 1.05.2023г. не охваченных обучением несовершеннолетних по г.Буйнакску нет</w:t>
      </w:r>
      <w:r w:rsidR="009F03A3" w:rsidRPr="00A17047">
        <w:rPr>
          <w:rFonts w:ascii="Times New Roman" w:hAnsi="Times New Roman"/>
          <w:sz w:val="28"/>
          <w:szCs w:val="24"/>
        </w:rPr>
        <w:t>.</w:t>
      </w:r>
      <w:r w:rsidR="005B150E" w:rsidRPr="00A17047">
        <w:rPr>
          <w:rFonts w:ascii="Times New Roman" w:hAnsi="Times New Roman"/>
          <w:sz w:val="28"/>
          <w:szCs w:val="24"/>
        </w:rPr>
        <w:t xml:space="preserve"> </w:t>
      </w:r>
    </w:p>
    <w:p w14:paraId="63D88A7A" w14:textId="075AF8FF" w:rsidR="00A5320B" w:rsidRPr="00A17047" w:rsidRDefault="00A5320B" w:rsidP="00A5320B">
      <w:pPr>
        <w:spacing w:after="0"/>
        <w:jc w:val="center"/>
        <w:rPr>
          <w:rStyle w:val="ab"/>
          <w:rFonts w:ascii="Times New Roman" w:hAnsi="Times New Roman"/>
          <w:i w:val="0"/>
          <w:iCs w:val="0"/>
          <w:sz w:val="28"/>
        </w:rPr>
      </w:pPr>
      <w:r w:rsidRPr="00A17047">
        <w:rPr>
          <w:rFonts w:ascii="Times New Roman" w:hAnsi="Times New Roman"/>
          <w:sz w:val="28"/>
          <w:szCs w:val="24"/>
        </w:rPr>
        <w:t>Количество</w:t>
      </w:r>
      <w:r w:rsidRPr="00A17047">
        <w:rPr>
          <w:rStyle w:val="ab"/>
          <w:rFonts w:ascii="Times New Roman" w:hAnsi="Times New Roman"/>
          <w:i w:val="0"/>
          <w:iCs w:val="0"/>
          <w:sz w:val="28"/>
        </w:rPr>
        <w:t xml:space="preserve"> несовершеннолетних,</w:t>
      </w:r>
    </w:p>
    <w:p w14:paraId="6253C8F5" w14:textId="04B74EE9" w:rsidR="00A5320B" w:rsidRPr="00A17047" w:rsidRDefault="00A5320B" w:rsidP="00A5320B">
      <w:pPr>
        <w:spacing w:after="0"/>
        <w:jc w:val="center"/>
        <w:rPr>
          <w:rStyle w:val="ab"/>
          <w:rFonts w:ascii="Times New Roman" w:hAnsi="Times New Roman"/>
          <w:i w:val="0"/>
          <w:iCs w:val="0"/>
          <w:sz w:val="28"/>
        </w:rPr>
      </w:pPr>
      <w:r w:rsidRPr="00A17047">
        <w:rPr>
          <w:rStyle w:val="ab"/>
          <w:rFonts w:ascii="Times New Roman" w:hAnsi="Times New Roman"/>
          <w:i w:val="0"/>
          <w:iCs w:val="0"/>
          <w:sz w:val="28"/>
        </w:rPr>
        <w:t>не охваченных обучением по г.Буйнакску</w:t>
      </w:r>
    </w:p>
    <w:tbl>
      <w:tblPr>
        <w:tblStyle w:val="a6"/>
        <w:tblW w:w="0" w:type="auto"/>
        <w:jc w:val="center"/>
        <w:tblLook w:val="04A0" w:firstRow="1" w:lastRow="0" w:firstColumn="1" w:lastColumn="0" w:noHBand="0" w:noVBand="1"/>
      </w:tblPr>
      <w:tblGrid>
        <w:gridCol w:w="3298"/>
        <w:gridCol w:w="1526"/>
        <w:gridCol w:w="1526"/>
        <w:gridCol w:w="1526"/>
      </w:tblGrid>
      <w:tr w:rsidR="00A17047" w:rsidRPr="00A17047" w14:paraId="0F82515F" w14:textId="77777777" w:rsidTr="007100C2">
        <w:trPr>
          <w:trHeight w:val="373"/>
          <w:jc w:val="center"/>
        </w:trPr>
        <w:tc>
          <w:tcPr>
            <w:tcW w:w="3298" w:type="dxa"/>
            <w:shd w:val="clear" w:color="auto" w:fill="FFF2CC" w:themeFill="accent4" w:themeFillTint="33"/>
          </w:tcPr>
          <w:p w14:paraId="006ED95B" w14:textId="488F733F" w:rsidR="007100C2" w:rsidRPr="00A17047" w:rsidRDefault="007100C2" w:rsidP="007100C2">
            <w:pPr>
              <w:rPr>
                <w:rStyle w:val="ab"/>
                <w:rFonts w:ascii="Times New Roman" w:hAnsi="Times New Roman"/>
                <w:b/>
                <w:bCs/>
                <w:i w:val="0"/>
                <w:iCs w:val="0"/>
                <w:sz w:val="28"/>
                <w:szCs w:val="28"/>
              </w:rPr>
            </w:pPr>
          </w:p>
        </w:tc>
        <w:tc>
          <w:tcPr>
            <w:tcW w:w="1526" w:type="dxa"/>
            <w:shd w:val="clear" w:color="auto" w:fill="FFF2CC" w:themeFill="accent4" w:themeFillTint="33"/>
          </w:tcPr>
          <w:p w14:paraId="27A04D8A" w14:textId="449FF28A" w:rsidR="007100C2" w:rsidRPr="00A17047" w:rsidRDefault="007100C2" w:rsidP="007100C2">
            <w:pPr>
              <w:jc w:val="center"/>
              <w:rPr>
                <w:rStyle w:val="ab"/>
                <w:rFonts w:ascii="Times New Roman" w:hAnsi="Times New Roman"/>
                <w:i w:val="0"/>
                <w:iCs w:val="0"/>
                <w:sz w:val="28"/>
                <w:szCs w:val="28"/>
              </w:rPr>
            </w:pPr>
            <w:r w:rsidRPr="00A17047">
              <w:rPr>
                <w:rStyle w:val="ab"/>
                <w:rFonts w:ascii="Times New Roman" w:hAnsi="Times New Roman"/>
                <w:i w:val="0"/>
                <w:iCs w:val="0"/>
                <w:sz w:val="28"/>
                <w:szCs w:val="28"/>
              </w:rPr>
              <w:t>2021г</w:t>
            </w:r>
            <w:r w:rsidRPr="00A17047">
              <w:rPr>
                <w:rStyle w:val="ab"/>
              </w:rPr>
              <w:t>.</w:t>
            </w:r>
          </w:p>
        </w:tc>
        <w:tc>
          <w:tcPr>
            <w:tcW w:w="1526" w:type="dxa"/>
            <w:shd w:val="clear" w:color="auto" w:fill="FFF2CC" w:themeFill="accent4" w:themeFillTint="33"/>
          </w:tcPr>
          <w:p w14:paraId="4BCB610E" w14:textId="472877AB" w:rsidR="007100C2" w:rsidRPr="00A17047" w:rsidRDefault="007100C2" w:rsidP="007100C2">
            <w:pPr>
              <w:jc w:val="center"/>
              <w:rPr>
                <w:rStyle w:val="ab"/>
                <w:rFonts w:ascii="Times New Roman" w:hAnsi="Times New Roman"/>
                <w:i w:val="0"/>
                <w:iCs w:val="0"/>
                <w:sz w:val="28"/>
                <w:szCs w:val="28"/>
              </w:rPr>
            </w:pPr>
            <w:r w:rsidRPr="00A17047">
              <w:rPr>
                <w:rStyle w:val="ab"/>
                <w:rFonts w:ascii="Times New Roman" w:hAnsi="Times New Roman"/>
                <w:i w:val="0"/>
                <w:iCs w:val="0"/>
                <w:sz w:val="28"/>
                <w:szCs w:val="28"/>
              </w:rPr>
              <w:t>2022г.</w:t>
            </w:r>
          </w:p>
        </w:tc>
        <w:tc>
          <w:tcPr>
            <w:tcW w:w="1526" w:type="dxa"/>
            <w:shd w:val="clear" w:color="auto" w:fill="FFF2CC" w:themeFill="accent4" w:themeFillTint="33"/>
          </w:tcPr>
          <w:p w14:paraId="0F0381A3" w14:textId="19300591" w:rsidR="007100C2" w:rsidRPr="00A17047" w:rsidRDefault="007100C2" w:rsidP="007100C2">
            <w:pPr>
              <w:jc w:val="center"/>
              <w:rPr>
                <w:rStyle w:val="ab"/>
                <w:rFonts w:ascii="Times New Roman" w:hAnsi="Times New Roman"/>
                <w:i w:val="0"/>
                <w:iCs w:val="0"/>
                <w:sz w:val="28"/>
                <w:szCs w:val="28"/>
              </w:rPr>
            </w:pPr>
            <w:r w:rsidRPr="00A17047">
              <w:rPr>
                <w:rStyle w:val="ab"/>
                <w:rFonts w:ascii="Times New Roman" w:hAnsi="Times New Roman"/>
                <w:i w:val="0"/>
                <w:iCs w:val="0"/>
                <w:sz w:val="28"/>
                <w:szCs w:val="28"/>
              </w:rPr>
              <w:t>2023г.</w:t>
            </w:r>
          </w:p>
        </w:tc>
      </w:tr>
      <w:tr w:rsidR="00A17047" w:rsidRPr="00A17047" w14:paraId="64BF7F8D" w14:textId="77777777" w:rsidTr="007100C2">
        <w:trPr>
          <w:jc w:val="center"/>
        </w:trPr>
        <w:tc>
          <w:tcPr>
            <w:tcW w:w="3298" w:type="dxa"/>
            <w:shd w:val="clear" w:color="auto" w:fill="F2F9EB"/>
          </w:tcPr>
          <w:p w14:paraId="72DBDF9C" w14:textId="399C2358" w:rsidR="007100C2" w:rsidRPr="00A17047" w:rsidRDefault="007100C2" w:rsidP="007100C2">
            <w:pPr>
              <w:spacing w:after="0" w:line="240" w:lineRule="auto"/>
              <w:jc w:val="center"/>
              <w:rPr>
                <w:rStyle w:val="ab"/>
                <w:rFonts w:ascii="Times New Roman" w:hAnsi="Times New Roman"/>
                <w:i w:val="0"/>
                <w:iCs w:val="0"/>
                <w:sz w:val="28"/>
              </w:rPr>
            </w:pPr>
            <w:r w:rsidRPr="00A17047">
              <w:rPr>
                <w:rStyle w:val="ab"/>
                <w:rFonts w:ascii="Times New Roman" w:hAnsi="Times New Roman"/>
                <w:i w:val="0"/>
                <w:iCs w:val="0"/>
                <w:sz w:val="24"/>
                <w:szCs w:val="20"/>
              </w:rPr>
              <w:t xml:space="preserve">Кол-во несовершеннолетних, </w:t>
            </w:r>
            <w:r w:rsidRPr="00A17047">
              <w:rPr>
                <w:rFonts w:ascii="Times New Roman" w:hAnsi="Times New Roman"/>
                <w:sz w:val="24"/>
                <w:szCs w:val="24"/>
              </w:rPr>
              <w:t xml:space="preserve">не охваченных обучением </w:t>
            </w:r>
          </w:p>
        </w:tc>
        <w:tc>
          <w:tcPr>
            <w:tcW w:w="1526" w:type="dxa"/>
          </w:tcPr>
          <w:p w14:paraId="2FE1E841" w14:textId="7683A54C" w:rsidR="007100C2" w:rsidRPr="00A17047" w:rsidRDefault="007100C2" w:rsidP="007100C2">
            <w:pPr>
              <w:jc w:val="center"/>
              <w:rPr>
                <w:rStyle w:val="ab"/>
                <w:rFonts w:ascii="Times New Roman" w:hAnsi="Times New Roman"/>
                <w:b/>
                <w:bCs/>
                <w:i w:val="0"/>
                <w:iCs w:val="0"/>
                <w:sz w:val="28"/>
              </w:rPr>
            </w:pPr>
            <w:r w:rsidRPr="00A17047">
              <w:rPr>
                <w:rStyle w:val="ab"/>
                <w:rFonts w:ascii="Times New Roman" w:hAnsi="Times New Roman"/>
                <w:b/>
                <w:bCs/>
                <w:i w:val="0"/>
                <w:iCs w:val="0"/>
                <w:sz w:val="28"/>
              </w:rPr>
              <w:t>1</w:t>
            </w:r>
          </w:p>
        </w:tc>
        <w:tc>
          <w:tcPr>
            <w:tcW w:w="1526" w:type="dxa"/>
          </w:tcPr>
          <w:p w14:paraId="0897CE86" w14:textId="48DA57B0" w:rsidR="007100C2" w:rsidRPr="00A17047" w:rsidRDefault="00785C75" w:rsidP="007100C2">
            <w:pPr>
              <w:jc w:val="center"/>
              <w:rPr>
                <w:rStyle w:val="ab"/>
                <w:rFonts w:ascii="Times New Roman" w:hAnsi="Times New Roman"/>
                <w:b/>
                <w:bCs/>
                <w:i w:val="0"/>
                <w:iCs w:val="0"/>
                <w:sz w:val="28"/>
              </w:rPr>
            </w:pPr>
            <w:r w:rsidRPr="00A17047">
              <w:rPr>
                <w:rStyle w:val="ab"/>
                <w:rFonts w:ascii="Times New Roman" w:hAnsi="Times New Roman"/>
                <w:b/>
                <w:bCs/>
                <w:i w:val="0"/>
                <w:iCs w:val="0"/>
                <w:sz w:val="28"/>
              </w:rPr>
              <w:t>0</w:t>
            </w:r>
          </w:p>
        </w:tc>
        <w:tc>
          <w:tcPr>
            <w:tcW w:w="1526" w:type="dxa"/>
          </w:tcPr>
          <w:p w14:paraId="6A245C92" w14:textId="6252478B" w:rsidR="007100C2" w:rsidRPr="00A17047" w:rsidRDefault="007100C2" w:rsidP="007100C2">
            <w:pPr>
              <w:jc w:val="center"/>
              <w:rPr>
                <w:rStyle w:val="ab"/>
                <w:rFonts w:ascii="Times New Roman" w:hAnsi="Times New Roman"/>
                <w:b/>
                <w:bCs/>
                <w:i w:val="0"/>
                <w:iCs w:val="0"/>
                <w:sz w:val="28"/>
              </w:rPr>
            </w:pPr>
            <w:r w:rsidRPr="00A17047">
              <w:rPr>
                <w:rStyle w:val="ab"/>
                <w:rFonts w:ascii="Times New Roman" w:hAnsi="Times New Roman"/>
                <w:b/>
                <w:bCs/>
                <w:i w:val="0"/>
                <w:iCs w:val="0"/>
                <w:sz w:val="28"/>
              </w:rPr>
              <w:t>0</w:t>
            </w:r>
          </w:p>
        </w:tc>
      </w:tr>
    </w:tbl>
    <w:p w14:paraId="3E562884" w14:textId="77777777" w:rsidR="00651A2F" w:rsidRPr="00A17047" w:rsidRDefault="00651A2F" w:rsidP="00650C6E">
      <w:pPr>
        <w:autoSpaceDE w:val="0"/>
        <w:autoSpaceDN w:val="0"/>
        <w:adjustRightInd w:val="0"/>
        <w:spacing w:after="0"/>
        <w:ind w:firstLine="709"/>
        <w:jc w:val="both"/>
        <w:rPr>
          <w:rFonts w:ascii="Times New Roman" w:hAnsi="Times New Roman"/>
          <w:sz w:val="28"/>
          <w:szCs w:val="24"/>
        </w:rPr>
      </w:pPr>
    </w:p>
    <w:p w14:paraId="281C6B5D" w14:textId="1C204704" w:rsidR="009F03A3" w:rsidRPr="00733DB7" w:rsidRDefault="009F03A3" w:rsidP="00733DB7">
      <w:pPr>
        <w:spacing w:after="0"/>
        <w:ind w:firstLine="708"/>
        <w:jc w:val="center"/>
        <w:rPr>
          <w:rFonts w:ascii="Times New Roman" w:eastAsia="Times New Roman" w:hAnsi="Times New Roman"/>
          <w:b/>
          <w:sz w:val="28"/>
          <w:szCs w:val="28"/>
          <w:u w:val="single"/>
          <w:lang w:eastAsia="ru-RU"/>
        </w:rPr>
      </w:pPr>
      <w:r w:rsidRPr="00733DB7">
        <w:rPr>
          <w:rFonts w:ascii="Times New Roman" w:eastAsia="Times New Roman" w:hAnsi="Times New Roman"/>
          <w:b/>
          <w:sz w:val="28"/>
          <w:szCs w:val="28"/>
          <w:u w:val="single"/>
          <w:lang w:eastAsia="ru-RU"/>
        </w:rPr>
        <w:t>Повышение качества образования</w:t>
      </w:r>
    </w:p>
    <w:p w14:paraId="7C5E77F7" w14:textId="43B8AC96" w:rsidR="005B150E" w:rsidRPr="00A5320B" w:rsidRDefault="005B150E" w:rsidP="00CE034B">
      <w:pPr>
        <w:spacing w:after="0"/>
        <w:ind w:firstLine="708"/>
        <w:jc w:val="both"/>
        <w:rPr>
          <w:rFonts w:ascii="Times New Roman" w:eastAsia="Times New Roman" w:hAnsi="Times New Roman"/>
          <w:bCs/>
          <w:sz w:val="28"/>
          <w:szCs w:val="28"/>
        </w:rPr>
      </w:pPr>
      <w:r w:rsidRPr="00A5320B">
        <w:rPr>
          <w:rFonts w:ascii="Times New Roman" w:eastAsia="Times New Roman" w:hAnsi="Times New Roman"/>
          <w:bCs/>
          <w:sz w:val="28"/>
          <w:szCs w:val="28"/>
        </w:rPr>
        <w:t>Оценка качества общего образования остается под особым контролем.</w:t>
      </w:r>
    </w:p>
    <w:p w14:paraId="1EC1C698" w14:textId="7E98BA72" w:rsidR="005B150E" w:rsidRPr="00A5320B" w:rsidRDefault="00D52D97" w:rsidP="00CE034B">
      <w:pPr>
        <w:spacing w:after="0"/>
        <w:ind w:firstLine="708"/>
        <w:jc w:val="both"/>
        <w:rPr>
          <w:rFonts w:ascii="Times New Roman" w:eastAsia="Times New Roman" w:hAnsi="Times New Roman"/>
          <w:bCs/>
          <w:sz w:val="28"/>
          <w:szCs w:val="28"/>
        </w:rPr>
      </w:pPr>
      <w:r w:rsidRPr="00A5320B">
        <w:rPr>
          <w:rFonts w:ascii="Times New Roman" w:eastAsia="Times New Roman" w:hAnsi="Times New Roman"/>
          <w:bCs/>
          <w:sz w:val="28"/>
          <w:szCs w:val="28"/>
        </w:rPr>
        <w:t>Е</w:t>
      </w:r>
      <w:r w:rsidR="005B150E" w:rsidRPr="00A5320B">
        <w:rPr>
          <w:rFonts w:ascii="Times New Roman" w:eastAsia="Times New Roman" w:hAnsi="Times New Roman"/>
          <w:bCs/>
          <w:sz w:val="28"/>
          <w:szCs w:val="28"/>
        </w:rPr>
        <w:t>диная система оценки качества знаний учащихся общеобразовательных организаций</w:t>
      </w:r>
      <w:r w:rsidR="00EE0922">
        <w:rPr>
          <w:rFonts w:ascii="Times New Roman" w:eastAsia="Times New Roman" w:hAnsi="Times New Roman"/>
          <w:bCs/>
          <w:sz w:val="28"/>
          <w:szCs w:val="28"/>
        </w:rPr>
        <w:t xml:space="preserve"> </w:t>
      </w:r>
      <w:r w:rsidR="005B150E" w:rsidRPr="00A5320B">
        <w:rPr>
          <w:rFonts w:ascii="Times New Roman" w:eastAsia="Times New Roman" w:hAnsi="Times New Roman"/>
          <w:bCs/>
          <w:sz w:val="28"/>
          <w:szCs w:val="28"/>
        </w:rPr>
        <w:t>предполагает итог</w:t>
      </w:r>
      <w:r w:rsidRPr="00A5320B">
        <w:rPr>
          <w:rFonts w:ascii="Times New Roman" w:eastAsia="Times New Roman" w:hAnsi="Times New Roman"/>
          <w:bCs/>
          <w:sz w:val="28"/>
          <w:szCs w:val="28"/>
        </w:rPr>
        <w:t>овую аттестацию в 9</w:t>
      </w:r>
      <w:r w:rsidRPr="00A5320B">
        <w:t xml:space="preserve">, </w:t>
      </w:r>
      <w:r w:rsidRPr="00A5320B">
        <w:rPr>
          <w:rFonts w:ascii="Times New Roman" w:hAnsi="Times New Roman"/>
          <w:sz w:val="28"/>
          <w:szCs w:val="28"/>
        </w:rPr>
        <w:t>11</w:t>
      </w:r>
      <w:r w:rsidRPr="00A5320B">
        <w:t xml:space="preserve"> </w:t>
      </w:r>
      <w:r w:rsidRPr="00A5320B">
        <w:rPr>
          <w:rFonts w:ascii="Times New Roman" w:eastAsia="Times New Roman" w:hAnsi="Times New Roman"/>
          <w:bCs/>
          <w:sz w:val="28"/>
          <w:szCs w:val="28"/>
        </w:rPr>
        <w:t>классах (ОГЭ и ЕГЭ), всероссийские проверочные работы (ВПР), национальные</w:t>
      </w:r>
      <w:r w:rsidRPr="00A5320B">
        <w:t xml:space="preserve"> </w:t>
      </w:r>
      <w:r w:rsidRPr="00A5320B">
        <w:rPr>
          <w:rFonts w:ascii="Times New Roman" w:eastAsia="Times New Roman" w:hAnsi="Times New Roman"/>
          <w:bCs/>
          <w:sz w:val="28"/>
          <w:szCs w:val="28"/>
        </w:rPr>
        <w:t>исследования качества образования.</w:t>
      </w:r>
    </w:p>
    <w:p w14:paraId="605562E3" w14:textId="77777777" w:rsidR="00807F5E" w:rsidRPr="001952A2" w:rsidRDefault="00807F5E" w:rsidP="00807F5E">
      <w:pPr>
        <w:spacing w:after="0"/>
        <w:ind w:firstLine="708"/>
        <w:jc w:val="both"/>
        <w:rPr>
          <w:rStyle w:val="c3"/>
          <w:rFonts w:ascii="Times New Roman" w:hAnsi="Times New Roman"/>
          <w:color w:val="000000"/>
          <w:sz w:val="28"/>
          <w:szCs w:val="28"/>
          <w:shd w:val="clear" w:color="auto" w:fill="FFFFFF"/>
        </w:rPr>
      </w:pPr>
      <w:r w:rsidRPr="001952A2">
        <w:rPr>
          <w:rStyle w:val="c2"/>
          <w:rFonts w:ascii="Times New Roman" w:hAnsi="Times New Roman"/>
          <w:color w:val="000000"/>
          <w:sz w:val="28"/>
          <w:szCs w:val="28"/>
          <w:shd w:val="clear" w:color="auto" w:fill="FFFFFF"/>
        </w:rPr>
        <w:t>Образовательные результаты являются ключевым индикатором качества образования</w:t>
      </w:r>
      <w:r w:rsidRPr="001952A2">
        <w:rPr>
          <w:rStyle w:val="c3"/>
          <w:rFonts w:ascii="Times New Roman" w:hAnsi="Times New Roman"/>
          <w:color w:val="000000"/>
          <w:sz w:val="28"/>
          <w:szCs w:val="28"/>
          <w:shd w:val="clear" w:color="auto" w:fill="FFFFFF"/>
        </w:rPr>
        <w:t xml:space="preserve">, так как именно через призму образовательных результатов рассматривается эффективность образовательной политики страны и определяется необходимость реформ в системе образования и их темпов. </w:t>
      </w:r>
    </w:p>
    <w:p w14:paraId="185874EF" w14:textId="38D0A41D" w:rsidR="00807F5E" w:rsidRPr="00A17047" w:rsidRDefault="00807F5E" w:rsidP="00807F5E">
      <w:pPr>
        <w:tabs>
          <w:tab w:val="left" w:pos="720"/>
        </w:tabs>
        <w:spacing w:after="0"/>
        <w:jc w:val="both"/>
        <w:rPr>
          <w:rFonts w:ascii="Times New Roman" w:eastAsia="Times New Roman" w:hAnsi="Times New Roman"/>
          <w:bCs/>
          <w:i/>
          <w:iCs/>
          <w:sz w:val="28"/>
          <w:szCs w:val="28"/>
        </w:rPr>
      </w:pPr>
      <w:r>
        <w:rPr>
          <w:rFonts w:ascii="Times New Roman" w:eastAsia="Times New Roman" w:hAnsi="Times New Roman"/>
          <w:bCs/>
          <w:i/>
          <w:iCs/>
          <w:color w:val="FF0000"/>
          <w:sz w:val="28"/>
          <w:szCs w:val="28"/>
        </w:rPr>
        <w:tab/>
      </w:r>
      <w:r w:rsidRPr="00A17047">
        <w:rPr>
          <w:rFonts w:ascii="Times New Roman" w:eastAsia="Times New Roman" w:hAnsi="Times New Roman"/>
          <w:bCs/>
          <w:i/>
          <w:iCs/>
          <w:sz w:val="28"/>
          <w:szCs w:val="28"/>
        </w:rPr>
        <w:t xml:space="preserve">Проведение мониторинга </w:t>
      </w:r>
      <w:r w:rsidR="001E6E4C" w:rsidRPr="00A17047">
        <w:rPr>
          <w:rFonts w:ascii="Times New Roman" w:eastAsia="Times New Roman" w:hAnsi="Times New Roman"/>
          <w:bCs/>
          <w:i/>
          <w:iCs/>
          <w:sz w:val="28"/>
          <w:szCs w:val="28"/>
        </w:rPr>
        <w:t>НИКО</w:t>
      </w:r>
      <w:r w:rsidRPr="00A17047">
        <w:rPr>
          <w:rFonts w:ascii="Times New Roman" w:eastAsia="Times New Roman" w:hAnsi="Times New Roman"/>
          <w:bCs/>
          <w:i/>
          <w:iCs/>
          <w:sz w:val="28"/>
          <w:szCs w:val="28"/>
        </w:rPr>
        <w:t>.</w:t>
      </w:r>
    </w:p>
    <w:p w14:paraId="523175AA" w14:textId="0EEB3BE2" w:rsidR="00785C75" w:rsidRPr="00A17047" w:rsidRDefault="00807F5E" w:rsidP="00785C75">
      <w:pPr>
        <w:pStyle w:val="a7"/>
        <w:shd w:val="clear" w:color="auto" w:fill="FFFFFF"/>
        <w:spacing w:before="0" w:beforeAutospacing="0" w:after="150" w:afterAutospacing="0" w:line="300" w:lineRule="atLeast"/>
        <w:jc w:val="both"/>
        <w:rPr>
          <w:sz w:val="28"/>
          <w:szCs w:val="28"/>
        </w:rPr>
      </w:pPr>
      <w:r w:rsidRPr="00A17047">
        <w:rPr>
          <w:sz w:val="28"/>
          <w:szCs w:val="28"/>
        </w:rPr>
        <w:lastRenderedPageBreak/>
        <w:t xml:space="preserve">      </w:t>
      </w:r>
      <w:r w:rsidR="00785C75" w:rsidRPr="00A17047">
        <w:rPr>
          <w:sz w:val="28"/>
          <w:szCs w:val="28"/>
          <w:u w:val="single"/>
          <w:shd w:val="clear" w:color="auto" w:fill="FFFFFF"/>
        </w:rPr>
        <w:t>НИКО (Национальные исследования качества образования)</w:t>
      </w:r>
      <w:r w:rsidR="00785C75" w:rsidRPr="00A17047">
        <w:rPr>
          <w:sz w:val="28"/>
          <w:szCs w:val="28"/>
          <w:shd w:val="clear" w:color="auto" w:fill="FFFFFF"/>
        </w:rPr>
        <w:t> </w:t>
      </w:r>
      <w:r w:rsidR="004D3BB4" w:rsidRPr="00A17047">
        <w:rPr>
          <w:sz w:val="28"/>
          <w:szCs w:val="28"/>
          <w:shd w:val="clear" w:color="auto" w:fill="FFFFFF"/>
        </w:rPr>
        <w:t>— это</w:t>
      </w:r>
      <w:r w:rsidR="00785C75" w:rsidRPr="00A17047">
        <w:rPr>
          <w:sz w:val="28"/>
          <w:szCs w:val="28"/>
          <w:shd w:val="clear" w:color="auto" w:fill="FFFFFF"/>
        </w:rPr>
        <w:t xml:space="preserve"> общероссийская программа по оценке качества среднего образования, начатая в 2014 году по инициативе Рособрнадзора.</w:t>
      </w:r>
    </w:p>
    <w:p w14:paraId="46D4847A" w14:textId="5AC23AD4" w:rsidR="00785C75" w:rsidRPr="00A17047" w:rsidRDefault="00807F5E" w:rsidP="00785C75">
      <w:pPr>
        <w:pStyle w:val="a7"/>
        <w:shd w:val="clear" w:color="auto" w:fill="FFFFFF"/>
        <w:spacing w:before="0" w:beforeAutospacing="0" w:after="150" w:afterAutospacing="0" w:line="300" w:lineRule="atLeast"/>
        <w:jc w:val="both"/>
        <w:rPr>
          <w:sz w:val="28"/>
          <w:szCs w:val="28"/>
        </w:rPr>
      </w:pPr>
      <w:r w:rsidRPr="00A17047">
        <w:rPr>
          <w:sz w:val="28"/>
          <w:szCs w:val="28"/>
        </w:rPr>
        <w:tab/>
      </w:r>
      <w:r w:rsidR="00785C75" w:rsidRPr="00A17047">
        <w:rPr>
          <w:sz w:val="28"/>
          <w:szCs w:val="28"/>
        </w:rPr>
        <w:t>Исследования проводятся </w:t>
      </w:r>
      <w:r w:rsidR="00785C75" w:rsidRPr="00A17047">
        <w:rPr>
          <w:rStyle w:val="ab"/>
          <w:b/>
          <w:bCs/>
          <w:sz w:val="28"/>
          <w:szCs w:val="28"/>
        </w:rPr>
        <w:t>в</w:t>
      </w:r>
      <w:r w:rsidR="00147B69" w:rsidRPr="00A17047">
        <w:rPr>
          <w:rStyle w:val="ab"/>
          <w:b/>
          <w:bCs/>
          <w:sz w:val="28"/>
          <w:szCs w:val="28"/>
        </w:rPr>
        <w:t xml:space="preserve"> </w:t>
      </w:r>
      <w:r w:rsidR="00785C75" w:rsidRPr="00A17047">
        <w:rPr>
          <w:rStyle w:val="ab"/>
          <w:b/>
          <w:bCs/>
          <w:sz w:val="28"/>
          <w:szCs w:val="28"/>
        </w:rPr>
        <w:t>целях</w:t>
      </w:r>
      <w:r w:rsidR="00785C75" w:rsidRPr="00A17047">
        <w:rPr>
          <w:sz w:val="28"/>
          <w:szCs w:val="28"/>
        </w:rPr>
        <w:t> развития единого образовательного пространства в РФ, совершенствования системы оценки качества образования. Главная </w:t>
      </w:r>
      <w:r w:rsidR="00785C75" w:rsidRPr="00A17047">
        <w:rPr>
          <w:rStyle w:val="ab"/>
          <w:b/>
          <w:bCs/>
          <w:sz w:val="28"/>
          <w:szCs w:val="28"/>
        </w:rPr>
        <w:t>задача</w:t>
      </w:r>
      <w:r w:rsidR="00785C75" w:rsidRPr="00A17047">
        <w:rPr>
          <w:sz w:val="28"/>
          <w:szCs w:val="28"/>
        </w:rPr>
        <w:t> - построение сбалансированной системы процедур оценки качества общего образования, позволяющей обеспечить получение надежной информации о состоянии региональных и муниципальных систем образования.</w:t>
      </w:r>
    </w:p>
    <w:p w14:paraId="61EB1D47" w14:textId="77777777" w:rsidR="00785C75" w:rsidRPr="00A17047" w:rsidRDefault="00785C75" w:rsidP="00785C75">
      <w:pPr>
        <w:pStyle w:val="a7"/>
        <w:shd w:val="clear" w:color="auto" w:fill="FFFFFF"/>
        <w:spacing w:before="0" w:beforeAutospacing="0" w:after="150" w:afterAutospacing="0" w:line="300" w:lineRule="atLeast"/>
        <w:jc w:val="both"/>
        <w:rPr>
          <w:sz w:val="28"/>
          <w:szCs w:val="28"/>
        </w:rPr>
      </w:pPr>
      <w:r w:rsidRPr="00A17047">
        <w:rPr>
          <w:sz w:val="28"/>
          <w:szCs w:val="28"/>
        </w:rPr>
        <w:t>Мероприятия НИКО проводятся </w:t>
      </w:r>
      <w:r w:rsidRPr="00A17047">
        <w:rPr>
          <w:sz w:val="28"/>
          <w:szCs w:val="28"/>
          <w:u w:val="single"/>
        </w:rPr>
        <w:t>на выборке </w:t>
      </w:r>
      <w:r w:rsidRPr="00A17047">
        <w:rPr>
          <w:sz w:val="28"/>
          <w:szCs w:val="28"/>
        </w:rPr>
        <w:t>образовательных организаций (ОО) от каждого участвующего в исследованиях субъекта РФ. Процедуры включают проведение диагностических работ и анкетирования.</w:t>
      </w:r>
    </w:p>
    <w:p w14:paraId="4C0BD350" w14:textId="7C3E8124" w:rsidR="00CB6E3D" w:rsidRPr="00A17047" w:rsidRDefault="00B0608A" w:rsidP="00AC06AA">
      <w:pPr>
        <w:tabs>
          <w:tab w:val="left" w:pos="720"/>
        </w:tabs>
        <w:spacing w:after="0"/>
        <w:jc w:val="both"/>
        <w:rPr>
          <w:rFonts w:ascii="Times New Roman" w:hAnsi="Times New Roman"/>
          <w:sz w:val="28"/>
          <w:szCs w:val="28"/>
        </w:rPr>
      </w:pPr>
      <w:r w:rsidRPr="00A17047">
        <w:rPr>
          <w:rFonts w:ascii="Times New Roman" w:hAnsi="Times New Roman"/>
          <w:sz w:val="28"/>
          <w:szCs w:val="28"/>
          <w:shd w:val="clear" w:color="auto" w:fill="FFFFFF"/>
        </w:rPr>
        <w:tab/>
      </w:r>
      <w:r w:rsidR="00785C75" w:rsidRPr="00A17047">
        <w:rPr>
          <w:rFonts w:ascii="Times New Roman" w:hAnsi="Times New Roman"/>
          <w:sz w:val="28"/>
          <w:szCs w:val="28"/>
          <w:shd w:val="clear" w:color="auto" w:fill="FFFFFF"/>
        </w:rPr>
        <w:t xml:space="preserve">В этом учебном году в соответствии с приказом Федеральной службы по надзору в сфере образования и науки от 31.08.2022г. №08-217 «О проведении национальных исследований качества образования (НИКО в части достижения личностных и метапредметных результатов в 6 и 8 классах» в выборку вошла МБОО «Академический лицей»: </w:t>
      </w:r>
      <w:r w:rsidR="00785C75" w:rsidRPr="00A17047">
        <w:rPr>
          <w:rFonts w:ascii="Times New Roman" w:hAnsi="Times New Roman"/>
          <w:sz w:val="28"/>
          <w:szCs w:val="28"/>
        </w:rPr>
        <w:t>11 октября 2022г. – 6 классы; 13 октября 2022г. – 8 классы</w:t>
      </w:r>
      <w:r w:rsidR="00807F5E" w:rsidRPr="00A17047">
        <w:rPr>
          <w:rFonts w:ascii="Times New Roman" w:hAnsi="Times New Roman"/>
          <w:sz w:val="28"/>
          <w:szCs w:val="28"/>
        </w:rPr>
        <w:t xml:space="preserve">. </w:t>
      </w:r>
    </w:p>
    <w:p w14:paraId="6CD22332" w14:textId="5342082D" w:rsidR="00AC06AA" w:rsidRPr="00A17047" w:rsidRDefault="00AC06AA" w:rsidP="000E2A7A">
      <w:pPr>
        <w:autoSpaceDE w:val="0"/>
        <w:autoSpaceDN w:val="0"/>
        <w:adjustRightInd w:val="0"/>
        <w:spacing w:after="0" w:line="240" w:lineRule="auto"/>
        <w:ind w:firstLine="851"/>
        <w:jc w:val="both"/>
        <w:rPr>
          <w:rFonts w:ascii="Times New Roman" w:hAnsi="Times New Roman"/>
          <w:sz w:val="28"/>
          <w:szCs w:val="28"/>
        </w:rPr>
      </w:pPr>
      <w:r w:rsidRPr="00A17047">
        <w:rPr>
          <w:rFonts w:ascii="TimesNewRoman" w:eastAsiaTheme="minorHAnsi" w:hAnsi="TimesNewRoman" w:cs="TimesNewRoman"/>
          <w:sz w:val="28"/>
          <w:szCs w:val="28"/>
        </w:rPr>
        <w:t>Диагностические задания выполнялись на компьютере. Дополнительные материалы и оборудование не использовались.</w:t>
      </w:r>
      <w:r w:rsidRPr="00A17047">
        <w:rPr>
          <w:rFonts w:asciiTheme="minorHAnsi" w:eastAsiaTheme="minorHAnsi" w:hAnsiTheme="minorHAnsi" w:cstheme="minorBidi"/>
        </w:rPr>
        <w:t xml:space="preserve"> </w:t>
      </w:r>
      <w:r w:rsidRPr="00A17047">
        <w:rPr>
          <w:rFonts w:ascii="TimesNewRoman" w:eastAsiaTheme="minorHAnsi" w:hAnsi="TimesNewRoman" w:cs="TimesNewRoman"/>
          <w:sz w:val="28"/>
          <w:szCs w:val="28"/>
        </w:rPr>
        <w:t>Подготовка к выполнению диагностических заданий не требовалась.</w:t>
      </w:r>
      <w:r w:rsidR="000E2A7A">
        <w:rPr>
          <w:rFonts w:ascii="TimesNewRoman" w:eastAsiaTheme="minorHAnsi" w:hAnsi="TimesNewRoman" w:cs="TimesNewRoman"/>
          <w:sz w:val="28"/>
          <w:szCs w:val="28"/>
        </w:rPr>
        <w:t xml:space="preserve"> </w:t>
      </w:r>
      <w:r w:rsidRPr="00A17047">
        <w:rPr>
          <w:rFonts w:ascii="Times New Roman" w:hAnsi="Times New Roman"/>
          <w:sz w:val="28"/>
          <w:szCs w:val="28"/>
        </w:rPr>
        <w:t>Замечаний и нарушений не зафиксировано. По итогам мониторинга составлена справка.</w:t>
      </w:r>
    </w:p>
    <w:p w14:paraId="6AABB212" w14:textId="4E1A05FE" w:rsidR="00B0608A" w:rsidRPr="00A17047" w:rsidRDefault="00B0608A" w:rsidP="000E2A7A">
      <w:pPr>
        <w:spacing w:after="0"/>
        <w:ind w:firstLine="708"/>
        <w:jc w:val="both"/>
        <w:rPr>
          <w:rFonts w:ascii="Times New Roman" w:eastAsiaTheme="minorHAnsi" w:hAnsi="Times New Roman" w:cstheme="minorBidi"/>
          <w:sz w:val="28"/>
        </w:rPr>
      </w:pPr>
      <w:r w:rsidRPr="00A17047">
        <w:rPr>
          <w:rFonts w:ascii="Times New Roman" w:eastAsiaTheme="minorHAnsi" w:hAnsi="Times New Roman" w:cstheme="minorBidi"/>
          <w:sz w:val="28"/>
        </w:rPr>
        <w:t>В целях обеспечения мониторинга качества образования, на основании приказа Минобрнауки РД №05-02-2043/22 от 22.01.2022г. «О проведении ВПР в 4-8, 10-11 классах общеобразовательных организаций РД», в ОО г.</w:t>
      </w:r>
      <w:r w:rsidR="000E2A7A">
        <w:rPr>
          <w:rFonts w:ascii="Times New Roman" w:eastAsiaTheme="minorHAnsi" w:hAnsi="Times New Roman" w:cstheme="minorBidi"/>
          <w:sz w:val="28"/>
        </w:rPr>
        <w:t xml:space="preserve"> </w:t>
      </w:r>
      <w:r w:rsidRPr="00A17047">
        <w:rPr>
          <w:rFonts w:ascii="Times New Roman" w:eastAsiaTheme="minorHAnsi" w:hAnsi="Times New Roman" w:cstheme="minorBidi"/>
          <w:sz w:val="28"/>
        </w:rPr>
        <w:t>Буйнакска по приказу УОГБ №13 от 02.02.2022г. с 19 сентября по 24 октября 2022 были организованы и проведены Всероссийские проверочные работы (далее ВПР) в 5, 6, 7, 8, 9 классах</w:t>
      </w:r>
      <w:r w:rsidR="000E2A7A">
        <w:rPr>
          <w:rFonts w:ascii="Times New Roman" w:eastAsiaTheme="minorHAnsi" w:hAnsi="Times New Roman" w:cstheme="minorBidi"/>
          <w:sz w:val="28"/>
        </w:rPr>
        <w:t>.</w:t>
      </w:r>
    </w:p>
    <w:p w14:paraId="529CD5E8" w14:textId="14624981" w:rsidR="00CB6E3D" w:rsidRPr="00A17047" w:rsidRDefault="00CB6E3D" w:rsidP="000E2A7A">
      <w:pPr>
        <w:spacing w:after="0"/>
        <w:ind w:firstLine="708"/>
        <w:jc w:val="both"/>
        <w:rPr>
          <w:rFonts w:ascii="Times New Roman" w:eastAsiaTheme="minorHAnsi" w:hAnsi="Times New Roman" w:cstheme="minorBidi"/>
          <w:sz w:val="28"/>
        </w:rPr>
      </w:pPr>
      <w:r w:rsidRPr="00A17047">
        <w:rPr>
          <w:rFonts w:ascii="Times New Roman" w:eastAsiaTheme="minorHAnsi" w:hAnsi="Times New Roman" w:cstheme="minorBidi"/>
          <w:sz w:val="28"/>
        </w:rPr>
        <w:t>Проведение ВПР осуществлялось в соответствии с методическими рекомендациями и инструкциями для образовательных организаций. ВПР проводились в соответствии с утвержденным графиком.</w:t>
      </w:r>
    </w:p>
    <w:p w14:paraId="1E6417DE" w14:textId="4127E44C" w:rsidR="00CB6E3D" w:rsidRPr="00A17047" w:rsidRDefault="00CB6E3D" w:rsidP="00CB6E3D">
      <w:pPr>
        <w:spacing w:after="0"/>
        <w:ind w:firstLine="708"/>
        <w:jc w:val="center"/>
        <w:rPr>
          <w:rFonts w:ascii="Times New Roman" w:eastAsiaTheme="minorHAnsi" w:hAnsi="Times New Roman" w:cstheme="minorBidi"/>
          <w:b/>
          <w:bCs/>
          <w:i/>
          <w:iCs/>
          <w:sz w:val="28"/>
        </w:rPr>
      </w:pPr>
      <w:r w:rsidRPr="00A17047">
        <w:rPr>
          <w:rFonts w:ascii="Times New Roman" w:eastAsiaTheme="minorHAnsi" w:hAnsi="Times New Roman" w:cstheme="minorBidi"/>
          <w:b/>
          <w:bCs/>
          <w:i/>
          <w:iCs/>
          <w:sz w:val="28"/>
        </w:rPr>
        <w:t xml:space="preserve">Анализ результатов ВПР по русскому языку и математике </w:t>
      </w:r>
      <w:r w:rsidR="000E2A7A">
        <w:rPr>
          <w:rFonts w:ascii="Times New Roman" w:eastAsiaTheme="minorHAnsi" w:hAnsi="Times New Roman" w:cstheme="minorBidi"/>
          <w:b/>
          <w:bCs/>
          <w:i/>
          <w:iCs/>
          <w:sz w:val="28"/>
        </w:rPr>
        <w:t>в 4 классах</w:t>
      </w:r>
    </w:p>
    <w:p w14:paraId="2265BF04" w14:textId="00A7FDCE" w:rsidR="00CB6E3D" w:rsidRDefault="00CB6E3D" w:rsidP="00CB6E3D">
      <w:pPr>
        <w:spacing w:after="0" w:line="240" w:lineRule="auto"/>
        <w:ind w:left="709"/>
        <w:rPr>
          <w:rFonts w:ascii="Times New Roman" w:eastAsiaTheme="minorHAnsi" w:hAnsi="Times New Roman" w:cstheme="minorBidi"/>
          <w:sz w:val="28"/>
        </w:rPr>
      </w:pPr>
      <w:r w:rsidRPr="00CB6E3D">
        <w:rPr>
          <w:rFonts w:ascii="Times New Roman" w:eastAsiaTheme="minorHAnsi" w:hAnsi="Times New Roman" w:cstheme="minorBidi"/>
          <w:sz w:val="28"/>
        </w:rPr>
        <w:t xml:space="preserve">Предмет: </w:t>
      </w:r>
      <w:r w:rsidRPr="00CB6E3D">
        <w:rPr>
          <w:rFonts w:ascii="Times New Roman" w:eastAsiaTheme="minorHAnsi" w:hAnsi="Times New Roman" w:cstheme="minorBidi"/>
          <w:b/>
          <w:bCs/>
          <w:sz w:val="28"/>
        </w:rPr>
        <w:t>Русский язык, 4 класс</w:t>
      </w:r>
    </w:p>
    <w:tbl>
      <w:tblPr>
        <w:tblStyle w:val="a6"/>
        <w:tblpPr w:leftFromText="180" w:rightFromText="180" w:vertAnchor="text" w:horzAnchor="margin" w:tblpXSpec="center" w:tblpY="549"/>
        <w:tblW w:w="0" w:type="auto"/>
        <w:tblLook w:val="04A0" w:firstRow="1" w:lastRow="0" w:firstColumn="1" w:lastColumn="0" w:noHBand="0" w:noVBand="1"/>
      </w:tblPr>
      <w:tblGrid>
        <w:gridCol w:w="5211"/>
        <w:gridCol w:w="1481"/>
        <w:gridCol w:w="1134"/>
      </w:tblGrid>
      <w:tr w:rsidR="00CB6E3D" w:rsidRPr="00CB6E3D" w14:paraId="03CFAA05" w14:textId="77777777" w:rsidTr="00CB6E3D">
        <w:trPr>
          <w:trHeight w:val="556"/>
        </w:trPr>
        <w:tc>
          <w:tcPr>
            <w:tcW w:w="5211" w:type="dxa"/>
          </w:tcPr>
          <w:p w14:paraId="12A48D66" w14:textId="77777777" w:rsidR="00CB6E3D" w:rsidRPr="00CB6E3D" w:rsidRDefault="00CB6E3D" w:rsidP="00CB6E3D">
            <w:pPr>
              <w:spacing w:after="0" w:line="240" w:lineRule="auto"/>
              <w:jc w:val="center"/>
              <w:rPr>
                <w:rFonts w:ascii="Times New Roman" w:eastAsiaTheme="minorHAnsi" w:hAnsi="Times New Roman" w:cstheme="minorBidi"/>
                <w:b/>
                <w:bCs/>
                <w:color w:val="000000" w:themeColor="text1"/>
                <w:sz w:val="24"/>
                <w:szCs w:val="20"/>
              </w:rPr>
            </w:pPr>
            <w:bookmarkStart w:id="0" w:name="_Hlk126242306"/>
            <w:bookmarkStart w:id="1" w:name="_Hlk127522815"/>
          </w:p>
        </w:tc>
        <w:tc>
          <w:tcPr>
            <w:tcW w:w="1481" w:type="dxa"/>
          </w:tcPr>
          <w:p w14:paraId="4DD13B73" w14:textId="77777777" w:rsidR="00CB6E3D" w:rsidRPr="00CB6E3D" w:rsidRDefault="00CB6E3D" w:rsidP="00CB6E3D">
            <w:pPr>
              <w:spacing w:after="0" w:line="240" w:lineRule="auto"/>
              <w:jc w:val="center"/>
              <w:rPr>
                <w:rFonts w:ascii="Times New Roman" w:eastAsiaTheme="minorHAnsi" w:hAnsi="Times New Roman" w:cstheme="minorBidi"/>
                <w:b/>
                <w:bCs/>
                <w:color w:val="000000" w:themeColor="text1"/>
                <w:sz w:val="24"/>
                <w:szCs w:val="20"/>
              </w:rPr>
            </w:pPr>
            <w:r w:rsidRPr="00CB6E3D">
              <w:rPr>
                <w:rFonts w:ascii="Times New Roman" w:eastAsiaTheme="minorHAnsi" w:hAnsi="Times New Roman" w:cstheme="minorBidi"/>
                <w:b/>
                <w:bCs/>
                <w:color w:val="000000" w:themeColor="text1"/>
                <w:sz w:val="24"/>
                <w:szCs w:val="20"/>
              </w:rPr>
              <w:t>Кол-во участников</w:t>
            </w:r>
          </w:p>
        </w:tc>
        <w:tc>
          <w:tcPr>
            <w:tcW w:w="1134" w:type="dxa"/>
          </w:tcPr>
          <w:p w14:paraId="6EE289DC" w14:textId="77777777" w:rsidR="00CB6E3D" w:rsidRPr="00CB6E3D" w:rsidRDefault="00CB6E3D" w:rsidP="00CB6E3D">
            <w:pPr>
              <w:spacing w:after="0" w:line="240" w:lineRule="auto"/>
              <w:jc w:val="center"/>
              <w:rPr>
                <w:rFonts w:ascii="Times New Roman" w:eastAsiaTheme="minorHAnsi" w:hAnsi="Times New Roman" w:cstheme="minorBidi"/>
                <w:b/>
                <w:bCs/>
                <w:color w:val="000000" w:themeColor="text1"/>
                <w:sz w:val="24"/>
                <w:szCs w:val="20"/>
              </w:rPr>
            </w:pPr>
            <w:r w:rsidRPr="00CB6E3D">
              <w:rPr>
                <w:rFonts w:ascii="Times New Roman" w:eastAsiaTheme="minorHAnsi" w:hAnsi="Times New Roman" w:cstheme="minorBidi"/>
                <w:b/>
                <w:bCs/>
                <w:color w:val="000000" w:themeColor="text1"/>
                <w:sz w:val="24"/>
                <w:szCs w:val="20"/>
              </w:rPr>
              <w:t>%</w:t>
            </w:r>
          </w:p>
        </w:tc>
      </w:tr>
      <w:tr w:rsidR="00CB6E3D" w:rsidRPr="00CB6E3D" w14:paraId="6BCF0EBA" w14:textId="77777777" w:rsidTr="00CB6E3D">
        <w:tc>
          <w:tcPr>
            <w:tcW w:w="5211" w:type="dxa"/>
          </w:tcPr>
          <w:p w14:paraId="50BA4746" w14:textId="62962742" w:rsidR="00CB6E3D" w:rsidRPr="00CB6E3D" w:rsidRDefault="00CB6E3D" w:rsidP="00CB6E3D">
            <w:pPr>
              <w:spacing w:after="0" w:line="240" w:lineRule="auto"/>
              <w:rPr>
                <w:rFonts w:ascii="Times New Roman" w:eastAsiaTheme="minorHAnsi" w:hAnsi="Times New Roman" w:cstheme="minorBidi"/>
                <w:color w:val="000000" w:themeColor="text1"/>
                <w:sz w:val="24"/>
                <w:szCs w:val="20"/>
              </w:rPr>
            </w:pPr>
            <w:r w:rsidRPr="00CB6E3D">
              <w:rPr>
                <w:rFonts w:ascii="Times New Roman" w:eastAsiaTheme="minorHAnsi" w:hAnsi="Times New Roman" w:cstheme="minorBidi"/>
                <w:color w:val="000000" w:themeColor="text1"/>
                <w:sz w:val="24"/>
                <w:szCs w:val="20"/>
              </w:rPr>
              <w:t xml:space="preserve">Понизили (Отметка </w:t>
            </w:r>
            <w:r w:rsidR="00376090" w:rsidRPr="00CB6E3D">
              <w:rPr>
                <w:rFonts w:ascii="Times New Roman" w:eastAsiaTheme="minorHAnsi" w:hAnsi="Times New Roman" w:cstheme="minorBidi"/>
                <w:color w:val="000000" w:themeColor="text1"/>
                <w:sz w:val="24"/>
                <w:szCs w:val="20"/>
              </w:rPr>
              <w:t>&lt;Отметка</w:t>
            </w:r>
            <w:r w:rsidRPr="00CB6E3D">
              <w:rPr>
                <w:rFonts w:ascii="Times New Roman" w:eastAsiaTheme="minorHAnsi" w:hAnsi="Times New Roman" w:cstheme="minorBidi"/>
                <w:color w:val="000000" w:themeColor="text1"/>
                <w:sz w:val="24"/>
                <w:szCs w:val="20"/>
              </w:rPr>
              <w:t xml:space="preserve"> по журналу)</w:t>
            </w:r>
            <w:r w:rsidRPr="00CB6E3D">
              <w:rPr>
                <w:rFonts w:ascii="Times New Roman" w:eastAsiaTheme="minorHAnsi" w:hAnsi="Times New Roman" w:cstheme="minorBidi"/>
                <w:color w:val="000000" w:themeColor="text1"/>
                <w:sz w:val="24"/>
                <w:szCs w:val="20"/>
              </w:rPr>
              <w:tab/>
            </w:r>
          </w:p>
        </w:tc>
        <w:tc>
          <w:tcPr>
            <w:tcW w:w="1481" w:type="dxa"/>
            <w:vAlign w:val="center"/>
          </w:tcPr>
          <w:p w14:paraId="154D30E2" w14:textId="77777777" w:rsidR="00CB6E3D" w:rsidRPr="00CB6E3D" w:rsidRDefault="00CB6E3D" w:rsidP="00CB6E3D">
            <w:pPr>
              <w:spacing w:after="0" w:line="240" w:lineRule="auto"/>
              <w:jc w:val="center"/>
              <w:rPr>
                <w:rFonts w:ascii="Times New Roman" w:eastAsiaTheme="minorHAnsi" w:hAnsi="Times New Roman" w:cstheme="minorBidi"/>
                <w:color w:val="000000" w:themeColor="text1"/>
                <w:sz w:val="24"/>
                <w:szCs w:val="20"/>
              </w:rPr>
            </w:pPr>
            <w:r w:rsidRPr="00CB6E3D">
              <w:rPr>
                <w:rFonts w:ascii="Roboto" w:eastAsia="Times New Roman" w:hAnsi="Roboto"/>
                <w:color w:val="000000" w:themeColor="text1"/>
                <w:sz w:val="21"/>
                <w:szCs w:val="21"/>
                <w:lang w:eastAsia="ru-RU"/>
              </w:rPr>
              <w:t>251</w:t>
            </w:r>
          </w:p>
        </w:tc>
        <w:tc>
          <w:tcPr>
            <w:tcW w:w="1134" w:type="dxa"/>
            <w:vAlign w:val="center"/>
          </w:tcPr>
          <w:p w14:paraId="4D590985" w14:textId="77777777" w:rsidR="00CB6E3D" w:rsidRPr="00CB6E3D" w:rsidRDefault="00CB6E3D" w:rsidP="00CB6E3D">
            <w:pPr>
              <w:spacing w:after="0" w:line="240" w:lineRule="auto"/>
              <w:jc w:val="center"/>
              <w:rPr>
                <w:rFonts w:ascii="Times New Roman" w:eastAsiaTheme="minorHAnsi" w:hAnsi="Times New Roman" w:cstheme="minorBidi"/>
                <w:color w:val="000000" w:themeColor="text1"/>
                <w:sz w:val="24"/>
                <w:szCs w:val="20"/>
              </w:rPr>
            </w:pPr>
            <w:r w:rsidRPr="00CB6E3D">
              <w:rPr>
                <w:rFonts w:ascii="Roboto" w:eastAsia="Times New Roman" w:hAnsi="Roboto"/>
                <w:color w:val="000000" w:themeColor="text1"/>
                <w:sz w:val="21"/>
                <w:szCs w:val="21"/>
                <w:lang w:eastAsia="ru-RU"/>
              </w:rPr>
              <w:t>28.72</w:t>
            </w:r>
          </w:p>
        </w:tc>
      </w:tr>
      <w:tr w:rsidR="00CB6E3D" w:rsidRPr="00CB6E3D" w14:paraId="65214488" w14:textId="77777777" w:rsidTr="00CB6E3D">
        <w:tc>
          <w:tcPr>
            <w:tcW w:w="5211" w:type="dxa"/>
          </w:tcPr>
          <w:p w14:paraId="0174E67E" w14:textId="77777777" w:rsidR="00CB6E3D" w:rsidRPr="00CB6E3D" w:rsidRDefault="00CB6E3D" w:rsidP="00CB6E3D">
            <w:pPr>
              <w:spacing w:after="0" w:line="240" w:lineRule="auto"/>
              <w:rPr>
                <w:rFonts w:ascii="Times New Roman" w:eastAsiaTheme="minorHAnsi" w:hAnsi="Times New Roman" w:cstheme="minorBidi"/>
                <w:color w:val="000000" w:themeColor="text1"/>
                <w:sz w:val="24"/>
                <w:szCs w:val="20"/>
              </w:rPr>
            </w:pPr>
            <w:r w:rsidRPr="00CB6E3D">
              <w:rPr>
                <w:rFonts w:ascii="Times New Roman" w:eastAsiaTheme="minorHAnsi" w:hAnsi="Times New Roman" w:cstheme="minorBidi"/>
                <w:color w:val="000000" w:themeColor="text1"/>
                <w:sz w:val="24"/>
                <w:szCs w:val="20"/>
              </w:rPr>
              <w:t>Подтвердили (Отметка = Отметке по журналу)</w:t>
            </w:r>
            <w:r w:rsidRPr="00CB6E3D">
              <w:rPr>
                <w:rFonts w:ascii="Times New Roman" w:eastAsiaTheme="minorHAnsi" w:hAnsi="Times New Roman" w:cstheme="minorBidi"/>
                <w:color w:val="000000" w:themeColor="text1"/>
                <w:sz w:val="24"/>
                <w:szCs w:val="20"/>
              </w:rPr>
              <w:tab/>
            </w:r>
          </w:p>
        </w:tc>
        <w:tc>
          <w:tcPr>
            <w:tcW w:w="1481" w:type="dxa"/>
            <w:vAlign w:val="center"/>
          </w:tcPr>
          <w:p w14:paraId="7CBB190E" w14:textId="77777777" w:rsidR="00CB6E3D" w:rsidRPr="00CB6E3D" w:rsidRDefault="00CB6E3D" w:rsidP="00CB6E3D">
            <w:pPr>
              <w:spacing w:after="0" w:line="240" w:lineRule="auto"/>
              <w:jc w:val="center"/>
              <w:rPr>
                <w:rFonts w:ascii="Times New Roman" w:eastAsiaTheme="minorHAnsi" w:hAnsi="Times New Roman" w:cstheme="minorBidi"/>
                <w:color w:val="000000" w:themeColor="text1"/>
                <w:sz w:val="24"/>
                <w:szCs w:val="20"/>
              </w:rPr>
            </w:pPr>
            <w:r w:rsidRPr="00CB6E3D">
              <w:rPr>
                <w:rFonts w:ascii="Roboto" w:eastAsia="Times New Roman" w:hAnsi="Roboto"/>
                <w:color w:val="000000" w:themeColor="text1"/>
                <w:sz w:val="21"/>
                <w:szCs w:val="21"/>
                <w:lang w:eastAsia="ru-RU"/>
              </w:rPr>
              <w:t>571</w:t>
            </w:r>
          </w:p>
        </w:tc>
        <w:tc>
          <w:tcPr>
            <w:tcW w:w="1134" w:type="dxa"/>
            <w:vAlign w:val="center"/>
          </w:tcPr>
          <w:p w14:paraId="30BD3183" w14:textId="77777777" w:rsidR="00CB6E3D" w:rsidRPr="00CB6E3D" w:rsidRDefault="00CB6E3D" w:rsidP="00CB6E3D">
            <w:pPr>
              <w:spacing w:after="0" w:line="240" w:lineRule="auto"/>
              <w:jc w:val="center"/>
              <w:rPr>
                <w:rFonts w:ascii="Times New Roman" w:eastAsiaTheme="minorHAnsi" w:hAnsi="Times New Roman" w:cstheme="minorBidi"/>
                <w:color w:val="000000" w:themeColor="text1"/>
                <w:sz w:val="24"/>
                <w:szCs w:val="20"/>
              </w:rPr>
            </w:pPr>
            <w:r w:rsidRPr="00CB6E3D">
              <w:rPr>
                <w:rFonts w:ascii="Roboto" w:eastAsia="Times New Roman" w:hAnsi="Roboto"/>
                <w:color w:val="000000" w:themeColor="text1"/>
                <w:sz w:val="21"/>
                <w:szCs w:val="21"/>
                <w:lang w:eastAsia="ru-RU"/>
              </w:rPr>
              <w:t>65.33</w:t>
            </w:r>
          </w:p>
        </w:tc>
      </w:tr>
      <w:tr w:rsidR="00CB6E3D" w:rsidRPr="00CB6E3D" w14:paraId="50B8F350" w14:textId="77777777" w:rsidTr="00CB6E3D">
        <w:tc>
          <w:tcPr>
            <w:tcW w:w="5211" w:type="dxa"/>
          </w:tcPr>
          <w:p w14:paraId="484EFC5C" w14:textId="3CC6FA28" w:rsidR="00CB6E3D" w:rsidRPr="00CB6E3D" w:rsidRDefault="00CB6E3D" w:rsidP="00CB6E3D">
            <w:pPr>
              <w:spacing w:after="0" w:line="240" w:lineRule="auto"/>
              <w:rPr>
                <w:rFonts w:ascii="Times New Roman" w:eastAsiaTheme="minorHAnsi" w:hAnsi="Times New Roman" w:cstheme="minorBidi"/>
                <w:color w:val="000000" w:themeColor="text1"/>
                <w:sz w:val="24"/>
                <w:szCs w:val="20"/>
              </w:rPr>
            </w:pPr>
            <w:r w:rsidRPr="00CB6E3D">
              <w:rPr>
                <w:rFonts w:ascii="Times New Roman" w:eastAsiaTheme="minorHAnsi" w:hAnsi="Times New Roman" w:cstheme="minorBidi"/>
                <w:color w:val="000000" w:themeColor="text1"/>
                <w:sz w:val="24"/>
                <w:szCs w:val="20"/>
              </w:rPr>
              <w:t>Повысили (</w:t>
            </w:r>
            <w:r w:rsidR="00376090" w:rsidRPr="00CB6E3D">
              <w:rPr>
                <w:rFonts w:ascii="Times New Roman" w:eastAsiaTheme="minorHAnsi" w:hAnsi="Times New Roman" w:cstheme="minorBidi"/>
                <w:color w:val="000000" w:themeColor="text1"/>
                <w:sz w:val="24"/>
                <w:szCs w:val="20"/>
              </w:rPr>
              <w:t>Отметка&gt;</w:t>
            </w:r>
            <w:r w:rsidRPr="00CB6E3D">
              <w:rPr>
                <w:rFonts w:ascii="Times New Roman" w:eastAsiaTheme="minorHAnsi" w:hAnsi="Times New Roman" w:cstheme="minorBidi"/>
                <w:color w:val="000000" w:themeColor="text1"/>
                <w:sz w:val="24"/>
                <w:szCs w:val="20"/>
              </w:rPr>
              <w:t xml:space="preserve"> Отметка по журналу)</w:t>
            </w:r>
            <w:r w:rsidRPr="00CB6E3D">
              <w:rPr>
                <w:rFonts w:ascii="Times New Roman" w:eastAsiaTheme="minorHAnsi" w:hAnsi="Times New Roman" w:cstheme="minorBidi"/>
                <w:color w:val="000000" w:themeColor="text1"/>
                <w:sz w:val="24"/>
                <w:szCs w:val="20"/>
              </w:rPr>
              <w:tab/>
            </w:r>
          </w:p>
        </w:tc>
        <w:tc>
          <w:tcPr>
            <w:tcW w:w="1481" w:type="dxa"/>
            <w:vAlign w:val="center"/>
          </w:tcPr>
          <w:p w14:paraId="19341EEE" w14:textId="77777777" w:rsidR="00CB6E3D" w:rsidRPr="00CB6E3D" w:rsidRDefault="00CB6E3D" w:rsidP="00CB6E3D">
            <w:pPr>
              <w:spacing w:after="0" w:line="240" w:lineRule="auto"/>
              <w:jc w:val="center"/>
              <w:rPr>
                <w:rFonts w:ascii="Times New Roman" w:eastAsiaTheme="minorHAnsi" w:hAnsi="Times New Roman" w:cstheme="minorBidi"/>
                <w:color w:val="000000" w:themeColor="text1"/>
                <w:sz w:val="24"/>
                <w:szCs w:val="20"/>
              </w:rPr>
            </w:pPr>
            <w:r w:rsidRPr="00CB6E3D">
              <w:rPr>
                <w:rFonts w:ascii="Roboto" w:eastAsia="Times New Roman" w:hAnsi="Roboto"/>
                <w:color w:val="000000" w:themeColor="text1"/>
                <w:sz w:val="21"/>
                <w:szCs w:val="21"/>
                <w:lang w:eastAsia="ru-RU"/>
              </w:rPr>
              <w:t>52</w:t>
            </w:r>
          </w:p>
        </w:tc>
        <w:tc>
          <w:tcPr>
            <w:tcW w:w="1134" w:type="dxa"/>
            <w:vAlign w:val="center"/>
          </w:tcPr>
          <w:p w14:paraId="7F934B33" w14:textId="77777777" w:rsidR="00CB6E3D" w:rsidRPr="00CB6E3D" w:rsidRDefault="00CB6E3D" w:rsidP="00CB6E3D">
            <w:pPr>
              <w:spacing w:after="0" w:line="240" w:lineRule="auto"/>
              <w:jc w:val="center"/>
              <w:rPr>
                <w:rFonts w:ascii="Times New Roman" w:eastAsiaTheme="minorHAnsi" w:hAnsi="Times New Roman" w:cstheme="minorBidi"/>
                <w:color w:val="000000" w:themeColor="text1"/>
                <w:sz w:val="24"/>
                <w:szCs w:val="20"/>
              </w:rPr>
            </w:pPr>
            <w:r w:rsidRPr="00CB6E3D">
              <w:rPr>
                <w:rFonts w:ascii="Roboto" w:eastAsia="Times New Roman" w:hAnsi="Roboto"/>
                <w:color w:val="000000" w:themeColor="text1"/>
                <w:sz w:val="21"/>
                <w:szCs w:val="21"/>
                <w:lang w:eastAsia="ru-RU"/>
              </w:rPr>
              <w:t>5.95</w:t>
            </w:r>
          </w:p>
        </w:tc>
      </w:tr>
      <w:tr w:rsidR="00CB6E3D" w:rsidRPr="00CB6E3D" w14:paraId="2DC1C452" w14:textId="77777777" w:rsidTr="00CB6E3D">
        <w:trPr>
          <w:trHeight w:val="263"/>
        </w:trPr>
        <w:tc>
          <w:tcPr>
            <w:tcW w:w="5211" w:type="dxa"/>
          </w:tcPr>
          <w:p w14:paraId="625B33C7" w14:textId="77777777" w:rsidR="00CB6E3D" w:rsidRPr="00CB6E3D" w:rsidRDefault="00CB6E3D" w:rsidP="00CB6E3D">
            <w:pPr>
              <w:spacing w:after="0" w:line="240" w:lineRule="auto"/>
              <w:rPr>
                <w:rFonts w:ascii="Times New Roman" w:eastAsiaTheme="minorHAnsi" w:hAnsi="Times New Roman" w:cstheme="minorBidi"/>
                <w:b/>
                <w:bCs/>
                <w:color w:val="000000" w:themeColor="text1"/>
                <w:sz w:val="24"/>
                <w:szCs w:val="20"/>
              </w:rPr>
            </w:pPr>
            <w:r w:rsidRPr="00CB6E3D">
              <w:rPr>
                <w:rFonts w:ascii="Times New Roman" w:eastAsiaTheme="minorHAnsi" w:hAnsi="Times New Roman" w:cstheme="minorBidi"/>
                <w:b/>
                <w:bCs/>
                <w:color w:val="000000" w:themeColor="text1"/>
                <w:sz w:val="24"/>
                <w:szCs w:val="20"/>
              </w:rPr>
              <w:t>Всего</w:t>
            </w:r>
            <w:r w:rsidRPr="00CB6E3D">
              <w:rPr>
                <w:rFonts w:ascii="Times New Roman" w:eastAsiaTheme="minorHAnsi" w:hAnsi="Times New Roman" w:cstheme="minorBidi"/>
                <w:b/>
                <w:bCs/>
                <w:color w:val="000000" w:themeColor="text1"/>
                <w:sz w:val="24"/>
                <w:szCs w:val="20"/>
              </w:rPr>
              <w:tab/>
            </w:r>
            <w:r w:rsidRPr="00CB6E3D">
              <w:rPr>
                <w:rFonts w:ascii="Times New Roman" w:eastAsiaTheme="minorHAnsi" w:hAnsi="Times New Roman" w:cstheme="minorBidi"/>
                <w:b/>
                <w:bCs/>
                <w:color w:val="000000" w:themeColor="text1"/>
                <w:sz w:val="24"/>
                <w:szCs w:val="20"/>
              </w:rPr>
              <w:tab/>
            </w:r>
          </w:p>
        </w:tc>
        <w:tc>
          <w:tcPr>
            <w:tcW w:w="1481" w:type="dxa"/>
            <w:shd w:val="clear" w:color="auto" w:fill="EEEEEE"/>
            <w:vAlign w:val="center"/>
          </w:tcPr>
          <w:p w14:paraId="5FDE52D3" w14:textId="77777777" w:rsidR="00CB6E3D" w:rsidRPr="00CB6E3D" w:rsidRDefault="00CB6E3D" w:rsidP="00CB6E3D">
            <w:pPr>
              <w:spacing w:after="0" w:line="240" w:lineRule="auto"/>
              <w:jc w:val="center"/>
              <w:rPr>
                <w:rFonts w:ascii="Times New Roman" w:eastAsiaTheme="minorHAnsi" w:hAnsi="Times New Roman" w:cstheme="minorBidi"/>
                <w:b/>
                <w:bCs/>
                <w:color w:val="000000" w:themeColor="text1"/>
                <w:sz w:val="24"/>
                <w:szCs w:val="20"/>
              </w:rPr>
            </w:pPr>
            <w:r w:rsidRPr="00CB6E3D">
              <w:rPr>
                <w:rFonts w:ascii="Roboto" w:eastAsia="Times New Roman" w:hAnsi="Roboto"/>
                <w:color w:val="000000" w:themeColor="text1"/>
                <w:sz w:val="21"/>
                <w:szCs w:val="21"/>
                <w:lang w:eastAsia="ru-RU"/>
              </w:rPr>
              <w:t>874</w:t>
            </w:r>
          </w:p>
        </w:tc>
        <w:tc>
          <w:tcPr>
            <w:tcW w:w="1134" w:type="dxa"/>
            <w:shd w:val="clear" w:color="auto" w:fill="EEEEEE"/>
            <w:vAlign w:val="center"/>
          </w:tcPr>
          <w:p w14:paraId="6F1C5A51" w14:textId="77777777" w:rsidR="00CB6E3D" w:rsidRPr="00CB6E3D" w:rsidRDefault="00CB6E3D" w:rsidP="00CB6E3D">
            <w:pPr>
              <w:spacing w:after="0" w:line="240" w:lineRule="auto"/>
              <w:jc w:val="center"/>
              <w:rPr>
                <w:rFonts w:ascii="Times New Roman" w:eastAsiaTheme="minorHAnsi" w:hAnsi="Times New Roman" w:cstheme="minorBidi"/>
                <w:b/>
                <w:bCs/>
                <w:color w:val="000000" w:themeColor="text1"/>
                <w:sz w:val="24"/>
                <w:szCs w:val="20"/>
              </w:rPr>
            </w:pPr>
            <w:r w:rsidRPr="00CB6E3D">
              <w:rPr>
                <w:rFonts w:ascii="Roboto" w:eastAsia="Times New Roman" w:hAnsi="Roboto"/>
                <w:color w:val="000000" w:themeColor="text1"/>
                <w:sz w:val="21"/>
                <w:szCs w:val="21"/>
                <w:lang w:eastAsia="ru-RU"/>
              </w:rPr>
              <w:t>100</w:t>
            </w:r>
          </w:p>
        </w:tc>
      </w:tr>
    </w:tbl>
    <w:bookmarkEnd w:id="0"/>
    <w:p w14:paraId="78932DB5" w14:textId="5824DB9A" w:rsidR="00CB6E3D" w:rsidRPr="00A17047" w:rsidRDefault="00CB6E3D" w:rsidP="00CB6E3D">
      <w:pPr>
        <w:spacing w:after="0"/>
        <w:ind w:firstLine="708"/>
        <w:rPr>
          <w:rFonts w:ascii="Times New Roman" w:eastAsiaTheme="minorHAnsi" w:hAnsi="Times New Roman" w:cstheme="minorBidi"/>
          <w:sz w:val="28"/>
        </w:rPr>
      </w:pPr>
      <w:r w:rsidRPr="00CB6E3D">
        <w:rPr>
          <w:rFonts w:ascii="Times New Roman" w:eastAsiaTheme="minorHAnsi" w:hAnsi="Times New Roman" w:cstheme="minorBidi"/>
          <w:sz w:val="28"/>
        </w:rPr>
        <w:lastRenderedPageBreak/>
        <w:t xml:space="preserve"> </w:t>
      </w:r>
      <w:r w:rsidRPr="00A17047">
        <w:rPr>
          <w:rFonts w:ascii="Times New Roman" w:eastAsiaTheme="minorHAnsi" w:hAnsi="Times New Roman" w:cstheme="minorBidi"/>
          <w:sz w:val="28"/>
        </w:rPr>
        <w:t xml:space="preserve">ВПР по русскому языку в 4 классах приняли участие 874 учащихся. Из них подтвердили отметки по журналу 65,33% учащихся.  </w:t>
      </w:r>
    </w:p>
    <w:p w14:paraId="38685DEA" w14:textId="77777777" w:rsidR="00CB6E3D" w:rsidRPr="00CB6E3D" w:rsidRDefault="00CB6E3D" w:rsidP="00CB6E3D">
      <w:pPr>
        <w:spacing w:after="0"/>
        <w:ind w:firstLine="708"/>
        <w:rPr>
          <w:rFonts w:ascii="Times New Roman" w:eastAsiaTheme="minorHAnsi" w:hAnsi="Times New Roman" w:cstheme="minorBidi"/>
          <w:sz w:val="28"/>
        </w:rPr>
      </w:pPr>
    </w:p>
    <w:bookmarkEnd w:id="1"/>
    <w:p w14:paraId="248238B5" w14:textId="2E728C34" w:rsidR="00CB6E3D" w:rsidRDefault="00CB6E3D" w:rsidP="00CB6E3D">
      <w:pPr>
        <w:spacing w:after="0"/>
        <w:jc w:val="center"/>
        <w:rPr>
          <w:rFonts w:ascii="Times New Roman" w:eastAsiaTheme="minorHAnsi" w:hAnsi="Times New Roman" w:cstheme="minorBidi"/>
          <w:sz w:val="28"/>
        </w:rPr>
      </w:pPr>
      <w:r>
        <w:rPr>
          <w:rFonts w:ascii="Times New Roman" w:eastAsiaTheme="minorHAnsi" w:hAnsi="Times New Roman" w:cstheme="minorBidi"/>
          <w:noProof/>
          <w:sz w:val="28"/>
        </w:rPr>
        <w:drawing>
          <wp:inline distT="0" distB="0" distL="0" distR="0" wp14:anchorId="18954024" wp14:editId="281FF6E7">
            <wp:extent cx="5922622" cy="2841887"/>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52449" cy="2856199"/>
                    </a:xfrm>
                    <a:prstGeom prst="rect">
                      <a:avLst/>
                    </a:prstGeom>
                    <a:noFill/>
                  </pic:spPr>
                </pic:pic>
              </a:graphicData>
            </a:graphic>
          </wp:inline>
        </w:drawing>
      </w:r>
    </w:p>
    <w:p w14:paraId="7AB122DB" w14:textId="5B8FA0FC" w:rsidR="00CB6E3D" w:rsidRDefault="00CB6E3D" w:rsidP="00674049">
      <w:pPr>
        <w:spacing w:after="0"/>
        <w:ind w:firstLine="708"/>
        <w:rPr>
          <w:rFonts w:ascii="Times New Roman" w:eastAsiaTheme="minorHAnsi" w:hAnsi="Times New Roman" w:cstheme="minorBidi"/>
          <w:sz w:val="28"/>
        </w:rPr>
      </w:pPr>
    </w:p>
    <w:p w14:paraId="251615EB" w14:textId="77777777" w:rsidR="00CB6E3D" w:rsidRPr="00CB6E3D" w:rsidRDefault="00CB6E3D" w:rsidP="00CB6E3D">
      <w:pPr>
        <w:spacing w:after="0" w:line="240" w:lineRule="auto"/>
        <w:rPr>
          <w:rFonts w:ascii="Times New Roman" w:eastAsiaTheme="minorHAnsi" w:hAnsi="Times New Roman" w:cstheme="minorBidi"/>
          <w:sz w:val="28"/>
        </w:rPr>
      </w:pPr>
      <w:r w:rsidRPr="00CB6E3D">
        <w:rPr>
          <w:rFonts w:ascii="Times New Roman" w:eastAsiaTheme="minorHAnsi" w:hAnsi="Times New Roman" w:cstheme="minorBidi"/>
          <w:sz w:val="28"/>
        </w:rPr>
        <w:t xml:space="preserve">Предмет: </w:t>
      </w:r>
      <w:r w:rsidRPr="00CB6E3D">
        <w:rPr>
          <w:rFonts w:ascii="Times New Roman" w:eastAsiaTheme="minorHAnsi" w:hAnsi="Times New Roman" w:cstheme="minorBidi"/>
          <w:b/>
          <w:bCs/>
          <w:sz w:val="28"/>
        </w:rPr>
        <w:t>Математика</w:t>
      </w:r>
      <w:r w:rsidRPr="00CB6E3D">
        <w:rPr>
          <w:rFonts w:ascii="Times New Roman" w:eastAsiaTheme="minorHAnsi" w:hAnsi="Times New Roman" w:cstheme="minorBidi"/>
          <w:sz w:val="28"/>
        </w:rPr>
        <w:t>, 4 класс</w:t>
      </w:r>
    </w:p>
    <w:tbl>
      <w:tblPr>
        <w:tblStyle w:val="a6"/>
        <w:tblpPr w:leftFromText="180" w:rightFromText="180" w:vertAnchor="page" w:horzAnchor="margin" w:tblpXSpec="center" w:tblpY="1272"/>
        <w:tblW w:w="0" w:type="auto"/>
        <w:tblLook w:val="04A0" w:firstRow="1" w:lastRow="0" w:firstColumn="1" w:lastColumn="0" w:noHBand="0" w:noVBand="1"/>
      </w:tblPr>
      <w:tblGrid>
        <w:gridCol w:w="5211"/>
        <w:gridCol w:w="1418"/>
        <w:gridCol w:w="1134"/>
      </w:tblGrid>
      <w:tr w:rsidR="00A06A49" w:rsidRPr="00CB6E3D" w14:paraId="69522977" w14:textId="77777777" w:rsidTr="00A06A49">
        <w:trPr>
          <w:trHeight w:val="556"/>
        </w:trPr>
        <w:tc>
          <w:tcPr>
            <w:tcW w:w="5211" w:type="dxa"/>
          </w:tcPr>
          <w:p w14:paraId="210EECBF" w14:textId="77777777" w:rsidR="00A06A49" w:rsidRPr="00CB6E3D" w:rsidRDefault="00A06A49" w:rsidP="00A06A49">
            <w:pPr>
              <w:spacing w:after="0" w:line="240" w:lineRule="auto"/>
              <w:rPr>
                <w:rFonts w:ascii="Times New Roman" w:eastAsiaTheme="minorHAnsi" w:hAnsi="Times New Roman" w:cstheme="minorBidi"/>
                <w:sz w:val="24"/>
                <w:szCs w:val="20"/>
              </w:rPr>
            </w:pPr>
            <w:bookmarkStart w:id="2" w:name="_Hlk127522901"/>
            <w:bookmarkStart w:id="3" w:name="_Hlk127522889"/>
          </w:p>
        </w:tc>
        <w:tc>
          <w:tcPr>
            <w:tcW w:w="1418" w:type="dxa"/>
          </w:tcPr>
          <w:p w14:paraId="549D24BE" w14:textId="77777777" w:rsidR="00A06A49" w:rsidRPr="00CB6E3D" w:rsidRDefault="00A06A49" w:rsidP="00A06A49">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Кол-во участников</w:t>
            </w:r>
          </w:p>
        </w:tc>
        <w:tc>
          <w:tcPr>
            <w:tcW w:w="1134" w:type="dxa"/>
          </w:tcPr>
          <w:p w14:paraId="2B976032" w14:textId="77777777" w:rsidR="00A06A49" w:rsidRPr="00CB6E3D" w:rsidRDefault="00A06A49" w:rsidP="00A06A49">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w:t>
            </w:r>
          </w:p>
        </w:tc>
      </w:tr>
      <w:tr w:rsidR="00A06A49" w:rsidRPr="00CB6E3D" w14:paraId="43B93914" w14:textId="77777777" w:rsidTr="00A06A49">
        <w:tc>
          <w:tcPr>
            <w:tcW w:w="5211" w:type="dxa"/>
          </w:tcPr>
          <w:p w14:paraId="100DA921" w14:textId="317C6573" w:rsidR="00A06A49" w:rsidRPr="00CB6E3D" w:rsidRDefault="00A06A49" w:rsidP="00A06A49">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 xml:space="preserve">Понизили (Отметка </w:t>
            </w:r>
            <w:r w:rsidR="00376090" w:rsidRPr="00CB6E3D">
              <w:rPr>
                <w:rFonts w:ascii="Times New Roman" w:eastAsiaTheme="minorHAnsi" w:hAnsi="Times New Roman" w:cstheme="minorBidi"/>
                <w:sz w:val="24"/>
                <w:szCs w:val="20"/>
              </w:rPr>
              <w:t>&lt;Отметка</w:t>
            </w:r>
            <w:r w:rsidRPr="00CB6E3D">
              <w:rPr>
                <w:rFonts w:ascii="Times New Roman" w:eastAsiaTheme="minorHAnsi" w:hAnsi="Times New Roman" w:cstheme="minorBidi"/>
                <w:sz w:val="24"/>
                <w:szCs w:val="20"/>
              </w:rPr>
              <w:t xml:space="preserve"> по журналу)</w:t>
            </w:r>
            <w:r w:rsidRPr="00CB6E3D">
              <w:rPr>
                <w:rFonts w:ascii="Times New Roman" w:eastAsiaTheme="minorHAnsi" w:hAnsi="Times New Roman" w:cstheme="minorBidi"/>
                <w:sz w:val="24"/>
                <w:szCs w:val="20"/>
              </w:rPr>
              <w:tab/>
            </w:r>
          </w:p>
        </w:tc>
        <w:tc>
          <w:tcPr>
            <w:tcW w:w="1418" w:type="dxa"/>
            <w:vAlign w:val="center"/>
          </w:tcPr>
          <w:p w14:paraId="771E03DE" w14:textId="77777777" w:rsidR="00A06A49" w:rsidRPr="00CB6E3D" w:rsidRDefault="00A06A49" w:rsidP="00A06A49">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160</w:t>
            </w:r>
          </w:p>
        </w:tc>
        <w:tc>
          <w:tcPr>
            <w:tcW w:w="1134" w:type="dxa"/>
            <w:vAlign w:val="center"/>
          </w:tcPr>
          <w:p w14:paraId="55875448" w14:textId="77777777" w:rsidR="00A06A49" w:rsidRPr="00CB6E3D" w:rsidRDefault="00A06A49" w:rsidP="00A06A49">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21.42</w:t>
            </w:r>
          </w:p>
        </w:tc>
      </w:tr>
      <w:tr w:rsidR="00A06A49" w:rsidRPr="00CB6E3D" w14:paraId="38355F03" w14:textId="77777777" w:rsidTr="00A06A49">
        <w:tc>
          <w:tcPr>
            <w:tcW w:w="5211" w:type="dxa"/>
          </w:tcPr>
          <w:p w14:paraId="33CF95D3" w14:textId="77777777" w:rsidR="00A06A49" w:rsidRPr="00CB6E3D" w:rsidRDefault="00A06A49" w:rsidP="00A06A49">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Подтвердили (Отметка = Отметке по журналу)</w:t>
            </w:r>
            <w:r w:rsidRPr="00CB6E3D">
              <w:rPr>
                <w:rFonts w:ascii="Times New Roman" w:eastAsiaTheme="minorHAnsi" w:hAnsi="Times New Roman" w:cstheme="minorBidi"/>
                <w:sz w:val="24"/>
                <w:szCs w:val="20"/>
              </w:rPr>
              <w:tab/>
            </w:r>
          </w:p>
        </w:tc>
        <w:tc>
          <w:tcPr>
            <w:tcW w:w="1418" w:type="dxa"/>
            <w:vAlign w:val="center"/>
          </w:tcPr>
          <w:p w14:paraId="3DB38629" w14:textId="77777777" w:rsidR="00A06A49" w:rsidRPr="00CB6E3D" w:rsidRDefault="00A06A49" w:rsidP="00A06A49">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497</w:t>
            </w:r>
          </w:p>
        </w:tc>
        <w:tc>
          <w:tcPr>
            <w:tcW w:w="1134" w:type="dxa"/>
            <w:vAlign w:val="center"/>
          </w:tcPr>
          <w:p w14:paraId="2B2EA9D0" w14:textId="77777777" w:rsidR="00A06A49" w:rsidRPr="00CB6E3D" w:rsidRDefault="00A06A49" w:rsidP="00A06A49">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66.53</w:t>
            </w:r>
          </w:p>
        </w:tc>
      </w:tr>
      <w:tr w:rsidR="00A06A49" w:rsidRPr="00CB6E3D" w14:paraId="3AA29D92" w14:textId="77777777" w:rsidTr="00A06A49">
        <w:tc>
          <w:tcPr>
            <w:tcW w:w="5211" w:type="dxa"/>
          </w:tcPr>
          <w:p w14:paraId="728AD6BF" w14:textId="74647B7F" w:rsidR="00A06A49" w:rsidRPr="00CB6E3D" w:rsidRDefault="00A06A49" w:rsidP="00A06A49">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Повысили (</w:t>
            </w:r>
            <w:r w:rsidR="00376090" w:rsidRPr="00CB6E3D">
              <w:rPr>
                <w:rFonts w:ascii="Times New Roman" w:eastAsiaTheme="minorHAnsi" w:hAnsi="Times New Roman" w:cstheme="minorBidi"/>
                <w:sz w:val="24"/>
                <w:szCs w:val="20"/>
              </w:rPr>
              <w:t>Отметка&gt;</w:t>
            </w:r>
            <w:r w:rsidRPr="00CB6E3D">
              <w:rPr>
                <w:rFonts w:ascii="Times New Roman" w:eastAsiaTheme="minorHAnsi" w:hAnsi="Times New Roman" w:cstheme="minorBidi"/>
                <w:sz w:val="24"/>
                <w:szCs w:val="20"/>
              </w:rPr>
              <w:t xml:space="preserve"> Отметка по журналу)</w:t>
            </w:r>
            <w:r w:rsidRPr="00CB6E3D">
              <w:rPr>
                <w:rFonts w:ascii="Times New Roman" w:eastAsiaTheme="minorHAnsi" w:hAnsi="Times New Roman" w:cstheme="minorBidi"/>
                <w:sz w:val="24"/>
                <w:szCs w:val="20"/>
              </w:rPr>
              <w:tab/>
            </w:r>
          </w:p>
        </w:tc>
        <w:tc>
          <w:tcPr>
            <w:tcW w:w="1418" w:type="dxa"/>
            <w:vAlign w:val="center"/>
          </w:tcPr>
          <w:p w14:paraId="535D435D" w14:textId="77777777" w:rsidR="00A06A49" w:rsidRPr="00CB6E3D" w:rsidRDefault="00A06A49" w:rsidP="00A06A49">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90</w:t>
            </w:r>
          </w:p>
        </w:tc>
        <w:tc>
          <w:tcPr>
            <w:tcW w:w="1134" w:type="dxa"/>
            <w:vAlign w:val="center"/>
          </w:tcPr>
          <w:p w14:paraId="3BEE28DE" w14:textId="77777777" w:rsidR="00A06A49" w:rsidRPr="00CB6E3D" w:rsidRDefault="00A06A49" w:rsidP="00A06A49">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12.05</w:t>
            </w:r>
          </w:p>
        </w:tc>
      </w:tr>
      <w:tr w:rsidR="00A06A49" w:rsidRPr="00CB6E3D" w14:paraId="217668D7" w14:textId="77777777" w:rsidTr="00A06A49">
        <w:trPr>
          <w:trHeight w:val="123"/>
        </w:trPr>
        <w:tc>
          <w:tcPr>
            <w:tcW w:w="5211" w:type="dxa"/>
          </w:tcPr>
          <w:p w14:paraId="0B83CA7A" w14:textId="77777777" w:rsidR="00A06A49" w:rsidRPr="00CB6E3D" w:rsidRDefault="00A06A49" w:rsidP="00A06A49">
            <w:pPr>
              <w:spacing w:after="0" w:line="240" w:lineRule="auto"/>
              <w:rPr>
                <w:rFonts w:ascii="Times New Roman" w:eastAsiaTheme="minorHAnsi" w:hAnsi="Times New Roman" w:cstheme="minorBidi"/>
                <w:b/>
                <w:bCs/>
                <w:sz w:val="24"/>
                <w:szCs w:val="20"/>
              </w:rPr>
            </w:pPr>
            <w:r w:rsidRPr="00CB6E3D">
              <w:rPr>
                <w:rFonts w:ascii="Times New Roman" w:eastAsiaTheme="minorHAnsi" w:hAnsi="Times New Roman" w:cstheme="minorBidi"/>
                <w:b/>
                <w:bCs/>
                <w:sz w:val="24"/>
                <w:szCs w:val="20"/>
              </w:rPr>
              <w:t>Всего</w:t>
            </w:r>
            <w:r w:rsidRPr="00CB6E3D">
              <w:rPr>
                <w:rFonts w:ascii="Times New Roman" w:eastAsiaTheme="minorHAnsi" w:hAnsi="Times New Roman" w:cstheme="minorBidi"/>
                <w:b/>
                <w:bCs/>
                <w:sz w:val="24"/>
                <w:szCs w:val="20"/>
              </w:rPr>
              <w:tab/>
            </w:r>
            <w:r w:rsidRPr="00CB6E3D">
              <w:rPr>
                <w:rFonts w:ascii="Times New Roman" w:eastAsiaTheme="minorHAnsi" w:hAnsi="Times New Roman" w:cstheme="minorBidi"/>
                <w:b/>
                <w:bCs/>
                <w:sz w:val="24"/>
                <w:szCs w:val="20"/>
              </w:rPr>
              <w:tab/>
            </w:r>
          </w:p>
        </w:tc>
        <w:tc>
          <w:tcPr>
            <w:tcW w:w="1418" w:type="dxa"/>
            <w:vAlign w:val="center"/>
          </w:tcPr>
          <w:p w14:paraId="59FB5507" w14:textId="77777777" w:rsidR="00A06A49" w:rsidRPr="00CB6E3D" w:rsidRDefault="00A06A49" w:rsidP="00A06A49">
            <w:pPr>
              <w:spacing w:after="0" w:line="240" w:lineRule="auto"/>
              <w:jc w:val="center"/>
              <w:rPr>
                <w:rFonts w:ascii="Times New Roman" w:eastAsiaTheme="minorHAnsi" w:hAnsi="Times New Roman" w:cstheme="minorBidi"/>
                <w:b/>
                <w:bCs/>
                <w:sz w:val="24"/>
                <w:szCs w:val="20"/>
              </w:rPr>
            </w:pPr>
            <w:r w:rsidRPr="00CB6E3D">
              <w:rPr>
                <w:rFonts w:ascii="Roboto" w:eastAsia="Times New Roman" w:hAnsi="Roboto"/>
                <w:b/>
                <w:bCs/>
                <w:sz w:val="21"/>
                <w:szCs w:val="21"/>
                <w:lang w:eastAsia="ru-RU"/>
              </w:rPr>
              <w:t>747</w:t>
            </w:r>
          </w:p>
        </w:tc>
        <w:tc>
          <w:tcPr>
            <w:tcW w:w="1134" w:type="dxa"/>
            <w:vAlign w:val="center"/>
          </w:tcPr>
          <w:p w14:paraId="19F9DBEA" w14:textId="77777777" w:rsidR="00A06A49" w:rsidRPr="00CB6E3D" w:rsidRDefault="00A06A49" w:rsidP="00A06A49">
            <w:pPr>
              <w:spacing w:after="0" w:line="240" w:lineRule="auto"/>
              <w:jc w:val="center"/>
              <w:rPr>
                <w:rFonts w:ascii="Times New Roman" w:eastAsiaTheme="minorHAnsi" w:hAnsi="Times New Roman" w:cstheme="minorBidi"/>
                <w:b/>
                <w:bCs/>
                <w:sz w:val="24"/>
                <w:szCs w:val="20"/>
              </w:rPr>
            </w:pPr>
            <w:r w:rsidRPr="00CB6E3D">
              <w:rPr>
                <w:rFonts w:ascii="Roboto" w:eastAsia="Times New Roman" w:hAnsi="Roboto"/>
                <w:b/>
                <w:bCs/>
                <w:sz w:val="21"/>
                <w:szCs w:val="21"/>
                <w:lang w:eastAsia="ru-RU"/>
              </w:rPr>
              <w:t>100</w:t>
            </w:r>
          </w:p>
        </w:tc>
      </w:tr>
      <w:bookmarkEnd w:id="2"/>
    </w:tbl>
    <w:p w14:paraId="16485C15" w14:textId="18AD2F8B" w:rsidR="00AF2A4E" w:rsidRDefault="00AF2A4E" w:rsidP="00AF2A4E">
      <w:pPr>
        <w:spacing w:after="0"/>
        <w:ind w:firstLine="708"/>
        <w:rPr>
          <w:rFonts w:ascii="Times New Roman" w:eastAsiaTheme="minorHAnsi" w:hAnsi="Times New Roman" w:cstheme="minorBidi"/>
          <w:sz w:val="28"/>
        </w:rPr>
      </w:pPr>
    </w:p>
    <w:p w14:paraId="1482EE36" w14:textId="47059893" w:rsidR="00A06A49" w:rsidRDefault="00A06A49" w:rsidP="00AF2A4E">
      <w:pPr>
        <w:spacing w:after="0"/>
        <w:ind w:firstLine="708"/>
        <w:rPr>
          <w:rFonts w:ascii="Times New Roman" w:eastAsiaTheme="minorHAnsi" w:hAnsi="Times New Roman" w:cstheme="minorBidi"/>
          <w:sz w:val="28"/>
        </w:rPr>
      </w:pPr>
      <w:r w:rsidRPr="00A17047">
        <w:rPr>
          <w:rFonts w:ascii="Times New Roman" w:eastAsiaTheme="minorHAnsi" w:hAnsi="Times New Roman" w:cstheme="minorBidi"/>
          <w:sz w:val="28"/>
        </w:rPr>
        <w:t xml:space="preserve">В ВПР по математике в 4 классах приняли участие </w:t>
      </w:r>
      <w:r w:rsidRPr="00A17047">
        <w:rPr>
          <w:rFonts w:ascii="Times New Roman" w:eastAsiaTheme="minorHAnsi" w:hAnsi="Times New Roman" w:cstheme="minorBidi"/>
          <w:b/>
          <w:bCs/>
          <w:sz w:val="28"/>
        </w:rPr>
        <w:t xml:space="preserve">747 </w:t>
      </w:r>
      <w:r w:rsidRPr="00A17047">
        <w:rPr>
          <w:rFonts w:ascii="Times New Roman" w:eastAsiaTheme="minorHAnsi" w:hAnsi="Times New Roman" w:cstheme="minorBidi"/>
          <w:sz w:val="28"/>
        </w:rPr>
        <w:t xml:space="preserve">учащихся. Из них подтвердили отметки по журналу 66,53% учащихся.  </w:t>
      </w:r>
    </w:p>
    <w:p w14:paraId="3F171785" w14:textId="55DBA3A0" w:rsidR="00A06A49" w:rsidRDefault="00A06A49" w:rsidP="00AF2A4E">
      <w:pPr>
        <w:spacing w:after="0"/>
        <w:ind w:firstLine="708"/>
        <w:rPr>
          <w:rFonts w:ascii="Times New Roman" w:eastAsiaTheme="minorHAnsi" w:hAnsi="Times New Roman" w:cstheme="minorBidi"/>
          <w:sz w:val="28"/>
        </w:rPr>
      </w:pPr>
    </w:p>
    <w:bookmarkEnd w:id="3"/>
    <w:p w14:paraId="1C51DCB5" w14:textId="0F6A201A" w:rsidR="00CB6E3D" w:rsidRDefault="00CB6E3D" w:rsidP="00CB6E3D">
      <w:pPr>
        <w:spacing w:after="0"/>
        <w:jc w:val="center"/>
        <w:rPr>
          <w:rFonts w:ascii="Times New Roman" w:eastAsiaTheme="minorHAnsi" w:hAnsi="Times New Roman" w:cstheme="minorBidi"/>
          <w:sz w:val="28"/>
        </w:rPr>
      </w:pPr>
      <w:r>
        <w:rPr>
          <w:noProof/>
        </w:rPr>
        <w:drawing>
          <wp:inline distT="0" distB="0" distL="0" distR="0" wp14:anchorId="755E4787" wp14:editId="55846685">
            <wp:extent cx="5657776" cy="2334409"/>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846E2B4" w14:textId="77777777" w:rsidR="00F64BAA" w:rsidRDefault="00F64BAA" w:rsidP="00CB6E3D">
      <w:pPr>
        <w:spacing w:after="0"/>
        <w:ind w:firstLine="708"/>
        <w:rPr>
          <w:rFonts w:ascii="Times New Roman" w:eastAsiaTheme="minorHAnsi" w:hAnsi="Times New Roman" w:cstheme="minorBidi"/>
          <w:b/>
          <w:bCs/>
          <w:i/>
          <w:iCs/>
          <w:sz w:val="28"/>
        </w:rPr>
      </w:pPr>
    </w:p>
    <w:p w14:paraId="5E2B475B" w14:textId="5C5FF500" w:rsidR="00CB6E3D" w:rsidRPr="00CB6E3D" w:rsidRDefault="00CB6E3D" w:rsidP="00CB6E3D">
      <w:pPr>
        <w:spacing w:after="0"/>
        <w:ind w:firstLine="708"/>
        <w:rPr>
          <w:rFonts w:ascii="Times New Roman" w:eastAsiaTheme="minorHAnsi" w:hAnsi="Times New Roman" w:cstheme="minorBidi"/>
          <w:b/>
          <w:bCs/>
          <w:i/>
          <w:iCs/>
          <w:sz w:val="28"/>
        </w:rPr>
      </w:pPr>
      <w:r w:rsidRPr="00CB6E3D">
        <w:rPr>
          <w:rFonts w:ascii="Times New Roman" w:eastAsiaTheme="minorHAnsi" w:hAnsi="Times New Roman" w:cstheme="minorBidi"/>
          <w:b/>
          <w:bCs/>
          <w:i/>
          <w:iCs/>
          <w:sz w:val="28"/>
        </w:rPr>
        <w:t>Анализ результатов ВПР по русскому языку и математике за 5 классы</w:t>
      </w:r>
    </w:p>
    <w:p w14:paraId="4098DD56" w14:textId="77777777" w:rsidR="00CB6E3D" w:rsidRDefault="00CB6E3D" w:rsidP="00CB6E3D">
      <w:pPr>
        <w:spacing w:after="0" w:line="240" w:lineRule="auto"/>
        <w:rPr>
          <w:rFonts w:ascii="Times New Roman" w:eastAsiaTheme="minorHAnsi" w:hAnsi="Times New Roman" w:cstheme="minorBidi"/>
          <w:b/>
          <w:bCs/>
          <w:sz w:val="28"/>
        </w:rPr>
      </w:pPr>
      <w:r w:rsidRPr="00CB6E3D">
        <w:rPr>
          <w:rFonts w:ascii="Times New Roman" w:eastAsiaTheme="minorHAnsi" w:hAnsi="Times New Roman" w:cstheme="minorBidi"/>
          <w:sz w:val="28"/>
        </w:rPr>
        <w:lastRenderedPageBreak/>
        <w:t>Предмет</w:t>
      </w:r>
      <w:r w:rsidRPr="00CB6E3D">
        <w:rPr>
          <w:rFonts w:ascii="Times New Roman" w:eastAsiaTheme="minorHAnsi" w:hAnsi="Times New Roman" w:cstheme="minorBidi"/>
          <w:b/>
          <w:bCs/>
          <w:sz w:val="28"/>
        </w:rPr>
        <w:t>: Русский язык, 5 класс</w:t>
      </w:r>
    </w:p>
    <w:p w14:paraId="6C4483BC" w14:textId="77777777" w:rsidR="00063BCB" w:rsidRPr="00CB6E3D" w:rsidRDefault="00063BCB" w:rsidP="00CB6E3D">
      <w:pPr>
        <w:spacing w:after="0" w:line="240" w:lineRule="auto"/>
        <w:rPr>
          <w:rFonts w:ascii="Times New Roman" w:eastAsiaTheme="minorHAnsi" w:hAnsi="Times New Roman" w:cstheme="minorBidi"/>
          <w:b/>
          <w:bCs/>
          <w:sz w:val="28"/>
        </w:rPr>
      </w:pPr>
    </w:p>
    <w:tbl>
      <w:tblPr>
        <w:tblStyle w:val="a6"/>
        <w:tblpPr w:leftFromText="180" w:rightFromText="180" w:vertAnchor="text" w:horzAnchor="margin" w:tblpXSpec="center" w:tblpY="5"/>
        <w:tblW w:w="0" w:type="auto"/>
        <w:tblLook w:val="04A0" w:firstRow="1" w:lastRow="0" w:firstColumn="1" w:lastColumn="0" w:noHBand="0" w:noVBand="1"/>
      </w:tblPr>
      <w:tblGrid>
        <w:gridCol w:w="5211"/>
        <w:gridCol w:w="1418"/>
        <w:gridCol w:w="1134"/>
      </w:tblGrid>
      <w:tr w:rsidR="00CB6E3D" w:rsidRPr="00CB6E3D" w14:paraId="00E5699D" w14:textId="77777777" w:rsidTr="00F64BAA">
        <w:trPr>
          <w:trHeight w:val="556"/>
        </w:trPr>
        <w:tc>
          <w:tcPr>
            <w:tcW w:w="5211" w:type="dxa"/>
          </w:tcPr>
          <w:p w14:paraId="0EA966AE" w14:textId="77777777" w:rsidR="00CB6E3D" w:rsidRPr="00CB6E3D" w:rsidRDefault="00CB6E3D" w:rsidP="00CB6E3D">
            <w:pPr>
              <w:spacing w:after="0" w:line="240" w:lineRule="auto"/>
              <w:rPr>
                <w:rFonts w:ascii="Times New Roman" w:eastAsiaTheme="minorHAnsi" w:hAnsi="Times New Roman" w:cstheme="minorBidi"/>
                <w:sz w:val="24"/>
                <w:szCs w:val="20"/>
              </w:rPr>
            </w:pPr>
            <w:bookmarkStart w:id="4" w:name="_Hlk127523002"/>
          </w:p>
        </w:tc>
        <w:tc>
          <w:tcPr>
            <w:tcW w:w="1418" w:type="dxa"/>
          </w:tcPr>
          <w:p w14:paraId="13D4D451" w14:textId="77777777" w:rsidR="00CB6E3D" w:rsidRPr="00CB6E3D" w:rsidRDefault="00CB6E3D" w:rsidP="00CB6E3D">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Кол-во участников</w:t>
            </w:r>
          </w:p>
        </w:tc>
        <w:tc>
          <w:tcPr>
            <w:tcW w:w="1134" w:type="dxa"/>
          </w:tcPr>
          <w:p w14:paraId="66E1D641" w14:textId="77777777" w:rsidR="00CB6E3D" w:rsidRPr="00CB6E3D" w:rsidRDefault="00CB6E3D" w:rsidP="00CB6E3D">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w:t>
            </w:r>
          </w:p>
        </w:tc>
      </w:tr>
      <w:tr w:rsidR="00CB6E3D" w:rsidRPr="00CB6E3D" w14:paraId="622DB8BE" w14:textId="77777777" w:rsidTr="00F64BAA">
        <w:tc>
          <w:tcPr>
            <w:tcW w:w="5211" w:type="dxa"/>
          </w:tcPr>
          <w:p w14:paraId="7C115205" w14:textId="0B0E140C" w:rsidR="00CB6E3D" w:rsidRPr="00CB6E3D" w:rsidRDefault="00CB6E3D" w:rsidP="00CB6E3D">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 xml:space="preserve">Понизили (Отметка </w:t>
            </w:r>
            <w:r w:rsidR="00376090" w:rsidRPr="00CB6E3D">
              <w:rPr>
                <w:rFonts w:ascii="Times New Roman" w:eastAsiaTheme="minorHAnsi" w:hAnsi="Times New Roman" w:cstheme="minorBidi"/>
                <w:sz w:val="24"/>
                <w:szCs w:val="20"/>
              </w:rPr>
              <w:t>&lt;Отметка</w:t>
            </w:r>
            <w:r w:rsidRPr="00CB6E3D">
              <w:rPr>
                <w:rFonts w:ascii="Times New Roman" w:eastAsiaTheme="minorHAnsi" w:hAnsi="Times New Roman" w:cstheme="minorBidi"/>
                <w:sz w:val="24"/>
                <w:szCs w:val="20"/>
              </w:rPr>
              <w:t xml:space="preserve"> по журналу)</w:t>
            </w:r>
            <w:r w:rsidRPr="00CB6E3D">
              <w:rPr>
                <w:rFonts w:ascii="Times New Roman" w:eastAsiaTheme="minorHAnsi" w:hAnsi="Times New Roman" w:cstheme="minorBidi"/>
                <w:sz w:val="24"/>
                <w:szCs w:val="20"/>
              </w:rPr>
              <w:tab/>
            </w:r>
          </w:p>
        </w:tc>
        <w:tc>
          <w:tcPr>
            <w:tcW w:w="1418" w:type="dxa"/>
            <w:vAlign w:val="center"/>
          </w:tcPr>
          <w:p w14:paraId="3F848D8B" w14:textId="77777777" w:rsidR="00CB6E3D" w:rsidRPr="00CB6E3D" w:rsidRDefault="00CB6E3D" w:rsidP="00CB6E3D">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161</w:t>
            </w:r>
          </w:p>
        </w:tc>
        <w:tc>
          <w:tcPr>
            <w:tcW w:w="1134" w:type="dxa"/>
            <w:vAlign w:val="center"/>
          </w:tcPr>
          <w:p w14:paraId="5B36D8F3" w14:textId="77777777" w:rsidR="00CB6E3D" w:rsidRPr="00CB6E3D" w:rsidRDefault="00CB6E3D" w:rsidP="00CB6E3D">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20.83</w:t>
            </w:r>
          </w:p>
        </w:tc>
      </w:tr>
      <w:tr w:rsidR="00CB6E3D" w:rsidRPr="00CB6E3D" w14:paraId="66D51995" w14:textId="77777777" w:rsidTr="00F64BAA">
        <w:tc>
          <w:tcPr>
            <w:tcW w:w="5211" w:type="dxa"/>
          </w:tcPr>
          <w:p w14:paraId="0F154265" w14:textId="77777777" w:rsidR="00CB6E3D" w:rsidRPr="00CB6E3D" w:rsidRDefault="00CB6E3D" w:rsidP="00CB6E3D">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Подтвердили (Отметка = Отметке по журналу)</w:t>
            </w:r>
            <w:r w:rsidRPr="00CB6E3D">
              <w:rPr>
                <w:rFonts w:ascii="Times New Roman" w:eastAsiaTheme="minorHAnsi" w:hAnsi="Times New Roman" w:cstheme="minorBidi"/>
                <w:sz w:val="24"/>
                <w:szCs w:val="20"/>
              </w:rPr>
              <w:tab/>
            </w:r>
          </w:p>
        </w:tc>
        <w:tc>
          <w:tcPr>
            <w:tcW w:w="1418" w:type="dxa"/>
            <w:vAlign w:val="center"/>
          </w:tcPr>
          <w:p w14:paraId="3DA0C959" w14:textId="77777777" w:rsidR="00CB6E3D" w:rsidRPr="00CB6E3D" w:rsidRDefault="00CB6E3D" w:rsidP="00CB6E3D">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584</w:t>
            </w:r>
          </w:p>
        </w:tc>
        <w:tc>
          <w:tcPr>
            <w:tcW w:w="1134" w:type="dxa"/>
            <w:vAlign w:val="center"/>
          </w:tcPr>
          <w:p w14:paraId="5C593F0F" w14:textId="77777777" w:rsidR="00CB6E3D" w:rsidRPr="00CB6E3D" w:rsidRDefault="00CB6E3D" w:rsidP="00CB6E3D">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75.55</w:t>
            </w:r>
          </w:p>
        </w:tc>
      </w:tr>
      <w:tr w:rsidR="00CB6E3D" w:rsidRPr="00CB6E3D" w14:paraId="03A0FE78" w14:textId="77777777" w:rsidTr="00F64BAA">
        <w:tc>
          <w:tcPr>
            <w:tcW w:w="5211" w:type="dxa"/>
          </w:tcPr>
          <w:p w14:paraId="184361FE" w14:textId="14D4DDA6" w:rsidR="00CB6E3D" w:rsidRPr="00CB6E3D" w:rsidRDefault="00CB6E3D" w:rsidP="00CB6E3D">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Повысили (</w:t>
            </w:r>
            <w:r w:rsidR="00376090" w:rsidRPr="00CB6E3D">
              <w:rPr>
                <w:rFonts w:ascii="Times New Roman" w:eastAsiaTheme="minorHAnsi" w:hAnsi="Times New Roman" w:cstheme="minorBidi"/>
                <w:sz w:val="24"/>
                <w:szCs w:val="20"/>
              </w:rPr>
              <w:t>Отметка&gt;</w:t>
            </w:r>
            <w:r w:rsidRPr="00CB6E3D">
              <w:rPr>
                <w:rFonts w:ascii="Times New Roman" w:eastAsiaTheme="minorHAnsi" w:hAnsi="Times New Roman" w:cstheme="minorBidi"/>
                <w:sz w:val="24"/>
                <w:szCs w:val="20"/>
              </w:rPr>
              <w:t xml:space="preserve"> Отметка по журналу)</w:t>
            </w:r>
            <w:r w:rsidRPr="00CB6E3D">
              <w:rPr>
                <w:rFonts w:ascii="Times New Roman" w:eastAsiaTheme="minorHAnsi" w:hAnsi="Times New Roman" w:cstheme="minorBidi"/>
                <w:sz w:val="24"/>
                <w:szCs w:val="20"/>
              </w:rPr>
              <w:tab/>
            </w:r>
          </w:p>
        </w:tc>
        <w:tc>
          <w:tcPr>
            <w:tcW w:w="1418" w:type="dxa"/>
            <w:vAlign w:val="center"/>
          </w:tcPr>
          <w:p w14:paraId="6C130039" w14:textId="77777777" w:rsidR="00CB6E3D" w:rsidRPr="00CB6E3D" w:rsidRDefault="00CB6E3D" w:rsidP="00CB6E3D">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28</w:t>
            </w:r>
          </w:p>
        </w:tc>
        <w:tc>
          <w:tcPr>
            <w:tcW w:w="1134" w:type="dxa"/>
            <w:vAlign w:val="center"/>
          </w:tcPr>
          <w:p w14:paraId="2FFC7854" w14:textId="77777777" w:rsidR="00CB6E3D" w:rsidRPr="00CB6E3D" w:rsidRDefault="00CB6E3D" w:rsidP="00CB6E3D">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3.62</w:t>
            </w:r>
          </w:p>
        </w:tc>
      </w:tr>
      <w:tr w:rsidR="00CB6E3D" w:rsidRPr="00CB6E3D" w14:paraId="3719B149" w14:textId="77777777" w:rsidTr="00F64BAA">
        <w:trPr>
          <w:trHeight w:val="263"/>
        </w:trPr>
        <w:tc>
          <w:tcPr>
            <w:tcW w:w="5211" w:type="dxa"/>
          </w:tcPr>
          <w:p w14:paraId="524EEDCD" w14:textId="77777777" w:rsidR="00CB6E3D" w:rsidRPr="00CB6E3D" w:rsidRDefault="00CB6E3D" w:rsidP="00CB6E3D">
            <w:pPr>
              <w:spacing w:after="0" w:line="240" w:lineRule="auto"/>
              <w:rPr>
                <w:rFonts w:ascii="Times New Roman" w:eastAsiaTheme="minorHAnsi" w:hAnsi="Times New Roman" w:cstheme="minorBidi"/>
                <w:b/>
                <w:bCs/>
                <w:sz w:val="24"/>
                <w:szCs w:val="20"/>
              </w:rPr>
            </w:pPr>
            <w:r w:rsidRPr="00CB6E3D">
              <w:rPr>
                <w:rFonts w:ascii="Times New Roman" w:eastAsiaTheme="minorHAnsi" w:hAnsi="Times New Roman" w:cstheme="minorBidi"/>
                <w:b/>
                <w:bCs/>
                <w:sz w:val="24"/>
                <w:szCs w:val="20"/>
              </w:rPr>
              <w:t>Всего</w:t>
            </w:r>
            <w:r w:rsidRPr="00CB6E3D">
              <w:rPr>
                <w:rFonts w:ascii="Times New Roman" w:eastAsiaTheme="minorHAnsi" w:hAnsi="Times New Roman" w:cstheme="minorBidi"/>
                <w:b/>
                <w:bCs/>
                <w:sz w:val="24"/>
                <w:szCs w:val="20"/>
              </w:rPr>
              <w:tab/>
            </w:r>
            <w:r w:rsidRPr="00CB6E3D">
              <w:rPr>
                <w:rFonts w:ascii="Times New Roman" w:eastAsiaTheme="minorHAnsi" w:hAnsi="Times New Roman" w:cstheme="minorBidi"/>
                <w:b/>
                <w:bCs/>
                <w:sz w:val="24"/>
                <w:szCs w:val="20"/>
              </w:rPr>
              <w:tab/>
            </w:r>
          </w:p>
        </w:tc>
        <w:tc>
          <w:tcPr>
            <w:tcW w:w="1418" w:type="dxa"/>
            <w:shd w:val="clear" w:color="auto" w:fill="EEEEEE"/>
            <w:vAlign w:val="center"/>
          </w:tcPr>
          <w:p w14:paraId="3905B1C2" w14:textId="77777777" w:rsidR="00CB6E3D" w:rsidRPr="00CB6E3D" w:rsidRDefault="00CB6E3D" w:rsidP="00CB6E3D">
            <w:pPr>
              <w:spacing w:after="0" w:line="240" w:lineRule="auto"/>
              <w:jc w:val="center"/>
              <w:rPr>
                <w:rFonts w:ascii="Times New Roman" w:eastAsiaTheme="minorHAnsi" w:hAnsi="Times New Roman" w:cstheme="minorBidi"/>
                <w:b/>
                <w:bCs/>
                <w:sz w:val="24"/>
                <w:szCs w:val="20"/>
              </w:rPr>
            </w:pPr>
            <w:r w:rsidRPr="00CB6E3D">
              <w:rPr>
                <w:rFonts w:ascii="Roboto" w:eastAsia="Times New Roman" w:hAnsi="Roboto"/>
                <w:sz w:val="21"/>
                <w:szCs w:val="21"/>
                <w:lang w:eastAsia="ru-RU"/>
              </w:rPr>
              <w:t>773</w:t>
            </w:r>
          </w:p>
        </w:tc>
        <w:tc>
          <w:tcPr>
            <w:tcW w:w="1134" w:type="dxa"/>
            <w:shd w:val="clear" w:color="auto" w:fill="EEEEEE"/>
            <w:vAlign w:val="center"/>
          </w:tcPr>
          <w:p w14:paraId="2A81229D" w14:textId="77777777" w:rsidR="00CB6E3D" w:rsidRPr="00CB6E3D" w:rsidRDefault="00CB6E3D" w:rsidP="00CB6E3D">
            <w:pPr>
              <w:spacing w:after="0" w:line="240" w:lineRule="auto"/>
              <w:jc w:val="center"/>
              <w:rPr>
                <w:rFonts w:ascii="Times New Roman" w:eastAsiaTheme="minorHAnsi" w:hAnsi="Times New Roman" w:cstheme="minorBidi"/>
                <w:b/>
                <w:bCs/>
                <w:sz w:val="24"/>
                <w:szCs w:val="20"/>
              </w:rPr>
            </w:pPr>
            <w:r w:rsidRPr="00CB6E3D">
              <w:rPr>
                <w:rFonts w:ascii="Roboto" w:eastAsia="Times New Roman" w:hAnsi="Roboto"/>
                <w:sz w:val="21"/>
                <w:szCs w:val="21"/>
                <w:lang w:eastAsia="ru-RU"/>
              </w:rPr>
              <w:t>100</w:t>
            </w:r>
          </w:p>
        </w:tc>
      </w:tr>
      <w:bookmarkEnd w:id="4"/>
    </w:tbl>
    <w:p w14:paraId="1F7CA6A9" w14:textId="4370051B" w:rsidR="00CB6E3D" w:rsidRDefault="00CB6E3D" w:rsidP="00674049">
      <w:pPr>
        <w:spacing w:after="0"/>
        <w:ind w:firstLine="708"/>
        <w:rPr>
          <w:rFonts w:ascii="Times New Roman" w:eastAsiaTheme="minorHAnsi" w:hAnsi="Times New Roman" w:cstheme="minorBidi"/>
          <w:sz w:val="28"/>
        </w:rPr>
      </w:pPr>
    </w:p>
    <w:p w14:paraId="30FAD52F" w14:textId="21D13AD3" w:rsidR="00CB6E3D" w:rsidRDefault="00CB6E3D" w:rsidP="00674049">
      <w:pPr>
        <w:spacing w:after="0"/>
        <w:ind w:firstLine="708"/>
        <w:rPr>
          <w:rFonts w:ascii="Times New Roman" w:eastAsiaTheme="minorHAnsi" w:hAnsi="Times New Roman" w:cstheme="minorBidi"/>
          <w:sz w:val="28"/>
        </w:rPr>
      </w:pPr>
    </w:p>
    <w:p w14:paraId="7CBE678D" w14:textId="55254719" w:rsidR="00CB6E3D" w:rsidRDefault="00CB6E3D" w:rsidP="00CB6E3D">
      <w:pPr>
        <w:spacing w:after="0"/>
        <w:rPr>
          <w:rFonts w:ascii="Times New Roman" w:eastAsiaTheme="minorHAnsi" w:hAnsi="Times New Roman" w:cstheme="minorBidi"/>
          <w:sz w:val="28"/>
        </w:rPr>
      </w:pPr>
      <w:r>
        <w:rPr>
          <w:noProof/>
        </w:rPr>
        <w:drawing>
          <wp:inline distT="0" distB="0" distL="0" distR="0" wp14:anchorId="12257502" wp14:editId="76CEA67F">
            <wp:extent cx="6299835" cy="2643607"/>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AA75582" w14:textId="34380D3F" w:rsidR="00CB6E3D" w:rsidRDefault="00CB6E3D" w:rsidP="00674049">
      <w:pPr>
        <w:spacing w:after="0"/>
        <w:ind w:firstLine="708"/>
        <w:rPr>
          <w:rFonts w:ascii="Times New Roman" w:eastAsiaTheme="minorHAnsi" w:hAnsi="Times New Roman" w:cstheme="minorBidi"/>
          <w:sz w:val="28"/>
        </w:rPr>
      </w:pPr>
    </w:p>
    <w:p w14:paraId="01029130" w14:textId="77777777" w:rsidR="00CB6E3D" w:rsidRPr="00CB6E3D" w:rsidRDefault="00CB6E3D" w:rsidP="00CB6E3D">
      <w:pPr>
        <w:spacing w:after="0" w:line="240" w:lineRule="auto"/>
        <w:rPr>
          <w:rFonts w:ascii="Times New Roman" w:eastAsiaTheme="minorHAnsi" w:hAnsi="Times New Roman" w:cstheme="minorBidi"/>
          <w:b/>
          <w:bCs/>
          <w:sz w:val="28"/>
        </w:rPr>
      </w:pPr>
      <w:r w:rsidRPr="00CB6E3D">
        <w:rPr>
          <w:rFonts w:ascii="Times New Roman" w:eastAsiaTheme="minorHAnsi" w:hAnsi="Times New Roman" w:cstheme="minorBidi"/>
          <w:sz w:val="28"/>
        </w:rPr>
        <w:t xml:space="preserve">Предмет: </w:t>
      </w:r>
      <w:r w:rsidRPr="00CB6E3D">
        <w:rPr>
          <w:rFonts w:ascii="Times New Roman" w:eastAsiaTheme="minorHAnsi" w:hAnsi="Times New Roman" w:cstheme="minorBidi"/>
          <w:b/>
          <w:bCs/>
          <w:sz w:val="28"/>
        </w:rPr>
        <w:t>Математика, 5 класс</w:t>
      </w:r>
    </w:p>
    <w:tbl>
      <w:tblPr>
        <w:tblStyle w:val="a6"/>
        <w:tblpPr w:leftFromText="180" w:rightFromText="180" w:vertAnchor="text" w:horzAnchor="margin" w:tblpXSpec="center" w:tblpY="123"/>
        <w:tblW w:w="0" w:type="auto"/>
        <w:tblLook w:val="04A0" w:firstRow="1" w:lastRow="0" w:firstColumn="1" w:lastColumn="0" w:noHBand="0" w:noVBand="1"/>
      </w:tblPr>
      <w:tblGrid>
        <w:gridCol w:w="5211"/>
        <w:gridCol w:w="1418"/>
        <w:gridCol w:w="1134"/>
      </w:tblGrid>
      <w:tr w:rsidR="00CB6E3D" w:rsidRPr="00CB6E3D" w14:paraId="28340F77" w14:textId="77777777" w:rsidTr="00CB6E3D">
        <w:trPr>
          <w:trHeight w:val="556"/>
        </w:trPr>
        <w:tc>
          <w:tcPr>
            <w:tcW w:w="5211" w:type="dxa"/>
          </w:tcPr>
          <w:p w14:paraId="4D3D44E8" w14:textId="77777777" w:rsidR="00CB6E3D" w:rsidRPr="00CB6E3D" w:rsidRDefault="00CB6E3D" w:rsidP="00CB6E3D">
            <w:pPr>
              <w:spacing w:after="0" w:line="240" w:lineRule="auto"/>
              <w:rPr>
                <w:rFonts w:ascii="Times New Roman" w:eastAsiaTheme="minorHAnsi" w:hAnsi="Times New Roman" w:cstheme="minorBidi"/>
                <w:sz w:val="24"/>
                <w:szCs w:val="20"/>
              </w:rPr>
            </w:pPr>
            <w:bookmarkStart w:id="5" w:name="_Hlk127523061"/>
          </w:p>
        </w:tc>
        <w:tc>
          <w:tcPr>
            <w:tcW w:w="1418" w:type="dxa"/>
          </w:tcPr>
          <w:p w14:paraId="42894E86" w14:textId="77777777" w:rsidR="00CB6E3D" w:rsidRPr="00CB6E3D" w:rsidRDefault="00CB6E3D" w:rsidP="00CB6E3D">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Кол-во участников</w:t>
            </w:r>
          </w:p>
        </w:tc>
        <w:tc>
          <w:tcPr>
            <w:tcW w:w="1134" w:type="dxa"/>
          </w:tcPr>
          <w:p w14:paraId="28964725" w14:textId="77777777" w:rsidR="00CB6E3D" w:rsidRPr="00CB6E3D" w:rsidRDefault="00CB6E3D" w:rsidP="00CB6E3D">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w:t>
            </w:r>
          </w:p>
        </w:tc>
      </w:tr>
      <w:tr w:rsidR="00CB6E3D" w:rsidRPr="00CB6E3D" w14:paraId="082F15BC" w14:textId="77777777" w:rsidTr="00CB6E3D">
        <w:tc>
          <w:tcPr>
            <w:tcW w:w="5211" w:type="dxa"/>
          </w:tcPr>
          <w:p w14:paraId="70420478" w14:textId="74CD69B5" w:rsidR="00CB6E3D" w:rsidRPr="00CB6E3D" w:rsidRDefault="00CB6E3D" w:rsidP="00CB6E3D">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 xml:space="preserve">Понизили (Отметка </w:t>
            </w:r>
            <w:r w:rsidR="00376090" w:rsidRPr="00CB6E3D">
              <w:rPr>
                <w:rFonts w:ascii="Times New Roman" w:eastAsiaTheme="minorHAnsi" w:hAnsi="Times New Roman" w:cstheme="minorBidi"/>
                <w:sz w:val="24"/>
                <w:szCs w:val="20"/>
              </w:rPr>
              <w:t>&lt;Отметка</w:t>
            </w:r>
            <w:r w:rsidRPr="00CB6E3D">
              <w:rPr>
                <w:rFonts w:ascii="Times New Roman" w:eastAsiaTheme="minorHAnsi" w:hAnsi="Times New Roman" w:cstheme="minorBidi"/>
                <w:sz w:val="24"/>
                <w:szCs w:val="20"/>
              </w:rPr>
              <w:t xml:space="preserve"> по журналу)</w:t>
            </w:r>
            <w:r w:rsidRPr="00CB6E3D">
              <w:rPr>
                <w:rFonts w:ascii="Times New Roman" w:eastAsiaTheme="minorHAnsi" w:hAnsi="Times New Roman" w:cstheme="minorBidi"/>
                <w:sz w:val="24"/>
                <w:szCs w:val="20"/>
              </w:rPr>
              <w:tab/>
            </w:r>
          </w:p>
        </w:tc>
        <w:tc>
          <w:tcPr>
            <w:tcW w:w="1418" w:type="dxa"/>
            <w:vAlign w:val="center"/>
          </w:tcPr>
          <w:p w14:paraId="2FB2714C" w14:textId="77777777" w:rsidR="00CB6E3D" w:rsidRPr="00CB6E3D" w:rsidRDefault="00CB6E3D" w:rsidP="00CB6E3D">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146</w:t>
            </w:r>
          </w:p>
        </w:tc>
        <w:tc>
          <w:tcPr>
            <w:tcW w:w="1134" w:type="dxa"/>
            <w:vAlign w:val="center"/>
          </w:tcPr>
          <w:p w14:paraId="6BB13444" w14:textId="77777777" w:rsidR="00CB6E3D" w:rsidRPr="00CB6E3D" w:rsidRDefault="00CB6E3D" w:rsidP="00CB6E3D">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16.74</w:t>
            </w:r>
          </w:p>
        </w:tc>
      </w:tr>
      <w:tr w:rsidR="00CB6E3D" w:rsidRPr="00CB6E3D" w14:paraId="60AF9991" w14:textId="77777777" w:rsidTr="00CB6E3D">
        <w:tc>
          <w:tcPr>
            <w:tcW w:w="5211" w:type="dxa"/>
          </w:tcPr>
          <w:p w14:paraId="116178AF" w14:textId="77777777" w:rsidR="00CB6E3D" w:rsidRPr="00CB6E3D" w:rsidRDefault="00CB6E3D" w:rsidP="00CB6E3D">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Подтвердили (Отметка = Отметке по журналу)</w:t>
            </w:r>
            <w:r w:rsidRPr="00CB6E3D">
              <w:rPr>
                <w:rFonts w:ascii="Times New Roman" w:eastAsiaTheme="minorHAnsi" w:hAnsi="Times New Roman" w:cstheme="minorBidi"/>
                <w:sz w:val="24"/>
                <w:szCs w:val="20"/>
              </w:rPr>
              <w:tab/>
            </w:r>
          </w:p>
        </w:tc>
        <w:tc>
          <w:tcPr>
            <w:tcW w:w="1418" w:type="dxa"/>
            <w:vAlign w:val="center"/>
          </w:tcPr>
          <w:p w14:paraId="635F8B91" w14:textId="77777777" w:rsidR="00CB6E3D" w:rsidRPr="00CB6E3D" w:rsidRDefault="00CB6E3D" w:rsidP="00CB6E3D">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645</w:t>
            </w:r>
          </w:p>
        </w:tc>
        <w:tc>
          <w:tcPr>
            <w:tcW w:w="1134" w:type="dxa"/>
            <w:vAlign w:val="center"/>
          </w:tcPr>
          <w:p w14:paraId="637A2A24" w14:textId="77777777" w:rsidR="00CB6E3D" w:rsidRPr="00CB6E3D" w:rsidRDefault="00CB6E3D" w:rsidP="00CB6E3D">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73.97</w:t>
            </w:r>
          </w:p>
        </w:tc>
      </w:tr>
      <w:tr w:rsidR="00CB6E3D" w:rsidRPr="00CB6E3D" w14:paraId="4C0FE3F4" w14:textId="77777777" w:rsidTr="00CB6E3D">
        <w:tc>
          <w:tcPr>
            <w:tcW w:w="5211" w:type="dxa"/>
          </w:tcPr>
          <w:p w14:paraId="4BA33E7F" w14:textId="1FC0E19D" w:rsidR="00CB6E3D" w:rsidRPr="00CB6E3D" w:rsidRDefault="00CB6E3D" w:rsidP="00CB6E3D">
            <w:pPr>
              <w:spacing w:after="0" w:line="240" w:lineRule="auto"/>
              <w:rPr>
                <w:rFonts w:ascii="Times New Roman" w:eastAsiaTheme="minorHAnsi" w:hAnsi="Times New Roman" w:cstheme="minorBidi"/>
                <w:sz w:val="24"/>
                <w:szCs w:val="20"/>
              </w:rPr>
            </w:pPr>
            <w:r w:rsidRPr="00CB6E3D">
              <w:rPr>
                <w:rFonts w:ascii="Times New Roman" w:eastAsiaTheme="minorHAnsi" w:hAnsi="Times New Roman" w:cstheme="minorBidi"/>
                <w:sz w:val="24"/>
                <w:szCs w:val="20"/>
              </w:rPr>
              <w:t>Повысили (</w:t>
            </w:r>
            <w:r w:rsidR="00376090" w:rsidRPr="00CB6E3D">
              <w:rPr>
                <w:rFonts w:ascii="Times New Roman" w:eastAsiaTheme="minorHAnsi" w:hAnsi="Times New Roman" w:cstheme="minorBidi"/>
                <w:sz w:val="24"/>
                <w:szCs w:val="20"/>
              </w:rPr>
              <w:t>Отметка&gt;</w:t>
            </w:r>
            <w:r w:rsidRPr="00CB6E3D">
              <w:rPr>
                <w:rFonts w:ascii="Times New Roman" w:eastAsiaTheme="minorHAnsi" w:hAnsi="Times New Roman" w:cstheme="minorBidi"/>
                <w:sz w:val="24"/>
                <w:szCs w:val="20"/>
              </w:rPr>
              <w:t xml:space="preserve"> Отметка по журналу)</w:t>
            </w:r>
            <w:r w:rsidRPr="00CB6E3D">
              <w:rPr>
                <w:rFonts w:ascii="Times New Roman" w:eastAsiaTheme="minorHAnsi" w:hAnsi="Times New Roman" w:cstheme="minorBidi"/>
                <w:sz w:val="24"/>
                <w:szCs w:val="20"/>
              </w:rPr>
              <w:tab/>
            </w:r>
          </w:p>
        </w:tc>
        <w:tc>
          <w:tcPr>
            <w:tcW w:w="1418" w:type="dxa"/>
            <w:vAlign w:val="center"/>
          </w:tcPr>
          <w:p w14:paraId="50A15A6A" w14:textId="77777777" w:rsidR="00CB6E3D" w:rsidRPr="00CB6E3D" w:rsidRDefault="00CB6E3D" w:rsidP="00CB6E3D">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81</w:t>
            </w:r>
          </w:p>
        </w:tc>
        <w:tc>
          <w:tcPr>
            <w:tcW w:w="1134" w:type="dxa"/>
            <w:vAlign w:val="center"/>
          </w:tcPr>
          <w:p w14:paraId="59166AE6" w14:textId="77777777" w:rsidR="00CB6E3D" w:rsidRPr="00CB6E3D" w:rsidRDefault="00CB6E3D" w:rsidP="00CB6E3D">
            <w:pPr>
              <w:spacing w:after="0" w:line="240" w:lineRule="auto"/>
              <w:jc w:val="center"/>
              <w:rPr>
                <w:rFonts w:ascii="Times New Roman" w:eastAsiaTheme="minorHAnsi" w:hAnsi="Times New Roman" w:cstheme="minorBidi"/>
                <w:sz w:val="24"/>
                <w:szCs w:val="20"/>
              </w:rPr>
            </w:pPr>
            <w:r w:rsidRPr="00CB6E3D">
              <w:rPr>
                <w:rFonts w:ascii="Roboto" w:eastAsia="Times New Roman" w:hAnsi="Roboto"/>
                <w:sz w:val="21"/>
                <w:szCs w:val="21"/>
                <w:lang w:eastAsia="ru-RU"/>
              </w:rPr>
              <w:t>9.29</w:t>
            </w:r>
          </w:p>
        </w:tc>
      </w:tr>
      <w:tr w:rsidR="00CB6E3D" w:rsidRPr="00CB6E3D" w14:paraId="674773B3" w14:textId="77777777" w:rsidTr="00CB6E3D">
        <w:trPr>
          <w:trHeight w:val="263"/>
        </w:trPr>
        <w:tc>
          <w:tcPr>
            <w:tcW w:w="5211" w:type="dxa"/>
          </w:tcPr>
          <w:p w14:paraId="18A8DEC9" w14:textId="77777777" w:rsidR="00CB6E3D" w:rsidRPr="00CB6E3D" w:rsidRDefault="00CB6E3D" w:rsidP="00CB6E3D">
            <w:pPr>
              <w:spacing w:after="0" w:line="240" w:lineRule="auto"/>
              <w:rPr>
                <w:rFonts w:ascii="Times New Roman" w:eastAsiaTheme="minorHAnsi" w:hAnsi="Times New Roman" w:cstheme="minorBidi"/>
                <w:b/>
                <w:bCs/>
                <w:sz w:val="24"/>
                <w:szCs w:val="20"/>
              </w:rPr>
            </w:pPr>
            <w:r w:rsidRPr="00CB6E3D">
              <w:rPr>
                <w:rFonts w:ascii="Times New Roman" w:eastAsiaTheme="minorHAnsi" w:hAnsi="Times New Roman" w:cstheme="minorBidi"/>
                <w:b/>
                <w:bCs/>
                <w:sz w:val="24"/>
                <w:szCs w:val="20"/>
              </w:rPr>
              <w:t>Всего</w:t>
            </w:r>
            <w:r w:rsidRPr="00CB6E3D">
              <w:rPr>
                <w:rFonts w:ascii="Times New Roman" w:eastAsiaTheme="minorHAnsi" w:hAnsi="Times New Roman" w:cstheme="minorBidi"/>
                <w:b/>
                <w:bCs/>
                <w:sz w:val="24"/>
                <w:szCs w:val="20"/>
              </w:rPr>
              <w:tab/>
            </w:r>
            <w:r w:rsidRPr="00CB6E3D">
              <w:rPr>
                <w:rFonts w:ascii="Times New Roman" w:eastAsiaTheme="minorHAnsi" w:hAnsi="Times New Roman" w:cstheme="minorBidi"/>
                <w:b/>
                <w:bCs/>
                <w:sz w:val="24"/>
                <w:szCs w:val="20"/>
              </w:rPr>
              <w:tab/>
            </w:r>
          </w:p>
        </w:tc>
        <w:tc>
          <w:tcPr>
            <w:tcW w:w="1418" w:type="dxa"/>
            <w:shd w:val="clear" w:color="auto" w:fill="EEEEEE"/>
            <w:vAlign w:val="center"/>
          </w:tcPr>
          <w:p w14:paraId="21778203" w14:textId="77777777" w:rsidR="00CB6E3D" w:rsidRPr="00CB6E3D" w:rsidRDefault="00CB6E3D" w:rsidP="00CB6E3D">
            <w:pPr>
              <w:spacing w:after="0" w:line="240" w:lineRule="auto"/>
              <w:jc w:val="center"/>
              <w:rPr>
                <w:rFonts w:ascii="Times New Roman" w:eastAsiaTheme="minorHAnsi" w:hAnsi="Times New Roman" w:cstheme="minorBidi"/>
                <w:b/>
                <w:bCs/>
                <w:sz w:val="24"/>
                <w:szCs w:val="20"/>
              </w:rPr>
            </w:pPr>
            <w:r w:rsidRPr="00CB6E3D">
              <w:rPr>
                <w:rFonts w:ascii="Roboto" w:eastAsia="Times New Roman" w:hAnsi="Roboto"/>
                <w:sz w:val="21"/>
                <w:szCs w:val="21"/>
                <w:lang w:eastAsia="ru-RU"/>
              </w:rPr>
              <w:t>872</w:t>
            </w:r>
          </w:p>
        </w:tc>
        <w:tc>
          <w:tcPr>
            <w:tcW w:w="1134" w:type="dxa"/>
            <w:vAlign w:val="center"/>
          </w:tcPr>
          <w:p w14:paraId="00C38163" w14:textId="77777777" w:rsidR="00CB6E3D" w:rsidRPr="00CB6E3D" w:rsidRDefault="00CB6E3D" w:rsidP="00CB6E3D">
            <w:pPr>
              <w:spacing w:after="0" w:line="240" w:lineRule="auto"/>
              <w:jc w:val="center"/>
              <w:rPr>
                <w:rFonts w:ascii="Times New Roman" w:eastAsiaTheme="minorHAnsi" w:hAnsi="Times New Roman" w:cstheme="minorBidi"/>
                <w:b/>
                <w:bCs/>
                <w:sz w:val="24"/>
                <w:szCs w:val="20"/>
              </w:rPr>
            </w:pPr>
          </w:p>
        </w:tc>
      </w:tr>
      <w:bookmarkEnd w:id="5"/>
    </w:tbl>
    <w:p w14:paraId="6560E740" w14:textId="77777777" w:rsidR="00CB6E3D" w:rsidRDefault="00CB6E3D" w:rsidP="00674049">
      <w:pPr>
        <w:spacing w:after="0"/>
        <w:ind w:firstLine="708"/>
        <w:rPr>
          <w:rFonts w:ascii="Times New Roman" w:eastAsiaTheme="minorHAnsi" w:hAnsi="Times New Roman" w:cstheme="minorBidi"/>
          <w:sz w:val="28"/>
        </w:rPr>
      </w:pPr>
    </w:p>
    <w:p w14:paraId="5DA54260" w14:textId="64E281B7" w:rsidR="00CB6E3D" w:rsidRDefault="00CB6E3D" w:rsidP="00CB6E3D">
      <w:pPr>
        <w:spacing w:after="0"/>
        <w:rPr>
          <w:rFonts w:ascii="Times New Roman" w:eastAsiaTheme="minorHAnsi" w:hAnsi="Times New Roman" w:cstheme="minorBidi"/>
          <w:sz w:val="28"/>
        </w:rPr>
      </w:pPr>
      <w:r>
        <w:rPr>
          <w:noProof/>
        </w:rPr>
        <w:drawing>
          <wp:inline distT="0" distB="0" distL="0" distR="0" wp14:anchorId="609736CD" wp14:editId="4988DE95">
            <wp:extent cx="6299835" cy="2425233"/>
            <wp:effectExtent l="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583AAB6" w14:textId="42CEF915" w:rsidR="00CB6E3D" w:rsidRDefault="00CB6E3D" w:rsidP="00674049">
      <w:pPr>
        <w:spacing w:after="0"/>
        <w:ind w:firstLine="708"/>
        <w:rPr>
          <w:rFonts w:ascii="Times New Roman" w:eastAsiaTheme="minorHAnsi" w:hAnsi="Times New Roman" w:cstheme="minorBidi"/>
          <w:sz w:val="28"/>
        </w:rPr>
      </w:pPr>
    </w:p>
    <w:p w14:paraId="64CDFC7A" w14:textId="6985CEC8" w:rsidR="00CB6E3D" w:rsidRPr="00A17047" w:rsidRDefault="00CB6E3D" w:rsidP="00CB6E3D">
      <w:pPr>
        <w:spacing w:after="0"/>
        <w:ind w:firstLine="708"/>
        <w:rPr>
          <w:rFonts w:ascii="Times New Roman" w:eastAsiaTheme="minorHAnsi" w:hAnsi="Times New Roman" w:cstheme="minorBidi"/>
          <w:sz w:val="28"/>
        </w:rPr>
      </w:pPr>
      <w:bookmarkStart w:id="6" w:name="_Hlk127523126"/>
      <w:r w:rsidRPr="00A17047">
        <w:rPr>
          <w:rFonts w:ascii="Times New Roman" w:eastAsiaTheme="minorHAnsi" w:hAnsi="Times New Roman" w:cstheme="minorBidi"/>
          <w:sz w:val="28"/>
        </w:rPr>
        <w:lastRenderedPageBreak/>
        <w:t xml:space="preserve">По итогам Всероссийских проверочных работ, проведенных в 2022 году в 11 общеобразовательных организациях </w:t>
      </w:r>
      <w:r w:rsidR="000E2A7A" w:rsidRPr="00A17047">
        <w:rPr>
          <w:rFonts w:ascii="Times New Roman" w:eastAsiaTheme="minorHAnsi" w:hAnsi="Times New Roman" w:cstheme="minorBidi"/>
          <w:sz w:val="28"/>
        </w:rPr>
        <w:t>г. Буйнакска</w:t>
      </w:r>
      <w:r w:rsidRPr="00A17047">
        <w:rPr>
          <w:rFonts w:ascii="Times New Roman" w:eastAsiaTheme="minorHAnsi" w:hAnsi="Times New Roman" w:cstheme="minorBidi"/>
          <w:sz w:val="28"/>
        </w:rPr>
        <w:t xml:space="preserve">, необъективные результаты по ВПР показали 4 школы: МКОУ Гимназия, МБОУ СОШ №4, МКОУ СОШ №5, МБОУ ЦО, что составляет почти 36,36 % от числа образовательных организаций, принявших участие в ВПР. В 2021 году процент школ с необъективными результатами ВПР был такой же (МБОО Академический лицей, МКОУ СОШ №7, МБОУ СОШ №9, МКОУ СОШ №10). </w:t>
      </w:r>
    </w:p>
    <w:p w14:paraId="4D5BBA2F" w14:textId="77777777" w:rsidR="00CB6E3D" w:rsidRPr="00A17047" w:rsidRDefault="00CB6E3D" w:rsidP="00CB6E3D">
      <w:pPr>
        <w:spacing w:after="0"/>
        <w:ind w:firstLine="708"/>
        <w:rPr>
          <w:rFonts w:ascii="Times New Roman" w:eastAsiaTheme="minorHAnsi" w:hAnsi="Times New Roman" w:cstheme="minorBidi"/>
          <w:sz w:val="28"/>
        </w:rPr>
      </w:pPr>
      <w:r w:rsidRPr="00A17047">
        <w:rPr>
          <w:rFonts w:ascii="Times New Roman" w:eastAsiaTheme="minorHAnsi" w:hAnsi="Times New Roman" w:cstheme="minorBidi"/>
          <w:sz w:val="28"/>
        </w:rPr>
        <w:t>МБОУ Центр образования попадает в списки необъективных результатов третий год подряд.</w:t>
      </w:r>
    </w:p>
    <w:bookmarkEnd w:id="6"/>
    <w:p w14:paraId="78CCD3C2" w14:textId="77777777" w:rsidR="00CB6E3D" w:rsidRPr="00CB6E3D" w:rsidRDefault="00CB6E3D" w:rsidP="00CB6E3D">
      <w:pPr>
        <w:spacing w:after="0"/>
        <w:ind w:firstLine="708"/>
        <w:jc w:val="center"/>
        <w:rPr>
          <w:rFonts w:ascii="Times New Roman" w:eastAsiaTheme="minorHAnsi" w:hAnsi="Times New Roman" w:cstheme="minorBidi"/>
          <w:i/>
          <w:iCs/>
          <w:sz w:val="28"/>
        </w:rPr>
      </w:pPr>
      <w:r w:rsidRPr="00A17047">
        <w:rPr>
          <w:rFonts w:ascii="Times New Roman" w:eastAsiaTheme="minorHAnsi" w:hAnsi="Times New Roman" w:cstheme="minorBidi"/>
          <w:i/>
          <w:iCs/>
          <w:sz w:val="28"/>
        </w:rPr>
        <w:t>Динамика изменения количества ОО с необъективными результатами ВПР</w:t>
      </w:r>
      <w:r w:rsidRPr="00CB6E3D">
        <w:rPr>
          <w:rFonts w:ascii="Times New Roman" w:eastAsiaTheme="minorHAnsi" w:hAnsi="Times New Roman" w:cstheme="minorBidi"/>
          <w:i/>
          <w:iCs/>
          <w:sz w:val="28"/>
        </w:rPr>
        <w:t xml:space="preserve"> 2020-2022гг.</w:t>
      </w:r>
    </w:p>
    <w:p w14:paraId="64E4B196" w14:textId="38366258" w:rsidR="00CB6E3D" w:rsidRPr="00CB6E3D" w:rsidRDefault="00CB6E3D" w:rsidP="00CB6E3D">
      <w:pPr>
        <w:spacing w:after="0"/>
        <w:jc w:val="center"/>
        <w:rPr>
          <w:rFonts w:ascii="Times New Roman" w:eastAsiaTheme="minorHAnsi" w:hAnsi="Times New Roman" w:cstheme="minorBidi"/>
          <w:sz w:val="28"/>
        </w:rPr>
      </w:pPr>
      <w:r w:rsidRPr="007964B8">
        <w:rPr>
          <w:noProof/>
        </w:rPr>
        <w:drawing>
          <wp:inline distT="0" distB="0" distL="0" distR="0" wp14:anchorId="1967A77B" wp14:editId="1F028CC7">
            <wp:extent cx="6299835" cy="2127426"/>
            <wp:effectExtent l="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513265" w14:textId="6B07293A" w:rsidR="00CB6E3D" w:rsidRDefault="00CB6E3D" w:rsidP="00674049">
      <w:pPr>
        <w:spacing w:after="0"/>
        <w:ind w:firstLine="708"/>
        <w:rPr>
          <w:rFonts w:ascii="Times New Roman" w:eastAsiaTheme="minorHAnsi" w:hAnsi="Times New Roman" w:cstheme="minorBidi"/>
          <w:sz w:val="28"/>
        </w:rPr>
      </w:pPr>
    </w:p>
    <w:p w14:paraId="203A6288" w14:textId="77777777" w:rsidR="00B52CA7" w:rsidRPr="00A17047" w:rsidRDefault="00B52CA7" w:rsidP="000E2A7A">
      <w:pPr>
        <w:spacing w:after="0"/>
        <w:ind w:firstLine="708"/>
        <w:jc w:val="both"/>
        <w:rPr>
          <w:rFonts w:ascii="Times New Roman" w:eastAsiaTheme="minorHAnsi" w:hAnsi="Times New Roman" w:cstheme="minorBidi"/>
          <w:sz w:val="28"/>
        </w:rPr>
      </w:pPr>
      <w:bookmarkStart w:id="7" w:name="_Hlk127523160"/>
      <w:r w:rsidRPr="00A17047">
        <w:rPr>
          <w:rFonts w:ascii="Times New Roman" w:eastAsiaTheme="minorHAnsi" w:hAnsi="Times New Roman" w:cstheme="minorBidi"/>
          <w:sz w:val="28"/>
        </w:rPr>
        <w:t xml:space="preserve">Проблема заключается в том, что некоторые школы искусственно завышают оценки за ВПР. Рособрнадзор уже много лет ведет мониторинг таких учебных заведений. </w:t>
      </w:r>
    </w:p>
    <w:p w14:paraId="7AE2B925" w14:textId="77777777" w:rsidR="00B52CA7" w:rsidRPr="00A17047" w:rsidRDefault="00B52CA7" w:rsidP="000E2A7A">
      <w:pPr>
        <w:spacing w:after="0"/>
        <w:ind w:firstLine="708"/>
        <w:jc w:val="both"/>
        <w:rPr>
          <w:rFonts w:ascii="Times New Roman" w:eastAsiaTheme="minorHAnsi" w:hAnsi="Times New Roman" w:cstheme="minorBidi"/>
          <w:sz w:val="28"/>
        </w:rPr>
      </w:pPr>
      <w:r w:rsidRPr="00A17047">
        <w:rPr>
          <w:rFonts w:ascii="Times New Roman" w:eastAsiaTheme="minorHAnsi" w:hAnsi="Times New Roman" w:cstheme="minorBidi"/>
          <w:sz w:val="28"/>
        </w:rPr>
        <w:t>Анализ результатов данных ВПР, проводимый Рособрнадзором, показал, что образовательные организации оказываются в списках с признаками необъективности результатов по маркеру «Завышенные результаты». В основном, по русскому языку, 5 класс по материалам 4-го класса.</w:t>
      </w:r>
    </w:p>
    <w:p w14:paraId="66E5B40E" w14:textId="77777777" w:rsidR="00B52CA7" w:rsidRPr="00A17047" w:rsidRDefault="00B52CA7" w:rsidP="00B52CA7">
      <w:pPr>
        <w:spacing w:after="0"/>
        <w:ind w:firstLine="708"/>
        <w:rPr>
          <w:rFonts w:ascii="Times New Roman" w:eastAsiaTheme="minorHAnsi" w:hAnsi="Times New Roman" w:cstheme="minorBidi"/>
          <w:sz w:val="28"/>
        </w:rPr>
      </w:pPr>
      <w:bookmarkStart w:id="8" w:name="_Hlk127523198"/>
      <w:bookmarkEnd w:id="7"/>
      <w:r w:rsidRPr="00A17047">
        <w:rPr>
          <w:rFonts w:ascii="Times New Roman" w:eastAsiaTheme="minorHAnsi" w:hAnsi="Times New Roman" w:cstheme="minorBidi"/>
          <w:sz w:val="28"/>
        </w:rPr>
        <w:t>В таблице указаны школы, у которых выявлены маркеры «Завышенные результаты»</w:t>
      </w:r>
    </w:p>
    <w:bookmarkEnd w:id="8"/>
    <w:p w14:paraId="0CC57C6D" w14:textId="77063F56" w:rsidR="00CB6E3D" w:rsidRDefault="00B52CA7" w:rsidP="00063BCB">
      <w:pPr>
        <w:spacing w:after="0"/>
        <w:ind w:left="-567"/>
        <w:rPr>
          <w:rFonts w:ascii="Times New Roman" w:eastAsiaTheme="minorHAnsi" w:hAnsi="Times New Roman" w:cstheme="minorBidi"/>
          <w:sz w:val="28"/>
        </w:rPr>
      </w:pPr>
      <w:r>
        <w:rPr>
          <w:noProof/>
        </w:rPr>
        <w:lastRenderedPageBreak/>
        <w:drawing>
          <wp:inline distT="0" distB="0" distL="0" distR="0" wp14:anchorId="29872B04" wp14:editId="418A0328">
            <wp:extent cx="6298876" cy="1796902"/>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18901" cy="1802615"/>
                    </a:xfrm>
                    <a:prstGeom prst="rect">
                      <a:avLst/>
                    </a:prstGeom>
                    <a:noFill/>
                  </pic:spPr>
                </pic:pic>
              </a:graphicData>
            </a:graphic>
          </wp:inline>
        </w:drawing>
      </w:r>
      <w:r w:rsidR="00B15758">
        <w:rPr>
          <w:rFonts w:ascii="Times New Roman" w:eastAsiaTheme="minorHAnsi" w:hAnsi="Times New Roman" w:cstheme="minorBidi"/>
          <w:sz w:val="28"/>
        </w:rPr>
        <w:t xml:space="preserve">                  </w:t>
      </w:r>
    </w:p>
    <w:p w14:paraId="1C44434D" w14:textId="2CEAB70E" w:rsidR="00CB6E3D" w:rsidRDefault="00063BCB" w:rsidP="00674049">
      <w:pPr>
        <w:spacing w:after="0"/>
        <w:ind w:firstLine="708"/>
        <w:rPr>
          <w:rFonts w:ascii="Times New Roman" w:eastAsiaTheme="minorHAnsi" w:hAnsi="Times New Roman" w:cstheme="minorBidi"/>
          <w:sz w:val="28"/>
        </w:rPr>
      </w:pPr>
      <w:r>
        <w:rPr>
          <w:noProof/>
        </w:rPr>
        <w:drawing>
          <wp:anchor distT="0" distB="0" distL="114300" distR="114300" simplePos="0" relativeHeight="251657728" behindDoc="0" locked="0" layoutInCell="1" allowOverlap="1" wp14:anchorId="32E13534" wp14:editId="3D6573E5">
            <wp:simplePos x="0" y="0"/>
            <wp:positionH relativeFrom="column">
              <wp:posOffset>-349857</wp:posOffset>
            </wp:positionH>
            <wp:positionV relativeFrom="paragraph">
              <wp:posOffset>194863</wp:posOffset>
            </wp:positionV>
            <wp:extent cx="6488803" cy="2796988"/>
            <wp:effectExtent l="0" t="0" r="7620" b="3810"/>
            <wp:wrapNone/>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20B089F3" w14:textId="476FF3D9" w:rsidR="00CB6E3D" w:rsidRDefault="00CB6E3D" w:rsidP="00B0608A">
      <w:pPr>
        <w:spacing w:after="0"/>
        <w:rPr>
          <w:rFonts w:ascii="Times New Roman" w:eastAsiaTheme="minorHAnsi" w:hAnsi="Times New Roman" w:cstheme="minorBidi"/>
          <w:sz w:val="28"/>
        </w:rPr>
      </w:pPr>
    </w:p>
    <w:p w14:paraId="43477357" w14:textId="2720A294" w:rsidR="00CB6E3D" w:rsidRDefault="00CB6E3D" w:rsidP="00674049">
      <w:pPr>
        <w:spacing w:after="0"/>
        <w:ind w:firstLine="708"/>
        <w:rPr>
          <w:rFonts w:ascii="Times New Roman" w:eastAsiaTheme="minorHAnsi" w:hAnsi="Times New Roman" w:cstheme="minorBidi"/>
          <w:sz w:val="28"/>
        </w:rPr>
      </w:pPr>
    </w:p>
    <w:p w14:paraId="2A09D6AB" w14:textId="567D1BDC" w:rsidR="00CB6E3D" w:rsidRDefault="00CB6E3D" w:rsidP="00674049">
      <w:pPr>
        <w:spacing w:after="0"/>
        <w:ind w:firstLine="708"/>
        <w:rPr>
          <w:rFonts w:ascii="Times New Roman" w:eastAsiaTheme="minorHAnsi" w:hAnsi="Times New Roman" w:cstheme="minorBidi"/>
          <w:sz w:val="28"/>
        </w:rPr>
      </w:pPr>
    </w:p>
    <w:p w14:paraId="18A2BA8A" w14:textId="77777777" w:rsidR="00CB6E3D" w:rsidRDefault="00CB6E3D" w:rsidP="00674049">
      <w:pPr>
        <w:spacing w:after="0"/>
        <w:ind w:firstLine="708"/>
        <w:rPr>
          <w:rFonts w:ascii="Times New Roman" w:eastAsiaTheme="minorHAnsi" w:hAnsi="Times New Roman" w:cstheme="minorBidi"/>
          <w:sz w:val="28"/>
        </w:rPr>
      </w:pPr>
    </w:p>
    <w:p w14:paraId="3671657A" w14:textId="77777777" w:rsidR="00B0608A" w:rsidRDefault="00B0608A" w:rsidP="00674049">
      <w:pPr>
        <w:spacing w:after="0"/>
        <w:ind w:firstLine="708"/>
        <w:rPr>
          <w:rFonts w:ascii="Times New Roman" w:eastAsiaTheme="minorHAnsi" w:hAnsi="Times New Roman" w:cstheme="minorBidi"/>
          <w:sz w:val="28"/>
        </w:rPr>
      </w:pPr>
    </w:p>
    <w:p w14:paraId="6566A4CF" w14:textId="77777777" w:rsidR="00B0608A" w:rsidRDefault="00B0608A" w:rsidP="00674049">
      <w:pPr>
        <w:spacing w:after="0"/>
        <w:ind w:firstLine="708"/>
        <w:rPr>
          <w:rFonts w:ascii="Times New Roman" w:eastAsiaTheme="minorHAnsi" w:hAnsi="Times New Roman" w:cstheme="minorBidi"/>
          <w:sz w:val="28"/>
        </w:rPr>
      </w:pPr>
    </w:p>
    <w:p w14:paraId="3DC8D80C" w14:textId="77777777" w:rsidR="00B0608A" w:rsidRDefault="00B0608A" w:rsidP="00674049">
      <w:pPr>
        <w:spacing w:after="0"/>
        <w:ind w:firstLine="708"/>
        <w:rPr>
          <w:rFonts w:ascii="Times New Roman" w:eastAsiaTheme="minorHAnsi" w:hAnsi="Times New Roman" w:cstheme="minorBidi"/>
          <w:sz w:val="28"/>
        </w:rPr>
      </w:pPr>
    </w:p>
    <w:p w14:paraId="0CE6EB34" w14:textId="77777777" w:rsidR="00B0608A" w:rsidRDefault="00B0608A" w:rsidP="00674049">
      <w:pPr>
        <w:spacing w:after="0"/>
        <w:ind w:firstLine="708"/>
        <w:rPr>
          <w:rFonts w:ascii="Times New Roman" w:eastAsiaTheme="minorHAnsi" w:hAnsi="Times New Roman" w:cstheme="minorBidi"/>
          <w:sz w:val="28"/>
        </w:rPr>
      </w:pPr>
    </w:p>
    <w:p w14:paraId="70A35313" w14:textId="77777777" w:rsidR="00B0608A" w:rsidRDefault="00B0608A" w:rsidP="00674049">
      <w:pPr>
        <w:spacing w:after="0"/>
        <w:ind w:firstLine="708"/>
        <w:rPr>
          <w:rFonts w:ascii="Times New Roman" w:eastAsiaTheme="minorHAnsi" w:hAnsi="Times New Roman" w:cstheme="minorBidi"/>
          <w:sz w:val="28"/>
        </w:rPr>
      </w:pPr>
    </w:p>
    <w:p w14:paraId="376A0D26" w14:textId="77777777" w:rsidR="00B0608A" w:rsidRDefault="00B0608A" w:rsidP="00674049">
      <w:pPr>
        <w:spacing w:after="0"/>
        <w:ind w:firstLine="708"/>
        <w:rPr>
          <w:rFonts w:ascii="Times New Roman" w:eastAsiaTheme="minorHAnsi" w:hAnsi="Times New Roman" w:cstheme="minorBidi"/>
          <w:sz w:val="28"/>
        </w:rPr>
      </w:pPr>
    </w:p>
    <w:p w14:paraId="30A97367" w14:textId="77777777" w:rsidR="00B0608A" w:rsidRDefault="00B0608A" w:rsidP="00674049">
      <w:pPr>
        <w:spacing w:after="0"/>
        <w:ind w:firstLine="708"/>
        <w:rPr>
          <w:rFonts w:ascii="Times New Roman" w:eastAsiaTheme="minorHAnsi" w:hAnsi="Times New Roman" w:cstheme="minorBidi"/>
          <w:sz w:val="28"/>
        </w:rPr>
      </w:pPr>
    </w:p>
    <w:p w14:paraId="3FD86BAC" w14:textId="77777777" w:rsidR="00B0608A" w:rsidRDefault="00B0608A" w:rsidP="00674049">
      <w:pPr>
        <w:spacing w:after="0"/>
        <w:ind w:firstLine="708"/>
        <w:rPr>
          <w:rFonts w:ascii="Times New Roman" w:eastAsiaTheme="minorHAnsi" w:hAnsi="Times New Roman" w:cstheme="minorBidi"/>
          <w:sz w:val="28"/>
        </w:rPr>
      </w:pPr>
    </w:p>
    <w:p w14:paraId="19363DA5" w14:textId="77777777" w:rsidR="00B0608A" w:rsidRPr="00A17047" w:rsidRDefault="00B0608A" w:rsidP="00B0608A">
      <w:pPr>
        <w:spacing w:after="0" w:line="240" w:lineRule="auto"/>
        <w:ind w:left="709"/>
        <w:rPr>
          <w:rFonts w:ascii="Times New Roman" w:eastAsiaTheme="minorHAnsi" w:hAnsi="Times New Roman" w:cstheme="minorBidi"/>
          <w:sz w:val="28"/>
        </w:rPr>
      </w:pPr>
      <w:bookmarkStart w:id="9" w:name="_Hlk127523296"/>
      <w:r w:rsidRPr="00A17047">
        <w:rPr>
          <w:rFonts w:ascii="Times New Roman" w:eastAsiaTheme="minorHAnsi" w:hAnsi="Times New Roman" w:cstheme="minorBidi"/>
          <w:sz w:val="28"/>
        </w:rPr>
        <w:t xml:space="preserve">На гистограмме отметок ВПР по русскому языку в 5 классах школ с признаками необъективности результатов видно, что: </w:t>
      </w:r>
    </w:p>
    <w:p w14:paraId="50E7B4EA" w14:textId="77777777" w:rsidR="00B0608A" w:rsidRPr="00A17047" w:rsidRDefault="00B0608A" w:rsidP="00B0608A">
      <w:pPr>
        <w:spacing w:after="0" w:line="240" w:lineRule="auto"/>
        <w:ind w:left="709"/>
        <w:rPr>
          <w:rFonts w:ascii="Times New Roman" w:eastAsiaTheme="minorHAnsi" w:hAnsi="Times New Roman" w:cstheme="minorBidi"/>
          <w:sz w:val="28"/>
        </w:rPr>
      </w:pPr>
      <w:r w:rsidRPr="00A17047">
        <w:rPr>
          <w:rFonts w:ascii="Times New Roman" w:eastAsiaTheme="minorHAnsi" w:hAnsi="Times New Roman" w:cstheme="minorBidi"/>
          <w:sz w:val="28"/>
        </w:rPr>
        <w:t xml:space="preserve">- процент учащихся, получивших оценку </w:t>
      </w:r>
      <w:r w:rsidRPr="00A17047">
        <w:rPr>
          <w:rFonts w:ascii="Times New Roman" w:eastAsiaTheme="minorHAnsi" w:hAnsi="Times New Roman" w:cstheme="minorBidi"/>
          <w:b/>
          <w:bCs/>
          <w:sz w:val="28"/>
        </w:rPr>
        <w:t>«2»</w:t>
      </w:r>
      <w:r w:rsidRPr="00A17047">
        <w:rPr>
          <w:rFonts w:ascii="Times New Roman" w:eastAsiaTheme="minorHAnsi" w:hAnsi="Times New Roman" w:cstheme="minorBidi"/>
          <w:sz w:val="28"/>
        </w:rPr>
        <w:t xml:space="preserve"> выше, чем по всей России и РД в МКОУ Гимназия;</w:t>
      </w:r>
    </w:p>
    <w:p w14:paraId="641443E8" w14:textId="77777777" w:rsidR="00B0608A" w:rsidRPr="00A17047" w:rsidRDefault="00B0608A" w:rsidP="00B0608A">
      <w:pPr>
        <w:spacing w:after="0" w:line="240" w:lineRule="auto"/>
        <w:ind w:left="709"/>
        <w:rPr>
          <w:rFonts w:ascii="Times New Roman" w:eastAsiaTheme="minorHAnsi" w:hAnsi="Times New Roman" w:cstheme="minorBidi"/>
          <w:sz w:val="28"/>
        </w:rPr>
      </w:pPr>
      <w:r w:rsidRPr="00A17047">
        <w:rPr>
          <w:rFonts w:ascii="Times New Roman" w:eastAsiaTheme="minorHAnsi" w:hAnsi="Times New Roman" w:cstheme="minorBidi"/>
          <w:sz w:val="28"/>
        </w:rPr>
        <w:t xml:space="preserve">- процент учащихся, получивших оценку </w:t>
      </w:r>
      <w:r w:rsidRPr="00A17047">
        <w:rPr>
          <w:rFonts w:ascii="Times New Roman" w:eastAsiaTheme="minorHAnsi" w:hAnsi="Times New Roman" w:cstheme="minorBidi"/>
          <w:b/>
          <w:bCs/>
          <w:sz w:val="28"/>
        </w:rPr>
        <w:t>«3»</w:t>
      </w:r>
      <w:r w:rsidRPr="00A17047">
        <w:rPr>
          <w:rFonts w:ascii="Times New Roman" w:eastAsiaTheme="minorHAnsi" w:hAnsi="Times New Roman" w:cstheme="minorBidi"/>
          <w:sz w:val="28"/>
        </w:rPr>
        <w:t xml:space="preserve"> выше, чем по всей России и РД в ЦО и значительно выше в СОШ №4;</w:t>
      </w:r>
    </w:p>
    <w:p w14:paraId="787DFF62" w14:textId="77777777" w:rsidR="00B0608A" w:rsidRPr="00A17047" w:rsidRDefault="00B0608A" w:rsidP="00B0608A">
      <w:pPr>
        <w:spacing w:after="0" w:line="240" w:lineRule="auto"/>
        <w:ind w:left="709"/>
        <w:rPr>
          <w:rFonts w:ascii="Times New Roman" w:eastAsiaTheme="minorHAnsi" w:hAnsi="Times New Roman" w:cstheme="minorBidi"/>
          <w:sz w:val="28"/>
        </w:rPr>
      </w:pPr>
      <w:r w:rsidRPr="00A17047">
        <w:rPr>
          <w:rFonts w:ascii="Times New Roman" w:eastAsiaTheme="minorHAnsi" w:hAnsi="Times New Roman" w:cstheme="minorBidi"/>
          <w:sz w:val="28"/>
        </w:rPr>
        <w:t xml:space="preserve">- процент учащихся, получивших оценку </w:t>
      </w:r>
      <w:r w:rsidRPr="00A17047">
        <w:rPr>
          <w:rFonts w:ascii="Times New Roman" w:eastAsiaTheme="minorHAnsi" w:hAnsi="Times New Roman" w:cstheme="minorBidi"/>
          <w:b/>
          <w:bCs/>
          <w:sz w:val="28"/>
        </w:rPr>
        <w:t>«4»</w:t>
      </w:r>
      <w:r w:rsidRPr="00A17047">
        <w:rPr>
          <w:rFonts w:ascii="Times New Roman" w:eastAsiaTheme="minorHAnsi" w:hAnsi="Times New Roman" w:cstheme="minorBidi"/>
          <w:sz w:val="28"/>
        </w:rPr>
        <w:t xml:space="preserve"> значительно выше, чем по всей России и РД в СОШ №5 и ЦО и значительно выше в МКОУ Гимназия;</w:t>
      </w:r>
    </w:p>
    <w:p w14:paraId="14BB4638" w14:textId="77777777" w:rsidR="00B0608A" w:rsidRPr="00A17047" w:rsidRDefault="00B0608A" w:rsidP="00B0608A">
      <w:pPr>
        <w:spacing w:after="0" w:line="240" w:lineRule="auto"/>
        <w:ind w:left="709"/>
        <w:rPr>
          <w:rFonts w:ascii="Times New Roman" w:eastAsiaTheme="minorHAnsi" w:hAnsi="Times New Roman" w:cstheme="minorBidi"/>
          <w:sz w:val="28"/>
        </w:rPr>
      </w:pPr>
      <w:r w:rsidRPr="00A17047">
        <w:rPr>
          <w:rFonts w:ascii="Times New Roman" w:eastAsiaTheme="minorHAnsi" w:hAnsi="Times New Roman" w:cstheme="minorBidi"/>
          <w:sz w:val="28"/>
        </w:rPr>
        <w:t>- процент учащихся, получивших оценку «</w:t>
      </w:r>
      <w:r w:rsidRPr="00A17047">
        <w:rPr>
          <w:rFonts w:ascii="Times New Roman" w:eastAsiaTheme="minorHAnsi" w:hAnsi="Times New Roman" w:cstheme="minorBidi"/>
          <w:b/>
          <w:bCs/>
          <w:sz w:val="28"/>
        </w:rPr>
        <w:t>5</w:t>
      </w:r>
      <w:r w:rsidRPr="00A17047">
        <w:rPr>
          <w:rFonts w:ascii="Times New Roman" w:eastAsiaTheme="minorHAnsi" w:hAnsi="Times New Roman" w:cstheme="minorBidi"/>
          <w:sz w:val="28"/>
        </w:rPr>
        <w:t>» выше во всех четырех школах, попавших список с признаками необъективности.</w:t>
      </w:r>
    </w:p>
    <w:bookmarkEnd w:id="9"/>
    <w:p w14:paraId="6E540146" w14:textId="77777777" w:rsidR="00B0608A" w:rsidRPr="00A17047" w:rsidRDefault="00B0608A" w:rsidP="00674049">
      <w:pPr>
        <w:spacing w:after="0"/>
        <w:ind w:firstLine="708"/>
        <w:rPr>
          <w:rFonts w:ascii="Times New Roman" w:eastAsiaTheme="minorHAnsi" w:hAnsi="Times New Roman" w:cstheme="minorBidi"/>
          <w:sz w:val="28"/>
        </w:rPr>
      </w:pPr>
    </w:p>
    <w:p w14:paraId="50C5636E" w14:textId="77777777" w:rsidR="00B0608A" w:rsidRDefault="00B0608A" w:rsidP="00674049">
      <w:pPr>
        <w:spacing w:after="0"/>
        <w:ind w:firstLine="708"/>
        <w:rPr>
          <w:rFonts w:ascii="Times New Roman" w:eastAsiaTheme="minorHAnsi" w:hAnsi="Times New Roman" w:cstheme="minorBidi"/>
          <w:sz w:val="28"/>
        </w:rPr>
      </w:pPr>
    </w:p>
    <w:p w14:paraId="7AA715E0" w14:textId="5B63A53B" w:rsidR="00674049" w:rsidRPr="00A17047" w:rsidRDefault="00910018" w:rsidP="000E2A7A">
      <w:pPr>
        <w:spacing w:after="0"/>
        <w:ind w:firstLine="708"/>
        <w:jc w:val="both"/>
        <w:rPr>
          <w:rFonts w:ascii="Times New Roman" w:eastAsiaTheme="minorHAnsi" w:hAnsi="Times New Roman" w:cstheme="minorBidi"/>
          <w:sz w:val="28"/>
        </w:rPr>
      </w:pPr>
      <w:r w:rsidRPr="00A17047">
        <w:rPr>
          <w:rFonts w:ascii="Times New Roman" w:eastAsiaTheme="minorHAnsi" w:hAnsi="Times New Roman" w:cstheme="minorBidi"/>
          <w:sz w:val="28"/>
        </w:rPr>
        <w:t xml:space="preserve">Для проведения анализа итогов ВПР-2022 в Управлении образованием проведено совещание с заместителями директоров по УВР (протокол от 31.01.2023г.). </w:t>
      </w:r>
    </w:p>
    <w:p w14:paraId="3E7E2AE0" w14:textId="77777777" w:rsidR="00910018" w:rsidRPr="00A17047" w:rsidRDefault="00910018" w:rsidP="00910018">
      <w:pPr>
        <w:tabs>
          <w:tab w:val="left" w:pos="3497"/>
        </w:tabs>
        <w:spacing w:after="0"/>
        <w:ind w:firstLine="709"/>
        <w:rPr>
          <w:rFonts w:ascii="Times New Roman" w:eastAsiaTheme="minorHAnsi" w:hAnsi="Times New Roman"/>
          <w:b/>
          <w:bCs/>
          <w:sz w:val="28"/>
          <w:szCs w:val="28"/>
        </w:rPr>
      </w:pPr>
      <w:r w:rsidRPr="00A17047">
        <w:rPr>
          <w:rFonts w:ascii="Times New Roman" w:eastAsiaTheme="minorHAnsi" w:hAnsi="Times New Roman"/>
          <w:b/>
          <w:bCs/>
          <w:sz w:val="28"/>
          <w:szCs w:val="28"/>
        </w:rPr>
        <w:t>Постановили:</w:t>
      </w:r>
    </w:p>
    <w:p w14:paraId="6A666E57" w14:textId="77777777" w:rsidR="00910018" w:rsidRPr="00A17047" w:rsidRDefault="00910018" w:rsidP="00910018">
      <w:pPr>
        <w:spacing w:after="0"/>
        <w:rPr>
          <w:rFonts w:ascii="Times New Roman" w:eastAsiaTheme="minorHAnsi" w:hAnsi="Times New Roman"/>
          <w:b/>
          <w:bCs/>
          <w:i/>
          <w:iCs/>
          <w:sz w:val="28"/>
        </w:rPr>
      </w:pPr>
      <w:r w:rsidRPr="00A17047">
        <w:rPr>
          <w:rFonts w:ascii="Times New Roman" w:eastAsiaTheme="minorHAnsi" w:hAnsi="Times New Roman"/>
          <w:b/>
          <w:bCs/>
          <w:i/>
          <w:iCs/>
          <w:sz w:val="28"/>
        </w:rPr>
        <w:t>Управлению образованием:</w:t>
      </w:r>
    </w:p>
    <w:p w14:paraId="76A3F4DD" w14:textId="77777777" w:rsidR="00910018" w:rsidRPr="00A17047" w:rsidRDefault="00910018" w:rsidP="00B91E6A">
      <w:pPr>
        <w:numPr>
          <w:ilvl w:val="0"/>
          <w:numId w:val="2"/>
        </w:numPr>
        <w:spacing w:after="0" w:line="240" w:lineRule="auto"/>
        <w:contextualSpacing/>
        <w:jc w:val="both"/>
        <w:rPr>
          <w:rFonts w:ascii="Times New Roman" w:eastAsiaTheme="minorHAnsi" w:hAnsi="Times New Roman"/>
          <w:sz w:val="28"/>
        </w:rPr>
      </w:pPr>
      <w:r w:rsidRPr="00A17047">
        <w:rPr>
          <w:rFonts w:ascii="Times New Roman" w:eastAsiaTheme="minorHAnsi" w:hAnsi="Times New Roman"/>
          <w:sz w:val="28"/>
        </w:rPr>
        <w:t>На совещании с руководителями ОО провести разъяснительную работу о важности объективных результатов.</w:t>
      </w:r>
    </w:p>
    <w:p w14:paraId="0AF5CCC2" w14:textId="77777777" w:rsidR="00910018" w:rsidRPr="00A17047" w:rsidRDefault="00910018" w:rsidP="00B91E6A">
      <w:pPr>
        <w:numPr>
          <w:ilvl w:val="0"/>
          <w:numId w:val="2"/>
        </w:numPr>
        <w:spacing w:after="0" w:line="240" w:lineRule="auto"/>
        <w:contextualSpacing/>
        <w:jc w:val="both"/>
        <w:rPr>
          <w:rFonts w:ascii="Times New Roman" w:eastAsiaTheme="minorHAnsi" w:hAnsi="Times New Roman"/>
          <w:sz w:val="28"/>
        </w:rPr>
      </w:pPr>
      <w:bookmarkStart w:id="10" w:name="_Hlk127524318"/>
      <w:r w:rsidRPr="00A17047">
        <w:rPr>
          <w:rFonts w:ascii="Times New Roman" w:eastAsiaTheme="minorHAnsi" w:hAnsi="Times New Roman"/>
          <w:sz w:val="28"/>
        </w:rPr>
        <w:lastRenderedPageBreak/>
        <w:t>Провести заседание ГМО с на тему: «Проблемные зоны по результатам оценочных процедур и как избежать необъективности результатов».</w:t>
      </w:r>
      <w:bookmarkEnd w:id="10"/>
    </w:p>
    <w:p w14:paraId="12BCD55E" w14:textId="77777777" w:rsidR="00910018" w:rsidRPr="00A17047" w:rsidRDefault="00910018" w:rsidP="00B91E6A">
      <w:pPr>
        <w:numPr>
          <w:ilvl w:val="0"/>
          <w:numId w:val="2"/>
        </w:numPr>
        <w:spacing w:after="0" w:line="240" w:lineRule="auto"/>
        <w:contextualSpacing/>
        <w:jc w:val="both"/>
        <w:rPr>
          <w:rFonts w:ascii="Times New Roman" w:eastAsiaTheme="minorHAnsi" w:hAnsi="Times New Roman"/>
          <w:sz w:val="28"/>
        </w:rPr>
      </w:pPr>
      <w:r w:rsidRPr="00A17047">
        <w:rPr>
          <w:rFonts w:ascii="Times New Roman" w:eastAsiaTheme="minorHAnsi" w:hAnsi="Times New Roman"/>
          <w:sz w:val="28"/>
        </w:rPr>
        <w:t>Организовать подготовку общественных наблюдателей и обеспечение участия их в ОО в период проведения ВПР.</w:t>
      </w:r>
    </w:p>
    <w:p w14:paraId="71523509" w14:textId="77777777" w:rsidR="00910018" w:rsidRPr="00A17047" w:rsidRDefault="00910018" w:rsidP="00B91E6A">
      <w:pPr>
        <w:numPr>
          <w:ilvl w:val="0"/>
          <w:numId w:val="2"/>
        </w:numPr>
        <w:spacing w:after="0" w:line="240" w:lineRule="auto"/>
        <w:contextualSpacing/>
        <w:jc w:val="both"/>
        <w:rPr>
          <w:rFonts w:ascii="Times New Roman" w:eastAsiaTheme="minorHAnsi" w:hAnsi="Times New Roman"/>
          <w:sz w:val="28"/>
        </w:rPr>
      </w:pPr>
      <w:r w:rsidRPr="00A17047">
        <w:rPr>
          <w:rFonts w:ascii="Times New Roman" w:eastAsiaTheme="minorHAnsi" w:hAnsi="Times New Roman"/>
          <w:sz w:val="28"/>
        </w:rPr>
        <w:t>Организация перекрёстной проверки работ.</w:t>
      </w:r>
    </w:p>
    <w:p w14:paraId="4395EF94" w14:textId="77777777" w:rsidR="00910018" w:rsidRPr="00A17047" w:rsidRDefault="00910018" w:rsidP="00910018">
      <w:pPr>
        <w:spacing w:after="0"/>
        <w:rPr>
          <w:rFonts w:ascii="Times New Roman" w:eastAsiaTheme="minorHAnsi" w:hAnsi="Times New Roman" w:cstheme="minorBidi"/>
          <w:b/>
          <w:bCs/>
          <w:i/>
          <w:iCs/>
          <w:sz w:val="28"/>
        </w:rPr>
      </w:pPr>
      <w:r w:rsidRPr="00A17047">
        <w:rPr>
          <w:rFonts w:ascii="Times New Roman" w:eastAsiaTheme="minorHAnsi" w:hAnsi="Times New Roman" w:cstheme="minorBidi"/>
          <w:b/>
          <w:bCs/>
          <w:i/>
          <w:iCs/>
          <w:sz w:val="28"/>
        </w:rPr>
        <w:t>Заместителям руководителей ОО по УВР:</w:t>
      </w:r>
    </w:p>
    <w:p w14:paraId="6A14C852" w14:textId="77777777" w:rsidR="00910018" w:rsidRPr="00A17047" w:rsidRDefault="00910018" w:rsidP="000E2A7A">
      <w:pPr>
        <w:spacing w:after="0"/>
        <w:ind w:firstLine="708"/>
        <w:jc w:val="both"/>
        <w:rPr>
          <w:rFonts w:ascii="Times New Roman" w:eastAsiaTheme="minorHAnsi" w:hAnsi="Times New Roman" w:cstheme="minorBidi"/>
          <w:sz w:val="28"/>
        </w:rPr>
      </w:pPr>
      <w:r w:rsidRPr="00A17047">
        <w:rPr>
          <w:rFonts w:ascii="Times New Roman" w:eastAsiaTheme="minorHAnsi" w:hAnsi="Times New Roman" w:cstheme="minorBidi"/>
          <w:sz w:val="28"/>
        </w:rPr>
        <w:t>1. Провести полный анализ результатов ВПР по предметам на заседаниях школьных методических объединений. Рассмотреть возможные причины необъективности результатов и пути их устранения.</w:t>
      </w:r>
    </w:p>
    <w:p w14:paraId="3A55DD89" w14:textId="77777777" w:rsidR="00910018" w:rsidRPr="00A17047" w:rsidRDefault="00910018" w:rsidP="000E2A7A">
      <w:pPr>
        <w:spacing w:after="0"/>
        <w:ind w:firstLine="708"/>
        <w:jc w:val="both"/>
        <w:rPr>
          <w:rFonts w:ascii="Times New Roman" w:eastAsiaTheme="minorHAnsi" w:hAnsi="Times New Roman" w:cstheme="minorBidi"/>
          <w:sz w:val="28"/>
        </w:rPr>
      </w:pPr>
      <w:r w:rsidRPr="00A17047">
        <w:rPr>
          <w:rFonts w:ascii="Times New Roman" w:eastAsiaTheme="minorHAnsi" w:hAnsi="Times New Roman" w:cstheme="minorBidi"/>
          <w:sz w:val="28"/>
        </w:rPr>
        <w:t>2. Определить проблемные поля, дефициты в виде несформированных планируемых результатов для каждого класса по каждому учебному предмету, по которому выполнялась процедура ВПР, на основе данных о выполнении</w:t>
      </w:r>
    </w:p>
    <w:p w14:paraId="0B20B241" w14:textId="77777777" w:rsidR="00910018" w:rsidRPr="00A17047" w:rsidRDefault="00910018" w:rsidP="000E2A7A">
      <w:pPr>
        <w:spacing w:after="0"/>
        <w:ind w:firstLine="708"/>
        <w:jc w:val="both"/>
        <w:rPr>
          <w:rFonts w:ascii="Times New Roman" w:eastAsiaTheme="minorHAnsi" w:hAnsi="Times New Roman" w:cstheme="minorBidi"/>
          <w:sz w:val="28"/>
        </w:rPr>
      </w:pPr>
      <w:r w:rsidRPr="00A17047">
        <w:rPr>
          <w:rFonts w:ascii="Times New Roman" w:eastAsiaTheme="minorHAnsi" w:hAnsi="Times New Roman" w:cstheme="minorBidi"/>
          <w:sz w:val="28"/>
        </w:rPr>
        <w:t>каждого из заданий участниками, получившими разные отметки за работу.</w:t>
      </w:r>
    </w:p>
    <w:p w14:paraId="00632728" w14:textId="77777777" w:rsidR="00910018" w:rsidRPr="00A17047" w:rsidRDefault="00910018" w:rsidP="000E2A7A">
      <w:pPr>
        <w:spacing w:after="0"/>
        <w:ind w:firstLine="708"/>
        <w:jc w:val="both"/>
        <w:rPr>
          <w:rFonts w:ascii="Times New Roman" w:eastAsiaTheme="minorHAnsi" w:hAnsi="Times New Roman" w:cstheme="minorBidi"/>
          <w:sz w:val="28"/>
        </w:rPr>
      </w:pPr>
      <w:r w:rsidRPr="00A17047">
        <w:rPr>
          <w:rFonts w:ascii="Times New Roman" w:eastAsiaTheme="minorHAnsi" w:hAnsi="Times New Roman" w:cstheme="minorBidi"/>
          <w:sz w:val="28"/>
        </w:rPr>
        <w:t>3. Провести анализ результатов текущей, тематической и промежуточной оценки планируемых результатов с целью оценки уровня их сформированности.</w:t>
      </w:r>
    </w:p>
    <w:p w14:paraId="76E1DE34" w14:textId="77777777" w:rsidR="00910018" w:rsidRPr="00A17047" w:rsidRDefault="00910018" w:rsidP="000E2A7A">
      <w:pPr>
        <w:spacing w:after="0"/>
        <w:ind w:firstLine="708"/>
        <w:jc w:val="both"/>
        <w:rPr>
          <w:rFonts w:ascii="Times New Roman" w:eastAsiaTheme="minorHAnsi" w:hAnsi="Times New Roman" w:cstheme="minorBidi"/>
          <w:sz w:val="28"/>
        </w:rPr>
      </w:pPr>
      <w:r w:rsidRPr="00A17047">
        <w:rPr>
          <w:rFonts w:ascii="Times New Roman" w:eastAsiaTheme="minorHAnsi" w:hAnsi="Times New Roman" w:cstheme="minorBidi"/>
          <w:sz w:val="28"/>
        </w:rPr>
        <w:t>4.Обеспечить контроль за проведением процедуры ВПР со стороны администрации школ. Привлечь к проведению ВПР независимых общественных наблюдателей из числа родительской общественности.</w:t>
      </w:r>
    </w:p>
    <w:p w14:paraId="469E40AD" w14:textId="52166554" w:rsidR="00910018" w:rsidRPr="00A17047" w:rsidRDefault="00910018" w:rsidP="000E2A7A">
      <w:pPr>
        <w:spacing w:after="0"/>
        <w:ind w:firstLine="708"/>
        <w:jc w:val="both"/>
        <w:rPr>
          <w:rFonts w:ascii="Times New Roman" w:eastAsiaTheme="minorHAnsi" w:hAnsi="Times New Roman" w:cstheme="minorBidi"/>
          <w:sz w:val="28"/>
        </w:rPr>
      </w:pPr>
      <w:r w:rsidRPr="00A17047">
        <w:rPr>
          <w:rFonts w:ascii="Times New Roman" w:eastAsiaTheme="minorHAnsi" w:hAnsi="Times New Roman" w:cstheme="minorBidi"/>
          <w:sz w:val="28"/>
        </w:rPr>
        <w:t>5. Обеспечить строгое соблюдение всех необходимых процедур на основании приказа о проведении ВПР в ОО.</w:t>
      </w:r>
    </w:p>
    <w:p w14:paraId="40E50253" w14:textId="77777777" w:rsidR="00910018" w:rsidRPr="00A17047" w:rsidRDefault="00910018" w:rsidP="00674049">
      <w:pPr>
        <w:spacing w:after="0"/>
        <w:ind w:firstLine="708"/>
        <w:rPr>
          <w:rFonts w:ascii="Times New Roman" w:eastAsiaTheme="minorHAnsi" w:hAnsi="Times New Roman" w:cstheme="minorBidi"/>
          <w:sz w:val="28"/>
        </w:rPr>
      </w:pPr>
    </w:p>
    <w:p w14:paraId="63EF5C35" w14:textId="5A168305" w:rsidR="00097798" w:rsidRDefault="00097798" w:rsidP="00097798">
      <w:pPr>
        <w:spacing w:after="0"/>
        <w:ind w:firstLine="851"/>
        <w:jc w:val="both"/>
        <w:rPr>
          <w:rFonts w:ascii="Times New Roman" w:eastAsia="Times New Roman" w:hAnsi="Times New Roman"/>
          <w:sz w:val="28"/>
          <w:szCs w:val="28"/>
          <w:lang w:eastAsia="ru-RU"/>
        </w:rPr>
      </w:pPr>
      <w:r w:rsidRPr="00A17047">
        <w:rPr>
          <w:rFonts w:ascii="Times New Roman" w:eastAsia="Times New Roman" w:hAnsi="Times New Roman"/>
          <w:sz w:val="28"/>
          <w:szCs w:val="28"/>
          <w:lang w:eastAsia="ru-RU"/>
        </w:rPr>
        <w:t xml:space="preserve">В соответствии с письмом Рособрнадзора от </w:t>
      </w:r>
      <w:r w:rsidR="00967354" w:rsidRPr="00A17047">
        <w:rPr>
          <w:rFonts w:ascii="Times New Roman" w:eastAsia="Times New Roman" w:hAnsi="Times New Roman"/>
          <w:sz w:val="28"/>
          <w:szCs w:val="28"/>
          <w:lang w:eastAsia="ru-RU"/>
        </w:rPr>
        <w:t>23</w:t>
      </w:r>
      <w:r w:rsidRPr="00A17047">
        <w:rPr>
          <w:rFonts w:ascii="Times New Roman" w:eastAsia="Times New Roman" w:hAnsi="Times New Roman"/>
          <w:sz w:val="28"/>
          <w:szCs w:val="28"/>
          <w:lang w:eastAsia="ru-RU"/>
        </w:rPr>
        <w:t>.</w:t>
      </w:r>
      <w:r w:rsidR="00967354" w:rsidRPr="00A17047">
        <w:rPr>
          <w:rFonts w:ascii="Times New Roman" w:eastAsia="Times New Roman" w:hAnsi="Times New Roman"/>
          <w:sz w:val="28"/>
          <w:szCs w:val="28"/>
          <w:lang w:eastAsia="ru-RU"/>
        </w:rPr>
        <w:t>12</w:t>
      </w:r>
      <w:r w:rsidRPr="00A17047">
        <w:rPr>
          <w:rFonts w:ascii="Times New Roman" w:eastAsia="Times New Roman" w:hAnsi="Times New Roman"/>
          <w:sz w:val="28"/>
          <w:szCs w:val="28"/>
          <w:lang w:eastAsia="ru-RU"/>
        </w:rPr>
        <w:t xml:space="preserve">.22г. № </w:t>
      </w:r>
      <w:r w:rsidR="00967354" w:rsidRPr="00A17047">
        <w:rPr>
          <w:rFonts w:ascii="Times New Roman" w:eastAsia="Times New Roman" w:hAnsi="Times New Roman"/>
          <w:sz w:val="28"/>
          <w:szCs w:val="28"/>
          <w:lang w:eastAsia="ru-RU"/>
        </w:rPr>
        <w:t>1282</w:t>
      </w:r>
      <w:r w:rsidRPr="00A17047">
        <w:rPr>
          <w:rFonts w:ascii="Times New Roman" w:eastAsia="Times New Roman" w:hAnsi="Times New Roman"/>
          <w:sz w:val="28"/>
          <w:szCs w:val="28"/>
          <w:lang w:eastAsia="ru-RU"/>
        </w:rPr>
        <w:t xml:space="preserve"> «О </w:t>
      </w:r>
      <w:r w:rsidR="00967354" w:rsidRPr="00A17047">
        <w:rPr>
          <w:rFonts w:ascii="Times New Roman" w:eastAsia="Times New Roman" w:hAnsi="Times New Roman"/>
          <w:sz w:val="28"/>
          <w:szCs w:val="28"/>
          <w:lang w:eastAsia="ru-RU"/>
        </w:rPr>
        <w:t xml:space="preserve">проведении Федеральной службой  по надзору в сфере образования и науки мониторинга качества </w:t>
      </w:r>
      <w:r w:rsidR="00B0608A" w:rsidRPr="00A17047">
        <w:rPr>
          <w:rFonts w:ascii="Times New Roman" w:eastAsia="Times New Roman" w:hAnsi="Times New Roman"/>
          <w:sz w:val="28"/>
          <w:szCs w:val="28"/>
          <w:lang w:eastAsia="ru-RU"/>
        </w:rPr>
        <w:t>по</w:t>
      </w:r>
      <w:r w:rsidR="00967354" w:rsidRPr="00A17047">
        <w:rPr>
          <w:rFonts w:ascii="Times New Roman" w:eastAsia="Times New Roman" w:hAnsi="Times New Roman"/>
          <w:sz w:val="28"/>
          <w:szCs w:val="28"/>
          <w:lang w:eastAsia="ru-RU"/>
        </w:rPr>
        <w:t xml:space="preserve">дготовки обучающихся общеобразовательных организаций в форме всероссийских проверочных работ в 2023 году», приказом Минобрнауки РД №05-02-2-95/23 от 25.01.2023г. и приказа УОГБ </w:t>
      </w:r>
      <w:r w:rsidR="00A0638F" w:rsidRPr="00A17047">
        <w:rPr>
          <w:rFonts w:ascii="Times New Roman" w:eastAsia="Times New Roman" w:hAnsi="Times New Roman"/>
          <w:sz w:val="28"/>
          <w:szCs w:val="28"/>
          <w:lang w:eastAsia="ru-RU"/>
        </w:rPr>
        <w:t>№57 от 21.02.2023 года в</w:t>
      </w:r>
      <w:r w:rsidRPr="00A17047">
        <w:rPr>
          <w:rFonts w:ascii="Times New Roman" w:eastAsia="Times New Roman" w:hAnsi="Times New Roman"/>
          <w:sz w:val="28"/>
          <w:szCs w:val="28"/>
          <w:lang w:eastAsia="ru-RU"/>
        </w:rPr>
        <w:t xml:space="preserve"> общеобразовательных организациях </w:t>
      </w:r>
      <w:r w:rsidR="000E2A7A" w:rsidRPr="00A17047">
        <w:rPr>
          <w:rFonts w:ascii="Times New Roman" w:eastAsia="Times New Roman" w:hAnsi="Times New Roman"/>
          <w:sz w:val="28"/>
          <w:szCs w:val="28"/>
          <w:lang w:eastAsia="ru-RU"/>
        </w:rPr>
        <w:t>г. Буйнакска</w:t>
      </w:r>
      <w:r w:rsidR="00A0638F" w:rsidRPr="00A17047">
        <w:rPr>
          <w:rFonts w:ascii="Times New Roman" w:eastAsia="Times New Roman" w:hAnsi="Times New Roman"/>
          <w:sz w:val="28"/>
          <w:szCs w:val="28"/>
          <w:lang w:eastAsia="ru-RU"/>
        </w:rPr>
        <w:t xml:space="preserve"> с 1 марта по 25 мая 2023 года </w:t>
      </w:r>
      <w:r w:rsidRPr="00A17047">
        <w:rPr>
          <w:rFonts w:ascii="Times New Roman" w:eastAsia="Times New Roman" w:hAnsi="Times New Roman"/>
          <w:sz w:val="28"/>
          <w:szCs w:val="28"/>
          <w:lang w:eastAsia="ru-RU"/>
        </w:rPr>
        <w:t>проведен</w:t>
      </w:r>
      <w:r w:rsidR="00A0638F" w:rsidRPr="00A17047">
        <w:rPr>
          <w:rFonts w:ascii="Times New Roman" w:eastAsia="Times New Roman" w:hAnsi="Times New Roman"/>
          <w:sz w:val="28"/>
          <w:szCs w:val="28"/>
          <w:lang w:eastAsia="ru-RU"/>
        </w:rPr>
        <w:t>ы</w:t>
      </w:r>
      <w:r w:rsidRPr="00A17047">
        <w:rPr>
          <w:rFonts w:ascii="Times New Roman" w:eastAsia="Times New Roman" w:hAnsi="Times New Roman"/>
          <w:sz w:val="28"/>
          <w:szCs w:val="28"/>
          <w:lang w:eastAsia="ru-RU"/>
        </w:rPr>
        <w:t xml:space="preserve"> ВПР. </w:t>
      </w:r>
    </w:p>
    <w:p w14:paraId="67359A26" w14:textId="77777777" w:rsidR="00B91E6A" w:rsidRPr="00B91E6A" w:rsidRDefault="00B91E6A" w:rsidP="00B91E6A">
      <w:pPr>
        <w:spacing w:after="0" w:line="360" w:lineRule="auto"/>
        <w:ind w:firstLine="709"/>
        <w:jc w:val="center"/>
        <w:rPr>
          <w:rFonts w:ascii="Times New Roman" w:eastAsia="Times New Roman" w:hAnsi="Times New Roman"/>
          <w:b/>
          <w:bCs/>
          <w:sz w:val="28"/>
          <w:szCs w:val="24"/>
          <w:lang w:eastAsia="ru-RU"/>
        </w:rPr>
      </w:pPr>
      <w:r w:rsidRPr="00B91E6A">
        <w:rPr>
          <w:rFonts w:ascii="Times New Roman" w:eastAsia="Times New Roman" w:hAnsi="Times New Roman"/>
          <w:b/>
          <w:bCs/>
          <w:sz w:val="28"/>
          <w:szCs w:val="24"/>
          <w:lang w:eastAsia="ru-RU"/>
        </w:rPr>
        <w:t>Государственная итоговая аттестация в 2023 году</w:t>
      </w:r>
    </w:p>
    <w:p w14:paraId="0E678776" w14:textId="77777777" w:rsidR="00B91E6A" w:rsidRPr="00B91E6A" w:rsidRDefault="00B91E6A" w:rsidP="00B91E6A">
      <w:pPr>
        <w:spacing w:after="0"/>
        <w:ind w:firstLine="709"/>
        <w:rPr>
          <w:rFonts w:ascii="Times New Roman" w:eastAsia="Times New Roman" w:hAnsi="Times New Roman"/>
          <w:i/>
          <w:iCs/>
          <w:sz w:val="28"/>
          <w:szCs w:val="24"/>
          <w:lang w:eastAsia="ru-RU"/>
        </w:rPr>
      </w:pPr>
      <w:r w:rsidRPr="00B91E6A">
        <w:rPr>
          <w:rFonts w:ascii="Times New Roman" w:eastAsia="Times New Roman" w:hAnsi="Times New Roman"/>
          <w:i/>
          <w:iCs/>
          <w:sz w:val="28"/>
          <w:szCs w:val="24"/>
          <w:lang w:eastAsia="ru-RU"/>
        </w:rPr>
        <w:t>Единый государственный экзамен.</w:t>
      </w:r>
    </w:p>
    <w:p w14:paraId="34C483AC" w14:textId="77777777" w:rsidR="00B91E6A" w:rsidRPr="00B91E6A" w:rsidRDefault="00B91E6A" w:rsidP="00B91E6A">
      <w:pPr>
        <w:autoSpaceDE w:val="0"/>
        <w:autoSpaceDN w:val="0"/>
        <w:adjustRightInd w:val="0"/>
        <w:spacing w:after="0"/>
        <w:ind w:firstLine="708"/>
        <w:jc w:val="both"/>
        <w:rPr>
          <w:rFonts w:ascii="Times New Roman CYR" w:eastAsiaTheme="minorHAnsi" w:hAnsi="Times New Roman CYR" w:cs="Times New Roman CYR"/>
          <w:color w:val="000000"/>
          <w:sz w:val="28"/>
          <w:szCs w:val="28"/>
        </w:rPr>
      </w:pPr>
      <w:r w:rsidRPr="00B91E6A">
        <w:rPr>
          <w:rFonts w:ascii="Times New Roman CYR" w:eastAsiaTheme="minorHAnsi" w:hAnsi="Times New Roman CYR" w:cs="Times New Roman CYR"/>
          <w:color w:val="000000"/>
          <w:sz w:val="28"/>
          <w:szCs w:val="28"/>
        </w:rPr>
        <w:t xml:space="preserve">Наиболее показательными для оценки качества подготовки выпускников являются результаты Государственной итоговой аттестации. </w:t>
      </w:r>
    </w:p>
    <w:p w14:paraId="71FC3419" w14:textId="77777777" w:rsidR="00B91E6A" w:rsidRPr="00B91E6A" w:rsidRDefault="00B91E6A" w:rsidP="00B91E6A">
      <w:pPr>
        <w:autoSpaceDE w:val="0"/>
        <w:autoSpaceDN w:val="0"/>
        <w:adjustRightInd w:val="0"/>
        <w:spacing w:after="0"/>
        <w:ind w:firstLine="708"/>
        <w:jc w:val="both"/>
        <w:rPr>
          <w:rFonts w:ascii="Times New Roman CYR" w:eastAsiaTheme="minorHAnsi" w:hAnsi="Times New Roman CYR" w:cs="Times New Roman CYR"/>
          <w:color w:val="000000"/>
          <w:sz w:val="28"/>
          <w:szCs w:val="28"/>
        </w:rPr>
      </w:pPr>
      <w:r w:rsidRPr="00B91E6A">
        <w:rPr>
          <w:rFonts w:ascii="Times New Roman" w:eastAsiaTheme="minorHAnsi" w:hAnsi="Times New Roman" w:cstheme="minorBidi"/>
          <w:sz w:val="28"/>
        </w:rPr>
        <w:t xml:space="preserve">Государственная итоговая аттестация в форме единого государственного экзамена в 2022-2023 учебном году была проведена в соответствии с нормативно-правовыми документами, регламентирующими проведение государственной итоговой аттестации по образовательным </w:t>
      </w:r>
      <w:r w:rsidRPr="00B91E6A">
        <w:rPr>
          <w:rFonts w:ascii="Times New Roman" w:eastAsiaTheme="minorHAnsi" w:hAnsi="Times New Roman" w:cstheme="minorBidi"/>
          <w:sz w:val="28"/>
        </w:rPr>
        <w:lastRenderedPageBreak/>
        <w:t xml:space="preserve">программам основного общего и среднего общего образования. </w:t>
      </w:r>
      <w:r w:rsidRPr="00B91E6A">
        <w:rPr>
          <w:rFonts w:ascii="Times New Roman CYR" w:eastAsiaTheme="minorHAnsi" w:hAnsi="Times New Roman CYR" w:cs="Times New Roman CYR"/>
          <w:color w:val="000000"/>
          <w:sz w:val="28"/>
          <w:szCs w:val="28"/>
        </w:rPr>
        <w:t xml:space="preserve">Все участники ГИА были ознакомлены с порядком и процедурой проведения. </w:t>
      </w:r>
    </w:p>
    <w:p w14:paraId="7367A262" w14:textId="77777777" w:rsidR="00B91E6A" w:rsidRPr="00B91E6A" w:rsidRDefault="00B91E6A" w:rsidP="00B91E6A">
      <w:pPr>
        <w:autoSpaceDE w:val="0"/>
        <w:autoSpaceDN w:val="0"/>
        <w:adjustRightInd w:val="0"/>
        <w:spacing w:after="0"/>
        <w:ind w:firstLine="708"/>
        <w:jc w:val="both"/>
        <w:rPr>
          <w:rFonts w:ascii="Times New Roman CYR" w:eastAsiaTheme="minorHAnsi" w:hAnsi="Times New Roman CYR" w:cs="Times New Roman CYR"/>
          <w:color w:val="000000"/>
          <w:sz w:val="28"/>
          <w:szCs w:val="28"/>
        </w:rPr>
      </w:pPr>
      <w:r w:rsidRPr="00B91E6A">
        <w:rPr>
          <w:rFonts w:ascii="Times New Roman CYR" w:eastAsiaTheme="minorHAnsi" w:hAnsi="Times New Roman CYR" w:cs="Times New Roman CYR"/>
          <w:color w:val="000000"/>
          <w:sz w:val="28"/>
          <w:szCs w:val="28"/>
        </w:rPr>
        <w:t>При организации и проведении ГИА учтены индивидуальные особенности обучающихся.</w:t>
      </w:r>
    </w:p>
    <w:p w14:paraId="69CD7AD1" w14:textId="77777777" w:rsidR="00B91E6A" w:rsidRPr="00B91E6A" w:rsidRDefault="00B91E6A" w:rsidP="00B91E6A">
      <w:pPr>
        <w:spacing w:after="0"/>
        <w:ind w:firstLine="709"/>
        <w:jc w:val="both"/>
        <w:rPr>
          <w:rFonts w:ascii="Times New Roman" w:eastAsia="Times New Roman" w:hAnsi="Times New Roman"/>
          <w:sz w:val="28"/>
          <w:szCs w:val="24"/>
          <w:lang w:eastAsia="ru-RU"/>
        </w:rPr>
      </w:pPr>
      <w:r w:rsidRPr="00B91E6A">
        <w:rPr>
          <w:rFonts w:ascii="Times New Roman" w:eastAsia="Times New Roman" w:hAnsi="Times New Roman"/>
          <w:sz w:val="28"/>
          <w:szCs w:val="24"/>
          <w:lang w:eastAsia="ru-RU"/>
        </w:rPr>
        <w:t xml:space="preserve">В ходе подготовки к государственной итоговой аттестации в 2023 году был проведен ряд мероприятий по обеспечению технологической и организационной готовности ППЭ, подготовки родителей и выпускников к сдаче ЕГЭ. </w:t>
      </w:r>
    </w:p>
    <w:p w14:paraId="0AED8F74" w14:textId="77777777" w:rsidR="00B91E6A" w:rsidRPr="00B91E6A" w:rsidRDefault="00B91E6A" w:rsidP="00B91E6A">
      <w:pPr>
        <w:spacing w:after="0"/>
        <w:ind w:firstLine="709"/>
        <w:jc w:val="both"/>
        <w:rPr>
          <w:rFonts w:ascii="Times New Roman" w:eastAsia="Times New Roman" w:hAnsi="Times New Roman"/>
          <w:sz w:val="28"/>
          <w:szCs w:val="24"/>
          <w:lang w:eastAsia="ru-RU"/>
        </w:rPr>
      </w:pPr>
      <w:r w:rsidRPr="00B91E6A">
        <w:rPr>
          <w:rFonts w:ascii="Times New Roman" w:eastAsiaTheme="minorHAnsi" w:hAnsi="Times New Roman" w:cstheme="minorBidi"/>
          <w:sz w:val="28"/>
        </w:rPr>
        <w:t xml:space="preserve">В течение года осуществлялось постоянное информирование учащихся 11-х классов и их родителей по вопросам подготовки к ЕГЭ: проведены родительские собрания, где рассмотрены вопросы нормативно-правового обеспечения ЕГЭ, подробно изучены инструкции для участников ЕГЭ. На базе МБОУ ЦО была проведена </w:t>
      </w:r>
      <w:r w:rsidRPr="00B91E6A">
        <w:rPr>
          <w:rFonts w:ascii="Times New Roman" w:eastAsia="Times New Roman" w:hAnsi="Times New Roman"/>
          <w:sz w:val="28"/>
          <w:szCs w:val="24"/>
          <w:lang w:eastAsia="ru-RU"/>
        </w:rPr>
        <w:t xml:space="preserve">акция «ЕГЭ для родителей», в которой приняли участие не только родители, но и широкая общественность. </w:t>
      </w:r>
    </w:p>
    <w:p w14:paraId="56A4FB5A" w14:textId="77777777" w:rsidR="00B91E6A" w:rsidRPr="00B91E6A" w:rsidRDefault="00B91E6A" w:rsidP="00B91E6A">
      <w:pPr>
        <w:spacing w:after="0"/>
        <w:ind w:firstLine="709"/>
        <w:jc w:val="both"/>
        <w:rPr>
          <w:rFonts w:ascii="Times New Roman" w:eastAsia="Times New Roman" w:hAnsi="Times New Roman"/>
          <w:sz w:val="28"/>
          <w:szCs w:val="24"/>
          <w:lang w:eastAsia="ru-RU"/>
        </w:rPr>
      </w:pPr>
      <w:r w:rsidRPr="00B91E6A">
        <w:rPr>
          <w:rFonts w:ascii="Times New Roman" w:eastAsiaTheme="minorHAnsi" w:hAnsi="Times New Roman" w:cstheme="minorBidi"/>
          <w:sz w:val="28"/>
        </w:rPr>
        <w:t>Как условие допуска к государственной итоговой аттестации по образовательным программам среднего общего образования проведено итоговое сочинение.</w:t>
      </w:r>
    </w:p>
    <w:p w14:paraId="124B9DF7" w14:textId="77777777" w:rsidR="00B91E6A" w:rsidRPr="00B91E6A" w:rsidRDefault="00B91E6A" w:rsidP="00B91E6A">
      <w:pPr>
        <w:spacing w:after="0"/>
        <w:ind w:firstLine="709"/>
        <w:jc w:val="both"/>
        <w:rPr>
          <w:rFonts w:ascii="Times New Roman" w:eastAsia="Times New Roman" w:hAnsi="Times New Roman"/>
          <w:sz w:val="28"/>
          <w:szCs w:val="24"/>
          <w:lang w:eastAsia="ru-RU"/>
        </w:rPr>
      </w:pPr>
      <w:r w:rsidRPr="00B91E6A">
        <w:rPr>
          <w:rFonts w:ascii="Times New Roman" w:eastAsia="Times New Roman" w:hAnsi="Times New Roman"/>
          <w:sz w:val="28"/>
          <w:szCs w:val="24"/>
          <w:lang w:eastAsia="ru-RU"/>
        </w:rPr>
        <w:t xml:space="preserve"> </w:t>
      </w:r>
      <w:r w:rsidRPr="00B91E6A">
        <w:rPr>
          <w:rFonts w:ascii="Times New Roman" w:eastAsiaTheme="minorHAnsi" w:hAnsi="Times New Roman" w:cstheme="minorBidi"/>
          <w:sz w:val="28"/>
        </w:rPr>
        <w:t xml:space="preserve">Для организации и проведения государственной итоговой аттестации выпускников в 2023 году был открыт пункт проведения экзаменов на базе </w:t>
      </w:r>
      <w:r w:rsidRPr="00B91E6A">
        <w:rPr>
          <w:rFonts w:ascii="Times New Roman" w:eastAsia="Times New Roman" w:hAnsi="Times New Roman"/>
          <w:sz w:val="28"/>
          <w:szCs w:val="24"/>
          <w:lang w:eastAsia="ru-RU"/>
        </w:rPr>
        <w:t xml:space="preserve">МБОУ Центр образования (ППЭ461).  </w:t>
      </w:r>
    </w:p>
    <w:p w14:paraId="79F7C047" w14:textId="77777777" w:rsidR="00B91E6A" w:rsidRPr="00B91E6A" w:rsidRDefault="00B91E6A" w:rsidP="00B91E6A">
      <w:pPr>
        <w:spacing w:after="0"/>
        <w:ind w:firstLine="709"/>
        <w:jc w:val="both"/>
        <w:rPr>
          <w:rFonts w:ascii="Times New Roman" w:eastAsia="Times New Roman" w:hAnsi="Times New Roman"/>
          <w:color w:val="FF0000"/>
          <w:sz w:val="28"/>
          <w:szCs w:val="24"/>
          <w:lang w:eastAsia="ru-RU"/>
        </w:rPr>
      </w:pPr>
      <w:r w:rsidRPr="00B91E6A">
        <w:rPr>
          <w:rFonts w:ascii="Times New Roman" w:eastAsiaTheme="minorHAnsi" w:hAnsi="Times New Roman" w:cstheme="minorBidi"/>
          <w:sz w:val="28"/>
        </w:rPr>
        <w:t>В 2022/2023 учебном году в едином государственном экзамене приняло участие 181 выпускников общеобразовательных организаций г.Буйнакска.</w:t>
      </w:r>
    </w:p>
    <w:p w14:paraId="309862CC"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b/>
          <w:bCs/>
          <w:color w:val="000000"/>
          <w:sz w:val="28"/>
          <w:szCs w:val="36"/>
        </w:rPr>
      </w:pPr>
    </w:p>
    <w:p w14:paraId="61130173"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b/>
          <w:bCs/>
          <w:color w:val="000000"/>
          <w:sz w:val="28"/>
          <w:szCs w:val="36"/>
        </w:rPr>
      </w:pPr>
    </w:p>
    <w:p w14:paraId="312B94B6"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b/>
          <w:bCs/>
          <w:color w:val="000000"/>
          <w:sz w:val="28"/>
          <w:szCs w:val="36"/>
        </w:rPr>
      </w:pPr>
      <w:r w:rsidRPr="00B91E6A">
        <w:rPr>
          <w:rFonts w:ascii="Times New Roman" w:hAnsi="Times New Roman"/>
          <w:b/>
          <w:bCs/>
          <w:color w:val="000000"/>
          <w:sz w:val="28"/>
          <w:szCs w:val="36"/>
        </w:rPr>
        <w:t xml:space="preserve">Количество участников ЕГЭ по предметам </w:t>
      </w:r>
    </w:p>
    <w:tbl>
      <w:tblPr>
        <w:tblStyle w:val="400"/>
        <w:tblW w:w="0" w:type="auto"/>
        <w:jc w:val="center"/>
        <w:tblLook w:val="04A0" w:firstRow="1" w:lastRow="0" w:firstColumn="1" w:lastColumn="0" w:noHBand="0" w:noVBand="1"/>
      </w:tblPr>
      <w:tblGrid>
        <w:gridCol w:w="2591"/>
        <w:gridCol w:w="2333"/>
        <w:gridCol w:w="2158"/>
        <w:gridCol w:w="1980"/>
      </w:tblGrid>
      <w:tr w:rsidR="00B91E6A" w:rsidRPr="00B91E6A" w14:paraId="7DE603DB" w14:textId="77777777" w:rsidTr="00D83FF2">
        <w:trPr>
          <w:jc w:val="center"/>
        </w:trPr>
        <w:tc>
          <w:tcPr>
            <w:tcW w:w="2741" w:type="dxa"/>
            <w:shd w:val="clear" w:color="auto" w:fill="D5DCE4" w:themeFill="text2" w:themeFillTint="33"/>
          </w:tcPr>
          <w:p w14:paraId="6FF4CE39" w14:textId="77777777" w:rsidR="00B91E6A" w:rsidRPr="00B91E6A" w:rsidRDefault="00B91E6A" w:rsidP="00B91E6A">
            <w:pPr>
              <w:widowControl w:val="0"/>
              <w:autoSpaceDE w:val="0"/>
              <w:autoSpaceDN w:val="0"/>
              <w:adjustRightInd w:val="0"/>
              <w:spacing w:line="279" w:lineRule="exact"/>
              <w:jc w:val="center"/>
              <w:rPr>
                <w:rFonts w:ascii="Times New Roman" w:hAnsi="Times New Roman"/>
                <w:color w:val="000000"/>
                <w:szCs w:val="32"/>
              </w:rPr>
            </w:pPr>
            <w:r w:rsidRPr="00B91E6A">
              <w:rPr>
                <w:rFonts w:ascii="Times New Roman" w:hAnsi="Times New Roman"/>
                <w:color w:val="000000"/>
                <w:szCs w:val="32"/>
              </w:rPr>
              <w:t>Предмет</w:t>
            </w:r>
          </w:p>
        </w:tc>
        <w:tc>
          <w:tcPr>
            <w:tcW w:w="2752" w:type="dxa"/>
            <w:shd w:val="clear" w:color="auto" w:fill="D5DCE4" w:themeFill="text2" w:themeFillTint="33"/>
          </w:tcPr>
          <w:p w14:paraId="1D98652F" w14:textId="77777777" w:rsidR="00B91E6A" w:rsidRPr="00B91E6A" w:rsidRDefault="00B91E6A" w:rsidP="00B91E6A">
            <w:pPr>
              <w:widowControl w:val="0"/>
              <w:autoSpaceDE w:val="0"/>
              <w:autoSpaceDN w:val="0"/>
              <w:adjustRightInd w:val="0"/>
              <w:spacing w:after="0"/>
              <w:jc w:val="center"/>
              <w:rPr>
                <w:rFonts w:ascii="Times New Roman" w:hAnsi="Times New Roman"/>
                <w:color w:val="000000"/>
                <w:szCs w:val="32"/>
              </w:rPr>
            </w:pPr>
            <w:r w:rsidRPr="00B91E6A">
              <w:rPr>
                <w:rFonts w:ascii="Times New Roman" w:hAnsi="Times New Roman"/>
                <w:color w:val="000000"/>
                <w:szCs w:val="32"/>
              </w:rPr>
              <w:t>Количество участников ЕГЭ по предмету</w:t>
            </w:r>
          </w:p>
        </w:tc>
        <w:tc>
          <w:tcPr>
            <w:tcW w:w="2518" w:type="dxa"/>
            <w:shd w:val="clear" w:color="auto" w:fill="D5DCE4" w:themeFill="text2" w:themeFillTint="33"/>
          </w:tcPr>
          <w:p w14:paraId="7A6E74F1" w14:textId="77777777" w:rsidR="00B91E6A" w:rsidRPr="00B91E6A" w:rsidRDefault="00B91E6A" w:rsidP="00B91E6A">
            <w:pPr>
              <w:widowControl w:val="0"/>
              <w:autoSpaceDE w:val="0"/>
              <w:autoSpaceDN w:val="0"/>
              <w:adjustRightInd w:val="0"/>
              <w:spacing w:after="0"/>
              <w:jc w:val="center"/>
              <w:rPr>
                <w:rFonts w:ascii="Times New Roman" w:hAnsi="Times New Roman"/>
                <w:color w:val="000000"/>
                <w:szCs w:val="32"/>
              </w:rPr>
            </w:pPr>
            <w:r w:rsidRPr="00B91E6A">
              <w:rPr>
                <w:rFonts w:ascii="Times New Roman" w:hAnsi="Times New Roman"/>
                <w:color w:val="000000"/>
                <w:szCs w:val="32"/>
              </w:rPr>
              <w:t>% от общего числа участников в городе</w:t>
            </w:r>
          </w:p>
        </w:tc>
        <w:tc>
          <w:tcPr>
            <w:tcW w:w="2267" w:type="dxa"/>
            <w:shd w:val="clear" w:color="auto" w:fill="D5DCE4" w:themeFill="text2" w:themeFillTint="33"/>
          </w:tcPr>
          <w:p w14:paraId="7A893C94" w14:textId="77777777" w:rsidR="00B91E6A" w:rsidRPr="00B91E6A" w:rsidRDefault="00B91E6A" w:rsidP="00B91E6A">
            <w:pPr>
              <w:widowControl w:val="0"/>
              <w:autoSpaceDE w:val="0"/>
              <w:autoSpaceDN w:val="0"/>
              <w:adjustRightInd w:val="0"/>
              <w:spacing w:after="0"/>
              <w:jc w:val="center"/>
              <w:rPr>
                <w:rFonts w:ascii="Times New Roman" w:hAnsi="Times New Roman"/>
                <w:color w:val="000000"/>
                <w:szCs w:val="32"/>
              </w:rPr>
            </w:pPr>
            <w:r w:rsidRPr="00B91E6A">
              <w:rPr>
                <w:rFonts w:ascii="Times New Roman" w:hAnsi="Times New Roman"/>
                <w:color w:val="000000"/>
                <w:szCs w:val="32"/>
              </w:rPr>
              <w:t>% от общего числа участников по РД</w:t>
            </w:r>
          </w:p>
        </w:tc>
      </w:tr>
      <w:tr w:rsidR="00B91E6A" w:rsidRPr="00B91E6A" w14:paraId="7A5490B5" w14:textId="77777777" w:rsidTr="00D83FF2">
        <w:trPr>
          <w:jc w:val="center"/>
        </w:trPr>
        <w:tc>
          <w:tcPr>
            <w:tcW w:w="2741" w:type="dxa"/>
            <w:shd w:val="clear" w:color="auto" w:fill="D5DCE4" w:themeFill="text2" w:themeFillTint="33"/>
          </w:tcPr>
          <w:p w14:paraId="7C2EDFC4"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color w:val="000000" w:themeColor="text1"/>
                <w:sz w:val="28"/>
                <w:szCs w:val="36"/>
              </w:rPr>
            </w:pPr>
            <w:r w:rsidRPr="00B91E6A">
              <w:rPr>
                <w:rFonts w:ascii="Times New Roman" w:hAnsi="Times New Roman"/>
                <w:color w:val="000000" w:themeColor="text1"/>
                <w:sz w:val="28"/>
                <w:szCs w:val="36"/>
              </w:rPr>
              <w:t>Русский язык</w:t>
            </w:r>
          </w:p>
        </w:tc>
        <w:tc>
          <w:tcPr>
            <w:tcW w:w="2752" w:type="dxa"/>
            <w:shd w:val="clear" w:color="auto" w:fill="FFF2CC" w:themeFill="accent4" w:themeFillTint="33"/>
          </w:tcPr>
          <w:p w14:paraId="2D4B621B"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color w:val="000000" w:themeColor="text1"/>
                <w:szCs w:val="32"/>
              </w:rPr>
            </w:pPr>
            <w:r w:rsidRPr="00B91E6A">
              <w:rPr>
                <w:rFonts w:ascii="Times New Roman" w:hAnsi="Times New Roman"/>
                <w:color w:val="000000" w:themeColor="text1"/>
                <w:szCs w:val="32"/>
              </w:rPr>
              <w:t xml:space="preserve">181         </w:t>
            </w:r>
          </w:p>
        </w:tc>
        <w:tc>
          <w:tcPr>
            <w:tcW w:w="2518" w:type="dxa"/>
            <w:shd w:val="clear" w:color="auto" w:fill="E2EFD9" w:themeFill="accent6" w:themeFillTint="33"/>
          </w:tcPr>
          <w:p w14:paraId="3FFF820C"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color w:val="000000" w:themeColor="text1"/>
                <w:szCs w:val="32"/>
              </w:rPr>
            </w:pPr>
            <w:r w:rsidRPr="00B91E6A">
              <w:rPr>
                <w:rFonts w:ascii="Times New Roman" w:hAnsi="Times New Roman"/>
                <w:color w:val="000000" w:themeColor="text1"/>
                <w:szCs w:val="32"/>
              </w:rPr>
              <w:t>100</w:t>
            </w:r>
          </w:p>
        </w:tc>
        <w:tc>
          <w:tcPr>
            <w:tcW w:w="2267" w:type="dxa"/>
            <w:shd w:val="clear" w:color="auto" w:fill="E2EFD9" w:themeFill="accent6" w:themeFillTint="33"/>
          </w:tcPr>
          <w:p w14:paraId="482CD0D7"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color w:val="000000" w:themeColor="text1"/>
                <w:szCs w:val="32"/>
              </w:rPr>
            </w:pPr>
            <w:r w:rsidRPr="00B91E6A">
              <w:rPr>
                <w:rFonts w:ascii="Times New Roman" w:hAnsi="Times New Roman"/>
                <w:color w:val="000000" w:themeColor="text1"/>
                <w:szCs w:val="32"/>
              </w:rPr>
              <w:t>1,55</w:t>
            </w:r>
          </w:p>
        </w:tc>
      </w:tr>
      <w:tr w:rsidR="00B91E6A" w:rsidRPr="00B91E6A" w14:paraId="3D3F7D90" w14:textId="77777777" w:rsidTr="00D83FF2">
        <w:trPr>
          <w:jc w:val="center"/>
        </w:trPr>
        <w:tc>
          <w:tcPr>
            <w:tcW w:w="2741" w:type="dxa"/>
            <w:shd w:val="clear" w:color="auto" w:fill="D5DCE4" w:themeFill="text2" w:themeFillTint="33"/>
          </w:tcPr>
          <w:p w14:paraId="19407055"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color w:val="000000" w:themeColor="text1"/>
                <w:sz w:val="28"/>
                <w:szCs w:val="36"/>
              </w:rPr>
            </w:pPr>
            <w:r w:rsidRPr="00B91E6A">
              <w:rPr>
                <w:rFonts w:ascii="Times New Roman" w:hAnsi="Times New Roman"/>
                <w:color w:val="000000" w:themeColor="text1"/>
                <w:sz w:val="28"/>
                <w:szCs w:val="36"/>
              </w:rPr>
              <w:t>Математика (баз.)</w:t>
            </w:r>
          </w:p>
        </w:tc>
        <w:tc>
          <w:tcPr>
            <w:tcW w:w="2752" w:type="dxa"/>
            <w:shd w:val="clear" w:color="auto" w:fill="FFF2CC" w:themeFill="accent4" w:themeFillTint="33"/>
          </w:tcPr>
          <w:p w14:paraId="58223B07"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color w:val="000000" w:themeColor="text1"/>
                <w:szCs w:val="32"/>
              </w:rPr>
            </w:pPr>
            <w:r w:rsidRPr="00B91E6A">
              <w:rPr>
                <w:rFonts w:ascii="Times New Roman" w:hAnsi="Times New Roman"/>
                <w:color w:val="000000" w:themeColor="text1"/>
                <w:szCs w:val="32"/>
              </w:rPr>
              <w:t>142</w:t>
            </w:r>
          </w:p>
        </w:tc>
        <w:tc>
          <w:tcPr>
            <w:tcW w:w="2518" w:type="dxa"/>
            <w:shd w:val="clear" w:color="auto" w:fill="E2EFD9" w:themeFill="accent6" w:themeFillTint="33"/>
          </w:tcPr>
          <w:p w14:paraId="343F66B1"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color w:val="000000" w:themeColor="text1"/>
                <w:szCs w:val="32"/>
              </w:rPr>
            </w:pPr>
            <w:r w:rsidRPr="00B91E6A">
              <w:rPr>
                <w:rFonts w:ascii="Times New Roman" w:hAnsi="Times New Roman"/>
                <w:color w:val="000000" w:themeColor="text1"/>
                <w:szCs w:val="32"/>
              </w:rPr>
              <w:t>78</w:t>
            </w:r>
          </w:p>
        </w:tc>
        <w:tc>
          <w:tcPr>
            <w:tcW w:w="2267" w:type="dxa"/>
            <w:shd w:val="clear" w:color="auto" w:fill="E2EFD9" w:themeFill="accent6" w:themeFillTint="33"/>
          </w:tcPr>
          <w:p w14:paraId="7F536465"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color w:val="000000" w:themeColor="text1"/>
                <w:szCs w:val="32"/>
              </w:rPr>
            </w:pPr>
            <w:r w:rsidRPr="00B91E6A">
              <w:rPr>
                <w:rFonts w:ascii="Times New Roman" w:hAnsi="Times New Roman"/>
                <w:color w:val="000000" w:themeColor="text1"/>
                <w:szCs w:val="32"/>
              </w:rPr>
              <w:t>1,15</w:t>
            </w:r>
          </w:p>
        </w:tc>
      </w:tr>
      <w:tr w:rsidR="00B91E6A" w:rsidRPr="00B91E6A" w14:paraId="4CA075AE" w14:textId="77777777" w:rsidTr="00D83FF2">
        <w:trPr>
          <w:jc w:val="center"/>
        </w:trPr>
        <w:tc>
          <w:tcPr>
            <w:tcW w:w="2741" w:type="dxa"/>
            <w:shd w:val="clear" w:color="auto" w:fill="D5DCE4" w:themeFill="text2" w:themeFillTint="33"/>
          </w:tcPr>
          <w:p w14:paraId="47C0D55A"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color w:val="000000" w:themeColor="text1"/>
                <w:sz w:val="28"/>
                <w:szCs w:val="36"/>
              </w:rPr>
            </w:pPr>
            <w:r w:rsidRPr="00B91E6A">
              <w:rPr>
                <w:rFonts w:ascii="Times New Roman" w:hAnsi="Times New Roman"/>
                <w:color w:val="000000" w:themeColor="text1"/>
                <w:sz w:val="28"/>
                <w:szCs w:val="36"/>
              </w:rPr>
              <w:t>Математика (проф.)</w:t>
            </w:r>
          </w:p>
        </w:tc>
        <w:tc>
          <w:tcPr>
            <w:tcW w:w="2752" w:type="dxa"/>
            <w:shd w:val="clear" w:color="auto" w:fill="FFF2CC" w:themeFill="accent4" w:themeFillTint="33"/>
          </w:tcPr>
          <w:p w14:paraId="4BC5C7F1" w14:textId="77777777" w:rsidR="00B91E6A" w:rsidRPr="00B91E6A" w:rsidRDefault="00B91E6A" w:rsidP="00B91E6A">
            <w:pPr>
              <w:spacing w:after="0"/>
              <w:jc w:val="center"/>
              <w:rPr>
                <w:rFonts w:ascii="Times New Roman" w:hAnsi="Times New Roman"/>
                <w:color w:val="000000" w:themeColor="text1"/>
                <w:szCs w:val="32"/>
              </w:rPr>
            </w:pPr>
            <w:r w:rsidRPr="00B91E6A">
              <w:rPr>
                <w:rFonts w:ascii="Times New Roman" w:hAnsi="Times New Roman"/>
                <w:color w:val="000000" w:themeColor="text1"/>
                <w:szCs w:val="32"/>
              </w:rPr>
              <w:t>39</w:t>
            </w:r>
          </w:p>
        </w:tc>
        <w:tc>
          <w:tcPr>
            <w:tcW w:w="2518" w:type="dxa"/>
            <w:shd w:val="clear" w:color="auto" w:fill="E2EFD9" w:themeFill="accent6" w:themeFillTint="33"/>
          </w:tcPr>
          <w:p w14:paraId="7D94581E" w14:textId="77777777" w:rsidR="00B91E6A" w:rsidRPr="00B91E6A" w:rsidRDefault="00B91E6A" w:rsidP="00B91E6A">
            <w:pPr>
              <w:spacing w:after="0"/>
              <w:jc w:val="center"/>
              <w:rPr>
                <w:rFonts w:ascii="Times New Roman" w:hAnsi="Times New Roman"/>
                <w:color w:val="000000" w:themeColor="text1"/>
                <w:szCs w:val="32"/>
              </w:rPr>
            </w:pPr>
            <w:r w:rsidRPr="00B91E6A">
              <w:rPr>
                <w:rFonts w:ascii="Times New Roman" w:hAnsi="Times New Roman"/>
                <w:color w:val="000000" w:themeColor="text1"/>
                <w:szCs w:val="32"/>
              </w:rPr>
              <w:t>21,5</w:t>
            </w:r>
          </w:p>
        </w:tc>
        <w:tc>
          <w:tcPr>
            <w:tcW w:w="2267" w:type="dxa"/>
            <w:shd w:val="clear" w:color="auto" w:fill="E2EFD9" w:themeFill="accent6" w:themeFillTint="33"/>
          </w:tcPr>
          <w:p w14:paraId="3F05627F" w14:textId="77777777" w:rsidR="00B91E6A" w:rsidRPr="00B91E6A" w:rsidRDefault="00B91E6A" w:rsidP="00B91E6A">
            <w:pPr>
              <w:spacing w:after="0"/>
              <w:jc w:val="center"/>
              <w:rPr>
                <w:rFonts w:ascii="Times New Roman" w:hAnsi="Times New Roman"/>
                <w:color w:val="000000" w:themeColor="text1"/>
                <w:szCs w:val="32"/>
              </w:rPr>
            </w:pPr>
            <w:r w:rsidRPr="00B91E6A">
              <w:rPr>
                <w:rFonts w:ascii="Times New Roman" w:hAnsi="Times New Roman"/>
                <w:color w:val="000000" w:themeColor="text1"/>
                <w:szCs w:val="32"/>
              </w:rPr>
              <w:t>0,37</w:t>
            </w:r>
          </w:p>
        </w:tc>
      </w:tr>
      <w:tr w:rsidR="00B91E6A" w:rsidRPr="00B91E6A" w14:paraId="25585F50" w14:textId="77777777" w:rsidTr="00D83FF2">
        <w:trPr>
          <w:jc w:val="center"/>
        </w:trPr>
        <w:tc>
          <w:tcPr>
            <w:tcW w:w="2741" w:type="dxa"/>
            <w:shd w:val="clear" w:color="auto" w:fill="D5DCE4" w:themeFill="text2" w:themeFillTint="33"/>
          </w:tcPr>
          <w:p w14:paraId="42CF825B"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color w:val="000000" w:themeColor="text1"/>
                <w:sz w:val="28"/>
                <w:szCs w:val="36"/>
              </w:rPr>
            </w:pPr>
            <w:r w:rsidRPr="00B91E6A">
              <w:rPr>
                <w:rFonts w:ascii="Times New Roman" w:hAnsi="Times New Roman"/>
                <w:color w:val="000000" w:themeColor="text1"/>
                <w:sz w:val="28"/>
                <w:szCs w:val="36"/>
              </w:rPr>
              <w:t>Физика</w:t>
            </w:r>
          </w:p>
        </w:tc>
        <w:tc>
          <w:tcPr>
            <w:tcW w:w="2752" w:type="dxa"/>
            <w:shd w:val="clear" w:color="auto" w:fill="FFF2CC" w:themeFill="accent4" w:themeFillTint="33"/>
          </w:tcPr>
          <w:p w14:paraId="2DC8B759" w14:textId="77777777" w:rsidR="00B91E6A" w:rsidRPr="00B91E6A" w:rsidRDefault="00B91E6A" w:rsidP="00B91E6A">
            <w:pPr>
              <w:spacing w:after="0"/>
              <w:jc w:val="center"/>
              <w:rPr>
                <w:rFonts w:ascii="Times New Roman" w:hAnsi="Times New Roman"/>
                <w:color w:val="000000" w:themeColor="text1"/>
                <w:szCs w:val="32"/>
              </w:rPr>
            </w:pPr>
            <w:r w:rsidRPr="00B91E6A">
              <w:rPr>
                <w:rFonts w:ascii="Times New Roman" w:hAnsi="Times New Roman"/>
                <w:color w:val="000000" w:themeColor="text1"/>
                <w:szCs w:val="32"/>
              </w:rPr>
              <w:t>15</w:t>
            </w:r>
          </w:p>
        </w:tc>
        <w:tc>
          <w:tcPr>
            <w:tcW w:w="2518" w:type="dxa"/>
            <w:shd w:val="clear" w:color="auto" w:fill="E2EFD9" w:themeFill="accent6" w:themeFillTint="33"/>
          </w:tcPr>
          <w:p w14:paraId="082EA674"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8,2</w:t>
            </w:r>
          </w:p>
        </w:tc>
        <w:tc>
          <w:tcPr>
            <w:tcW w:w="2267" w:type="dxa"/>
            <w:shd w:val="clear" w:color="auto" w:fill="E2EFD9" w:themeFill="accent6" w:themeFillTint="33"/>
          </w:tcPr>
          <w:p w14:paraId="00B470CF"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0,13</w:t>
            </w:r>
          </w:p>
        </w:tc>
      </w:tr>
      <w:tr w:rsidR="00B91E6A" w:rsidRPr="00B91E6A" w14:paraId="18DA200B" w14:textId="77777777" w:rsidTr="00D83FF2">
        <w:trPr>
          <w:jc w:val="center"/>
        </w:trPr>
        <w:tc>
          <w:tcPr>
            <w:tcW w:w="2741" w:type="dxa"/>
            <w:shd w:val="clear" w:color="auto" w:fill="D5DCE4" w:themeFill="text2" w:themeFillTint="33"/>
          </w:tcPr>
          <w:p w14:paraId="4A4D36B0"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sz w:val="28"/>
                <w:szCs w:val="36"/>
              </w:rPr>
            </w:pPr>
            <w:r w:rsidRPr="00B91E6A">
              <w:rPr>
                <w:rFonts w:ascii="Times New Roman" w:hAnsi="Times New Roman"/>
                <w:sz w:val="28"/>
                <w:szCs w:val="36"/>
              </w:rPr>
              <w:t>Химия</w:t>
            </w:r>
          </w:p>
        </w:tc>
        <w:tc>
          <w:tcPr>
            <w:tcW w:w="2752" w:type="dxa"/>
            <w:shd w:val="clear" w:color="auto" w:fill="FFF2CC" w:themeFill="accent4" w:themeFillTint="33"/>
          </w:tcPr>
          <w:p w14:paraId="0F37CCE1" w14:textId="77777777" w:rsidR="00B91E6A" w:rsidRPr="00B91E6A" w:rsidRDefault="00B91E6A" w:rsidP="00B91E6A">
            <w:pPr>
              <w:spacing w:after="0"/>
              <w:jc w:val="center"/>
              <w:rPr>
                <w:rFonts w:ascii="Times New Roman" w:hAnsi="Times New Roman"/>
                <w:color w:val="000000" w:themeColor="text1"/>
                <w:szCs w:val="32"/>
              </w:rPr>
            </w:pPr>
            <w:r w:rsidRPr="00B91E6A">
              <w:rPr>
                <w:rFonts w:ascii="Times New Roman" w:hAnsi="Times New Roman"/>
                <w:color w:val="000000" w:themeColor="text1"/>
                <w:szCs w:val="32"/>
              </w:rPr>
              <w:t>79</w:t>
            </w:r>
          </w:p>
        </w:tc>
        <w:tc>
          <w:tcPr>
            <w:tcW w:w="2518" w:type="dxa"/>
            <w:shd w:val="clear" w:color="auto" w:fill="E2EFD9" w:themeFill="accent6" w:themeFillTint="33"/>
          </w:tcPr>
          <w:p w14:paraId="6ABB81BE"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43,4</w:t>
            </w:r>
          </w:p>
        </w:tc>
        <w:tc>
          <w:tcPr>
            <w:tcW w:w="2267" w:type="dxa"/>
            <w:shd w:val="clear" w:color="auto" w:fill="E2EFD9" w:themeFill="accent6" w:themeFillTint="33"/>
          </w:tcPr>
          <w:p w14:paraId="366D4418"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0,9</w:t>
            </w:r>
          </w:p>
        </w:tc>
      </w:tr>
      <w:tr w:rsidR="00B91E6A" w:rsidRPr="00B91E6A" w14:paraId="008666D5" w14:textId="77777777" w:rsidTr="00D83FF2">
        <w:trPr>
          <w:jc w:val="center"/>
        </w:trPr>
        <w:tc>
          <w:tcPr>
            <w:tcW w:w="2741" w:type="dxa"/>
            <w:shd w:val="clear" w:color="auto" w:fill="D5DCE4" w:themeFill="text2" w:themeFillTint="33"/>
          </w:tcPr>
          <w:p w14:paraId="030BF8E0"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sz w:val="28"/>
                <w:szCs w:val="36"/>
              </w:rPr>
            </w:pPr>
            <w:r w:rsidRPr="00B91E6A">
              <w:rPr>
                <w:rFonts w:ascii="Times New Roman" w:hAnsi="Times New Roman"/>
                <w:sz w:val="28"/>
                <w:szCs w:val="36"/>
              </w:rPr>
              <w:t>Информатика</w:t>
            </w:r>
          </w:p>
        </w:tc>
        <w:tc>
          <w:tcPr>
            <w:tcW w:w="2752" w:type="dxa"/>
            <w:shd w:val="clear" w:color="auto" w:fill="FFF2CC" w:themeFill="accent4" w:themeFillTint="33"/>
          </w:tcPr>
          <w:p w14:paraId="7D5769A9"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9</w:t>
            </w:r>
          </w:p>
        </w:tc>
        <w:tc>
          <w:tcPr>
            <w:tcW w:w="2518" w:type="dxa"/>
            <w:shd w:val="clear" w:color="auto" w:fill="E2EFD9" w:themeFill="accent6" w:themeFillTint="33"/>
          </w:tcPr>
          <w:p w14:paraId="1D7D72C2"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5</w:t>
            </w:r>
          </w:p>
        </w:tc>
        <w:tc>
          <w:tcPr>
            <w:tcW w:w="2267" w:type="dxa"/>
            <w:shd w:val="clear" w:color="auto" w:fill="E2EFD9" w:themeFill="accent6" w:themeFillTint="33"/>
          </w:tcPr>
          <w:p w14:paraId="70A83857"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0,13</w:t>
            </w:r>
          </w:p>
        </w:tc>
      </w:tr>
      <w:tr w:rsidR="00B91E6A" w:rsidRPr="00B91E6A" w14:paraId="7B650061" w14:textId="77777777" w:rsidTr="00D83FF2">
        <w:trPr>
          <w:jc w:val="center"/>
        </w:trPr>
        <w:tc>
          <w:tcPr>
            <w:tcW w:w="2741" w:type="dxa"/>
            <w:shd w:val="clear" w:color="auto" w:fill="D5DCE4" w:themeFill="text2" w:themeFillTint="33"/>
          </w:tcPr>
          <w:p w14:paraId="3F23AB5B"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sz w:val="28"/>
                <w:szCs w:val="36"/>
              </w:rPr>
            </w:pPr>
            <w:r w:rsidRPr="00B91E6A">
              <w:rPr>
                <w:rFonts w:ascii="Times New Roman" w:hAnsi="Times New Roman"/>
                <w:sz w:val="28"/>
                <w:szCs w:val="36"/>
              </w:rPr>
              <w:t>Биология</w:t>
            </w:r>
          </w:p>
        </w:tc>
        <w:tc>
          <w:tcPr>
            <w:tcW w:w="2752" w:type="dxa"/>
            <w:shd w:val="clear" w:color="auto" w:fill="FFF2CC" w:themeFill="accent4" w:themeFillTint="33"/>
          </w:tcPr>
          <w:p w14:paraId="5671A1D1"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97</w:t>
            </w:r>
          </w:p>
        </w:tc>
        <w:tc>
          <w:tcPr>
            <w:tcW w:w="2518" w:type="dxa"/>
            <w:shd w:val="clear" w:color="auto" w:fill="E2EFD9" w:themeFill="accent6" w:themeFillTint="33"/>
          </w:tcPr>
          <w:p w14:paraId="6059B979"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53,2</w:t>
            </w:r>
          </w:p>
        </w:tc>
        <w:tc>
          <w:tcPr>
            <w:tcW w:w="2267" w:type="dxa"/>
            <w:shd w:val="clear" w:color="auto" w:fill="E2EFD9" w:themeFill="accent6" w:themeFillTint="33"/>
          </w:tcPr>
          <w:p w14:paraId="6D2D3C08"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0,91</w:t>
            </w:r>
          </w:p>
        </w:tc>
      </w:tr>
      <w:tr w:rsidR="00B91E6A" w:rsidRPr="00B91E6A" w14:paraId="069CBD61" w14:textId="77777777" w:rsidTr="00D83FF2">
        <w:trPr>
          <w:jc w:val="center"/>
        </w:trPr>
        <w:tc>
          <w:tcPr>
            <w:tcW w:w="2741" w:type="dxa"/>
            <w:shd w:val="clear" w:color="auto" w:fill="D5DCE4" w:themeFill="text2" w:themeFillTint="33"/>
          </w:tcPr>
          <w:p w14:paraId="6CCC84A5"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sz w:val="28"/>
                <w:szCs w:val="36"/>
              </w:rPr>
            </w:pPr>
            <w:r w:rsidRPr="00B91E6A">
              <w:rPr>
                <w:rFonts w:ascii="Times New Roman" w:hAnsi="Times New Roman"/>
                <w:sz w:val="28"/>
                <w:szCs w:val="36"/>
              </w:rPr>
              <w:t>История</w:t>
            </w:r>
          </w:p>
        </w:tc>
        <w:tc>
          <w:tcPr>
            <w:tcW w:w="2752" w:type="dxa"/>
            <w:shd w:val="clear" w:color="auto" w:fill="FFF2CC" w:themeFill="accent4" w:themeFillTint="33"/>
          </w:tcPr>
          <w:p w14:paraId="7D098E12"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30</w:t>
            </w:r>
          </w:p>
        </w:tc>
        <w:tc>
          <w:tcPr>
            <w:tcW w:w="2518" w:type="dxa"/>
            <w:shd w:val="clear" w:color="auto" w:fill="E2EFD9" w:themeFill="accent6" w:themeFillTint="33"/>
          </w:tcPr>
          <w:p w14:paraId="729C4A89"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16,4</w:t>
            </w:r>
          </w:p>
        </w:tc>
        <w:tc>
          <w:tcPr>
            <w:tcW w:w="2267" w:type="dxa"/>
            <w:shd w:val="clear" w:color="auto" w:fill="E2EFD9" w:themeFill="accent6" w:themeFillTint="33"/>
          </w:tcPr>
          <w:p w14:paraId="70E46FAA"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0,27</w:t>
            </w:r>
          </w:p>
        </w:tc>
      </w:tr>
      <w:tr w:rsidR="00B91E6A" w:rsidRPr="00B91E6A" w14:paraId="1BC8D794" w14:textId="77777777" w:rsidTr="00D83FF2">
        <w:trPr>
          <w:jc w:val="center"/>
        </w:trPr>
        <w:tc>
          <w:tcPr>
            <w:tcW w:w="2741" w:type="dxa"/>
            <w:shd w:val="clear" w:color="auto" w:fill="D5DCE4" w:themeFill="text2" w:themeFillTint="33"/>
          </w:tcPr>
          <w:p w14:paraId="4619E604"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sz w:val="28"/>
                <w:szCs w:val="36"/>
              </w:rPr>
            </w:pPr>
            <w:r w:rsidRPr="00B91E6A">
              <w:rPr>
                <w:rFonts w:ascii="Times New Roman" w:hAnsi="Times New Roman"/>
                <w:sz w:val="28"/>
                <w:szCs w:val="36"/>
              </w:rPr>
              <w:t>География</w:t>
            </w:r>
          </w:p>
        </w:tc>
        <w:tc>
          <w:tcPr>
            <w:tcW w:w="2752" w:type="dxa"/>
            <w:shd w:val="clear" w:color="auto" w:fill="FFF2CC" w:themeFill="accent4" w:themeFillTint="33"/>
          </w:tcPr>
          <w:p w14:paraId="6A99EEA2"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1</w:t>
            </w:r>
          </w:p>
        </w:tc>
        <w:tc>
          <w:tcPr>
            <w:tcW w:w="2518" w:type="dxa"/>
            <w:shd w:val="clear" w:color="auto" w:fill="E2EFD9" w:themeFill="accent6" w:themeFillTint="33"/>
          </w:tcPr>
          <w:p w14:paraId="2E64AC1F"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0,5</w:t>
            </w:r>
          </w:p>
        </w:tc>
        <w:tc>
          <w:tcPr>
            <w:tcW w:w="2267" w:type="dxa"/>
            <w:shd w:val="clear" w:color="auto" w:fill="E2EFD9" w:themeFill="accent6" w:themeFillTint="33"/>
          </w:tcPr>
          <w:p w14:paraId="672BF0FC"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0,01</w:t>
            </w:r>
          </w:p>
        </w:tc>
      </w:tr>
      <w:tr w:rsidR="00B91E6A" w:rsidRPr="00B91E6A" w14:paraId="4326D161" w14:textId="77777777" w:rsidTr="00D83FF2">
        <w:trPr>
          <w:jc w:val="center"/>
        </w:trPr>
        <w:tc>
          <w:tcPr>
            <w:tcW w:w="2741" w:type="dxa"/>
            <w:shd w:val="clear" w:color="auto" w:fill="D5DCE4" w:themeFill="text2" w:themeFillTint="33"/>
          </w:tcPr>
          <w:p w14:paraId="03030F0D"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sz w:val="28"/>
                <w:szCs w:val="36"/>
              </w:rPr>
            </w:pPr>
            <w:r w:rsidRPr="00B91E6A">
              <w:rPr>
                <w:rFonts w:ascii="Times New Roman" w:hAnsi="Times New Roman"/>
                <w:sz w:val="28"/>
                <w:szCs w:val="36"/>
              </w:rPr>
              <w:t>Литература</w:t>
            </w:r>
          </w:p>
        </w:tc>
        <w:tc>
          <w:tcPr>
            <w:tcW w:w="2752" w:type="dxa"/>
            <w:shd w:val="clear" w:color="auto" w:fill="FFF2CC" w:themeFill="accent4" w:themeFillTint="33"/>
          </w:tcPr>
          <w:p w14:paraId="276527BC"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4</w:t>
            </w:r>
          </w:p>
        </w:tc>
        <w:tc>
          <w:tcPr>
            <w:tcW w:w="2518" w:type="dxa"/>
            <w:shd w:val="clear" w:color="auto" w:fill="E2EFD9" w:themeFill="accent6" w:themeFillTint="33"/>
          </w:tcPr>
          <w:p w14:paraId="6EB2321C"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2,1</w:t>
            </w:r>
          </w:p>
        </w:tc>
        <w:tc>
          <w:tcPr>
            <w:tcW w:w="2267" w:type="dxa"/>
            <w:shd w:val="clear" w:color="auto" w:fill="E2EFD9" w:themeFill="accent6" w:themeFillTint="33"/>
          </w:tcPr>
          <w:p w14:paraId="453952B5"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0,06</w:t>
            </w:r>
          </w:p>
        </w:tc>
      </w:tr>
      <w:tr w:rsidR="00B91E6A" w:rsidRPr="00B91E6A" w14:paraId="12B2BF83" w14:textId="77777777" w:rsidTr="00D83FF2">
        <w:trPr>
          <w:jc w:val="center"/>
        </w:trPr>
        <w:tc>
          <w:tcPr>
            <w:tcW w:w="2741" w:type="dxa"/>
            <w:shd w:val="clear" w:color="auto" w:fill="D5DCE4" w:themeFill="text2" w:themeFillTint="33"/>
          </w:tcPr>
          <w:p w14:paraId="433B5818"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sz w:val="28"/>
                <w:szCs w:val="36"/>
              </w:rPr>
            </w:pPr>
            <w:r w:rsidRPr="00B91E6A">
              <w:rPr>
                <w:rFonts w:ascii="Times New Roman" w:hAnsi="Times New Roman"/>
                <w:sz w:val="28"/>
                <w:szCs w:val="36"/>
              </w:rPr>
              <w:t>Английский язык</w:t>
            </w:r>
          </w:p>
        </w:tc>
        <w:tc>
          <w:tcPr>
            <w:tcW w:w="2752" w:type="dxa"/>
            <w:shd w:val="clear" w:color="auto" w:fill="FFF2CC" w:themeFill="accent4" w:themeFillTint="33"/>
          </w:tcPr>
          <w:p w14:paraId="56AF7319"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8</w:t>
            </w:r>
          </w:p>
        </w:tc>
        <w:tc>
          <w:tcPr>
            <w:tcW w:w="2518" w:type="dxa"/>
            <w:shd w:val="clear" w:color="auto" w:fill="E2EFD9" w:themeFill="accent6" w:themeFillTint="33"/>
          </w:tcPr>
          <w:p w14:paraId="23DF72E1"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4,3</w:t>
            </w:r>
          </w:p>
        </w:tc>
        <w:tc>
          <w:tcPr>
            <w:tcW w:w="2267" w:type="dxa"/>
            <w:shd w:val="clear" w:color="auto" w:fill="E2EFD9" w:themeFill="accent6" w:themeFillTint="33"/>
          </w:tcPr>
          <w:p w14:paraId="4E46F1B0"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0,1</w:t>
            </w:r>
          </w:p>
        </w:tc>
      </w:tr>
      <w:tr w:rsidR="00B91E6A" w:rsidRPr="00B91E6A" w14:paraId="2A5AC550" w14:textId="77777777" w:rsidTr="00D83FF2">
        <w:trPr>
          <w:jc w:val="center"/>
        </w:trPr>
        <w:tc>
          <w:tcPr>
            <w:tcW w:w="2741" w:type="dxa"/>
            <w:shd w:val="clear" w:color="auto" w:fill="D9E2F3" w:themeFill="accent1" w:themeFillTint="33"/>
          </w:tcPr>
          <w:p w14:paraId="6E69BE82"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color w:val="000000" w:themeColor="text1"/>
                <w:sz w:val="28"/>
                <w:szCs w:val="36"/>
              </w:rPr>
            </w:pPr>
            <w:r w:rsidRPr="00B91E6A">
              <w:rPr>
                <w:rFonts w:ascii="Times New Roman" w:hAnsi="Times New Roman"/>
                <w:color w:val="000000" w:themeColor="text1"/>
                <w:sz w:val="28"/>
                <w:szCs w:val="36"/>
              </w:rPr>
              <w:t>Обществознание</w:t>
            </w:r>
          </w:p>
        </w:tc>
        <w:tc>
          <w:tcPr>
            <w:tcW w:w="2752" w:type="dxa"/>
            <w:shd w:val="clear" w:color="auto" w:fill="FFF2CC" w:themeFill="accent4" w:themeFillTint="33"/>
          </w:tcPr>
          <w:p w14:paraId="69BE6AB9" w14:textId="77777777" w:rsidR="00B91E6A" w:rsidRPr="00B91E6A" w:rsidRDefault="00B91E6A" w:rsidP="00B91E6A">
            <w:pPr>
              <w:spacing w:after="0"/>
              <w:jc w:val="center"/>
              <w:rPr>
                <w:rFonts w:ascii="Times New Roman" w:hAnsi="Times New Roman"/>
                <w:szCs w:val="32"/>
              </w:rPr>
            </w:pPr>
            <w:r w:rsidRPr="00B91E6A">
              <w:rPr>
                <w:rFonts w:ascii="Times New Roman" w:hAnsi="Times New Roman"/>
                <w:szCs w:val="32"/>
              </w:rPr>
              <w:t>43</w:t>
            </w:r>
          </w:p>
        </w:tc>
        <w:tc>
          <w:tcPr>
            <w:tcW w:w="2518" w:type="dxa"/>
            <w:shd w:val="clear" w:color="auto" w:fill="E2EFD9" w:themeFill="accent6" w:themeFillTint="33"/>
          </w:tcPr>
          <w:p w14:paraId="491131D1" w14:textId="77777777" w:rsidR="00B91E6A" w:rsidRPr="00B91E6A" w:rsidRDefault="00B91E6A" w:rsidP="00B91E6A">
            <w:pPr>
              <w:spacing w:after="0"/>
              <w:jc w:val="center"/>
              <w:rPr>
                <w:rFonts w:ascii="Times New Roman" w:hAnsi="Times New Roman"/>
                <w:color w:val="000000" w:themeColor="text1"/>
                <w:szCs w:val="32"/>
              </w:rPr>
            </w:pPr>
            <w:r w:rsidRPr="00B91E6A">
              <w:rPr>
                <w:rFonts w:ascii="Times New Roman" w:hAnsi="Times New Roman"/>
                <w:color w:val="000000" w:themeColor="text1"/>
                <w:szCs w:val="32"/>
              </w:rPr>
              <w:t>23,6</w:t>
            </w:r>
          </w:p>
        </w:tc>
        <w:tc>
          <w:tcPr>
            <w:tcW w:w="2267" w:type="dxa"/>
            <w:shd w:val="clear" w:color="auto" w:fill="E2EFD9" w:themeFill="accent6" w:themeFillTint="33"/>
          </w:tcPr>
          <w:p w14:paraId="33B10D5F" w14:textId="77777777" w:rsidR="00B91E6A" w:rsidRPr="00B91E6A" w:rsidRDefault="00B91E6A" w:rsidP="00B91E6A">
            <w:pPr>
              <w:spacing w:after="0"/>
              <w:jc w:val="center"/>
              <w:rPr>
                <w:rFonts w:ascii="Times New Roman" w:hAnsi="Times New Roman"/>
                <w:color w:val="000000" w:themeColor="text1"/>
                <w:szCs w:val="32"/>
              </w:rPr>
            </w:pPr>
            <w:r w:rsidRPr="00B91E6A">
              <w:rPr>
                <w:rFonts w:ascii="Times New Roman" w:hAnsi="Times New Roman"/>
                <w:color w:val="000000" w:themeColor="text1"/>
                <w:szCs w:val="32"/>
              </w:rPr>
              <w:t>0,41</w:t>
            </w:r>
          </w:p>
        </w:tc>
      </w:tr>
    </w:tbl>
    <w:p w14:paraId="775052B2" w14:textId="77777777" w:rsidR="00B91E6A" w:rsidRPr="00B91E6A" w:rsidRDefault="00B91E6A" w:rsidP="00B91E6A">
      <w:pPr>
        <w:spacing w:after="0"/>
        <w:ind w:firstLine="708"/>
        <w:rPr>
          <w:rFonts w:ascii="Times New Roman" w:hAnsi="Times New Roman"/>
          <w:color w:val="000000"/>
          <w:sz w:val="28"/>
          <w:szCs w:val="28"/>
          <w:shd w:val="clear" w:color="auto" w:fill="FFFFFF"/>
        </w:rPr>
      </w:pPr>
      <w:bookmarkStart w:id="11" w:name="_Hlk111540534"/>
      <w:r w:rsidRPr="00B91E6A">
        <w:rPr>
          <w:rFonts w:ascii="Times New Roman" w:hAnsi="Times New Roman"/>
          <w:color w:val="000000"/>
          <w:sz w:val="28"/>
          <w:szCs w:val="28"/>
          <w:shd w:val="clear" w:color="auto" w:fill="FFFFFF"/>
        </w:rPr>
        <w:lastRenderedPageBreak/>
        <w:t xml:space="preserve">Выпускники сдавали экзамены по двум обязательным предметам русский и математика, а также по предметам по выбору. </w:t>
      </w:r>
    </w:p>
    <w:p w14:paraId="5F815F30" w14:textId="77777777" w:rsidR="00B91E6A" w:rsidRPr="00B91E6A" w:rsidRDefault="00B91E6A" w:rsidP="00B91E6A">
      <w:pPr>
        <w:spacing w:after="0"/>
        <w:ind w:firstLine="708"/>
        <w:rPr>
          <w:rFonts w:ascii="Times New Roman" w:hAnsi="Times New Roman"/>
          <w:color w:val="FF0000"/>
          <w:sz w:val="28"/>
          <w:szCs w:val="28"/>
        </w:rPr>
      </w:pPr>
      <w:r w:rsidRPr="00B91E6A">
        <w:rPr>
          <w:rFonts w:ascii="Times New Roman" w:hAnsi="Times New Roman"/>
          <w:color w:val="000000"/>
          <w:sz w:val="28"/>
          <w:szCs w:val="28"/>
          <w:shd w:val="clear" w:color="auto" w:fill="FFFFFF"/>
        </w:rPr>
        <w:t xml:space="preserve">Высокий выбор экзаменов по таким предметам как биология и химия обусловлен тем, что многим выпускникам этот предмет нужен для поступления в ВУЗ. </w:t>
      </w:r>
      <w:bookmarkEnd w:id="11"/>
      <w:r w:rsidRPr="00B91E6A">
        <w:rPr>
          <w:rFonts w:ascii="Times New Roman" w:hAnsi="Times New Roman"/>
          <w:color w:val="000000"/>
          <w:sz w:val="28"/>
          <w:szCs w:val="28"/>
          <w:shd w:val="clear" w:color="auto" w:fill="FFFFFF"/>
        </w:rPr>
        <w:t xml:space="preserve"> </w:t>
      </w:r>
    </w:p>
    <w:p w14:paraId="012D9D44" w14:textId="77777777" w:rsidR="00B91E6A" w:rsidRPr="00B91E6A" w:rsidRDefault="00B91E6A" w:rsidP="00B91E6A">
      <w:pPr>
        <w:spacing w:after="0"/>
        <w:rPr>
          <w:rFonts w:ascii="Times New Roman" w:hAnsi="Times New Roman"/>
          <w:color w:val="FF0000"/>
          <w:sz w:val="28"/>
          <w:szCs w:val="28"/>
        </w:rPr>
      </w:pPr>
      <w:r w:rsidRPr="00B91E6A">
        <w:rPr>
          <w:rFonts w:ascii="Times New Roman" w:hAnsi="Times New Roman"/>
          <w:noProof/>
          <w:color w:val="FF0000"/>
          <w:sz w:val="28"/>
          <w:szCs w:val="28"/>
        </w:rPr>
        <w:drawing>
          <wp:inline distT="0" distB="0" distL="0" distR="0" wp14:anchorId="30F044A0" wp14:editId="0C857742">
            <wp:extent cx="6391275" cy="4410075"/>
            <wp:effectExtent l="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F6F199" w14:textId="77777777" w:rsidR="00B91E6A" w:rsidRPr="00B91E6A" w:rsidRDefault="00B91E6A" w:rsidP="00B91E6A">
      <w:pPr>
        <w:spacing w:after="0"/>
        <w:ind w:firstLine="708"/>
        <w:rPr>
          <w:rFonts w:ascii="Times New Roman" w:hAnsi="Times New Roman"/>
          <w:color w:val="FF0000"/>
          <w:sz w:val="36"/>
          <w:szCs w:val="36"/>
        </w:rPr>
      </w:pPr>
      <w:r w:rsidRPr="00B91E6A">
        <w:rPr>
          <w:rFonts w:ascii="Times New Roman" w:hAnsi="Times New Roman"/>
          <w:color w:val="000000"/>
          <w:sz w:val="28"/>
          <w:szCs w:val="28"/>
          <w:shd w:val="clear" w:color="auto" w:fill="FFFFFF"/>
        </w:rPr>
        <w:t xml:space="preserve">В сравнении с 2022 годом повысился также выбор экзаменов по истории, обществознанию, физике и информатике. </w:t>
      </w:r>
    </w:p>
    <w:p w14:paraId="159F67C2" w14:textId="77777777" w:rsidR="00B91E6A" w:rsidRPr="00B91E6A" w:rsidRDefault="00B91E6A" w:rsidP="00B91E6A">
      <w:pPr>
        <w:spacing w:after="0"/>
        <w:ind w:firstLine="709"/>
        <w:jc w:val="both"/>
        <w:rPr>
          <w:rFonts w:ascii="Times New Roman" w:eastAsia="Times New Roman" w:hAnsi="Times New Roman"/>
          <w:color w:val="FF0000"/>
          <w:sz w:val="28"/>
          <w:szCs w:val="24"/>
          <w:lang w:eastAsia="ru-RU"/>
        </w:rPr>
      </w:pPr>
    </w:p>
    <w:tbl>
      <w:tblPr>
        <w:tblStyle w:val="-5111"/>
        <w:tblW w:w="9135" w:type="dxa"/>
        <w:jc w:val="center"/>
        <w:tblLook w:val="04A0" w:firstRow="1" w:lastRow="0" w:firstColumn="1" w:lastColumn="0" w:noHBand="0" w:noVBand="1"/>
      </w:tblPr>
      <w:tblGrid>
        <w:gridCol w:w="3058"/>
        <w:gridCol w:w="2142"/>
        <w:gridCol w:w="2245"/>
        <w:gridCol w:w="1690"/>
      </w:tblGrid>
      <w:tr w:rsidR="00B91E6A" w:rsidRPr="00B91E6A" w14:paraId="1E74924F" w14:textId="77777777" w:rsidTr="00D83FF2">
        <w:trPr>
          <w:cnfStyle w:val="100000000000" w:firstRow="1" w:lastRow="0" w:firstColumn="0" w:lastColumn="0" w:oddVBand="0" w:evenVBand="0" w:oddHBand="0"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3058" w:type="dxa"/>
            <w:hideMark/>
          </w:tcPr>
          <w:p w14:paraId="1F5C2F02" w14:textId="77777777" w:rsidR="00B91E6A" w:rsidRPr="00B91E6A" w:rsidRDefault="00B91E6A" w:rsidP="00B91E6A">
            <w:pPr>
              <w:spacing w:line="360" w:lineRule="auto"/>
              <w:ind w:firstLine="709"/>
              <w:jc w:val="center"/>
              <w:rPr>
                <w:rFonts w:ascii="Times New Roman" w:eastAsia="Times New Roman" w:hAnsi="Times New Roman"/>
                <w:sz w:val="28"/>
              </w:rPr>
            </w:pPr>
            <w:r w:rsidRPr="00B91E6A">
              <w:rPr>
                <w:rFonts w:ascii="Times New Roman" w:eastAsia="Times New Roman" w:hAnsi="Times New Roman"/>
                <w:sz w:val="28"/>
              </w:rPr>
              <w:t>Предмет</w:t>
            </w:r>
          </w:p>
        </w:tc>
        <w:tc>
          <w:tcPr>
            <w:tcW w:w="2142" w:type="dxa"/>
          </w:tcPr>
          <w:p w14:paraId="2E8415AD" w14:textId="77777777" w:rsidR="00B91E6A" w:rsidRPr="00B91E6A" w:rsidRDefault="00B91E6A" w:rsidP="00B91E6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8"/>
              </w:rPr>
            </w:pPr>
            <w:r w:rsidRPr="00B91E6A">
              <w:rPr>
                <w:rFonts w:ascii="Times New Roman" w:eastAsia="Times New Roman" w:hAnsi="Times New Roman"/>
                <w:sz w:val="28"/>
              </w:rPr>
              <w:t>Минимальный балл</w:t>
            </w:r>
          </w:p>
        </w:tc>
        <w:tc>
          <w:tcPr>
            <w:tcW w:w="2245" w:type="dxa"/>
          </w:tcPr>
          <w:p w14:paraId="1C405F4C" w14:textId="77777777" w:rsidR="00B91E6A" w:rsidRPr="00B91E6A" w:rsidRDefault="00B91E6A" w:rsidP="00B91E6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8"/>
              </w:rPr>
            </w:pPr>
            <w:r w:rsidRPr="00B91E6A">
              <w:rPr>
                <w:rFonts w:ascii="Times New Roman" w:eastAsia="Times New Roman" w:hAnsi="Times New Roman"/>
                <w:sz w:val="28"/>
              </w:rPr>
              <w:t>Максимальный балл</w:t>
            </w:r>
          </w:p>
        </w:tc>
        <w:tc>
          <w:tcPr>
            <w:tcW w:w="1690" w:type="dxa"/>
          </w:tcPr>
          <w:p w14:paraId="6C94AB17" w14:textId="77777777" w:rsidR="00B91E6A" w:rsidRPr="00B91E6A" w:rsidRDefault="00B91E6A" w:rsidP="00B91E6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sz w:val="28"/>
              </w:rPr>
            </w:pPr>
            <w:r w:rsidRPr="00B91E6A">
              <w:rPr>
                <w:rFonts w:ascii="Times New Roman" w:eastAsia="Times New Roman" w:hAnsi="Times New Roman"/>
                <w:sz w:val="28"/>
              </w:rPr>
              <w:t>Средний балл по ГО</w:t>
            </w:r>
          </w:p>
        </w:tc>
      </w:tr>
      <w:tr w:rsidR="00B91E6A" w:rsidRPr="00B91E6A" w14:paraId="42FD45D4" w14:textId="77777777" w:rsidTr="00D83FF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791DAB66" w14:textId="77777777" w:rsidR="00B91E6A" w:rsidRPr="00B91E6A" w:rsidRDefault="00B91E6A" w:rsidP="00B91E6A">
            <w:pPr>
              <w:spacing w:after="0" w:line="360" w:lineRule="auto"/>
              <w:jc w:val="center"/>
              <w:rPr>
                <w:rFonts w:ascii="Times New Roman" w:eastAsia="Times New Roman" w:hAnsi="Times New Roman"/>
                <w:sz w:val="28"/>
              </w:rPr>
            </w:pPr>
            <w:r w:rsidRPr="00B91E6A">
              <w:rPr>
                <w:rFonts w:ascii="Times New Roman" w:eastAsia="Times New Roman" w:hAnsi="Times New Roman"/>
                <w:sz w:val="28"/>
              </w:rPr>
              <w:t>Русский язык</w:t>
            </w:r>
          </w:p>
        </w:tc>
        <w:tc>
          <w:tcPr>
            <w:tcW w:w="2142" w:type="dxa"/>
          </w:tcPr>
          <w:p w14:paraId="02456BEF"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35</w:t>
            </w:r>
          </w:p>
        </w:tc>
        <w:tc>
          <w:tcPr>
            <w:tcW w:w="2245" w:type="dxa"/>
          </w:tcPr>
          <w:p w14:paraId="3C4A5750"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от 73</w:t>
            </w:r>
          </w:p>
        </w:tc>
        <w:tc>
          <w:tcPr>
            <w:tcW w:w="1690" w:type="dxa"/>
          </w:tcPr>
          <w:p w14:paraId="0B046758"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rPr>
              <w:t>57</w:t>
            </w:r>
          </w:p>
        </w:tc>
      </w:tr>
      <w:tr w:rsidR="00B91E6A" w:rsidRPr="00B91E6A" w14:paraId="25053E4E" w14:textId="77777777" w:rsidTr="00D83FF2">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096CABF6" w14:textId="77777777" w:rsidR="00B91E6A" w:rsidRPr="00B91E6A" w:rsidRDefault="00B91E6A" w:rsidP="00B91E6A">
            <w:pPr>
              <w:spacing w:after="0" w:line="360" w:lineRule="auto"/>
              <w:jc w:val="center"/>
              <w:rPr>
                <w:rFonts w:ascii="Times New Roman" w:eastAsia="Times New Roman" w:hAnsi="Times New Roman"/>
                <w:sz w:val="28"/>
              </w:rPr>
            </w:pPr>
            <w:r w:rsidRPr="00B91E6A">
              <w:rPr>
                <w:rFonts w:ascii="Times New Roman" w:eastAsia="Times New Roman" w:hAnsi="Times New Roman"/>
                <w:sz w:val="28"/>
              </w:rPr>
              <w:t>Математика базовая</w:t>
            </w:r>
          </w:p>
        </w:tc>
        <w:tc>
          <w:tcPr>
            <w:tcW w:w="2142" w:type="dxa"/>
          </w:tcPr>
          <w:p w14:paraId="290DBCF5"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6</w:t>
            </w:r>
          </w:p>
        </w:tc>
        <w:tc>
          <w:tcPr>
            <w:tcW w:w="2245" w:type="dxa"/>
          </w:tcPr>
          <w:p w14:paraId="0F16CC83"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 xml:space="preserve">от 21 </w:t>
            </w:r>
          </w:p>
        </w:tc>
        <w:tc>
          <w:tcPr>
            <w:tcW w:w="1690" w:type="dxa"/>
          </w:tcPr>
          <w:p w14:paraId="78B07855"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rPr>
              <w:t>12</w:t>
            </w:r>
          </w:p>
        </w:tc>
      </w:tr>
      <w:tr w:rsidR="00B91E6A" w:rsidRPr="00B91E6A" w14:paraId="443E8942" w14:textId="77777777" w:rsidTr="00D83FF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tcPr>
          <w:p w14:paraId="5533FFB1" w14:textId="77777777" w:rsidR="00B91E6A" w:rsidRPr="00B91E6A" w:rsidRDefault="00B91E6A" w:rsidP="00B91E6A">
            <w:pPr>
              <w:spacing w:after="0"/>
              <w:jc w:val="center"/>
              <w:rPr>
                <w:rFonts w:ascii="Times New Roman" w:eastAsia="Times New Roman" w:hAnsi="Times New Roman"/>
                <w:sz w:val="28"/>
              </w:rPr>
            </w:pPr>
            <w:r w:rsidRPr="00B91E6A">
              <w:rPr>
                <w:rFonts w:ascii="Times New Roman" w:eastAsia="Times New Roman" w:hAnsi="Times New Roman"/>
                <w:sz w:val="28"/>
              </w:rPr>
              <w:t>Математика профильная</w:t>
            </w:r>
          </w:p>
        </w:tc>
        <w:tc>
          <w:tcPr>
            <w:tcW w:w="2142" w:type="dxa"/>
          </w:tcPr>
          <w:p w14:paraId="46E4FC79"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26</w:t>
            </w:r>
          </w:p>
        </w:tc>
        <w:tc>
          <w:tcPr>
            <w:tcW w:w="2245" w:type="dxa"/>
          </w:tcPr>
          <w:p w14:paraId="59B67942"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от 64</w:t>
            </w:r>
          </w:p>
        </w:tc>
        <w:tc>
          <w:tcPr>
            <w:tcW w:w="1690" w:type="dxa"/>
          </w:tcPr>
          <w:p w14:paraId="4856C7DF"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rPr>
              <w:t>45</w:t>
            </w:r>
          </w:p>
        </w:tc>
      </w:tr>
      <w:tr w:rsidR="00B91E6A" w:rsidRPr="00B91E6A" w14:paraId="39F03A0F" w14:textId="77777777" w:rsidTr="00D83FF2">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2E247B40" w14:textId="77777777" w:rsidR="00B91E6A" w:rsidRPr="00B91E6A" w:rsidRDefault="00B91E6A" w:rsidP="00B91E6A">
            <w:pPr>
              <w:spacing w:after="0" w:line="360" w:lineRule="auto"/>
              <w:ind w:firstLine="709"/>
              <w:jc w:val="both"/>
              <w:rPr>
                <w:rFonts w:ascii="Times New Roman" w:eastAsia="Times New Roman" w:hAnsi="Times New Roman"/>
                <w:sz w:val="28"/>
              </w:rPr>
            </w:pPr>
            <w:r w:rsidRPr="00B91E6A">
              <w:rPr>
                <w:rFonts w:ascii="Times New Roman" w:eastAsia="Times New Roman" w:hAnsi="Times New Roman"/>
                <w:sz w:val="28"/>
              </w:rPr>
              <w:t>Физика</w:t>
            </w:r>
          </w:p>
        </w:tc>
        <w:tc>
          <w:tcPr>
            <w:tcW w:w="2142" w:type="dxa"/>
          </w:tcPr>
          <w:p w14:paraId="48990AA9"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8"/>
                <w:szCs w:val="28"/>
              </w:rPr>
            </w:pPr>
            <w:r w:rsidRPr="00B91E6A">
              <w:rPr>
                <w:rFonts w:ascii="Times New Roman" w:eastAsia="Times New Roman" w:hAnsi="Times New Roman"/>
                <w:color w:val="000000" w:themeColor="text1"/>
                <w:sz w:val="28"/>
                <w:szCs w:val="28"/>
              </w:rPr>
              <w:t>35</w:t>
            </w:r>
          </w:p>
        </w:tc>
        <w:tc>
          <w:tcPr>
            <w:tcW w:w="2245" w:type="dxa"/>
          </w:tcPr>
          <w:p w14:paraId="323AC904"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8"/>
                <w:szCs w:val="28"/>
              </w:rPr>
            </w:pPr>
            <w:r w:rsidRPr="00B91E6A">
              <w:rPr>
                <w:rFonts w:ascii="Times New Roman" w:eastAsia="Times New Roman" w:hAnsi="Times New Roman"/>
                <w:color w:val="000000" w:themeColor="text1"/>
                <w:sz w:val="28"/>
                <w:szCs w:val="28"/>
              </w:rPr>
              <w:t>от 62</w:t>
            </w:r>
          </w:p>
        </w:tc>
        <w:tc>
          <w:tcPr>
            <w:tcW w:w="1690" w:type="dxa"/>
          </w:tcPr>
          <w:p w14:paraId="143E6D35"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themeColor="text1"/>
                <w:sz w:val="28"/>
                <w:szCs w:val="28"/>
              </w:rPr>
            </w:pPr>
            <w:r w:rsidRPr="00B91E6A">
              <w:rPr>
                <w:rFonts w:ascii="Times New Roman" w:eastAsia="Times New Roman" w:hAnsi="Times New Roman"/>
                <w:sz w:val="28"/>
              </w:rPr>
              <w:t>42</w:t>
            </w:r>
          </w:p>
        </w:tc>
      </w:tr>
      <w:tr w:rsidR="00B91E6A" w:rsidRPr="00B91E6A" w14:paraId="02A1A0B7" w14:textId="77777777" w:rsidTr="00D83FF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4FF026F1" w14:textId="77777777" w:rsidR="00B91E6A" w:rsidRPr="00B91E6A" w:rsidRDefault="00B91E6A" w:rsidP="00B91E6A">
            <w:pPr>
              <w:spacing w:after="0" w:line="360" w:lineRule="auto"/>
              <w:ind w:firstLine="709"/>
              <w:jc w:val="both"/>
              <w:rPr>
                <w:rFonts w:ascii="Times New Roman" w:eastAsia="Times New Roman" w:hAnsi="Times New Roman"/>
                <w:sz w:val="28"/>
              </w:rPr>
            </w:pPr>
            <w:r w:rsidRPr="00B91E6A">
              <w:rPr>
                <w:rFonts w:ascii="Times New Roman" w:eastAsia="Times New Roman" w:hAnsi="Times New Roman"/>
                <w:sz w:val="28"/>
              </w:rPr>
              <w:t>Химия</w:t>
            </w:r>
          </w:p>
        </w:tc>
        <w:tc>
          <w:tcPr>
            <w:tcW w:w="2142" w:type="dxa"/>
          </w:tcPr>
          <w:p w14:paraId="4B12CF0E"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35</w:t>
            </w:r>
          </w:p>
        </w:tc>
        <w:tc>
          <w:tcPr>
            <w:tcW w:w="2245" w:type="dxa"/>
          </w:tcPr>
          <w:p w14:paraId="2B9E2E52"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от 80</w:t>
            </w:r>
          </w:p>
        </w:tc>
        <w:tc>
          <w:tcPr>
            <w:tcW w:w="1690" w:type="dxa"/>
          </w:tcPr>
          <w:p w14:paraId="6E63B848"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rPr>
              <w:t>48</w:t>
            </w:r>
          </w:p>
        </w:tc>
      </w:tr>
      <w:tr w:rsidR="00B91E6A" w:rsidRPr="00B91E6A" w14:paraId="430AE81D" w14:textId="77777777" w:rsidTr="00D83FF2">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0D9F3804" w14:textId="77777777" w:rsidR="00B91E6A" w:rsidRPr="00B91E6A" w:rsidRDefault="00B91E6A" w:rsidP="00B91E6A">
            <w:pPr>
              <w:spacing w:after="0" w:line="360" w:lineRule="auto"/>
              <w:ind w:firstLine="709"/>
              <w:jc w:val="both"/>
              <w:rPr>
                <w:rFonts w:ascii="Times New Roman" w:eastAsia="Times New Roman" w:hAnsi="Times New Roman"/>
                <w:sz w:val="28"/>
              </w:rPr>
            </w:pPr>
            <w:r w:rsidRPr="00B91E6A">
              <w:rPr>
                <w:rFonts w:ascii="Times New Roman" w:eastAsia="Times New Roman" w:hAnsi="Times New Roman"/>
                <w:sz w:val="28"/>
              </w:rPr>
              <w:t>Биология</w:t>
            </w:r>
          </w:p>
        </w:tc>
        <w:tc>
          <w:tcPr>
            <w:tcW w:w="2142" w:type="dxa"/>
          </w:tcPr>
          <w:p w14:paraId="3034B963"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35</w:t>
            </w:r>
          </w:p>
        </w:tc>
        <w:tc>
          <w:tcPr>
            <w:tcW w:w="2245" w:type="dxa"/>
          </w:tcPr>
          <w:p w14:paraId="71B8E3D4"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от 72</w:t>
            </w:r>
          </w:p>
        </w:tc>
        <w:tc>
          <w:tcPr>
            <w:tcW w:w="1690" w:type="dxa"/>
          </w:tcPr>
          <w:p w14:paraId="5D092630"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rPr>
              <w:t>46</w:t>
            </w:r>
          </w:p>
        </w:tc>
      </w:tr>
      <w:tr w:rsidR="00B91E6A" w:rsidRPr="00B91E6A" w14:paraId="1A50FF37" w14:textId="77777777" w:rsidTr="00D83FF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hideMark/>
          </w:tcPr>
          <w:p w14:paraId="147770DC" w14:textId="77777777" w:rsidR="00B91E6A" w:rsidRPr="00B91E6A" w:rsidRDefault="00B91E6A" w:rsidP="00B91E6A">
            <w:pPr>
              <w:spacing w:after="0" w:line="360" w:lineRule="auto"/>
              <w:ind w:firstLine="709"/>
              <w:jc w:val="both"/>
              <w:rPr>
                <w:rFonts w:ascii="Times New Roman" w:eastAsia="Times New Roman" w:hAnsi="Times New Roman"/>
                <w:sz w:val="28"/>
              </w:rPr>
            </w:pPr>
            <w:r w:rsidRPr="00B91E6A">
              <w:rPr>
                <w:rFonts w:ascii="Times New Roman" w:eastAsia="Times New Roman" w:hAnsi="Times New Roman"/>
                <w:sz w:val="28"/>
              </w:rPr>
              <w:lastRenderedPageBreak/>
              <w:t>История</w:t>
            </w:r>
          </w:p>
        </w:tc>
        <w:tc>
          <w:tcPr>
            <w:tcW w:w="2142" w:type="dxa"/>
          </w:tcPr>
          <w:p w14:paraId="453176F9"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8"/>
                <w:szCs w:val="28"/>
              </w:rPr>
            </w:pPr>
            <w:r w:rsidRPr="00B91E6A">
              <w:rPr>
                <w:rFonts w:ascii="Times New Roman" w:eastAsia="Times New Roman" w:hAnsi="Times New Roman"/>
                <w:color w:val="000000" w:themeColor="text1"/>
                <w:sz w:val="28"/>
                <w:szCs w:val="28"/>
              </w:rPr>
              <w:t>31</w:t>
            </w:r>
          </w:p>
        </w:tc>
        <w:tc>
          <w:tcPr>
            <w:tcW w:w="2245" w:type="dxa"/>
          </w:tcPr>
          <w:p w14:paraId="15ADFA23"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8"/>
                <w:szCs w:val="28"/>
              </w:rPr>
            </w:pPr>
            <w:r w:rsidRPr="00B91E6A">
              <w:rPr>
                <w:rFonts w:ascii="Times New Roman" w:eastAsia="Times New Roman" w:hAnsi="Times New Roman"/>
                <w:color w:val="000000" w:themeColor="text1"/>
                <w:sz w:val="28"/>
                <w:szCs w:val="28"/>
              </w:rPr>
              <w:t>от 68</w:t>
            </w:r>
          </w:p>
        </w:tc>
        <w:tc>
          <w:tcPr>
            <w:tcW w:w="1690" w:type="dxa"/>
          </w:tcPr>
          <w:p w14:paraId="4E61D5B9"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8"/>
                <w:szCs w:val="28"/>
              </w:rPr>
            </w:pPr>
            <w:r w:rsidRPr="00B91E6A">
              <w:rPr>
                <w:rFonts w:ascii="Times New Roman" w:eastAsia="Times New Roman" w:hAnsi="Times New Roman"/>
                <w:sz w:val="28"/>
              </w:rPr>
              <w:t>48</w:t>
            </w:r>
          </w:p>
        </w:tc>
      </w:tr>
      <w:tr w:rsidR="00B91E6A" w:rsidRPr="00B91E6A" w14:paraId="3D33A52D" w14:textId="77777777" w:rsidTr="00D83FF2">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tcPr>
          <w:p w14:paraId="305B8EC3" w14:textId="77777777" w:rsidR="00B91E6A" w:rsidRPr="00B91E6A" w:rsidRDefault="00B91E6A" w:rsidP="00B91E6A">
            <w:pPr>
              <w:spacing w:after="0" w:line="360" w:lineRule="auto"/>
              <w:ind w:firstLine="709"/>
              <w:jc w:val="both"/>
              <w:rPr>
                <w:rFonts w:ascii="Times New Roman" w:eastAsia="Times New Roman" w:hAnsi="Times New Roman"/>
                <w:sz w:val="28"/>
              </w:rPr>
            </w:pPr>
            <w:r w:rsidRPr="00B91E6A">
              <w:rPr>
                <w:rFonts w:ascii="Times New Roman" w:eastAsia="Times New Roman" w:hAnsi="Times New Roman"/>
                <w:sz w:val="28"/>
              </w:rPr>
              <w:t>Литература</w:t>
            </w:r>
          </w:p>
        </w:tc>
        <w:tc>
          <w:tcPr>
            <w:tcW w:w="2142" w:type="dxa"/>
          </w:tcPr>
          <w:p w14:paraId="4380A801"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31</w:t>
            </w:r>
          </w:p>
        </w:tc>
        <w:tc>
          <w:tcPr>
            <w:tcW w:w="2245" w:type="dxa"/>
          </w:tcPr>
          <w:p w14:paraId="39BA0E0C"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от 63</w:t>
            </w:r>
          </w:p>
        </w:tc>
        <w:tc>
          <w:tcPr>
            <w:tcW w:w="1690" w:type="dxa"/>
          </w:tcPr>
          <w:p w14:paraId="31B9BA7A"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rPr>
              <w:t>24</w:t>
            </w:r>
          </w:p>
        </w:tc>
      </w:tr>
      <w:tr w:rsidR="00B91E6A" w:rsidRPr="00B91E6A" w14:paraId="4D3AD1DC" w14:textId="77777777" w:rsidTr="00D83FF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tcPr>
          <w:p w14:paraId="01547470" w14:textId="77777777" w:rsidR="00B91E6A" w:rsidRPr="00B91E6A" w:rsidRDefault="00B91E6A" w:rsidP="00B91E6A">
            <w:pPr>
              <w:spacing w:after="0" w:line="360" w:lineRule="auto"/>
              <w:jc w:val="center"/>
              <w:rPr>
                <w:rFonts w:ascii="Times New Roman" w:eastAsia="Times New Roman" w:hAnsi="Times New Roman"/>
                <w:sz w:val="28"/>
              </w:rPr>
            </w:pPr>
            <w:r w:rsidRPr="00B91E6A">
              <w:rPr>
                <w:rFonts w:ascii="Times New Roman" w:eastAsia="Times New Roman" w:hAnsi="Times New Roman"/>
                <w:sz w:val="28"/>
              </w:rPr>
              <w:t>Английский язык</w:t>
            </w:r>
          </w:p>
        </w:tc>
        <w:tc>
          <w:tcPr>
            <w:tcW w:w="2142" w:type="dxa"/>
          </w:tcPr>
          <w:p w14:paraId="20038BEF"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21</w:t>
            </w:r>
          </w:p>
        </w:tc>
        <w:tc>
          <w:tcPr>
            <w:tcW w:w="2245" w:type="dxa"/>
          </w:tcPr>
          <w:p w14:paraId="431C1FD9"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от 86</w:t>
            </w:r>
          </w:p>
        </w:tc>
        <w:tc>
          <w:tcPr>
            <w:tcW w:w="1690" w:type="dxa"/>
          </w:tcPr>
          <w:p w14:paraId="28FEACE0"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rPr>
              <w:t>38</w:t>
            </w:r>
          </w:p>
        </w:tc>
      </w:tr>
      <w:tr w:rsidR="00B91E6A" w:rsidRPr="00B91E6A" w14:paraId="2339EA97" w14:textId="77777777" w:rsidTr="00D83FF2">
        <w:trPr>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tcPr>
          <w:p w14:paraId="6491BF82" w14:textId="77777777" w:rsidR="00B91E6A" w:rsidRPr="00B91E6A" w:rsidRDefault="00B91E6A" w:rsidP="00B91E6A">
            <w:pPr>
              <w:spacing w:after="0" w:line="360" w:lineRule="auto"/>
              <w:jc w:val="center"/>
              <w:rPr>
                <w:rFonts w:ascii="Times New Roman" w:eastAsia="Times New Roman" w:hAnsi="Times New Roman"/>
                <w:sz w:val="28"/>
              </w:rPr>
            </w:pPr>
            <w:r w:rsidRPr="00B91E6A">
              <w:rPr>
                <w:rFonts w:ascii="Times New Roman" w:eastAsia="Times New Roman" w:hAnsi="Times New Roman"/>
                <w:sz w:val="28"/>
              </w:rPr>
              <w:t>Обществознание</w:t>
            </w:r>
          </w:p>
        </w:tc>
        <w:tc>
          <w:tcPr>
            <w:tcW w:w="2142" w:type="dxa"/>
          </w:tcPr>
          <w:p w14:paraId="466CCF38"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41</w:t>
            </w:r>
          </w:p>
        </w:tc>
        <w:tc>
          <w:tcPr>
            <w:tcW w:w="2245" w:type="dxa"/>
          </w:tcPr>
          <w:p w14:paraId="57566DE3"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szCs w:val="28"/>
              </w:rPr>
              <w:t>от 72</w:t>
            </w:r>
          </w:p>
        </w:tc>
        <w:tc>
          <w:tcPr>
            <w:tcW w:w="1690" w:type="dxa"/>
          </w:tcPr>
          <w:p w14:paraId="29C26F70" w14:textId="77777777" w:rsidR="00B91E6A" w:rsidRPr="00B91E6A" w:rsidRDefault="00B91E6A" w:rsidP="00B91E6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8"/>
                <w:szCs w:val="28"/>
              </w:rPr>
            </w:pPr>
            <w:r w:rsidRPr="00B91E6A">
              <w:rPr>
                <w:rFonts w:ascii="Times New Roman" w:eastAsia="Times New Roman" w:hAnsi="Times New Roman"/>
                <w:sz w:val="28"/>
              </w:rPr>
              <w:t>44</w:t>
            </w:r>
          </w:p>
        </w:tc>
      </w:tr>
      <w:tr w:rsidR="00B91E6A" w:rsidRPr="00B91E6A" w14:paraId="5709A889" w14:textId="77777777" w:rsidTr="00D83FF2">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58" w:type="dxa"/>
            <w:noWrap/>
          </w:tcPr>
          <w:p w14:paraId="7FE96098" w14:textId="77777777" w:rsidR="00B91E6A" w:rsidRPr="00B91E6A" w:rsidRDefault="00B91E6A" w:rsidP="00B91E6A">
            <w:pPr>
              <w:spacing w:after="0" w:line="360" w:lineRule="auto"/>
              <w:jc w:val="center"/>
              <w:rPr>
                <w:rFonts w:ascii="Times New Roman" w:eastAsia="Times New Roman" w:hAnsi="Times New Roman"/>
                <w:sz w:val="28"/>
              </w:rPr>
            </w:pPr>
            <w:r w:rsidRPr="00B91E6A">
              <w:rPr>
                <w:rFonts w:ascii="Times New Roman" w:eastAsia="Times New Roman" w:hAnsi="Times New Roman"/>
                <w:sz w:val="28"/>
              </w:rPr>
              <w:t>Информатика и ИКТ (КЕГЭ)</w:t>
            </w:r>
          </w:p>
        </w:tc>
        <w:tc>
          <w:tcPr>
            <w:tcW w:w="2142" w:type="dxa"/>
          </w:tcPr>
          <w:p w14:paraId="372B9AD5"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8"/>
                <w:szCs w:val="28"/>
              </w:rPr>
            </w:pPr>
            <w:r w:rsidRPr="00B91E6A">
              <w:rPr>
                <w:rFonts w:ascii="Times New Roman" w:eastAsia="Times New Roman" w:hAnsi="Times New Roman"/>
                <w:color w:val="000000" w:themeColor="text1"/>
                <w:sz w:val="28"/>
                <w:szCs w:val="28"/>
              </w:rPr>
              <w:t>39</w:t>
            </w:r>
          </w:p>
        </w:tc>
        <w:tc>
          <w:tcPr>
            <w:tcW w:w="2245" w:type="dxa"/>
          </w:tcPr>
          <w:p w14:paraId="1EDFC1B6"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8"/>
                <w:szCs w:val="28"/>
              </w:rPr>
            </w:pPr>
            <w:r w:rsidRPr="00B91E6A">
              <w:rPr>
                <w:rFonts w:ascii="Times New Roman" w:eastAsia="Times New Roman" w:hAnsi="Times New Roman"/>
                <w:color w:val="000000" w:themeColor="text1"/>
                <w:sz w:val="28"/>
                <w:szCs w:val="28"/>
              </w:rPr>
              <w:t>от 80</w:t>
            </w:r>
          </w:p>
        </w:tc>
        <w:tc>
          <w:tcPr>
            <w:tcW w:w="1690" w:type="dxa"/>
          </w:tcPr>
          <w:p w14:paraId="09171EEA" w14:textId="77777777" w:rsidR="00B91E6A" w:rsidRPr="00B91E6A" w:rsidRDefault="00B91E6A" w:rsidP="00B91E6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themeColor="text1"/>
                <w:sz w:val="28"/>
                <w:szCs w:val="28"/>
              </w:rPr>
            </w:pPr>
            <w:r w:rsidRPr="00B91E6A">
              <w:rPr>
                <w:rFonts w:ascii="Times New Roman" w:eastAsia="Times New Roman" w:hAnsi="Times New Roman"/>
                <w:sz w:val="28"/>
              </w:rPr>
              <w:t>53</w:t>
            </w:r>
          </w:p>
        </w:tc>
      </w:tr>
    </w:tbl>
    <w:p w14:paraId="28936C15" w14:textId="77777777" w:rsidR="00B91E6A" w:rsidRPr="00B91E6A" w:rsidRDefault="00B91E6A" w:rsidP="00B91E6A">
      <w:pPr>
        <w:spacing w:after="0" w:line="360" w:lineRule="auto"/>
        <w:ind w:firstLine="709"/>
        <w:jc w:val="center"/>
        <w:rPr>
          <w:rFonts w:ascii="Times New Roman" w:eastAsia="Times New Roman" w:hAnsi="Times New Roman"/>
          <w:i/>
          <w:iCs/>
          <w:sz w:val="28"/>
          <w:szCs w:val="24"/>
          <w:lang w:eastAsia="ru-RU"/>
        </w:rPr>
      </w:pPr>
    </w:p>
    <w:p w14:paraId="3AA63314" w14:textId="77777777" w:rsidR="00B91E6A" w:rsidRPr="00B91E6A" w:rsidRDefault="00B91E6A" w:rsidP="00B91E6A">
      <w:pPr>
        <w:spacing w:after="0"/>
        <w:jc w:val="center"/>
      </w:pPr>
      <w:r w:rsidRPr="00B91E6A">
        <w:rPr>
          <w:rFonts w:ascii="Times New Roman" w:hAnsi="Times New Roman"/>
          <w:b/>
          <w:bCs/>
          <w:sz w:val="28"/>
          <w:szCs w:val="28"/>
        </w:rPr>
        <w:t>Сравнительный анализ ЕГЭ за 3 года</w:t>
      </w:r>
    </w:p>
    <w:tbl>
      <w:tblPr>
        <w:tblStyle w:val="400"/>
        <w:tblW w:w="10598" w:type="dxa"/>
        <w:tblInd w:w="-459" w:type="dxa"/>
        <w:tblLook w:val="04A0" w:firstRow="1" w:lastRow="0" w:firstColumn="1" w:lastColumn="0" w:noHBand="0" w:noVBand="1"/>
      </w:tblPr>
      <w:tblGrid>
        <w:gridCol w:w="2230"/>
        <w:gridCol w:w="1564"/>
        <w:gridCol w:w="1276"/>
        <w:gridCol w:w="1417"/>
        <w:gridCol w:w="1276"/>
        <w:gridCol w:w="1417"/>
        <w:gridCol w:w="1418"/>
      </w:tblGrid>
      <w:tr w:rsidR="00B91E6A" w:rsidRPr="00B91E6A" w14:paraId="73BFDD93" w14:textId="77777777" w:rsidTr="00D83FF2">
        <w:tc>
          <w:tcPr>
            <w:tcW w:w="2230" w:type="dxa"/>
          </w:tcPr>
          <w:p w14:paraId="15024AC1" w14:textId="77777777" w:rsidR="00B91E6A" w:rsidRPr="00B91E6A" w:rsidRDefault="00B91E6A" w:rsidP="00B91E6A">
            <w:pPr>
              <w:jc w:val="center"/>
              <w:rPr>
                <w:b/>
              </w:rPr>
            </w:pPr>
            <w:bookmarkStart w:id="12" w:name="_Hlk112258702"/>
            <w:r w:rsidRPr="00B91E6A">
              <w:rPr>
                <w:b/>
              </w:rPr>
              <w:t>Предмет</w:t>
            </w:r>
          </w:p>
        </w:tc>
        <w:tc>
          <w:tcPr>
            <w:tcW w:w="2840" w:type="dxa"/>
            <w:gridSpan w:val="2"/>
          </w:tcPr>
          <w:p w14:paraId="13FA8257" w14:textId="77777777" w:rsidR="00B91E6A" w:rsidRPr="00B91E6A" w:rsidRDefault="00B91E6A" w:rsidP="00B91E6A">
            <w:pPr>
              <w:jc w:val="center"/>
              <w:rPr>
                <w:b/>
                <w:sz w:val="28"/>
                <w:szCs w:val="28"/>
              </w:rPr>
            </w:pPr>
            <w:r w:rsidRPr="00B91E6A">
              <w:rPr>
                <w:b/>
                <w:sz w:val="28"/>
                <w:szCs w:val="28"/>
              </w:rPr>
              <w:t>2021</w:t>
            </w:r>
          </w:p>
        </w:tc>
        <w:tc>
          <w:tcPr>
            <w:tcW w:w="2693" w:type="dxa"/>
            <w:gridSpan w:val="2"/>
          </w:tcPr>
          <w:p w14:paraId="0C670E3D" w14:textId="77777777" w:rsidR="00B91E6A" w:rsidRPr="00B91E6A" w:rsidRDefault="00B91E6A" w:rsidP="00B91E6A">
            <w:pPr>
              <w:jc w:val="center"/>
              <w:rPr>
                <w:b/>
                <w:sz w:val="28"/>
                <w:szCs w:val="28"/>
              </w:rPr>
            </w:pPr>
            <w:r w:rsidRPr="00B91E6A">
              <w:rPr>
                <w:b/>
                <w:sz w:val="28"/>
                <w:szCs w:val="28"/>
              </w:rPr>
              <w:t>2022</w:t>
            </w:r>
          </w:p>
        </w:tc>
        <w:tc>
          <w:tcPr>
            <w:tcW w:w="2835" w:type="dxa"/>
            <w:gridSpan w:val="2"/>
          </w:tcPr>
          <w:p w14:paraId="6899EA56" w14:textId="77777777" w:rsidR="00B91E6A" w:rsidRPr="00B91E6A" w:rsidRDefault="00B91E6A" w:rsidP="00B91E6A">
            <w:pPr>
              <w:jc w:val="center"/>
              <w:rPr>
                <w:b/>
                <w:sz w:val="28"/>
                <w:szCs w:val="28"/>
              </w:rPr>
            </w:pPr>
            <w:r w:rsidRPr="00B91E6A">
              <w:rPr>
                <w:b/>
                <w:sz w:val="28"/>
                <w:szCs w:val="28"/>
              </w:rPr>
              <w:t>2023</w:t>
            </w:r>
          </w:p>
        </w:tc>
      </w:tr>
      <w:tr w:rsidR="00B91E6A" w:rsidRPr="00B91E6A" w14:paraId="7A40F982" w14:textId="77777777" w:rsidTr="00D83FF2">
        <w:tc>
          <w:tcPr>
            <w:tcW w:w="2230" w:type="dxa"/>
          </w:tcPr>
          <w:p w14:paraId="22A445AB" w14:textId="77777777" w:rsidR="00B91E6A" w:rsidRPr="00B91E6A" w:rsidRDefault="00B91E6A" w:rsidP="00B91E6A">
            <w:pPr>
              <w:spacing w:after="0"/>
            </w:pPr>
          </w:p>
        </w:tc>
        <w:tc>
          <w:tcPr>
            <w:tcW w:w="1564" w:type="dxa"/>
            <w:shd w:val="clear" w:color="auto" w:fill="FFF2CC" w:themeFill="accent4" w:themeFillTint="33"/>
          </w:tcPr>
          <w:p w14:paraId="13116EF1" w14:textId="77777777" w:rsidR="00B91E6A" w:rsidRPr="00B91E6A" w:rsidRDefault="00B91E6A" w:rsidP="00B91E6A">
            <w:pPr>
              <w:spacing w:after="0"/>
            </w:pPr>
            <w:r w:rsidRPr="00B91E6A">
              <w:t>Ср. балл</w:t>
            </w:r>
          </w:p>
          <w:p w14:paraId="1ED9C169" w14:textId="77777777" w:rsidR="00B91E6A" w:rsidRPr="00B91E6A" w:rsidRDefault="00B91E6A" w:rsidP="00B91E6A">
            <w:pPr>
              <w:spacing w:after="0"/>
            </w:pPr>
            <w:r w:rsidRPr="00B91E6A">
              <w:t>по городу</w:t>
            </w:r>
          </w:p>
        </w:tc>
        <w:tc>
          <w:tcPr>
            <w:tcW w:w="1276" w:type="dxa"/>
            <w:shd w:val="clear" w:color="auto" w:fill="DEEAF6" w:themeFill="accent5" w:themeFillTint="33"/>
          </w:tcPr>
          <w:p w14:paraId="22DD92EB" w14:textId="77777777" w:rsidR="00B91E6A" w:rsidRPr="00B91E6A" w:rsidRDefault="00B91E6A" w:rsidP="00B91E6A">
            <w:pPr>
              <w:spacing w:after="0"/>
            </w:pPr>
            <w:r w:rsidRPr="00B91E6A">
              <w:t>Ср. балл</w:t>
            </w:r>
          </w:p>
          <w:p w14:paraId="2959F692" w14:textId="77777777" w:rsidR="00B91E6A" w:rsidRPr="00B91E6A" w:rsidRDefault="00B91E6A" w:rsidP="00B91E6A">
            <w:pPr>
              <w:spacing w:after="0"/>
            </w:pPr>
            <w:r w:rsidRPr="00B91E6A">
              <w:t>по РД</w:t>
            </w:r>
          </w:p>
        </w:tc>
        <w:tc>
          <w:tcPr>
            <w:tcW w:w="1417" w:type="dxa"/>
            <w:shd w:val="clear" w:color="auto" w:fill="FFF2CC" w:themeFill="accent4" w:themeFillTint="33"/>
          </w:tcPr>
          <w:p w14:paraId="7B551787" w14:textId="77777777" w:rsidR="00B91E6A" w:rsidRPr="00B91E6A" w:rsidRDefault="00B91E6A" w:rsidP="00B91E6A">
            <w:pPr>
              <w:spacing w:after="0"/>
            </w:pPr>
            <w:r w:rsidRPr="00B91E6A">
              <w:t>Ср. балл</w:t>
            </w:r>
          </w:p>
          <w:p w14:paraId="0A7483BE" w14:textId="77777777" w:rsidR="00B91E6A" w:rsidRPr="00B91E6A" w:rsidRDefault="00B91E6A" w:rsidP="00B91E6A">
            <w:pPr>
              <w:spacing w:after="0"/>
            </w:pPr>
            <w:r w:rsidRPr="00B91E6A">
              <w:t>по городу</w:t>
            </w:r>
          </w:p>
        </w:tc>
        <w:tc>
          <w:tcPr>
            <w:tcW w:w="1276" w:type="dxa"/>
            <w:shd w:val="clear" w:color="auto" w:fill="DEEAF6" w:themeFill="accent5" w:themeFillTint="33"/>
          </w:tcPr>
          <w:p w14:paraId="32EEC081" w14:textId="77777777" w:rsidR="00B91E6A" w:rsidRPr="00B91E6A" w:rsidRDefault="00B91E6A" w:rsidP="00B91E6A">
            <w:pPr>
              <w:spacing w:after="0"/>
            </w:pPr>
            <w:r w:rsidRPr="00B91E6A">
              <w:t>Ср. балл</w:t>
            </w:r>
          </w:p>
          <w:p w14:paraId="0C5BDC59" w14:textId="77777777" w:rsidR="00B91E6A" w:rsidRPr="00B91E6A" w:rsidRDefault="00B91E6A" w:rsidP="00B91E6A">
            <w:pPr>
              <w:spacing w:after="0"/>
            </w:pPr>
            <w:r w:rsidRPr="00B91E6A">
              <w:t>по РД</w:t>
            </w:r>
          </w:p>
        </w:tc>
        <w:tc>
          <w:tcPr>
            <w:tcW w:w="1417" w:type="dxa"/>
            <w:shd w:val="clear" w:color="auto" w:fill="FFF2CC" w:themeFill="accent4" w:themeFillTint="33"/>
          </w:tcPr>
          <w:p w14:paraId="3B2100BF" w14:textId="77777777" w:rsidR="00B91E6A" w:rsidRPr="00B91E6A" w:rsidRDefault="00B91E6A" w:rsidP="00B91E6A">
            <w:pPr>
              <w:spacing w:after="0"/>
            </w:pPr>
            <w:r w:rsidRPr="00B91E6A">
              <w:t>Ср. балл</w:t>
            </w:r>
          </w:p>
          <w:p w14:paraId="7C2684FC" w14:textId="77777777" w:rsidR="00B91E6A" w:rsidRPr="00B91E6A" w:rsidRDefault="00B91E6A" w:rsidP="00B91E6A">
            <w:pPr>
              <w:spacing w:after="0"/>
            </w:pPr>
            <w:r w:rsidRPr="00B91E6A">
              <w:t>по городу</w:t>
            </w:r>
          </w:p>
        </w:tc>
        <w:tc>
          <w:tcPr>
            <w:tcW w:w="1418" w:type="dxa"/>
            <w:shd w:val="clear" w:color="auto" w:fill="DEEAF6" w:themeFill="accent5" w:themeFillTint="33"/>
          </w:tcPr>
          <w:p w14:paraId="6CC8C370" w14:textId="77777777" w:rsidR="00B91E6A" w:rsidRPr="00B91E6A" w:rsidRDefault="00B91E6A" w:rsidP="00B91E6A">
            <w:pPr>
              <w:spacing w:after="0"/>
            </w:pPr>
            <w:r w:rsidRPr="00B91E6A">
              <w:t>Ср. балл</w:t>
            </w:r>
          </w:p>
          <w:p w14:paraId="6CFE7E52" w14:textId="77777777" w:rsidR="00B91E6A" w:rsidRPr="00B91E6A" w:rsidRDefault="00B91E6A" w:rsidP="00B91E6A">
            <w:pPr>
              <w:spacing w:after="0"/>
            </w:pPr>
            <w:r w:rsidRPr="00B91E6A">
              <w:t>по РД</w:t>
            </w:r>
          </w:p>
        </w:tc>
      </w:tr>
      <w:tr w:rsidR="00B91E6A" w:rsidRPr="00B91E6A" w14:paraId="410944E5" w14:textId="77777777" w:rsidTr="00D83FF2">
        <w:tc>
          <w:tcPr>
            <w:tcW w:w="2230" w:type="dxa"/>
          </w:tcPr>
          <w:p w14:paraId="29B0FBD2" w14:textId="77777777" w:rsidR="00B91E6A" w:rsidRPr="00B91E6A" w:rsidRDefault="00B91E6A" w:rsidP="00B91E6A">
            <w:pPr>
              <w:spacing w:after="0"/>
            </w:pPr>
            <w:r w:rsidRPr="00B91E6A">
              <w:t>Русский язык</w:t>
            </w:r>
          </w:p>
        </w:tc>
        <w:tc>
          <w:tcPr>
            <w:tcW w:w="1564" w:type="dxa"/>
            <w:shd w:val="clear" w:color="auto" w:fill="FFF2CC" w:themeFill="accent4" w:themeFillTint="33"/>
          </w:tcPr>
          <w:p w14:paraId="05B96A0E" w14:textId="77777777" w:rsidR="00B91E6A" w:rsidRPr="00B91E6A" w:rsidRDefault="00B91E6A" w:rsidP="00B91E6A">
            <w:pPr>
              <w:spacing w:after="0"/>
              <w:jc w:val="center"/>
            </w:pPr>
            <w:r w:rsidRPr="00B91E6A">
              <w:t>67</w:t>
            </w:r>
          </w:p>
        </w:tc>
        <w:tc>
          <w:tcPr>
            <w:tcW w:w="1276" w:type="dxa"/>
            <w:shd w:val="clear" w:color="auto" w:fill="DEEAF6" w:themeFill="accent5" w:themeFillTint="33"/>
          </w:tcPr>
          <w:p w14:paraId="3526487E" w14:textId="77777777" w:rsidR="00B91E6A" w:rsidRPr="00B91E6A" w:rsidRDefault="00B91E6A" w:rsidP="00B91E6A">
            <w:pPr>
              <w:spacing w:after="0"/>
              <w:jc w:val="center"/>
              <w:rPr>
                <w:b/>
                <w:bCs/>
              </w:rPr>
            </w:pPr>
            <w:r w:rsidRPr="00B91E6A">
              <w:rPr>
                <w:b/>
                <w:bCs/>
              </w:rPr>
              <w:t>66</w:t>
            </w:r>
          </w:p>
        </w:tc>
        <w:tc>
          <w:tcPr>
            <w:tcW w:w="1417" w:type="dxa"/>
            <w:shd w:val="clear" w:color="auto" w:fill="FFF2CC" w:themeFill="accent4" w:themeFillTint="33"/>
          </w:tcPr>
          <w:p w14:paraId="18B7E676" w14:textId="77777777" w:rsidR="00B91E6A" w:rsidRPr="00B91E6A" w:rsidRDefault="00B91E6A" w:rsidP="00B91E6A">
            <w:pPr>
              <w:spacing w:after="0"/>
              <w:jc w:val="center"/>
            </w:pPr>
            <w:r w:rsidRPr="00B91E6A">
              <w:t>60</w:t>
            </w:r>
          </w:p>
        </w:tc>
        <w:tc>
          <w:tcPr>
            <w:tcW w:w="1276" w:type="dxa"/>
            <w:shd w:val="clear" w:color="auto" w:fill="DEEAF6" w:themeFill="accent5" w:themeFillTint="33"/>
          </w:tcPr>
          <w:p w14:paraId="62110ACA" w14:textId="77777777" w:rsidR="00B91E6A" w:rsidRPr="00B91E6A" w:rsidRDefault="00B91E6A" w:rsidP="00B91E6A">
            <w:pPr>
              <w:spacing w:after="0"/>
              <w:jc w:val="center"/>
              <w:rPr>
                <w:b/>
                <w:bCs/>
              </w:rPr>
            </w:pPr>
            <w:r w:rsidRPr="00B91E6A">
              <w:rPr>
                <w:b/>
                <w:bCs/>
              </w:rPr>
              <w:t>59,85</w:t>
            </w:r>
          </w:p>
        </w:tc>
        <w:tc>
          <w:tcPr>
            <w:tcW w:w="1417" w:type="dxa"/>
            <w:shd w:val="clear" w:color="auto" w:fill="FFF2CC" w:themeFill="accent4" w:themeFillTint="33"/>
          </w:tcPr>
          <w:p w14:paraId="42D7E3FD" w14:textId="77777777" w:rsidR="00B91E6A" w:rsidRPr="00B91E6A" w:rsidRDefault="00B91E6A" w:rsidP="00B91E6A">
            <w:pPr>
              <w:spacing w:after="0"/>
              <w:jc w:val="center"/>
            </w:pPr>
            <w:r w:rsidRPr="00B91E6A">
              <w:t>57</w:t>
            </w:r>
          </w:p>
        </w:tc>
        <w:tc>
          <w:tcPr>
            <w:tcW w:w="1418" w:type="dxa"/>
            <w:shd w:val="clear" w:color="auto" w:fill="DEEAF6" w:themeFill="accent5" w:themeFillTint="33"/>
          </w:tcPr>
          <w:p w14:paraId="6F523D5E" w14:textId="77777777" w:rsidR="00B91E6A" w:rsidRPr="00B91E6A" w:rsidRDefault="00B91E6A" w:rsidP="00B91E6A">
            <w:pPr>
              <w:spacing w:after="0"/>
              <w:jc w:val="center"/>
              <w:rPr>
                <w:b/>
                <w:bCs/>
              </w:rPr>
            </w:pPr>
          </w:p>
        </w:tc>
      </w:tr>
      <w:tr w:rsidR="00B91E6A" w:rsidRPr="00B91E6A" w14:paraId="2983B49A" w14:textId="77777777" w:rsidTr="00D83FF2">
        <w:tc>
          <w:tcPr>
            <w:tcW w:w="2230" w:type="dxa"/>
          </w:tcPr>
          <w:p w14:paraId="1BA4E7E0" w14:textId="77777777" w:rsidR="00B91E6A" w:rsidRPr="00B91E6A" w:rsidRDefault="00B91E6A" w:rsidP="00B91E6A">
            <w:pPr>
              <w:spacing w:after="0"/>
            </w:pPr>
            <w:r w:rsidRPr="00B91E6A">
              <w:t>Математика</w:t>
            </w:r>
          </w:p>
          <w:p w14:paraId="20603852" w14:textId="77777777" w:rsidR="00B91E6A" w:rsidRPr="00B91E6A" w:rsidRDefault="00B91E6A" w:rsidP="00B91E6A">
            <w:pPr>
              <w:spacing w:after="0"/>
            </w:pPr>
            <w:r w:rsidRPr="00B91E6A">
              <w:t>(профильн.)</w:t>
            </w:r>
          </w:p>
        </w:tc>
        <w:tc>
          <w:tcPr>
            <w:tcW w:w="1564" w:type="dxa"/>
            <w:shd w:val="clear" w:color="auto" w:fill="FFF2CC" w:themeFill="accent4" w:themeFillTint="33"/>
          </w:tcPr>
          <w:p w14:paraId="265D6141" w14:textId="77777777" w:rsidR="00B91E6A" w:rsidRPr="00B91E6A" w:rsidRDefault="00B91E6A" w:rsidP="00B91E6A">
            <w:pPr>
              <w:spacing w:after="0"/>
              <w:jc w:val="center"/>
            </w:pPr>
            <w:r w:rsidRPr="00B91E6A">
              <w:t>54</w:t>
            </w:r>
          </w:p>
        </w:tc>
        <w:tc>
          <w:tcPr>
            <w:tcW w:w="1276" w:type="dxa"/>
            <w:shd w:val="clear" w:color="auto" w:fill="DEEAF6" w:themeFill="accent5" w:themeFillTint="33"/>
          </w:tcPr>
          <w:p w14:paraId="6768CEAE" w14:textId="77777777" w:rsidR="00B91E6A" w:rsidRPr="00B91E6A" w:rsidRDefault="00B91E6A" w:rsidP="00B91E6A">
            <w:pPr>
              <w:spacing w:after="0"/>
              <w:jc w:val="center"/>
              <w:rPr>
                <w:b/>
                <w:bCs/>
              </w:rPr>
            </w:pPr>
            <w:r w:rsidRPr="00B91E6A">
              <w:rPr>
                <w:b/>
                <w:bCs/>
              </w:rPr>
              <w:t>38</w:t>
            </w:r>
          </w:p>
        </w:tc>
        <w:tc>
          <w:tcPr>
            <w:tcW w:w="1417" w:type="dxa"/>
            <w:shd w:val="clear" w:color="auto" w:fill="FFF2CC" w:themeFill="accent4" w:themeFillTint="33"/>
          </w:tcPr>
          <w:p w14:paraId="3ACDE1C5" w14:textId="77777777" w:rsidR="00B91E6A" w:rsidRPr="00B91E6A" w:rsidRDefault="00B91E6A" w:rsidP="00B91E6A">
            <w:pPr>
              <w:spacing w:after="0"/>
              <w:jc w:val="center"/>
            </w:pPr>
            <w:r w:rsidRPr="00B91E6A">
              <w:t>48</w:t>
            </w:r>
          </w:p>
        </w:tc>
        <w:tc>
          <w:tcPr>
            <w:tcW w:w="1276" w:type="dxa"/>
            <w:shd w:val="clear" w:color="auto" w:fill="DEEAF6" w:themeFill="accent5" w:themeFillTint="33"/>
          </w:tcPr>
          <w:p w14:paraId="075B2660" w14:textId="77777777" w:rsidR="00B91E6A" w:rsidRPr="00B91E6A" w:rsidRDefault="00B91E6A" w:rsidP="00B91E6A">
            <w:pPr>
              <w:spacing w:after="0"/>
              <w:jc w:val="center"/>
              <w:rPr>
                <w:b/>
                <w:bCs/>
              </w:rPr>
            </w:pPr>
            <w:r w:rsidRPr="00B91E6A">
              <w:rPr>
                <w:b/>
                <w:bCs/>
              </w:rPr>
              <w:t>45,61</w:t>
            </w:r>
          </w:p>
        </w:tc>
        <w:tc>
          <w:tcPr>
            <w:tcW w:w="1417" w:type="dxa"/>
            <w:shd w:val="clear" w:color="auto" w:fill="FFF2CC" w:themeFill="accent4" w:themeFillTint="33"/>
          </w:tcPr>
          <w:p w14:paraId="4EDBE241" w14:textId="77777777" w:rsidR="00B91E6A" w:rsidRPr="00B91E6A" w:rsidRDefault="00B91E6A" w:rsidP="00B91E6A">
            <w:pPr>
              <w:spacing w:after="0"/>
              <w:jc w:val="center"/>
            </w:pPr>
            <w:r w:rsidRPr="00B91E6A">
              <w:t>45</w:t>
            </w:r>
          </w:p>
        </w:tc>
        <w:tc>
          <w:tcPr>
            <w:tcW w:w="1418" w:type="dxa"/>
            <w:shd w:val="clear" w:color="auto" w:fill="DEEAF6" w:themeFill="accent5" w:themeFillTint="33"/>
          </w:tcPr>
          <w:p w14:paraId="6483A5FD" w14:textId="77777777" w:rsidR="00B91E6A" w:rsidRPr="00B91E6A" w:rsidRDefault="00B91E6A" w:rsidP="00B91E6A">
            <w:pPr>
              <w:spacing w:after="0"/>
              <w:jc w:val="center"/>
              <w:rPr>
                <w:b/>
                <w:bCs/>
              </w:rPr>
            </w:pPr>
          </w:p>
        </w:tc>
      </w:tr>
      <w:tr w:rsidR="00B91E6A" w:rsidRPr="00B91E6A" w14:paraId="01FA5FAD" w14:textId="77777777" w:rsidTr="00D83FF2">
        <w:tc>
          <w:tcPr>
            <w:tcW w:w="2230" w:type="dxa"/>
          </w:tcPr>
          <w:p w14:paraId="3CB43BAE" w14:textId="77777777" w:rsidR="00B91E6A" w:rsidRPr="00B91E6A" w:rsidRDefault="00B91E6A" w:rsidP="00B91E6A">
            <w:pPr>
              <w:spacing w:after="0"/>
            </w:pPr>
            <w:r w:rsidRPr="00B91E6A">
              <w:t>Английский язык</w:t>
            </w:r>
          </w:p>
        </w:tc>
        <w:tc>
          <w:tcPr>
            <w:tcW w:w="1564" w:type="dxa"/>
            <w:shd w:val="clear" w:color="auto" w:fill="FFF2CC" w:themeFill="accent4" w:themeFillTint="33"/>
          </w:tcPr>
          <w:p w14:paraId="696263D7" w14:textId="77777777" w:rsidR="00B91E6A" w:rsidRPr="00B91E6A" w:rsidRDefault="00B91E6A" w:rsidP="00B91E6A">
            <w:pPr>
              <w:spacing w:after="0"/>
              <w:jc w:val="center"/>
            </w:pPr>
            <w:r w:rsidRPr="00B91E6A">
              <w:t>38</w:t>
            </w:r>
          </w:p>
        </w:tc>
        <w:tc>
          <w:tcPr>
            <w:tcW w:w="1276" w:type="dxa"/>
            <w:shd w:val="clear" w:color="auto" w:fill="DEEAF6" w:themeFill="accent5" w:themeFillTint="33"/>
          </w:tcPr>
          <w:p w14:paraId="7E9D22F1" w14:textId="77777777" w:rsidR="00B91E6A" w:rsidRPr="00B91E6A" w:rsidRDefault="00B91E6A" w:rsidP="00B91E6A">
            <w:pPr>
              <w:spacing w:after="0"/>
              <w:jc w:val="center"/>
              <w:rPr>
                <w:b/>
                <w:bCs/>
              </w:rPr>
            </w:pPr>
            <w:r w:rsidRPr="00B91E6A">
              <w:rPr>
                <w:b/>
                <w:bCs/>
              </w:rPr>
              <w:t>61</w:t>
            </w:r>
          </w:p>
        </w:tc>
        <w:tc>
          <w:tcPr>
            <w:tcW w:w="1417" w:type="dxa"/>
            <w:shd w:val="clear" w:color="auto" w:fill="FFF2CC" w:themeFill="accent4" w:themeFillTint="33"/>
          </w:tcPr>
          <w:p w14:paraId="6D5270B5" w14:textId="77777777" w:rsidR="00B91E6A" w:rsidRPr="00B91E6A" w:rsidRDefault="00B91E6A" w:rsidP="00B91E6A">
            <w:pPr>
              <w:spacing w:after="0"/>
              <w:ind w:left="-70"/>
              <w:jc w:val="center"/>
            </w:pPr>
            <w:r w:rsidRPr="00B91E6A">
              <w:t>52</w:t>
            </w:r>
          </w:p>
        </w:tc>
        <w:tc>
          <w:tcPr>
            <w:tcW w:w="1276" w:type="dxa"/>
            <w:shd w:val="clear" w:color="auto" w:fill="DEEAF6" w:themeFill="accent5" w:themeFillTint="33"/>
          </w:tcPr>
          <w:p w14:paraId="0EBAC505" w14:textId="77777777" w:rsidR="00B91E6A" w:rsidRPr="00B91E6A" w:rsidRDefault="00B91E6A" w:rsidP="00B91E6A">
            <w:pPr>
              <w:spacing w:after="0"/>
              <w:jc w:val="center"/>
              <w:rPr>
                <w:b/>
                <w:bCs/>
              </w:rPr>
            </w:pPr>
            <w:r w:rsidRPr="00B91E6A">
              <w:rPr>
                <w:b/>
                <w:bCs/>
              </w:rPr>
              <w:t>60,65</w:t>
            </w:r>
          </w:p>
        </w:tc>
        <w:tc>
          <w:tcPr>
            <w:tcW w:w="1417" w:type="dxa"/>
            <w:shd w:val="clear" w:color="auto" w:fill="FFF2CC" w:themeFill="accent4" w:themeFillTint="33"/>
          </w:tcPr>
          <w:p w14:paraId="2E250EA2" w14:textId="77777777" w:rsidR="00B91E6A" w:rsidRPr="00B91E6A" w:rsidRDefault="00B91E6A" w:rsidP="00B91E6A">
            <w:pPr>
              <w:spacing w:after="0"/>
              <w:jc w:val="center"/>
            </w:pPr>
            <w:r w:rsidRPr="00B91E6A">
              <w:t>38</w:t>
            </w:r>
          </w:p>
        </w:tc>
        <w:tc>
          <w:tcPr>
            <w:tcW w:w="1418" w:type="dxa"/>
            <w:shd w:val="clear" w:color="auto" w:fill="DEEAF6" w:themeFill="accent5" w:themeFillTint="33"/>
          </w:tcPr>
          <w:p w14:paraId="5EAF3112" w14:textId="77777777" w:rsidR="00B91E6A" w:rsidRPr="00B91E6A" w:rsidRDefault="00B91E6A" w:rsidP="00B91E6A">
            <w:pPr>
              <w:spacing w:after="0"/>
              <w:jc w:val="center"/>
              <w:rPr>
                <w:b/>
                <w:bCs/>
              </w:rPr>
            </w:pPr>
          </w:p>
        </w:tc>
      </w:tr>
      <w:tr w:rsidR="00B91E6A" w:rsidRPr="00B91E6A" w14:paraId="11612CF7" w14:textId="77777777" w:rsidTr="00D83FF2">
        <w:tc>
          <w:tcPr>
            <w:tcW w:w="2230" w:type="dxa"/>
          </w:tcPr>
          <w:p w14:paraId="7D35250B" w14:textId="77777777" w:rsidR="00B91E6A" w:rsidRPr="00B91E6A" w:rsidRDefault="00B91E6A" w:rsidP="00B91E6A">
            <w:pPr>
              <w:spacing w:after="0"/>
            </w:pPr>
            <w:r w:rsidRPr="00B91E6A">
              <w:t>История</w:t>
            </w:r>
          </w:p>
        </w:tc>
        <w:tc>
          <w:tcPr>
            <w:tcW w:w="1564" w:type="dxa"/>
            <w:shd w:val="clear" w:color="auto" w:fill="FFF2CC" w:themeFill="accent4" w:themeFillTint="33"/>
          </w:tcPr>
          <w:p w14:paraId="7ADB15D9" w14:textId="77777777" w:rsidR="00B91E6A" w:rsidRPr="00B91E6A" w:rsidRDefault="00B91E6A" w:rsidP="00B91E6A">
            <w:pPr>
              <w:spacing w:after="0"/>
              <w:jc w:val="center"/>
            </w:pPr>
            <w:r w:rsidRPr="00B91E6A">
              <w:t>51</w:t>
            </w:r>
          </w:p>
        </w:tc>
        <w:tc>
          <w:tcPr>
            <w:tcW w:w="1276" w:type="dxa"/>
            <w:shd w:val="clear" w:color="auto" w:fill="DEEAF6" w:themeFill="accent5" w:themeFillTint="33"/>
          </w:tcPr>
          <w:p w14:paraId="41E22A88" w14:textId="77777777" w:rsidR="00B91E6A" w:rsidRPr="00B91E6A" w:rsidRDefault="00B91E6A" w:rsidP="00B91E6A">
            <w:pPr>
              <w:spacing w:after="0"/>
              <w:jc w:val="center"/>
              <w:rPr>
                <w:b/>
                <w:bCs/>
              </w:rPr>
            </w:pPr>
            <w:r w:rsidRPr="00B91E6A">
              <w:rPr>
                <w:b/>
                <w:bCs/>
              </w:rPr>
              <w:t>44</w:t>
            </w:r>
          </w:p>
        </w:tc>
        <w:tc>
          <w:tcPr>
            <w:tcW w:w="1417" w:type="dxa"/>
            <w:shd w:val="clear" w:color="auto" w:fill="FFF2CC" w:themeFill="accent4" w:themeFillTint="33"/>
          </w:tcPr>
          <w:p w14:paraId="1C867142" w14:textId="77777777" w:rsidR="00B91E6A" w:rsidRPr="00B91E6A" w:rsidRDefault="00B91E6A" w:rsidP="00B91E6A">
            <w:pPr>
              <w:spacing w:after="0"/>
              <w:jc w:val="center"/>
            </w:pPr>
            <w:r w:rsidRPr="00B91E6A">
              <w:t>52</w:t>
            </w:r>
          </w:p>
        </w:tc>
        <w:tc>
          <w:tcPr>
            <w:tcW w:w="1276" w:type="dxa"/>
            <w:shd w:val="clear" w:color="auto" w:fill="DEEAF6" w:themeFill="accent5" w:themeFillTint="33"/>
          </w:tcPr>
          <w:p w14:paraId="6CB3C040" w14:textId="77777777" w:rsidR="00B91E6A" w:rsidRPr="00B91E6A" w:rsidRDefault="00B91E6A" w:rsidP="00B91E6A">
            <w:pPr>
              <w:spacing w:after="0"/>
              <w:jc w:val="center"/>
              <w:rPr>
                <w:b/>
                <w:bCs/>
              </w:rPr>
            </w:pPr>
            <w:r w:rsidRPr="00B91E6A">
              <w:rPr>
                <w:b/>
                <w:bCs/>
              </w:rPr>
              <w:t>49,64</w:t>
            </w:r>
          </w:p>
        </w:tc>
        <w:tc>
          <w:tcPr>
            <w:tcW w:w="1417" w:type="dxa"/>
            <w:shd w:val="clear" w:color="auto" w:fill="FFF2CC" w:themeFill="accent4" w:themeFillTint="33"/>
          </w:tcPr>
          <w:p w14:paraId="46E337D5" w14:textId="77777777" w:rsidR="00B91E6A" w:rsidRPr="00B91E6A" w:rsidRDefault="00B91E6A" w:rsidP="00B91E6A">
            <w:pPr>
              <w:spacing w:after="0"/>
              <w:jc w:val="center"/>
            </w:pPr>
            <w:r w:rsidRPr="00B91E6A">
              <w:t>48</w:t>
            </w:r>
          </w:p>
        </w:tc>
        <w:tc>
          <w:tcPr>
            <w:tcW w:w="1418" w:type="dxa"/>
            <w:shd w:val="clear" w:color="auto" w:fill="DEEAF6" w:themeFill="accent5" w:themeFillTint="33"/>
          </w:tcPr>
          <w:p w14:paraId="15E1C577" w14:textId="77777777" w:rsidR="00B91E6A" w:rsidRPr="00B91E6A" w:rsidRDefault="00B91E6A" w:rsidP="00B91E6A">
            <w:pPr>
              <w:spacing w:after="0"/>
              <w:jc w:val="center"/>
              <w:rPr>
                <w:b/>
                <w:bCs/>
              </w:rPr>
            </w:pPr>
          </w:p>
        </w:tc>
      </w:tr>
      <w:tr w:rsidR="00B91E6A" w:rsidRPr="00B91E6A" w14:paraId="19FC594D" w14:textId="77777777" w:rsidTr="00D83FF2">
        <w:tc>
          <w:tcPr>
            <w:tcW w:w="2230" w:type="dxa"/>
          </w:tcPr>
          <w:p w14:paraId="5806C530" w14:textId="77777777" w:rsidR="00B91E6A" w:rsidRPr="00B91E6A" w:rsidRDefault="00B91E6A" w:rsidP="00B91E6A">
            <w:pPr>
              <w:spacing w:after="0"/>
            </w:pPr>
            <w:r w:rsidRPr="00B91E6A">
              <w:t>Обществознание</w:t>
            </w:r>
          </w:p>
        </w:tc>
        <w:tc>
          <w:tcPr>
            <w:tcW w:w="1564" w:type="dxa"/>
            <w:shd w:val="clear" w:color="auto" w:fill="FFF2CC" w:themeFill="accent4" w:themeFillTint="33"/>
          </w:tcPr>
          <w:p w14:paraId="16C7AAE4" w14:textId="77777777" w:rsidR="00B91E6A" w:rsidRPr="00B91E6A" w:rsidRDefault="00B91E6A" w:rsidP="00B91E6A">
            <w:pPr>
              <w:spacing w:after="0"/>
              <w:jc w:val="center"/>
            </w:pPr>
            <w:r w:rsidRPr="00B91E6A">
              <w:t>52</w:t>
            </w:r>
          </w:p>
        </w:tc>
        <w:tc>
          <w:tcPr>
            <w:tcW w:w="1276" w:type="dxa"/>
            <w:shd w:val="clear" w:color="auto" w:fill="DEEAF6" w:themeFill="accent5" w:themeFillTint="33"/>
          </w:tcPr>
          <w:p w14:paraId="04F3A840" w14:textId="77777777" w:rsidR="00B91E6A" w:rsidRPr="00B91E6A" w:rsidRDefault="00B91E6A" w:rsidP="00B91E6A">
            <w:pPr>
              <w:spacing w:after="0"/>
              <w:jc w:val="center"/>
              <w:rPr>
                <w:b/>
                <w:bCs/>
              </w:rPr>
            </w:pPr>
            <w:r w:rsidRPr="00B91E6A">
              <w:rPr>
                <w:b/>
                <w:bCs/>
              </w:rPr>
              <w:t>49</w:t>
            </w:r>
          </w:p>
        </w:tc>
        <w:tc>
          <w:tcPr>
            <w:tcW w:w="1417" w:type="dxa"/>
            <w:shd w:val="clear" w:color="auto" w:fill="FFF2CC" w:themeFill="accent4" w:themeFillTint="33"/>
          </w:tcPr>
          <w:p w14:paraId="128A544D" w14:textId="77777777" w:rsidR="00B91E6A" w:rsidRPr="00B91E6A" w:rsidRDefault="00B91E6A" w:rsidP="00B91E6A">
            <w:pPr>
              <w:spacing w:after="0"/>
              <w:jc w:val="center"/>
            </w:pPr>
            <w:r w:rsidRPr="00B91E6A">
              <w:t>50</w:t>
            </w:r>
          </w:p>
        </w:tc>
        <w:tc>
          <w:tcPr>
            <w:tcW w:w="1276" w:type="dxa"/>
            <w:shd w:val="clear" w:color="auto" w:fill="DEEAF6" w:themeFill="accent5" w:themeFillTint="33"/>
          </w:tcPr>
          <w:p w14:paraId="5FD0D886" w14:textId="77777777" w:rsidR="00B91E6A" w:rsidRPr="00B91E6A" w:rsidRDefault="00B91E6A" w:rsidP="00B91E6A">
            <w:pPr>
              <w:spacing w:after="0"/>
              <w:jc w:val="center"/>
              <w:rPr>
                <w:b/>
                <w:bCs/>
              </w:rPr>
            </w:pPr>
            <w:r w:rsidRPr="00B91E6A">
              <w:rPr>
                <w:b/>
                <w:bCs/>
              </w:rPr>
              <w:t>49,98</w:t>
            </w:r>
          </w:p>
        </w:tc>
        <w:tc>
          <w:tcPr>
            <w:tcW w:w="1417" w:type="dxa"/>
            <w:shd w:val="clear" w:color="auto" w:fill="FFF2CC" w:themeFill="accent4" w:themeFillTint="33"/>
          </w:tcPr>
          <w:p w14:paraId="6A0F829D" w14:textId="77777777" w:rsidR="00B91E6A" w:rsidRPr="00B91E6A" w:rsidRDefault="00B91E6A" w:rsidP="00B91E6A">
            <w:pPr>
              <w:spacing w:after="0"/>
              <w:jc w:val="center"/>
            </w:pPr>
            <w:r w:rsidRPr="00B91E6A">
              <w:t>44</w:t>
            </w:r>
          </w:p>
        </w:tc>
        <w:tc>
          <w:tcPr>
            <w:tcW w:w="1418" w:type="dxa"/>
            <w:shd w:val="clear" w:color="auto" w:fill="DEEAF6" w:themeFill="accent5" w:themeFillTint="33"/>
          </w:tcPr>
          <w:p w14:paraId="7012BD7D" w14:textId="77777777" w:rsidR="00B91E6A" w:rsidRPr="00B91E6A" w:rsidRDefault="00B91E6A" w:rsidP="00B91E6A">
            <w:pPr>
              <w:spacing w:after="0"/>
              <w:jc w:val="center"/>
              <w:rPr>
                <w:b/>
                <w:bCs/>
              </w:rPr>
            </w:pPr>
          </w:p>
        </w:tc>
      </w:tr>
      <w:tr w:rsidR="00B91E6A" w:rsidRPr="00B91E6A" w14:paraId="113EF2BC" w14:textId="77777777" w:rsidTr="00D83FF2">
        <w:tc>
          <w:tcPr>
            <w:tcW w:w="2230" w:type="dxa"/>
          </w:tcPr>
          <w:p w14:paraId="00FAA03D" w14:textId="77777777" w:rsidR="00B91E6A" w:rsidRPr="00B91E6A" w:rsidRDefault="00B91E6A" w:rsidP="00B91E6A">
            <w:pPr>
              <w:spacing w:after="0"/>
            </w:pPr>
            <w:r w:rsidRPr="00B91E6A">
              <w:t xml:space="preserve">География </w:t>
            </w:r>
          </w:p>
        </w:tc>
        <w:tc>
          <w:tcPr>
            <w:tcW w:w="1564" w:type="dxa"/>
            <w:shd w:val="clear" w:color="auto" w:fill="FFF2CC" w:themeFill="accent4" w:themeFillTint="33"/>
          </w:tcPr>
          <w:p w14:paraId="29E1FFA8" w14:textId="77777777" w:rsidR="00B91E6A" w:rsidRPr="00B91E6A" w:rsidRDefault="00B91E6A" w:rsidP="00B91E6A">
            <w:pPr>
              <w:spacing w:after="0"/>
              <w:jc w:val="center"/>
            </w:pPr>
            <w:r w:rsidRPr="00B91E6A">
              <w:t>46</w:t>
            </w:r>
          </w:p>
        </w:tc>
        <w:tc>
          <w:tcPr>
            <w:tcW w:w="1276" w:type="dxa"/>
            <w:shd w:val="clear" w:color="auto" w:fill="DEEAF6" w:themeFill="accent5" w:themeFillTint="33"/>
          </w:tcPr>
          <w:p w14:paraId="5E198C0C" w14:textId="77777777" w:rsidR="00B91E6A" w:rsidRPr="00B91E6A" w:rsidRDefault="00B91E6A" w:rsidP="00B91E6A">
            <w:pPr>
              <w:spacing w:after="0"/>
              <w:jc w:val="center"/>
              <w:rPr>
                <w:b/>
                <w:bCs/>
              </w:rPr>
            </w:pPr>
            <w:r w:rsidRPr="00B91E6A">
              <w:rPr>
                <w:b/>
                <w:bCs/>
              </w:rPr>
              <w:t>45</w:t>
            </w:r>
          </w:p>
        </w:tc>
        <w:tc>
          <w:tcPr>
            <w:tcW w:w="1417" w:type="dxa"/>
            <w:shd w:val="clear" w:color="auto" w:fill="FFF2CC" w:themeFill="accent4" w:themeFillTint="33"/>
          </w:tcPr>
          <w:p w14:paraId="151EA0A9" w14:textId="77777777" w:rsidR="00B91E6A" w:rsidRPr="00B91E6A" w:rsidRDefault="00B91E6A" w:rsidP="00B91E6A">
            <w:pPr>
              <w:spacing w:after="0"/>
              <w:jc w:val="center"/>
            </w:pPr>
            <w:r w:rsidRPr="00B91E6A">
              <w:t>-</w:t>
            </w:r>
          </w:p>
        </w:tc>
        <w:tc>
          <w:tcPr>
            <w:tcW w:w="1276" w:type="dxa"/>
            <w:shd w:val="clear" w:color="auto" w:fill="DEEAF6" w:themeFill="accent5" w:themeFillTint="33"/>
          </w:tcPr>
          <w:p w14:paraId="53062B97" w14:textId="77777777" w:rsidR="00B91E6A" w:rsidRPr="00B91E6A" w:rsidRDefault="00B91E6A" w:rsidP="00B91E6A">
            <w:pPr>
              <w:spacing w:after="0"/>
              <w:jc w:val="center"/>
              <w:rPr>
                <w:b/>
                <w:bCs/>
              </w:rPr>
            </w:pPr>
            <w:r w:rsidRPr="00B91E6A">
              <w:rPr>
                <w:b/>
                <w:bCs/>
              </w:rPr>
              <w:t>36,64</w:t>
            </w:r>
          </w:p>
        </w:tc>
        <w:tc>
          <w:tcPr>
            <w:tcW w:w="1417" w:type="dxa"/>
            <w:shd w:val="clear" w:color="auto" w:fill="FFF2CC" w:themeFill="accent4" w:themeFillTint="33"/>
          </w:tcPr>
          <w:p w14:paraId="2EC3228A" w14:textId="77777777" w:rsidR="00B91E6A" w:rsidRPr="00B91E6A" w:rsidRDefault="00B91E6A" w:rsidP="00B91E6A">
            <w:pPr>
              <w:spacing w:after="0"/>
              <w:jc w:val="center"/>
            </w:pPr>
            <w:r w:rsidRPr="00B91E6A">
              <w:t>54</w:t>
            </w:r>
          </w:p>
        </w:tc>
        <w:tc>
          <w:tcPr>
            <w:tcW w:w="1418" w:type="dxa"/>
            <w:shd w:val="clear" w:color="auto" w:fill="DEEAF6" w:themeFill="accent5" w:themeFillTint="33"/>
          </w:tcPr>
          <w:p w14:paraId="0F10C414" w14:textId="77777777" w:rsidR="00B91E6A" w:rsidRPr="00B91E6A" w:rsidRDefault="00B91E6A" w:rsidP="00B91E6A">
            <w:pPr>
              <w:spacing w:after="0"/>
              <w:jc w:val="center"/>
              <w:rPr>
                <w:b/>
                <w:bCs/>
              </w:rPr>
            </w:pPr>
          </w:p>
        </w:tc>
      </w:tr>
      <w:tr w:rsidR="00B91E6A" w:rsidRPr="00B91E6A" w14:paraId="50B421C5" w14:textId="77777777" w:rsidTr="00D83FF2">
        <w:tc>
          <w:tcPr>
            <w:tcW w:w="2230" w:type="dxa"/>
          </w:tcPr>
          <w:p w14:paraId="36F2C401" w14:textId="77777777" w:rsidR="00B91E6A" w:rsidRPr="00B91E6A" w:rsidRDefault="00B91E6A" w:rsidP="00B91E6A">
            <w:pPr>
              <w:spacing w:after="0"/>
            </w:pPr>
            <w:r w:rsidRPr="00B91E6A">
              <w:t>Физика</w:t>
            </w:r>
          </w:p>
        </w:tc>
        <w:tc>
          <w:tcPr>
            <w:tcW w:w="1564" w:type="dxa"/>
            <w:shd w:val="clear" w:color="auto" w:fill="FFF2CC" w:themeFill="accent4" w:themeFillTint="33"/>
          </w:tcPr>
          <w:p w14:paraId="1A562C90" w14:textId="77777777" w:rsidR="00B91E6A" w:rsidRPr="00B91E6A" w:rsidRDefault="00B91E6A" w:rsidP="00B91E6A">
            <w:pPr>
              <w:spacing w:after="0"/>
              <w:jc w:val="center"/>
            </w:pPr>
            <w:r w:rsidRPr="00B91E6A">
              <w:t>51</w:t>
            </w:r>
          </w:p>
        </w:tc>
        <w:tc>
          <w:tcPr>
            <w:tcW w:w="1276" w:type="dxa"/>
            <w:shd w:val="clear" w:color="auto" w:fill="DEEAF6" w:themeFill="accent5" w:themeFillTint="33"/>
          </w:tcPr>
          <w:p w14:paraId="76F84DC0" w14:textId="77777777" w:rsidR="00B91E6A" w:rsidRPr="00B91E6A" w:rsidRDefault="00B91E6A" w:rsidP="00B91E6A">
            <w:pPr>
              <w:spacing w:after="0"/>
              <w:jc w:val="center"/>
              <w:rPr>
                <w:b/>
                <w:bCs/>
              </w:rPr>
            </w:pPr>
            <w:r w:rsidRPr="00B91E6A">
              <w:rPr>
                <w:b/>
                <w:bCs/>
              </w:rPr>
              <w:t>45</w:t>
            </w:r>
          </w:p>
        </w:tc>
        <w:tc>
          <w:tcPr>
            <w:tcW w:w="1417" w:type="dxa"/>
            <w:shd w:val="clear" w:color="auto" w:fill="FFF2CC" w:themeFill="accent4" w:themeFillTint="33"/>
          </w:tcPr>
          <w:p w14:paraId="2ECBBCDB" w14:textId="77777777" w:rsidR="00B91E6A" w:rsidRPr="00B91E6A" w:rsidRDefault="00B91E6A" w:rsidP="00B91E6A">
            <w:pPr>
              <w:spacing w:after="0"/>
              <w:jc w:val="center"/>
            </w:pPr>
            <w:r w:rsidRPr="00B91E6A">
              <w:t>42</w:t>
            </w:r>
          </w:p>
        </w:tc>
        <w:tc>
          <w:tcPr>
            <w:tcW w:w="1276" w:type="dxa"/>
            <w:shd w:val="clear" w:color="auto" w:fill="DEEAF6" w:themeFill="accent5" w:themeFillTint="33"/>
          </w:tcPr>
          <w:p w14:paraId="5918EC02" w14:textId="77777777" w:rsidR="00B91E6A" w:rsidRPr="00B91E6A" w:rsidRDefault="00B91E6A" w:rsidP="00B91E6A">
            <w:pPr>
              <w:spacing w:after="0"/>
              <w:jc w:val="center"/>
              <w:rPr>
                <w:b/>
                <w:bCs/>
              </w:rPr>
            </w:pPr>
            <w:r w:rsidRPr="00B91E6A">
              <w:rPr>
                <w:b/>
                <w:bCs/>
              </w:rPr>
              <w:t>43,04</w:t>
            </w:r>
          </w:p>
        </w:tc>
        <w:tc>
          <w:tcPr>
            <w:tcW w:w="1417" w:type="dxa"/>
            <w:shd w:val="clear" w:color="auto" w:fill="FFF2CC" w:themeFill="accent4" w:themeFillTint="33"/>
          </w:tcPr>
          <w:p w14:paraId="2C22E963" w14:textId="77777777" w:rsidR="00B91E6A" w:rsidRPr="00B91E6A" w:rsidRDefault="00B91E6A" w:rsidP="00B91E6A">
            <w:pPr>
              <w:spacing w:after="0"/>
              <w:jc w:val="center"/>
            </w:pPr>
            <w:r w:rsidRPr="00B91E6A">
              <w:t>42</w:t>
            </w:r>
          </w:p>
        </w:tc>
        <w:tc>
          <w:tcPr>
            <w:tcW w:w="1418" w:type="dxa"/>
            <w:shd w:val="clear" w:color="auto" w:fill="DEEAF6" w:themeFill="accent5" w:themeFillTint="33"/>
          </w:tcPr>
          <w:p w14:paraId="52603A94" w14:textId="77777777" w:rsidR="00B91E6A" w:rsidRPr="00B91E6A" w:rsidRDefault="00B91E6A" w:rsidP="00B91E6A">
            <w:pPr>
              <w:spacing w:after="0"/>
              <w:jc w:val="center"/>
              <w:rPr>
                <w:b/>
                <w:bCs/>
              </w:rPr>
            </w:pPr>
          </w:p>
        </w:tc>
      </w:tr>
      <w:tr w:rsidR="00B91E6A" w:rsidRPr="00B91E6A" w14:paraId="30603E9C" w14:textId="77777777" w:rsidTr="00D83FF2">
        <w:tc>
          <w:tcPr>
            <w:tcW w:w="2230" w:type="dxa"/>
          </w:tcPr>
          <w:p w14:paraId="298072E3" w14:textId="77777777" w:rsidR="00B91E6A" w:rsidRPr="00B91E6A" w:rsidRDefault="00B91E6A" w:rsidP="00B91E6A">
            <w:pPr>
              <w:spacing w:after="0"/>
            </w:pPr>
            <w:r w:rsidRPr="00B91E6A">
              <w:t>Химия</w:t>
            </w:r>
          </w:p>
        </w:tc>
        <w:tc>
          <w:tcPr>
            <w:tcW w:w="1564" w:type="dxa"/>
            <w:shd w:val="clear" w:color="auto" w:fill="FFF2CC" w:themeFill="accent4" w:themeFillTint="33"/>
          </w:tcPr>
          <w:p w14:paraId="3FC42CA8" w14:textId="77777777" w:rsidR="00B91E6A" w:rsidRPr="00B91E6A" w:rsidRDefault="00B91E6A" w:rsidP="00B91E6A">
            <w:pPr>
              <w:spacing w:after="0"/>
              <w:jc w:val="center"/>
            </w:pPr>
            <w:r w:rsidRPr="00B91E6A">
              <w:t>48</w:t>
            </w:r>
          </w:p>
        </w:tc>
        <w:tc>
          <w:tcPr>
            <w:tcW w:w="1276" w:type="dxa"/>
            <w:shd w:val="clear" w:color="auto" w:fill="DEEAF6" w:themeFill="accent5" w:themeFillTint="33"/>
          </w:tcPr>
          <w:p w14:paraId="63F1F9BA" w14:textId="77777777" w:rsidR="00B91E6A" w:rsidRPr="00B91E6A" w:rsidRDefault="00B91E6A" w:rsidP="00B91E6A">
            <w:pPr>
              <w:spacing w:after="0"/>
              <w:jc w:val="center"/>
              <w:rPr>
                <w:b/>
                <w:bCs/>
              </w:rPr>
            </w:pPr>
            <w:r w:rsidRPr="00B91E6A">
              <w:rPr>
                <w:b/>
                <w:bCs/>
              </w:rPr>
              <w:t>43</w:t>
            </w:r>
          </w:p>
        </w:tc>
        <w:tc>
          <w:tcPr>
            <w:tcW w:w="1417" w:type="dxa"/>
            <w:shd w:val="clear" w:color="auto" w:fill="FFF2CC" w:themeFill="accent4" w:themeFillTint="33"/>
          </w:tcPr>
          <w:p w14:paraId="55064676" w14:textId="77777777" w:rsidR="00B91E6A" w:rsidRPr="00B91E6A" w:rsidRDefault="00B91E6A" w:rsidP="00B91E6A">
            <w:pPr>
              <w:spacing w:after="0"/>
              <w:jc w:val="center"/>
            </w:pPr>
            <w:r w:rsidRPr="00B91E6A">
              <w:t>53</w:t>
            </w:r>
          </w:p>
        </w:tc>
        <w:tc>
          <w:tcPr>
            <w:tcW w:w="1276" w:type="dxa"/>
            <w:shd w:val="clear" w:color="auto" w:fill="DEEAF6" w:themeFill="accent5" w:themeFillTint="33"/>
          </w:tcPr>
          <w:p w14:paraId="6CC9FA4D" w14:textId="77777777" w:rsidR="00B91E6A" w:rsidRPr="00B91E6A" w:rsidRDefault="00B91E6A" w:rsidP="00B91E6A">
            <w:pPr>
              <w:spacing w:after="0"/>
              <w:jc w:val="center"/>
              <w:rPr>
                <w:b/>
                <w:bCs/>
              </w:rPr>
            </w:pPr>
            <w:r w:rsidRPr="00B91E6A">
              <w:rPr>
                <w:b/>
                <w:bCs/>
              </w:rPr>
              <w:t>44,21</w:t>
            </w:r>
          </w:p>
        </w:tc>
        <w:tc>
          <w:tcPr>
            <w:tcW w:w="1417" w:type="dxa"/>
            <w:shd w:val="clear" w:color="auto" w:fill="FFF2CC" w:themeFill="accent4" w:themeFillTint="33"/>
          </w:tcPr>
          <w:p w14:paraId="1B944938" w14:textId="77777777" w:rsidR="00B91E6A" w:rsidRPr="00B91E6A" w:rsidRDefault="00B91E6A" w:rsidP="00B91E6A">
            <w:pPr>
              <w:spacing w:after="0"/>
              <w:jc w:val="center"/>
            </w:pPr>
            <w:r w:rsidRPr="00B91E6A">
              <w:t>48,4</w:t>
            </w:r>
          </w:p>
        </w:tc>
        <w:tc>
          <w:tcPr>
            <w:tcW w:w="1418" w:type="dxa"/>
            <w:shd w:val="clear" w:color="auto" w:fill="DEEAF6" w:themeFill="accent5" w:themeFillTint="33"/>
          </w:tcPr>
          <w:p w14:paraId="22C9BCE4" w14:textId="77777777" w:rsidR="00B91E6A" w:rsidRPr="00B91E6A" w:rsidRDefault="00B91E6A" w:rsidP="00B91E6A">
            <w:pPr>
              <w:spacing w:after="0"/>
              <w:jc w:val="center"/>
              <w:rPr>
                <w:b/>
                <w:bCs/>
              </w:rPr>
            </w:pPr>
          </w:p>
        </w:tc>
      </w:tr>
      <w:tr w:rsidR="00B91E6A" w:rsidRPr="00B91E6A" w14:paraId="764AD2E9" w14:textId="77777777" w:rsidTr="00D83FF2">
        <w:tc>
          <w:tcPr>
            <w:tcW w:w="2230" w:type="dxa"/>
          </w:tcPr>
          <w:p w14:paraId="774EC0F5" w14:textId="77777777" w:rsidR="00B91E6A" w:rsidRPr="00B91E6A" w:rsidRDefault="00B91E6A" w:rsidP="00B91E6A">
            <w:pPr>
              <w:spacing w:after="0"/>
            </w:pPr>
            <w:r w:rsidRPr="00B91E6A">
              <w:t xml:space="preserve">Биология </w:t>
            </w:r>
          </w:p>
        </w:tc>
        <w:tc>
          <w:tcPr>
            <w:tcW w:w="1564" w:type="dxa"/>
            <w:shd w:val="clear" w:color="auto" w:fill="FFF2CC" w:themeFill="accent4" w:themeFillTint="33"/>
          </w:tcPr>
          <w:p w14:paraId="234D727D" w14:textId="77777777" w:rsidR="00B91E6A" w:rsidRPr="00B91E6A" w:rsidRDefault="00B91E6A" w:rsidP="00B91E6A">
            <w:pPr>
              <w:spacing w:after="0"/>
              <w:jc w:val="center"/>
            </w:pPr>
            <w:r w:rsidRPr="00B91E6A">
              <w:t>58</w:t>
            </w:r>
          </w:p>
        </w:tc>
        <w:tc>
          <w:tcPr>
            <w:tcW w:w="1276" w:type="dxa"/>
            <w:shd w:val="clear" w:color="auto" w:fill="DEEAF6" w:themeFill="accent5" w:themeFillTint="33"/>
          </w:tcPr>
          <w:p w14:paraId="6D2DE612" w14:textId="77777777" w:rsidR="00B91E6A" w:rsidRPr="00B91E6A" w:rsidRDefault="00B91E6A" w:rsidP="00B91E6A">
            <w:pPr>
              <w:spacing w:after="0"/>
              <w:jc w:val="center"/>
              <w:rPr>
                <w:b/>
                <w:bCs/>
              </w:rPr>
            </w:pPr>
            <w:r w:rsidRPr="00B91E6A">
              <w:rPr>
                <w:b/>
                <w:bCs/>
              </w:rPr>
              <w:t>48</w:t>
            </w:r>
          </w:p>
        </w:tc>
        <w:tc>
          <w:tcPr>
            <w:tcW w:w="1417" w:type="dxa"/>
            <w:shd w:val="clear" w:color="auto" w:fill="FFF2CC" w:themeFill="accent4" w:themeFillTint="33"/>
          </w:tcPr>
          <w:p w14:paraId="14E03761" w14:textId="77777777" w:rsidR="00B91E6A" w:rsidRPr="00B91E6A" w:rsidRDefault="00B91E6A" w:rsidP="00B91E6A">
            <w:pPr>
              <w:spacing w:after="0"/>
              <w:jc w:val="center"/>
            </w:pPr>
            <w:r w:rsidRPr="00B91E6A">
              <w:t>51</w:t>
            </w:r>
          </w:p>
        </w:tc>
        <w:tc>
          <w:tcPr>
            <w:tcW w:w="1276" w:type="dxa"/>
            <w:shd w:val="clear" w:color="auto" w:fill="DEEAF6" w:themeFill="accent5" w:themeFillTint="33"/>
          </w:tcPr>
          <w:p w14:paraId="78B93B02" w14:textId="77777777" w:rsidR="00B91E6A" w:rsidRPr="00B91E6A" w:rsidRDefault="00B91E6A" w:rsidP="00B91E6A">
            <w:pPr>
              <w:spacing w:after="0"/>
              <w:jc w:val="center"/>
              <w:rPr>
                <w:b/>
                <w:bCs/>
              </w:rPr>
            </w:pPr>
            <w:r w:rsidRPr="00B91E6A">
              <w:rPr>
                <w:b/>
                <w:bCs/>
              </w:rPr>
              <w:t>48,25</w:t>
            </w:r>
          </w:p>
        </w:tc>
        <w:tc>
          <w:tcPr>
            <w:tcW w:w="1417" w:type="dxa"/>
            <w:shd w:val="clear" w:color="auto" w:fill="FFF2CC" w:themeFill="accent4" w:themeFillTint="33"/>
          </w:tcPr>
          <w:p w14:paraId="7519B376" w14:textId="77777777" w:rsidR="00B91E6A" w:rsidRPr="00B91E6A" w:rsidRDefault="00B91E6A" w:rsidP="00B91E6A">
            <w:pPr>
              <w:spacing w:after="0"/>
              <w:jc w:val="center"/>
            </w:pPr>
            <w:r w:rsidRPr="00B91E6A">
              <w:t>46</w:t>
            </w:r>
          </w:p>
        </w:tc>
        <w:tc>
          <w:tcPr>
            <w:tcW w:w="1418" w:type="dxa"/>
            <w:shd w:val="clear" w:color="auto" w:fill="DEEAF6" w:themeFill="accent5" w:themeFillTint="33"/>
          </w:tcPr>
          <w:p w14:paraId="760699E5" w14:textId="77777777" w:rsidR="00B91E6A" w:rsidRPr="00B91E6A" w:rsidRDefault="00B91E6A" w:rsidP="00B91E6A">
            <w:pPr>
              <w:spacing w:after="0"/>
              <w:jc w:val="center"/>
              <w:rPr>
                <w:b/>
                <w:bCs/>
              </w:rPr>
            </w:pPr>
          </w:p>
        </w:tc>
      </w:tr>
      <w:tr w:rsidR="00B91E6A" w:rsidRPr="00B91E6A" w14:paraId="6172EB96" w14:textId="77777777" w:rsidTr="00D83FF2">
        <w:tc>
          <w:tcPr>
            <w:tcW w:w="2230" w:type="dxa"/>
          </w:tcPr>
          <w:p w14:paraId="2F8A2410" w14:textId="77777777" w:rsidR="00B91E6A" w:rsidRPr="00B91E6A" w:rsidRDefault="00B91E6A" w:rsidP="00B91E6A">
            <w:pPr>
              <w:spacing w:after="0"/>
            </w:pPr>
            <w:r w:rsidRPr="00B91E6A">
              <w:t xml:space="preserve">Информатика </w:t>
            </w:r>
          </w:p>
        </w:tc>
        <w:tc>
          <w:tcPr>
            <w:tcW w:w="1564" w:type="dxa"/>
            <w:shd w:val="clear" w:color="auto" w:fill="FFF2CC" w:themeFill="accent4" w:themeFillTint="33"/>
          </w:tcPr>
          <w:p w14:paraId="6196578C" w14:textId="77777777" w:rsidR="00B91E6A" w:rsidRPr="00B91E6A" w:rsidRDefault="00B91E6A" w:rsidP="00B91E6A">
            <w:pPr>
              <w:spacing w:after="0"/>
              <w:jc w:val="center"/>
            </w:pPr>
            <w:r w:rsidRPr="00B91E6A">
              <w:t>36</w:t>
            </w:r>
          </w:p>
        </w:tc>
        <w:tc>
          <w:tcPr>
            <w:tcW w:w="1276" w:type="dxa"/>
            <w:shd w:val="clear" w:color="auto" w:fill="DEEAF6" w:themeFill="accent5" w:themeFillTint="33"/>
          </w:tcPr>
          <w:p w14:paraId="5FA9789D" w14:textId="77777777" w:rsidR="00B91E6A" w:rsidRPr="00B91E6A" w:rsidRDefault="00B91E6A" w:rsidP="00B91E6A">
            <w:pPr>
              <w:spacing w:after="0"/>
              <w:jc w:val="center"/>
              <w:rPr>
                <w:b/>
                <w:bCs/>
              </w:rPr>
            </w:pPr>
            <w:r w:rsidRPr="00B91E6A">
              <w:rPr>
                <w:b/>
                <w:bCs/>
              </w:rPr>
              <w:t>53</w:t>
            </w:r>
          </w:p>
        </w:tc>
        <w:tc>
          <w:tcPr>
            <w:tcW w:w="1417" w:type="dxa"/>
            <w:shd w:val="clear" w:color="auto" w:fill="FFF2CC" w:themeFill="accent4" w:themeFillTint="33"/>
          </w:tcPr>
          <w:p w14:paraId="03850850" w14:textId="77777777" w:rsidR="00B91E6A" w:rsidRPr="00B91E6A" w:rsidRDefault="00B91E6A" w:rsidP="00B91E6A">
            <w:pPr>
              <w:spacing w:after="0"/>
              <w:jc w:val="center"/>
            </w:pPr>
            <w:r w:rsidRPr="00B91E6A">
              <w:t>36</w:t>
            </w:r>
          </w:p>
        </w:tc>
        <w:tc>
          <w:tcPr>
            <w:tcW w:w="1276" w:type="dxa"/>
            <w:shd w:val="clear" w:color="auto" w:fill="DEEAF6" w:themeFill="accent5" w:themeFillTint="33"/>
          </w:tcPr>
          <w:p w14:paraId="219CA068" w14:textId="77777777" w:rsidR="00B91E6A" w:rsidRPr="00B91E6A" w:rsidRDefault="00B91E6A" w:rsidP="00B91E6A">
            <w:pPr>
              <w:spacing w:after="0"/>
              <w:jc w:val="center"/>
              <w:rPr>
                <w:b/>
                <w:bCs/>
              </w:rPr>
            </w:pPr>
            <w:r w:rsidRPr="00B91E6A">
              <w:rPr>
                <w:b/>
                <w:bCs/>
              </w:rPr>
              <w:t>49,92</w:t>
            </w:r>
          </w:p>
        </w:tc>
        <w:tc>
          <w:tcPr>
            <w:tcW w:w="1417" w:type="dxa"/>
            <w:shd w:val="clear" w:color="auto" w:fill="FFF2CC" w:themeFill="accent4" w:themeFillTint="33"/>
          </w:tcPr>
          <w:p w14:paraId="10C28A3B" w14:textId="77777777" w:rsidR="00B91E6A" w:rsidRPr="00B91E6A" w:rsidRDefault="00B91E6A" w:rsidP="00B91E6A">
            <w:pPr>
              <w:spacing w:after="0"/>
              <w:jc w:val="center"/>
            </w:pPr>
            <w:r w:rsidRPr="00B91E6A">
              <w:t>53</w:t>
            </w:r>
          </w:p>
        </w:tc>
        <w:tc>
          <w:tcPr>
            <w:tcW w:w="1418" w:type="dxa"/>
            <w:shd w:val="clear" w:color="auto" w:fill="DEEAF6" w:themeFill="accent5" w:themeFillTint="33"/>
          </w:tcPr>
          <w:p w14:paraId="123DA1C0" w14:textId="77777777" w:rsidR="00B91E6A" w:rsidRPr="00B91E6A" w:rsidRDefault="00B91E6A" w:rsidP="00B91E6A">
            <w:pPr>
              <w:spacing w:after="0"/>
              <w:jc w:val="center"/>
              <w:rPr>
                <w:b/>
                <w:bCs/>
              </w:rPr>
            </w:pPr>
          </w:p>
        </w:tc>
      </w:tr>
      <w:tr w:rsidR="00B91E6A" w:rsidRPr="00B91E6A" w14:paraId="53BDF78E" w14:textId="77777777" w:rsidTr="00D83FF2">
        <w:tc>
          <w:tcPr>
            <w:tcW w:w="2230" w:type="dxa"/>
          </w:tcPr>
          <w:p w14:paraId="10C4B31C" w14:textId="77777777" w:rsidR="00B91E6A" w:rsidRPr="00B91E6A" w:rsidRDefault="00B91E6A" w:rsidP="00B91E6A">
            <w:r w:rsidRPr="00B91E6A">
              <w:t>Литература</w:t>
            </w:r>
          </w:p>
        </w:tc>
        <w:tc>
          <w:tcPr>
            <w:tcW w:w="1564" w:type="dxa"/>
            <w:shd w:val="clear" w:color="auto" w:fill="FFF2CC" w:themeFill="accent4" w:themeFillTint="33"/>
          </w:tcPr>
          <w:p w14:paraId="6517F5F0" w14:textId="77777777" w:rsidR="00B91E6A" w:rsidRPr="00B91E6A" w:rsidRDefault="00B91E6A" w:rsidP="00B91E6A">
            <w:pPr>
              <w:jc w:val="center"/>
            </w:pPr>
            <w:r w:rsidRPr="00B91E6A">
              <w:t>-</w:t>
            </w:r>
          </w:p>
        </w:tc>
        <w:tc>
          <w:tcPr>
            <w:tcW w:w="1276" w:type="dxa"/>
            <w:shd w:val="clear" w:color="auto" w:fill="DEEAF6" w:themeFill="accent5" w:themeFillTint="33"/>
          </w:tcPr>
          <w:p w14:paraId="6342DDF0" w14:textId="77777777" w:rsidR="00B91E6A" w:rsidRPr="00B91E6A" w:rsidRDefault="00B91E6A" w:rsidP="00B91E6A">
            <w:pPr>
              <w:autoSpaceDE w:val="0"/>
              <w:autoSpaceDN w:val="0"/>
              <w:adjustRightInd w:val="0"/>
              <w:jc w:val="center"/>
              <w:rPr>
                <w:b/>
                <w:bCs/>
                <w:szCs w:val="28"/>
              </w:rPr>
            </w:pPr>
            <w:r w:rsidRPr="00B91E6A">
              <w:t>-</w:t>
            </w:r>
          </w:p>
        </w:tc>
        <w:tc>
          <w:tcPr>
            <w:tcW w:w="1417" w:type="dxa"/>
            <w:shd w:val="clear" w:color="auto" w:fill="FFF2CC" w:themeFill="accent4" w:themeFillTint="33"/>
          </w:tcPr>
          <w:p w14:paraId="174933A8" w14:textId="77777777" w:rsidR="00B91E6A" w:rsidRPr="00B91E6A" w:rsidRDefault="00B91E6A" w:rsidP="00B91E6A">
            <w:pPr>
              <w:jc w:val="center"/>
            </w:pPr>
            <w:r w:rsidRPr="00B91E6A">
              <w:t>56</w:t>
            </w:r>
          </w:p>
        </w:tc>
        <w:tc>
          <w:tcPr>
            <w:tcW w:w="1276" w:type="dxa"/>
            <w:shd w:val="clear" w:color="auto" w:fill="DEEAF6" w:themeFill="accent5" w:themeFillTint="33"/>
          </w:tcPr>
          <w:p w14:paraId="6E4F63FC" w14:textId="77777777" w:rsidR="00B91E6A" w:rsidRPr="00B91E6A" w:rsidRDefault="00B91E6A" w:rsidP="00B91E6A">
            <w:pPr>
              <w:jc w:val="center"/>
            </w:pPr>
            <w:r w:rsidRPr="00B91E6A">
              <w:t>47,91</w:t>
            </w:r>
          </w:p>
        </w:tc>
        <w:tc>
          <w:tcPr>
            <w:tcW w:w="1417" w:type="dxa"/>
            <w:shd w:val="clear" w:color="auto" w:fill="FFF2CC" w:themeFill="accent4" w:themeFillTint="33"/>
          </w:tcPr>
          <w:p w14:paraId="76BB9DF9" w14:textId="77777777" w:rsidR="00B91E6A" w:rsidRPr="00B91E6A" w:rsidRDefault="00B91E6A" w:rsidP="00B91E6A">
            <w:pPr>
              <w:jc w:val="center"/>
            </w:pPr>
            <w:r w:rsidRPr="00B91E6A">
              <w:t>24</w:t>
            </w:r>
          </w:p>
        </w:tc>
        <w:tc>
          <w:tcPr>
            <w:tcW w:w="1418" w:type="dxa"/>
            <w:shd w:val="clear" w:color="auto" w:fill="DEEAF6" w:themeFill="accent5" w:themeFillTint="33"/>
          </w:tcPr>
          <w:p w14:paraId="16A85B29" w14:textId="77777777" w:rsidR="00B91E6A" w:rsidRPr="00B91E6A" w:rsidRDefault="00B91E6A" w:rsidP="00B91E6A">
            <w:pPr>
              <w:jc w:val="center"/>
            </w:pPr>
          </w:p>
        </w:tc>
      </w:tr>
      <w:bookmarkEnd w:id="12"/>
    </w:tbl>
    <w:p w14:paraId="39CEDD40" w14:textId="77777777" w:rsidR="00B91E6A" w:rsidRPr="00B91E6A" w:rsidRDefault="00B91E6A" w:rsidP="00B91E6A">
      <w:pPr>
        <w:spacing w:after="0"/>
        <w:rPr>
          <w:color w:val="FF0000"/>
        </w:rPr>
      </w:pPr>
    </w:p>
    <w:p w14:paraId="500AB1D9" w14:textId="77777777" w:rsidR="00B91E6A" w:rsidRPr="00B91E6A" w:rsidRDefault="00B91E6A" w:rsidP="00B91E6A">
      <w:pPr>
        <w:spacing w:after="0"/>
        <w:ind w:left="-567"/>
        <w:jc w:val="center"/>
        <w:rPr>
          <w:color w:val="FF0000"/>
        </w:rPr>
      </w:pPr>
      <w:r w:rsidRPr="00B91E6A">
        <w:rPr>
          <w:noProof/>
          <w:color w:val="FF0000"/>
          <w:lang w:eastAsia="ru-RU"/>
        </w:rPr>
        <w:drawing>
          <wp:inline distT="0" distB="0" distL="0" distR="0" wp14:anchorId="773CDD3D" wp14:editId="75006B30">
            <wp:extent cx="7001510" cy="3352800"/>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555A441" w14:textId="77777777" w:rsidR="00B91E6A" w:rsidRPr="00B91E6A" w:rsidRDefault="00B91E6A" w:rsidP="00B91E6A">
      <w:pPr>
        <w:spacing w:after="0"/>
        <w:ind w:firstLine="708"/>
        <w:jc w:val="both"/>
        <w:rPr>
          <w:rFonts w:ascii="Times New Roman" w:hAnsi="Times New Roman"/>
          <w:sz w:val="28"/>
          <w:szCs w:val="28"/>
        </w:rPr>
      </w:pPr>
      <w:r w:rsidRPr="00B91E6A">
        <w:rPr>
          <w:rFonts w:ascii="Times New Roman" w:hAnsi="Times New Roman"/>
          <w:sz w:val="28"/>
          <w:szCs w:val="28"/>
        </w:rPr>
        <w:lastRenderedPageBreak/>
        <w:t xml:space="preserve">На диаграмме видно понижение средних баллов по предметам в сравнении за три года.  </w:t>
      </w:r>
    </w:p>
    <w:p w14:paraId="018B23F7" w14:textId="77777777" w:rsidR="00B91E6A" w:rsidRPr="00B91E6A" w:rsidRDefault="00B91E6A" w:rsidP="00B91E6A">
      <w:pPr>
        <w:spacing w:after="0"/>
        <w:ind w:firstLine="708"/>
        <w:jc w:val="both"/>
        <w:rPr>
          <w:rFonts w:ascii="Times New Roman" w:hAnsi="Times New Roman"/>
          <w:sz w:val="28"/>
          <w:szCs w:val="28"/>
        </w:rPr>
      </w:pPr>
    </w:p>
    <w:p w14:paraId="51EF5FBF" w14:textId="77777777" w:rsidR="00B91E6A" w:rsidRPr="00B91E6A" w:rsidRDefault="00B91E6A" w:rsidP="00B91E6A">
      <w:pPr>
        <w:spacing w:after="0"/>
        <w:ind w:firstLine="708"/>
        <w:jc w:val="both"/>
        <w:rPr>
          <w:rFonts w:ascii="Times New Roman" w:hAnsi="Times New Roman"/>
          <w:sz w:val="28"/>
          <w:szCs w:val="28"/>
        </w:rPr>
      </w:pPr>
    </w:p>
    <w:p w14:paraId="6738F1E2" w14:textId="77777777" w:rsidR="00B91E6A" w:rsidRPr="00B91E6A" w:rsidRDefault="00B91E6A" w:rsidP="00B91E6A">
      <w:pPr>
        <w:spacing w:after="0"/>
        <w:jc w:val="center"/>
        <w:rPr>
          <w:b/>
          <w:bCs/>
        </w:rPr>
      </w:pPr>
      <w:r w:rsidRPr="00B91E6A">
        <w:rPr>
          <w:b/>
          <w:bCs/>
        </w:rPr>
        <w:t>Динамика ЕГЭ за 2 года</w:t>
      </w:r>
    </w:p>
    <w:tbl>
      <w:tblPr>
        <w:tblStyle w:val="400"/>
        <w:tblW w:w="0" w:type="auto"/>
        <w:jc w:val="center"/>
        <w:tblLook w:val="04A0" w:firstRow="1" w:lastRow="0" w:firstColumn="1" w:lastColumn="0" w:noHBand="0" w:noVBand="1"/>
      </w:tblPr>
      <w:tblGrid>
        <w:gridCol w:w="2913"/>
        <w:gridCol w:w="2135"/>
        <w:gridCol w:w="2247"/>
        <w:gridCol w:w="1767"/>
      </w:tblGrid>
      <w:tr w:rsidR="00B91E6A" w:rsidRPr="00B91E6A" w14:paraId="5EC4B511" w14:textId="77777777" w:rsidTr="00D83FF2">
        <w:trPr>
          <w:jc w:val="center"/>
        </w:trPr>
        <w:tc>
          <w:tcPr>
            <w:tcW w:w="3029" w:type="dxa"/>
          </w:tcPr>
          <w:p w14:paraId="0EA46C0E" w14:textId="77777777" w:rsidR="00B91E6A" w:rsidRPr="00B91E6A" w:rsidRDefault="00B91E6A" w:rsidP="00B91E6A">
            <w:pPr>
              <w:jc w:val="center"/>
              <w:rPr>
                <w:b/>
              </w:rPr>
            </w:pPr>
            <w:r w:rsidRPr="00B91E6A">
              <w:rPr>
                <w:b/>
              </w:rPr>
              <w:t>Предмет</w:t>
            </w:r>
          </w:p>
        </w:tc>
        <w:tc>
          <w:tcPr>
            <w:tcW w:w="2286" w:type="dxa"/>
          </w:tcPr>
          <w:p w14:paraId="54D21FB7" w14:textId="77777777" w:rsidR="00B91E6A" w:rsidRPr="00B91E6A" w:rsidRDefault="00B91E6A" w:rsidP="00B91E6A">
            <w:pPr>
              <w:rPr>
                <w:b/>
              </w:rPr>
            </w:pPr>
            <w:r w:rsidRPr="00B91E6A">
              <w:rPr>
                <w:b/>
              </w:rPr>
              <w:t>Ср. балл ЕГЭ в 2023</w:t>
            </w:r>
          </w:p>
        </w:tc>
        <w:tc>
          <w:tcPr>
            <w:tcW w:w="2410" w:type="dxa"/>
          </w:tcPr>
          <w:p w14:paraId="1C178606" w14:textId="77777777" w:rsidR="00B91E6A" w:rsidRPr="00B91E6A" w:rsidRDefault="00B91E6A" w:rsidP="00B91E6A">
            <w:pPr>
              <w:jc w:val="center"/>
              <w:rPr>
                <w:b/>
              </w:rPr>
            </w:pPr>
            <w:r w:rsidRPr="00B91E6A">
              <w:rPr>
                <w:b/>
              </w:rPr>
              <w:t>Ср. балл ЕГЭ в 2022</w:t>
            </w:r>
          </w:p>
        </w:tc>
        <w:tc>
          <w:tcPr>
            <w:tcW w:w="1825" w:type="dxa"/>
          </w:tcPr>
          <w:p w14:paraId="4D7D6627" w14:textId="77777777" w:rsidR="00B91E6A" w:rsidRPr="00B91E6A" w:rsidRDefault="00B91E6A" w:rsidP="00B91E6A">
            <w:pPr>
              <w:jc w:val="center"/>
              <w:rPr>
                <w:b/>
              </w:rPr>
            </w:pPr>
            <w:r w:rsidRPr="00B91E6A">
              <w:rPr>
                <w:b/>
              </w:rPr>
              <w:t>Динамика</w:t>
            </w:r>
          </w:p>
        </w:tc>
      </w:tr>
      <w:tr w:rsidR="00B91E6A" w:rsidRPr="00B91E6A" w14:paraId="4F8D0684" w14:textId="77777777" w:rsidTr="00D83FF2">
        <w:trPr>
          <w:jc w:val="center"/>
        </w:trPr>
        <w:tc>
          <w:tcPr>
            <w:tcW w:w="3029" w:type="dxa"/>
          </w:tcPr>
          <w:p w14:paraId="3B633148" w14:textId="77777777" w:rsidR="00B91E6A" w:rsidRPr="00B91E6A" w:rsidRDefault="00B91E6A" w:rsidP="00B91E6A">
            <w:pPr>
              <w:spacing w:after="0"/>
              <w:jc w:val="center"/>
              <w:rPr>
                <w:rFonts w:ascii="Times New Roman" w:hAnsi="Times New Roman"/>
              </w:rPr>
            </w:pPr>
            <w:r w:rsidRPr="00B91E6A">
              <w:rPr>
                <w:rFonts w:ascii="Times New Roman" w:hAnsi="Times New Roman"/>
              </w:rPr>
              <w:t>Русский язык</w:t>
            </w:r>
          </w:p>
        </w:tc>
        <w:tc>
          <w:tcPr>
            <w:tcW w:w="2286" w:type="dxa"/>
            <w:shd w:val="clear" w:color="auto" w:fill="FBE4D5" w:themeFill="accent2" w:themeFillTint="33"/>
          </w:tcPr>
          <w:p w14:paraId="67666468" w14:textId="77777777" w:rsidR="00B91E6A" w:rsidRPr="00B91E6A" w:rsidRDefault="00B91E6A" w:rsidP="00B91E6A">
            <w:pPr>
              <w:spacing w:after="0"/>
              <w:jc w:val="center"/>
              <w:rPr>
                <w:color w:val="000000" w:themeColor="text1"/>
              </w:rPr>
            </w:pPr>
            <w:r w:rsidRPr="00B91E6A">
              <w:rPr>
                <w:color w:val="000000" w:themeColor="text1"/>
              </w:rPr>
              <w:t>57</w:t>
            </w:r>
          </w:p>
        </w:tc>
        <w:tc>
          <w:tcPr>
            <w:tcW w:w="2410" w:type="dxa"/>
          </w:tcPr>
          <w:p w14:paraId="5E26CE09" w14:textId="77777777" w:rsidR="00B91E6A" w:rsidRPr="00B91E6A" w:rsidRDefault="00B91E6A" w:rsidP="00B91E6A">
            <w:pPr>
              <w:spacing w:after="0"/>
              <w:jc w:val="center"/>
              <w:rPr>
                <w:color w:val="FF0000"/>
              </w:rPr>
            </w:pPr>
            <w:r w:rsidRPr="00B91E6A">
              <w:t>60</w:t>
            </w:r>
          </w:p>
        </w:tc>
        <w:tc>
          <w:tcPr>
            <w:tcW w:w="1825" w:type="dxa"/>
          </w:tcPr>
          <w:p w14:paraId="11BB0A76" w14:textId="77777777" w:rsidR="00B91E6A" w:rsidRPr="00B91E6A" w:rsidRDefault="00B91E6A" w:rsidP="00B91E6A">
            <w:pPr>
              <w:spacing w:after="0"/>
              <w:jc w:val="center"/>
              <w:rPr>
                <w:color w:val="FF0000"/>
              </w:rPr>
            </w:pPr>
            <w:r w:rsidRPr="00B91E6A">
              <w:rPr>
                <w:color w:val="FF0000"/>
              </w:rPr>
              <w:t>-3</w:t>
            </w:r>
          </w:p>
        </w:tc>
      </w:tr>
      <w:tr w:rsidR="00B91E6A" w:rsidRPr="00B91E6A" w14:paraId="5DCA59B9" w14:textId="77777777" w:rsidTr="00D83FF2">
        <w:trPr>
          <w:jc w:val="center"/>
        </w:trPr>
        <w:tc>
          <w:tcPr>
            <w:tcW w:w="3029" w:type="dxa"/>
          </w:tcPr>
          <w:p w14:paraId="703FD1E3"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Математика</w:t>
            </w:r>
          </w:p>
          <w:p w14:paraId="5B63ECCC"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(профильн.)</w:t>
            </w:r>
          </w:p>
        </w:tc>
        <w:tc>
          <w:tcPr>
            <w:tcW w:w="2286" w:type="dxa"/>
            <w:shd w:val="clear" w:color="auto" w:fill="FBE4D5" w:themeFill="accent2" w:themeFillTint="33"/>
          </w:tcPr>
          <w:p w14:paraId="2380275A" w14:textId="77777777" w:rsidR="00B91E6A" w:rsidRPr="00B91E6A" w:rsidRDefault="00B91E6A" w:rsidP="00B91E6A">
            <w:pPr>
              <w:spacing w:after="0"/>
              <w:jc w:val="center"/>
              <w:rPr>
                <w:color w:val="000000" w:themeColor="text1"/>
              </w:rPr>
            </w:pPr>
            <w:r w:rsidRPr="00B91E6A">
              <w:rPr>
                <w:color w:val="000000" w:themeColor="text1"/>
              </w:rPr>
              <w:t>45</w:t>
            </w:r>
          </w:p>
        </w:tc>
        <w:tc>
          <w:tcPr>
            <w:tcW w:w="2410" w:type="dxa"/>
          </w:tcPr>
          <w:p w14:paraId="067267FD" w14:textId="77777777" w:rsidR="00B91E6A" w:rsidRPr="00B91E6A" w:rsidRDefault="00B91E6A" w:rsidP="00B91E6A">
            <w:pPr>
              <w:spacing w:after="0"/>
              <w:jc w:val="center"/>
              <w:rPr>
                <w:color w:val="FF0000"/>
              </w:rPr>
            </w:pPr>
            <w:r w:rsidRPr="00B91E6A">
              <w:t>48</w:t>
            </w:r>
          </w:p>
        </w:tc>
        <w:tc>
          <w:tcPr>
            <w:tcW w:w="1825" w:type="dxa"/>
            <w:shd w:val="clear" w:color="auto" w:fill="auto"/>
          </w:tcPr>
          <w:p w14:paraId="6E0C028A" w14:textId="77777777" w:rsidR="00B91E6A" w:rsidRPr="00B91E6A" w:rsidRDefault="00B91E6A" w:rsidP="00B91E6A">
            <w:pPr>
              <w:spacing w:after="0"/>
              <w:jc w:val="center"/>
              <w:rPr>
                <w:color w:val="FF0000"/>
              </w:rPr>
            </w:pPr>
            <w:r w:rsidRPr="00B91E6A">
              <w:rPr>
                <w:color w:val="FF0000"/>
              </w:rPr>
              <w:t>-3</w:t>
            </w:r>
          </w:p>
        </w:tc>
      </w:tr>
      <w:tr w:rsidR="00B91E6A" w:rsidRPr="00B91E6A" w14:paraId="70EF9DBC" w14:textId="77777777" w:rsidTr="00D83FF2">
        <w:trPr>
          <w:jc w:val="center"/>
        </w:trPr>
        <w:tc>
          <w:tcPr>
            <w:tcW w:w="3029" w:type="dxa"/>
          </w:tcPr>
          <w:p w14:paraId="36E0F622" w14:textId="77777777" w:rsidR="00B91E6A" w:rsidRPr="00B91E6A" w:rsidRDefault="00B91E6A" w:rsidP="00B91E6A">
            <w:pPr>
              <w:spacing w:after="0"/>
              <w:jc w:val="center"/>
              <w:rPr>
                <w:rFonts w:ascii="Times New Roman" w:hAnsi="Times New Roman"/>
              </w:rPr>
            </w:pPr>
            <w:r w:rsidRPr="00B91E6A">
              <w:rPr>
                <w:rFonts w:ascii="Times New Roman" w:hAnsi="Times New Roman"/>
              </w:rPr>
              <w:t xml:space="preserve">     Физика</w:t>
            </w:r>
          </w:p>
        </w:tc>
        <w:tc>
          <w:tcPr>
            <w:tcW w:w="2286" w:type="dxa"/>
            <w:shd w:val="clear" w:color="auto" w:fill="FBE4D5" w:themeFill="accent2" w:themeFillTint="33"/>
          </w:tcPr>
          <w:p w14:paraId="6F4F4DB7" w14:textId="77777777" w:rsidR="00B91E6A" w:rsidRPr="00B91E6A" w:rsidRDefault="00B91E6A" w:rsidP="00B91E6A">
            <w:pPr>
              <w:spacing w:after="0"/>
              <w:jc w:val="center"/>
              <w:rPr>
                <w:color w:val="000000" w:themeColor="text1"/>
              </w:rPr>
            </w:pPr>
            <w:r w:rsidRPr="00B91E6A">
              <w:rPr>
                <w:color w:val="000000" w:themeColor="text1"/>
              </w:rPr>
              <w:t>42</w:t>
            </w:r>
          </w:p>
        </w:tc>
        <w:tc>
          <w:tcPr>
            <w:tcW w:w="2410" w:type="dxa"/>
          </w:tcPr>
          <w:p w14:paraId="50655DBD" w14:textId="77777777" w:rsidR="00B91E6A" w:rsidRPr="00B91E6A" w:rsidRDefault="00B91E6A" w:rsidP="00B91E6A">
            <w:pPr>
              <w:spacing w:after="0"/>
              <w:jc w:val="center"/>
              <w:rPr>
                <w:color w:val="FF0000"/>
              </w:rPr>
            </w:pPr>
            <w:r w:rsidRPr="00B91E6A">
              <w:t>42</w:t>
            </w:r>
          </w:p>
        </w:tc>
        <w:tc>
          <w:tcPr>
            <w:tcW w:w="1825" w:type="dxa"/>
            <w:shd w:val="clear" w:color="auto" w:fill="auto"/>
          </w:tcPr>
          <w:p w14:paraId="5BCA0A07" w14:textId="77777777" w:rsidR="00B91E6A" w:rsidRPr="00B91E6A" w:rsidRDefault="00B91E6A" w:rsidP="00B91E6A">
            <w:pPr>
              <w:spacing w:after="0"/>
              <w:jc w:val="center"/>
              <w:rPr>
                <w:color w:val="FF0000"/>
              </w:rPr>
            </w:pPr>
          </w:p>
        </w:tc>
      </w:tr>
      <w:tr w:rsidR="00B91E6A" w:rsidRPr="00B91E6A" w14:paraId="0505FC46" w14:textId="77777777" w:rsidTr="00D83FF2">
        <w:trPr>
          <w:jc w:val="center"/>
        </w:trPr>
        <w:tc>
          <w:tcPr>
            <w:tcW w:w="3029" w:type="dxa"/>
          </w:tcPr>
          <w:p w14:paraId="3383246B" w14:textId="77777777" w:rsidR="00B91E6A" w:rsidRPr="00B91E6A" w:rsidRDefault="00B91E6A" w:rsidP="00B91E6A">
            <w:pPr>
              <w:spacing w:after="0"/>
              <w:jc w:val="center"/>
              <w:rPr>
                <w:rFonts w:ascii="Times New Roman" w:hAnsi="Times New Roman"/>
              </w:rPr>
            </w:pPr>
            <w:r w:rsidRPr="00B91E6A">
              <w:rPr>
                <w:rFonts w:ascii="Times New Roman" w:hAnsi="Times New Roman"/>
              </w:rPr>
              <w:t>Химия</w:t>
            </w:r>
          </w:p>
        </w:tc>
        <w:tc>
          <w:tcPr>
            <w:tcW w:w="2286" w:type="dxa"/>
            <w:shd w:val="clear" w:color="auto" w:fill="FBE4D5" w:themeFill="accent2" w:themeFillTint="33"/>
          </w:tcPr>
          <w:p w14:paraId="4918DEBC" w14:textId="77777777" w:rsidR="00B91E6A" w:rsidRPr="00B91E6A" w:rsidRDefault="00B91E6A" w:rsidP="00B91E6A">
            <w:pPr>
              <w:spacing w:after="0"/>
              <w:jc w:val="center"/>
              <w:rPr>
                <w:color w:val="000000" w:themeColor="text1"/>
              </w:rPr>
            </w:pPr>
            <w:r w:rsidRPr="00B91E6A">
              <w:rPr>
                <w:color w:val="000000" w:themeColor="text1"/>
              </w:rPr>
              <w:t>48</w:t>
            </w:r>
          </w:p>
        </w:tc>
        <w:tc>
          <w:tcPr>
            <w:tcW w:w="2410" w:type="dxa"/>
          </w:tcPr>
          <w:p w14:paraId="5A259F2C" w14:textId="77777777" w:rsidR="00B91E6A" w:rsidRPr="00B91E6A" w:rsidRDefault="00B91E6A" w:rsidP="00B91E6A">
            <w:pPr>
              <w:spacing w:after="0"/>
              <w:jc w:val="center"/>
            </w:pPr>
            <w:r w:rsidRPr="00B91E6A">
              <w:t>53</w:t>
            </w:r>
          </w:p>
        </w:tc>
        <w:tc>
          <w:tcPr>
            <w:tcW w:w="1825" w:type="dxa"/>
            <w:shd w:val="clear" w:color="auto" w:fill="auto"/>
          </w:tcPr>
          <w:p w14:paraId="705842C2" w14:textId="77777777" w:rsidR="00B91E6A" w:rsidRPr="00B91E6A" w:rsidRDefault="00B91E6A" w:rsidP="00B91E6A">
            <w:pPr>
              <w:spacing w:after="0"/>
              <w:jc w:val="center"/>
              <w:rPr>
                <w:color w:val="FF0000"/>
              </w:rPr>
            </w:pPr>
            <w:r w:rsidRPr="00B91E6A">
              <w:rPr>
                <w:color w:val="FF0000"/>
              </w:rPr>
              <w:t>-5</w:t>
            </w:r>
          </w:p>
        </w:tc>
      </w:tr>
      <w:tr w:rsidR="00B91E6A" w:rsidRPr="00B91E6A" w14:paraId="520E3D94" w14:textId="77777777" w:rsidTr="00D83FF2">
        <w:trPr>
          <w:jc w:val="center"/>
        </w:trPr>
        <w:tc>
          <w:tcPr>
            <w:tcW w:w="3029" w:type="dxa"/>
          </w:tcPr>
          <w:p w14:paraId="51ABBD34" w14:textId="77777777" w:rsidR="00B91E6A" w:rsidRPr="00B91E6A" w:rsidRDefault="00B91E6A" w:rsidP="00B91E6A">
            <w:pPr>
              <w:spacing w:after="0"/>
              <w:jc w:val="center"/>
              <w:rPr>
                <w:rFonts w:ascii="Times New Roman" w:hAnsi="Times New Roman"/>
              </w:rPr>
            </w:pPr>
            <w:r w:rsidRPr="00B91E6A">
              <w:rPr>
                <w:rFonts w:ascii="Times New Roman" w:hAnsi="Times New Roman"/>
              </w:rPr>
              <w:t>Информатика</w:t>
            </w:r>
          </w:p>
        </w:tc>
        <w:tc>
          <w:tcPr>
            <w:tcW w:w="2286" w:type="dxa"/>
            <w:shd w:val="clear" w:color="auto" w:fill="FBE4D5" w:themeFill="accent2" w:themeFillTint="33"/>
          </w:tcPr>
          <w:p w14:paraId="44866170" w14:textId="77777777" w:rsidR="00B91E6A" w:rsidRPr="00B91E6A" w:rsidRDefault="00B91E6A" w:rsidP="00B91E6A">
            <w:pPr>
              <w:spacing w:after="0"/>
              <w:jc w:val="center"/>
              <w:rPr>
                <w:color w:val="000000" w:themeColor="text1"/>
              </w:rPr>
            </w:pPr>
            <w:r w:rsidRPr="00B91E6A">
              <w:rPr>
                <w:color w:val="000000" w:themeColor="text1"/>
              </w:rPr>
              <w:t>53</w:t>
            </w:r>
          </w:p>
        </w:tc>
        <w:tc>
          <w:tcPr>
            <w:tcW w:w="2410" w:type="dxa"/>
          </w:tcPr>
          <w:p w14:paraId="7254CE97" w14:textId="77777777" w:rsidR="00B91E6A" w:rsidRPr="00B91E6A" w:rsidRDefault="00B91E6A" w:rsidP="00B91E6A">
            <w:pPr>
              <w:spacing w:after="0"/>
              <w:jc w:val="center"/>
            </w:pPr>
            <w:r w:rsidRPr="00B91E6A">
              <w:t>36</w:t>
            </w:r>
          </w:p>
        </w:tc>
        <w:tc>
          <w:tcPr>
            <w:tcW w:w="1825" w:type="dxa"/>
            <w:shd w:val="clear" w:color="auto" w:fill="auto"/>
          </w:tcPr>
          <w:p w14:paraId="3A866CF1" w14:textId="77777777" w:rsidR="00B91E6A" w:rsidRPr="00B91E6A" w:rsidRDefault="00B91E6A" w:rsidP="00B91E6A">
            <w:pPr>
              <w:spacing w:after="0"/>
              <w:jc w:val="center"/>
              <w:rPr>
                <w:color w:val="70AD47" w:themeColor="accent6"/>
              </w:rPr>
            </w:pPr>
            <w:r w:rsidRPr="00B91E6A">
              <w:rPr>
                <w:color w:val="70AD47" w:themeColor="accent6"/>
              </w:rPr>
              <w:t>+17</w:t>
            </w:r>
          </w:p>
        </w:tc>
      </w:tr>
      <w:tr w:rsidR="00B91E6A" w:rsidRPr="00B91E6A" w14:paraId="0A8A83DD" w14:textId="77777777" w:rsidTr="00D83FF2">
        <w:trPr>
          <w:jc w:val="center"/>
        </w:trPr>
        <w:tc>
          <w:tcPr>
            <w:tcW w:w="3029" w:type="dxa"/>
          </w:tcPr>
          <w:p w14:paraId="075D436A" w14:textId="77777777" w:rsidR="00B91E6A" w:rsidRPr="00B91E6A" w:rsidRDefault="00B91E6A" w:rsidP="00B91E6A">
            <w:pPr>
              <w:spacing w:after="0"/>
              <w:jc w:val="center"/>
              <w:rPr>
                <w:rFonts w:ascii="Times New Roman" w:hAnsi="Times New Roman"/>
              </w:rPr>
            </w:pPr>
            <w:r w:rsidRPr="00B91E6A">
              <w:rPr>
                <w:rFonts w:ascii="Times New Roman" w:hAnsi="Times New Roman"/>
              </w:rPr>
              <w:t>Биология</w:t>
            </w:r>
          </w:p>
        </w:tc>
        <w:tc>
          <w:tcPr>
            <w:tcW w:w="2286" w:type="dxa"/>
            <w:shd w:val="clear" w:color="auto" w:fill="FBE4D5" w:themeFill="accent2" w:themeFillTint="33"/>
          </w:tcPr>
          <w:p w14:paraId="1FEFFB86" w14:textId="77777777" w:rsidR="00B91E6A" w:rsidRPr="00B91E6A" w:rsidRDefault="00B91E6A" w:rsidP="00B91E6A">
            <w:pPr>
              <w:spacing w:after="0"/>
              <w:jc w:val="center"/>
              <w:rPr>
                <w:color w:val="000000" w:themeColor="text1"/>
              </w:rPr>
            </w:pPr>
            <w:r w:rsidRPr="00B91E6A">
              <w:rPr>
                <w:color w:val="000000" w:themeColor="text1"/>
              </w:rPr>
              <w:t>46</w:t>
            </w:r>
          </w:p>
        </w:tc>
        <w:tc>
          <w:tcPr>
            <w:tcW w:w="2410" w:type="dxa"/>
          </w:tcPr>
          <w:p w14:paraId="5490F821" w14:textId="77777777" w:rsidR="00B91E6A" w:rsidRPr="00B91E6A" w:rsidRDefault="00B91E6A" w:rsidP="00B91E6A">
            <w:pPr>
              <w:spacing w:after="0"/>
              <w:jc w:val="center"/>
              <w:rPr>
                <w:color w:val="FF0000"/>
              </w:rPr>
            </w:pPr>
            <w:r w:rsidRPr="00B91E6A">
              <w:t>51</w:t>
            </w:r>
          </w:p>
        </w:tc>
        <w:tc>
          <w:tcPr>
            <w:tcW w:w="1825" w:type="dxa"/>
            <w:shd w:val="clear" w:color="auto" w:fill="auto"/>
          </w:tcPr>
          <w:p w14:paraId="588BE985" w14:textId="77777777" w:rsidR="00B91E6A" w:rsidRPr="00B91E6A" w:rsidRDefault="00B91E6A" w:rsidP="00B91E6A">
            <w:pPr>
              <w:spacing w:after="0"/>
              <w:jc w:val="center"/>
              <w:rPr>
                <w:color w:val="FF0000"/>
              </w:rPr>
            </w:pPr>
            <w:r w:rsidRPr="00B91E6A">
              <w:rPr>
                <w:color w:val="FF0000"/>
              </w:rPr>
              <w:t>-5</w:t>
            </w:r>
          </w:p>
        </w:tc>
      </w:tr>
      <w:tr w:rsidR="00B91E6A" w:rsidRPr="00B91E6A" w14:paraId="51E593D6" w14:textId="77777777" w:rsidTr="00D83FF2">
        <w:trPr>
          <w:jc w:val="center"/>
        </w:trPr>
        <w:tc>
          <w:tcPr>
            <w:tcW w:w="3029" w:type="dxa"/>
          </w:tcPr>
          <w:p w14:paraId="7EF16204" w14:textId="77777777" w:rsidR="00B91E6A" w:rsidRPr="00B91E6A" w:rsidRDefault="00B91E6A" w:rsidP="00B91E6A">
            <w:pPr>
              <w:spacing w:after="0"/>
              <w:jc w:val="center"/>
              <w:rPr>
                <w:rFonts w:ascii="Times New Roman" w:hAnsi="Times New Roman"/>
              </w:rPr>
            </w:pPr>
            <w:r w:rsidRPr="00B91E6A">
              <w:rPr>
                <w:rFonts w:ascii="Times New Roman" w:hAnsi="Times New Roman"/>
              </w:rPr>
              <w:t>История</w:t>
            </w:r>
          </w:p>
        </w:tc>
        <w:tc>
          <w:tcPr>
            <w:tcW w:w="2286" w:type="dxa"/>
            <w:shd w:val="clear" w:color="auto" w:fill="FBE4D5" w:themeFill="accent2" w:themeFillTint="33"/>
          </w:tcPr>
          <w:p w14:paraId="0D4A1E28" w14:textId="77777777" w:rsidR="00B91E6A" w:rsidRPr="00B91E6A" w:rsidRDefault="00B91E6A" w:rsidP="00B91E6A">
            <w:pPr>
              <w:spacing w:after="0"/>
              <w:jc w:val="center"/>
              <w:rPr>
                <w:color w:val="000000" w:themeColor="text1"/>
              </w:rPr>
            </w:pPr>
            <w:r w:rsidRPr="00B91E6A">
              <w:rPr>
                <w:color w:val="000000" w:themeColor="text1"/>
              </w:rPr>
              <w:t>48</w:t>
            </w:r>
          </w:p>
        </w:tc>
        <w:tc>
          <w:tcPr>
            <w:tcW w:w="2410" w:type="dxa"/>
          </w:tcPr>
          <w:p w14:paraId="6F738AD1" w14:textId="77777777" w:rsidR="00B91E6A" w:rsidRPr="00B91E6A" w:rsidRDefault="00B91E6A" w:rsidP="00B91E6A">
            <w:pPr>
              <w:spacing w:after="0"/>
              <w:jc w:val="center"/>
            </w:pPr>
            <w:r w:rsidRPr="00B91E6A">
              <w:t>52</w:t>
            </w:r>
          </w:p>
        </w:tc>
        <w:tc>
          <w:tcPr>
            <w:tcW w:w="1825" w:type="dxa"/>
            <w:shd w:val="clear" w:color="auto" w:fill="auto"/>
          </w:tcPr>
          <w:p w14:paraId="3EA16D29" w14:textId="77777777" w:rsidR="00B91E6A" w:rsidRPr="00B91E6A" w:rsidRDefault="00B91E6A" w:rsidP="00B91E6A">
            <w:pPr>
              <w:spacing w:after="0"/>
              <w:jc w:val="center"/>
              <w:rPr>
                <w:color w:val="FF0000"/>
              </w:rPr>
            </w:pPr>
            <w:r w:rsidRPr="00B91E6A">
              <w:rPr>
                <w:color w:val="FF0000"/>
              </w:rPr>
              <w:t>-4</w:t>
            </w:r>
          </w:p>
        </w:tc>
      </w:tr>
      <w:tr w:rsidR="00B91E6A" w:rsidRPr="00B91E6A" w14:paraId="61A050CF" w14:textId="77777777" w:rsidTr="00D83FF2">
        <w:trPr>
          <w:jc w:val="center"/>
        </w:trPr>
        <w:tc>
          <w:tcPr>
            <w:tcW w:w="3029" w:type="dxa"/>
          </w:tcPr>
          <w:p w14:paraId="6F655FB1" w14:textId="77777777" w:rsidR="00B91E6A" w:rsidRPr="00B91E6A" w:rsidRDefault="00B91E6A" w:rsidP="00B91E6A">
            <w:pPr>
              <w:spacing w:after="0"/>
              <w:jc w:val="center"/>
              <w:rPr>
                <w:rFonts w:ascii="Times New Roman" w:hAnsi="Times New Roman"/>
              </w:rPr>
            </w:pPr>
            <w:r w:rsidRPr="00B91E6A">
              <w:rPr>
                <w:rFonts w:ascii="Times New Roman" w:hAnsi="Times New Roman"/>
              </w:rPr>
              <w:t>География</w:t>
            </w:r>
          </w:p>
        </w:tc>
        <w:tc>
          <w:tcPr>
            <w:tcW w:w="2286" w:type="dxa"/>
            <w:shd w:val="clear" w:color="auto" w:fill="FBE4D5" w:themeFill="accent2" w:themeFillTint="33"/>
          </w:tcPr>
          <w:p w14:paraId="1F14F92C" w14:textId="77777777" w:rsidR="00B91E6A" w:rsidRPr="00B91E6A" w:rsidRDefault="00B91E6A" w:rsidP="00B91E6A">
            <w:pPr>
              <w:spacing w:after="0"/>
              <w:jc w:val="center"/>
              <w:rPr>
                <w:color w:val="000000" w:themeColor="text1"/>
              </w:rPr>
            </w:pPr>
            <w:r w:rsidRPr="00B91E6A">
              <w:rPr>
                <w:color w:val="000000" w:themeColor="text1"/>
              </w:rPr>
              <w:t>54</w:t>
            </w:r>
          </w:p>
        </w:tc>
        <w:tc>
          <w:tcPr>
            <w:tcW w:w="2410" w:type="dxa"/>
          </w:tcPr>
          <w:p w14:paraId="02A7C7CF" w14:textId="77777777" w:rsidR="00B91E6A" w:rsidRPr="00B91E6A" w:rsidRDefault="00B91E6A" w:rsidP="00B91E6A">
            <w:pPr>
              <w:spacing w:after="0"/>
              <w:jc w:val="center"/>
              <w:rPr>
                <w:color w:val="000000" w:themeColor="text1"/>
              </w:rPr>
            </w:pPr>
            <w:r w:rsidRPr="00B91E6A">
              <w:t>-</w:t>
            </w:r>
          </w:p>
        </w:tc>
        <w:tc>
          <w:tcPr>
            <w:tcW w:w="1825" w:type="dxa"/>
            <w:shd w:val="clear" w:color="auto" w:fill="auto"/>
          </w:tcPr>
          <w:p w14:paraId="79A8F3DD" w14:textId="77777777" w:rsidR="00B91E6A" w:rsidRPr="00B91E6A" w:rsidRDefault="00B91E6A" w:rsidP="00B91E6A">
            <w:pPr>
              <w:spacing w:after="0"/>
              <w:jc w:val="center"/>
              <w:rPr>
                <w:color w:val="000000" w:themeColor="text1"/>
              </w:rPr>
            </w:pPr>
          </w:p>
        </w:tc>
      </w:tr>
      <w:tr w:rsidR="00B91E6A" w:rsidRPr="00B91E6A" w14:paraId="25F9D9D5" w14:textId="77777777" w:rsidTr="00D83FF2">
        <w:trPr>
          <w:jc w:val="center"/>
        </w:trPr>
        <w:tc>
          <w:tcPr>
            <w:tcW w:w="3029" w:type="dxa"/>
          </w:tcPr>
          <w:p w14:paraId="5E48F8C7" w14:textId="77777777" w:rsidR="00B91E6A" w:rsidRPr="00B91E6A" w:rsidRDefault="00B91E6A" w:rsidP="00B91E6A">
            <w:pPr>
              <w:spacing w:after="0"/>
              <w:jc w:val="center"/>
              <w:rPr>
                <w:rFonts w:ascii="Times New Roman" w:hAnsi="Times New Roman"/>
              </w:rPr>
            </w:pPr>
            <w:r w:rsidRPr="00B91E6A">
              <w:rPr>
                <w:rFonts w:ascii="Times New Roman" w:hAnsi="Times New Roman"/>
              </w:rPr>
              <w:t>Английский язык</w:t>
            </w:r>
          </w:p>
        </w:tc>
        <w:tc>
          <w:tcPr>
            <w:tcW w:w="2286" w:type="dxa"/>
            <w:shd w:val="clear" w:color="auto" w:fill="FBE4D5" w:themeFill="accent2" w:themeFillTint="33"/>
          </w:tcPr>
          <w:p w14:paraId="307CD37E" w14:textId="77777777" w:rsidR="00B91E6A" w:rsidRPr="00B91E6A" w:rsidRDefault="00B91E6A" w:rsidP="00B91E6A">
            <w:pPr>
              <w:spacing w:after="0"/>
              <w:jc w:val="center"/>
              <w:rPr>
                <w:color w:val="000000" w:themeColor="text1"/>
              </w:rPr>
            </w:pPr>
            <w:r w:rsidRPr="00B91E6A">
              <w:rPr>
                <w:color w:val="000000" w:themeColor="text1"/>
              </w:rPr>
              <w:t>38</w:t>
            </w:r>
          </w:p>
        </w:tc>
        <w:tc>
          <w:tcPr>
            <w:tcW w:w="2410" w:type="dxa"/>
          </w:tcPr>
          <w:p w14:paraId="3FCA6383" w14:textId="77777777" w:rsidR="00B91E6A" w:rsidRPr="00B91E6A" w:rsidRDefault="00B91E6A" w:rsidP="00B91E6A">
            <w:pPr>
              <w:spacing w:after="0"/>
              <w:jc w:val="center"/>
              <w:rPr>
                <w:color w:val="00B050"/>
              </w:rPr>
            </w:pPr>
            <w:r w:rsidRPr="00B91E6A">
              <w:t>52</w:t>
            </w:r>
          </w:p>
        </w:tc>
        <w:tc>
          <w:tcPr>
            <w:tcW w:w="1825" w:type="dxa"/>
            <w:shd w:val="clear" w:color="auto" w:fill="auto"/>
          </w:tcPr>
          <w:p w14:paraId="52587127" w14:textId="77777777" w:rsidR="00B91E6A" w:rsidRPr="00B91E6A" w:rsidRDefault="00B91E6A" w:rsidP="00B91E6A">
            <w:pPr>
              <w:spacing w:after="0"/>
              <w:jc w:val="center"/>
              <w:rPr>
                <w:color w:val="FF0000"/>
              </w:rPr>
            </w:pPr>
            <w:r w:rsidRPr="00B91E6A">
              <w:rPr>
                <w:color w:val="FF0000"/>
              </w:rPr>
              <w:t>-14</w:t>
            </w:r>
          </w:p>
        </w:tc>
      </w:tr>
      <w:tr w:rsidR="00B91E6A" w:rsidRPr="00B91E6A" w14:paraId="707B3C40" w14:textId="77777777" w:rsidTr="00D83FF2">
        <w:trPr>
          <w:jc w:val="center"/>
        </w:trPr>
        <w:tc>
          <w:tcPr>
            <w:tcW w:w="3029" w:type="dxa"/>
          </w:tcPr>
          <w:p w14:paraId="7D269319" w14:textId="77777777" w:rsidR="00B91E6A" w:rsidRPr="00B91E6A" w:rsidRDefault="00B91E6A" w:rsidP="00B91E6A">
            <w:pPr>
              <w:spacing w:after="0"/>
              <w:jc w:val="center"/>
              <w:rPr>
                <w:rFonts w:ascii="Times New Roman" w:hAnsi="Times New Roman"/>
              </w:rPr>
            </w:pPr>
            <w:r w:rsidRPr="00B91E6A">
              <w:rPr>
                <w:rFonts w:ascii="Times New Roman" w:hAnsi="Times New Roman"/>
              </w:rPr>
              <w:t>Обществознание</w:t>
            </w:r>
          </w:p>
        </w:tc>
        <w:tc>
          <w:tcPr>
            <w:tcW w:w="2286" w:type="dxa"/>
            <w:shd w:val="clear" w:color="auto" w:fill="FBE4D5" w:themeFill="accent2" w:themeFillTint="33"/>
          </w:tcPr>
          <w:p w14:paraId="4BE6144D" w14:textId="77777777" w:rsidR="00B91E6A" w:rsidRPr="00B91E6A" w:rsidRDefault="00B91E6A" w:rsidP="00B91E6A">
            <w:pPr>
              <w:spacing w:after="0"/>
              <w:jc w:val="center"/>
              <w:rPr>
                <w:color w:val="000000" w:themeColor="text1"/>
              </w:rPr>
            </w:pPr>
            <w:r w:rsidRPr="00B91E6A">
              <w:rPr>
                <w:color w:val="000000" w:themeColor="text1"/>
              </w:rPr>
              <w:t>44</w:t>
            </w:r>
          </w:p>
        </w:tc>
        <w:tc>
          <w:tcPr>
            <w:tcW w:w="2410" w:type="dxa"/>
          </w:tcPr>
          <w:p w14:paraId="54A5AF4E" w14:textId="77777777" w:rsidR="00B91E6A" w:rsidRPr="00B91E6A" w:rsidRDefault="00B91E6A" w:rsidP="00B91E6A">
            <w:pPr>
              <w:spacing w:after="0"/>
              <w:jc w:val="center"/>
              <w:rPr>
                <w:color w:val="FF0000"/>
              </w:rPr>
            </w:pPr>
            <w:r w:rsidRPr="00B91E6A">
              <w:t>50</w:t>
            </w:r>
          </w:p>
        </w:tc>
        <w:tc>
          <w:tcPr>
            <w:tcW w:w="1825" w:type="dxa"/>
            <w:shd w:val="clear" w:color="auto" w:fill="auto"/>
          </w:tcPr>
          <w:p w14:paraId="73431B4D" w14:textId="77777777" w:rsidR="00B91E6A" w:rsidRPr="00B91E6A" w:rsidRDefault="00B91E6A" w:rsidP="00B91E6A">
            <w:pPr>
              <w:spacing w:after="0"/>
              <w:jc w:val="center"/>
              <w:rPr>
                <w:color w:val="FF0000"/>
              </w:rPr>
            </w:pPr>
            <w:r w:rsidRPr="00B91E6A">
              <w:rPr>
                <w:color w:val="FF0000"/>
              </w:rPr>
              <w:t>-6</w:t>
            </w:r>
          </w:p>
        </w:tc>
      </w:tr>
      <w:tr w:rsidR="00B91E6A" w:rsidRPr="00B91E6A" w14:paraId="7E5CD56C" w14:textId="77777777" w:rsidTr="00D83FF2">
        <w:trPr>
          <w:jc w:val="center"/>
        </w:trPr>
        <w:tc>
          <w:tcPr>
            <w:tcW w:w="3029" w:type="dxa"/>
          </w:tcPr>
          <w:p w14:paraId="42C35704" w14:textId="77777777" w:rsidR="00B91E6A" w:rsidRPr="00B91E6A" w:rsidRDefault="00B91E6A" w:rsidP="00B91E6A">
            <w:pPr>
              <w:spacing w:after="0"/>
              <w:jc w:val="center"/>
              <w:rPr>
                <w:rFonts w:ascii="Times New Roman" w:hAnsi="Times New Roman"/>
              </w:rPr>
            </w:pPr>
            <w:r w:rsidRPr="00B91E6A">
              <w:rPr>
                <w:rFonts w:ascii="Times New Roman" w:hAnsi="Times New Roman"/>
              </w:rPr>
              <w:t>Литература</w:t>
            </w:r>
          </w:p>
        </w:tc>
        <w:tc>
          <w:tcPr>
            <w:tcW w:w="2286" w:type="dxa"/>
            <w:shd w:val="clear" w:color="auto" w:fill="FBE4D5" w:themeFill="accent2" w:themeFillTint="33"/>
          </w:tcPr>
          <w:p w14:paraId="5AEE005B" w14:textId="77777777" w:rsidR="00B91E6A" w:rsidRPr="00B91E6A" w:rsidRDefault="00B91E6A" w:rsidP="00B91E6A">
            <w:pPr>
              <w:spacing w:after="0"/>
              <w:jc w:val="center"/>
              <w:rPr>
                <w:color w:val="000000" w:themeColor="text1"/>
              </w:rPr>
            </w:pPr>
            <w:r w:rsidRPr="00B91E6A">
              <w:rPr>
                <w:color w:val="000000" w:themeColor="text1"/>
              </w:rPr>
              <w:t>24</w:t>
            </w:r>
          </w:p>
        </w:tc>
        <w:tc>
          <w:tcPr>
            <w:tcW w:w="2410" w:type="dxa"/>
          </w:tcPr>
          <w:p w14:paraId="77907CF8" w14:textId="77777777" w:rsidR="00B91E6A" w:rsidRPr="00B91E6A" w:rsidRDefault="00B91E6A" w:rsidP="00B91E6A">
            <w:pPr>
              <w:spacing w:after="0"/>
              <w:jc w:val="center"/>
              <w:rPr>
                <w:color w:val="000000" w:themeColor="text1"/>
              </w:rPr>
            </w:pPr>
            <w:r w:rsidRPr="00B91E6A">
              <w:t>56</w:t>
            </w:r>
          </w:p>
        </w:tc>
        <w:tc>
          <w:tcPr>
            <w:tcW w:w="1825" w:type="dxa"/>
            <w:shd w:val="clear" w:color="auto" w:fill="auto"/>
          </w:tcPr>
          <w:p w14:paraId="7D173518" w14:textId="77777777" w:rsidR="00B91E6A" w:rsidRPr="00B91E6A" w:rsidRDefault="00B91E6A" w:rsidP="00B91E6A">
            <w:pPr>
              <w:spacing w:after="0"/>
              <w:jc w:val="center"/>
              <w:rPr>
                <w:color w:val="FF0000"/>
              </w:rPr>
            </w:pPr>
            <w:r w:rsidRPr="00B91E6A">
              <w:rPr>
                <w:color w:val="FF0000"/>
              </w:rPr>
              <w:t>-32</w:t>
            </w:r>
          </w:p>
        </w:tc>
      </w:tr>
    </w:tbl>
    <w:p w14:paraId="4A748C3E" w14:textId="77777777" w:rsidR="00B91E6A" w:rsidRPr="00B91E6A" w:rsidRDefault="00B91E6A" w:rsidP="00B91E6A">
      <w:pPr>
        <w:spacing w:after="0"/>
        <w:jc w:val="center"/>
        <w:rPr>
          <w:color w:val="FF0000"/>
        </w:rPr>
      </w:pPr>
    </w:p>
    <w:p w14:paraId="7434F1AC" w14:textId="77777777" w:rsidR="00B91E6A" w:rsidRPr="00B91E6A" w:rsidRDefault="00B91E6A" w:rsidP="00B91E6A">
      <w:pPr>
        <w:spacing w:after="0"/>
        <w:ind w:firstLine="708"/>
        <w:rPr>
          <w:rFonts w:ascii="Times New Roman" w:hAnsi="Times New Roman"/>
          <w:sz w:val="28"/>
          <w:szCs w:val="28"/>
        </w:rPr>
      </w:pPr>
      <w:r w:rsidRPr="00B91E6A">
        <w:rPr>
          <w:rFonts w:ascii="Times New Roman" w:hAnsi="Times New Roman"/>
          <w:sz w:val="28"/>
          <w:szCs w:val="28"/>
        </w:rPr>
        <w:t>Из данных таблицы видно, что в 2023г. средние тестовые баллы ЕГЭ выпускников по информатике выше в сравнении с 2022 годом, по физике не изменились, по остальным предметам баллы снизились.</w:t>
      </w:r>
    </w:p>
    <w:p w14:paraId="2E285ACE" w14:textId="77777777" w:rsidR="00B91E6A" w:rsidRPr="00B91E6A" w:rsidRDefault="00B91E6A" w:rsidP="00B91E6A">
      <w:pPr>
        <w:widowControl w:val="0"/>
        <w:autoSpaceDE w:val="0"/>
        <w:autoSpaceDN w:val="0"/>
        <w:adjustRightInd w:val="0"/>
        <w:spacing w:after="0" w:line="279" w:lineRule="exact"/>
        <w:jc w:val="center"/>
        <w:rPr>
          <w:rFonts w:ascii="Times New Roman" w:hAnsi="Times New Roman"/>
          <w:color w:val="000000"/>
          <w:sz w:val="28"/>
          <w:szCs w:val="36"/>
        </w:rPr>
      </w:pPr>
    </w:p>
    <w:p w14:paraId="5D306C79" w14:textId="77777777" w:rsidR="00B91E6A" w:rsidRPr="00B91E6A" w:rsidRDefault="00B91E6A" w:rsidP="00B91E6A">
      <w:pPr>
        <w:spacing w:after="0"/>
        <w:ind w:firstLine="708"/>
        <w:jc w:val="center"/>
        <w:rPr>
          <w:rFonts w:ascii="Times New Roman" w:eastAsia="Times New Roman" w:hAnsi="Times New Roman"/>
          <w:b/>
          <w:bCs/>
          <w:sz w:val="28"/>
          <w:szCs w:val="24"/>
          <w:lang w:eastAsia="ru-RU"/>
        </w:rPr>
      </w:pPr>
      <w:r w:rsidRPr="00B91E6A">
        <w:rPr>
          <w:rFonts w:ascii="Times New Roman" w:eastAsia="Times New Roman" w:hAnsi="Times New Roman"/>
          <w:b/>
          <w:bCs/>
          <w:sz w:val="28"/>
          <w:szCs w:val="24"/>
          <w:lang w:eastAsia="ru-RU"/>
        </w:rPr>
        <w:t>Участники ЕГЭ, получившие «отлично» (в%)</w:t>
      </w:r>
    </w:p>
    <w:p w14:paraId="25BE3D6B" w14:textId="77777777" w:rsidR="00B91E6A" w:rsidRPr="00B91E6A" w:rsidRDefault="00B91E6A" w:rsidP="00B91E6A">
      <w:pPr>
        <w:spacing w:after="0" w:line="360" w:lineRule="auto"/>
        <w:ind w:left="-284"/>
        <w:jc w:val="both"/>
        <w:rPr>
          <w:rFonts w:ascii="Times New Roman" w:eastAsia="Times New Roman" w:hAnsi="Times New Roman"/>
          <w:sz w:val="28"/>
          <w:szCs w:val="24"/>
          <w:lang w:eastAsia="ru-RU"/>
        </w:rPr>
      </w:pPr>
      <w:r w:rsidRPr="00B91E6A">
        <w:rPr>
          <w:rFonts w:ascii="Times New Roman" w:eastAsia="Times New Roman" w:hAnsi="Times New Roman"/>
          <w:noProof/>
          <w:sz w:val="28"/>
          <w:szCs w:val="24"/>
          <w:lang w:eastAsia="ru-RU"/>
        </w:rPr>
        <w:drawing>
          <wp:inline distT="0" distB="0" distL="0" distR="0" wp14:anchorId="2C1CFE5C" wp14:editId="6F56D4E1">
            <wp:extent cx="6800850" cy="3609975"/>
            <wp:effectExtent l="0" t="0" r="0" b="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E46F516" w14:textId="77777777" w:rsidR="00B91E6A" w:rsidRPr="00B91E6A" w:rsidRDefault="00B91E6A" w:rsidP="00B91E6A">
      <w:pPr>
        <w:spacing w:after="0"/>
        <w:ind w:firstLine="709"/>
        <w:jc w:val="both"/>
        <w:rPr>
          <w:rFonts w:ascii="Times New Roman" w:eastAsia="Times New Roman" w:hAnsi="Times New Roman"/>
          <w:sz w:val="28"/>
          <w:szCs w:val="24"/>
          <w:lang w:eastAsia="ru-RU"/>
        </w:rPr>
      </w:pPr>
      <w:r w:rsidRPr="00B91E6A">
        <w:rPr>
          <w:rFonts w:ascii="Times New Roman" w:eastAsia="Times New Roman" w:hAnsi="Times New Roman"/>
          <w:sz w:val="28"/>
          <w:szCs w:val="24"/>
          <w:lang w:eastAsia="ru-RU"/>
        </w:rPr>
        <w:lastRenderedPageBreak/>
        <w:t xml:space="preserve">В сравнении с 2022 годом повысилась доля выпускников, сдавших на «отлично» по русскому языку, профильной математике, физике, обществоведению, литературе, биологии, истории. </w:t>
      </w:r>
    </w:p>
    <w:tbl>
      <w:tblPr>
        <w:tblStyle w:val="400"/>
        <w:tblW w:w="0" w:type="auto"/>
        <w:tblLook w:val="04A0" w:firstRow="1" w:lastRow="0" w:firstColumn="1" w:lastColumn="0" w:noHBand="0" w:noVBand="1"/>
      </w:tblPr>
      <w:tblGrid>
        <w:gridCol w:w="3157"/>
        <w:gridCol w:w="2932"/>
        <w:gridCol w:w="2973"/>
      </w:tblGrid>
      <w:tr w:rsidR="00B91E6A" w:rsidRPr="00B91E6A" w14:paraId="6E0D06D8" w14:textId="77777777" w:rsidTr="00D83FF2">
        <w:tc>
          <w:tcPr>
            <w:tcW w:w="3426" w:type="dxa"/>
            <w:shd w:val="clear" w:color="auto" w:fill="FFF2CC" w:themeFill="accent4" w:themeFillTint="33"/>
          </w:tcPr>
          <w:p w14:paraId="5334FDD8" w14:textId="77777777" w:rsidR="00B91E6A" w:rsidRPr="00B91E6A" w:rsidRDefault="00B91E6A" w:rsidP="00B91E6A">
            <w:pPr>
              <w:spacing w:after="0" w:line="240" w:lineRule="auto"/>
              <w:jc w:val="center"/>
              <w:rPr>
                <w:rFonts w:ascii="Times New Roman" w:eastAsia="Times New Roman" w:hAnsi="Times New Roman"/>
                <w:b/>
                <w:bCs/>
                <w:sz w:val="28"/>
              </w:rPr>
            </w:pPr>
            <w:r w:rsidRPr="00B91E6A">
              <w:rPr>
                <w:rFonts w:ascii="Times New Roman" w:eastAsia="Times New Roman" w:hAnsi="Times New Roman"/>
                <w:b/>
                <w:bCs/>
                <w:sz w:val="28"/>
              </w:rPr>
              <w:t>Предмет</w:t>
            </w:r>
          </w:p>
        </w:tc>
        <w:tc>
          <w:tcPr>
            <w:tcW w:w="3426" w:type="dxa"/>
            <w:shd w:val="clear" w:color="auto" w:fill="DEEAF6" w:themeFill="accent5" w:themeFillTint="33"/>
          </w:tcPr>
          <w:p w14:paraId="32FB31CB" w14:textId="77777777" w:rsidR="00B91E6A" w:rsidRPr="00B91E6A" w:rsidRDefault="00B91E6A" w:rsidP="00B91E6A">
            <w:pPr>
              <w:spacing w:after="0" w:line="240" w:lineRule="auto"/>
              <w:jc w:val="center"/>
              <w:rPr>
                <w:rFonts w:ascii="Times New Roman" w:eastAsia="Times New Roman" w:hAnsi="Times New Roman"/>
                <w:b/>
                <w:bCs/>
                <w:sz w:val="28"/>
              </w:rPr>
            </w:pPr>
            <w:r w:rsidRPr="00B91E6A">
              <w:rPr>
                <w:rFonts w:ascii="Times New Roman" w:eastAsia="Times New Roman" w:hAnsi="Times New Roman"/>
                <w:b/>
                <w:bCs/>
                <w:sz w:val="28"/>
              </w:rPr>
              <w:t>Всего сдавали</w:t>
            </w:r>
          </w:p>
        </w:tc>
        <w:tc>
          <w:tcPr>
            <w:tcW w:w="3426" w:type="dxa"/>
            <w:shd w:val="clear" w:color="auto" w:fill="E2EFD9" w:themeFill="accent6" w:themeFillTint="33"/>
          </w:tcPr>
          <w:p w14:paraId="69B208EB" w14:textId="77777777" w:rsidR="00B91E6A" w:rsidRPr="00B91E6A" w:rsidRDefault="00B91E6A" w:rsidP="00B91E6A">
            <w:pPr>
              <w:spacing w:after="0" w:line="240" w:lineRule="auto"/>
              <w:jc w:val="center"/>
              <w:rPr>
                <w:rFonts w:ascii="Times New Roman" w:eastAsia="Times New Roman" w:hAnsi="Times New Roman"/>
                <w:b/>
                <w:bCs/>
                <w:sz w:val="28"/>
              </w:rPr>
            </w:pPr>
            <w:r w:rsidRPr="00B91E6A">
              <w:rPr>
                <w:rFonts w:ascii="Times New Roman" w:eastAsia="Times New Roman" w:hAnsi="Times New Roman"/>
                <w:b/>
                <w:bCs/>
                <w:sz w:val="28"/>
              </w:rPr>
              <w:t>Сдали на «отлично</w:t>
            </w:r>
          </w:p>
        </w:tc>
      </w:tr>
      <w:tr w:rsidR="00B91E6A" w:rsidRPr="00B91E6A" w14:paraId="39499AF1" w14:textId="77777777" w:rsidTr="00D83FF2">
        <w:tc>
          <w:tcPr>
            <w:tcW w:w="3426" w:type="dxa"/>
            <w:shd w:val="clear" w:color="auto" w:fill="FFF2CC" w:themeFill="accent4" w:themeFillTint="33"/>
          </w:tcPr>
          <w:p w14:paraId="04CC86C1" w14:textId="77777777" w:rsidR="00B91E6A" w:rsidRPr="00B91E6A" w:rsidRDefault="00B91E6A" w:rsidP="00B91E6A">
            <w:pPr>
              <w:spacing w:after="0" w:line="240" w:lineRule="auto"/>
              <w:jc w:val="both"/>
              <w:rPr>
                <w:rFonts w:ascii="Times New Roman" w:eastAsia="Times New Roman" w:hAnsi="Times New Roman"/>
                <w:sz w:val="28"/>
              </w:rPr>
            </w:pPr>
            <w:r w:rsidRPr="00B91E6A">
              <w:rPr>
                <w:rFonts w:ascii="Times New Roman" w:eastAsia="Times New Roman" w:hAnsi="Times New Roman"/>
                <w:sz w:val="28"/>
              </w:rPr>
              <w:t>Русский язык</w:t>
            </w:r>
          </w:p>
        </w:tc>
        <w:tc>
          <w:tcPr>
            <w:tcW w:w="3426" w:type="dxa"/>
            <w:shd w:val="clear" w:color="auto" w:fill="DEEAF6" w:themeFill="accent5" w:themeFillTint="33"/>
          </w:tcPr>
          <w:p w14:paraId="355A5E60"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181</w:t>
            </w:r>
          </w:p>
        </w:tc>
        <w:tc>
          <w:tcPr>
            <w:tcW w:w="3426" w:type="dxa"/>
            <w:shd w:val="clear" w:color="auto" w:fill="E2EFD9" w:themeFill="accent6" w:themeFillTint="33"/>
          </w:tcPr>
          <w:p w14:paraId="66E34E8E"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33</w:t>
            </w:r>
          </w:p>
        </w:tc>
      </w:tr>
      <w:tr w:rsidR="00B91E6A" w:rsidRPr="00B91E6A" w14:paraId="164A6EBE" w14:textId="77777777" w:rsidTr="00D83FF2">
        <w:tc>
          <w:tcPr>
            <w:tcW w:w="3426" w:type="dxa"/>
            <w:shd w:val="clear" w:color="auto" w:fill="FFF2CC" w:themeFill="accent4" w:themeFillTint="33"/>
          </w:tcPr>
          <w:p w14:paraId="57C9E4F8" w14:textId="77777777" w:rsidR="00B91E6A" w:rsidRPr="00B91E6A" w:rsidRDefault="00B91E6A" w:rsidP="00B91E6A">
            <w:pPr>
              <w:tabs>
                <w:tab w:val="left" w:pos="2355"/>
              </w:tabs>
              <w:spacing w:after="0" w:line="240" w:lineRule="auto"/>
              <w:jc w:val="both"/>
              <w:rPr>
                <w:rFonts w:ascii="Times New Roman" w:eastAsia="Times New Roman" w:hAnsi="Times New Roman"/>
                <w:sz w:val="28"/>
              </w:rPr>
            </w:pPr>
            <w:r w:rsidRPr="00B91E6A">
              <w:rPr>
                <w:rFonts w:ascii="Times New Roman" w:eastAsia="Times New Roman" w:hAnsi="Times New Roman"/>
                <w:sz w:val="28"/>
              </w:rPr>
              <w:t>Математика (проф.)</w:t>
            </w:r>
          </w:p>
        </w:tc>
        <w:tc>
          <w:tcPr>
            <w:tcW w:w="3426" w:type="dxa"/>
            <w:shd w:val="clear" w:color="auto" w:fill="DEEAF6" w:themeFill="accent5" w:themeFillTint="33"/>
          </w:tcPr>
          <w:p w14:paraId="7761DAA1"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58</w:t>
            </w:r>
          </w:p>
        </w:tc>
        <w:tc>
          <w:tcPr>
            <w:tcW w:w="3426" w:type="dxa"/>
            <w:shd w:val="clear" w:color="auto" w:fill="E2EFD9" w:themeFill="accent6" w:themeFillTint="33"/>
          </w:tcPr>
          <w:p w14:paraId="000D38D8"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13</w:t>
            </w:r>
          </w:p>
        </w:tc>
      </w:tr>
      <w:tr w:rsidR="00B91E6A" w:rsidRPr="00B91E6A" w14:paraId="54CB2D7D" w14:textId="77777777" w:rsidTr="00D83FF2">
        <w:tc>
          <w:tcPr>
            <w:tcW w:w="3426" w:type="dxa"/>
            <w:shd w:val="clear" w:color="auto" w:fill="FFF2CC" w:themeFill="accent4" w:themeFillTint="33"/>
          </w:tcPr>
          <w:p w14:paraId="40873250" w14:textId="77777777" w:rsidR="00B91E6A" w:rsidRPr="00B91E6A" w:rsidRDefault="00B91E6A" w:rsidP="00B91E6A">
            <w:pPr>
              <w:spacing w:after="0" w:line="240" w:lineRule="auto"/>
              <w:jc w:val="both"/>
              <w:rPr>
                <w:rFonts w:ascii="Times New Roman" w:eastAsia="Times New Roman" w:hAnsi="Times New Roman"/>
                <w:sz w:val="28"/>
              </w:rPr>
            </w:pPr>
            <w:r w:rsidRPr="00B91E6A">
              <w:rPr>
                <w:rFonts w:ascii="Times New Roman" w:eastAsia="Times New Roman" w:hAnsi="Times New Roman"/>
                <w:sz w:val="28"/>
              </w:rPr>
              <w:t>Физика</w:t>
            </w:r>
          </w:p>
        </w:tc>
        <w:tc>
          <w:tcPr>
            <w:tcW w:w="3426" w:type="dxa"/>
            <w:shd w:val="clear" w:color="auto" w:fill="DEEAF6" w:themeFill="accent5" w:themeFillTint="33"/>
          </w:tcPr>
          <w:p w14:paraId="1DA1EC8B"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15</w:t>
            </w:r>
          </w:p>
        </w:tc>
        <w:tc>
          <w:tcPr>
            <w:tcW w:w="3426" w:type="dxa"/>
            <w:shd w:val="clear" w:color="auto" w:fill="E2EFD9" w:themeFill="accent6" w:themeFillTint="33"/>
          </w:tcPr>
          <w:p w14:paraId="67FC4AB7"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w:t>
            </w:r>
          </w:p>
        </w:tc>
      </w:tr>
      <w:tr w:rsidR="00B91E6A" w:rsidRPr="00B91E6A" w14:paraId="4403441B" w14:textId="77777777" w:rsidTr="00D83FF2">
        <w:tc>
          <w:tcPr>
            <w:tcW w:w="3426" w:type="dxa"/>
            <w:shd w:val="clear" w:color="auto" w:fill="FFF2CC" w:themeFill="accent4" w:themeFillTint="33"/>
          </w:tcPr>
          <w:p w14:paraId="119CFA8A" w14:textId="77777777" w:rsidR="00B91E6A" w:rsidRPr="00B91E6A" w:rsidRDefault="00B91E6A" w:rsidP="00B91E6A">
            <w:pPr>
              <w:spacing w:after="0" w:line="240" w:lineRule="auto"/>
              <w:jc w:val="both"/>
              <w:rPr>
                <w:rFonts w:ascii="Times New Roman" w:eastAsia="Times New Roman" w:hAnsi="Times New Roman"/>
                <w:sz w:val="28"/>
              </w:rPr>
            </w:pPr>
            <w:r w:rsidRPr="00B91E6A">
              <w:rPr>
                <w:rFonts w:ascii="Times New Roman" w:eastAsia="Times New Roman" w:hAnsi="Times New Roman"/>
                <w:sz w:val="28"/>
              </w:rPr>
              <w:t>Обществознание</w:t>
            </w:r>
          </w:p>
        </w:tc>
        <w:tc>
          <w:tcPr>
            <w:tcW w:w="3426" w:type="dxa"/>
            <w:shd w:val="clear" w:color="auto" w:fill="DEEAF6" w:themeFill="accent5" w:themeFillTint="33"/>
          </w:tcPr>
          <w:p w14:paraId="4E4449B6"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43</w:t>
            </w:r>
          </w:p>
        </w:tc>
        <w:tc>
          <w:tcPr>
            <w:tcW w:w="3426" w:type="dxa"/>
            <w:shd w:val="clear" w:color="auto" w:fill="E2EFD9" w:themeFill="accent6" w:themeFillTint="33"/>
          </w:tcPr>
          <w:p w14:paraId="2CCCB332"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3</w:t>
            </w:r>
          </w:p>
        </w:tc>
      </w:tr>
      <w:tr w:rsidR="00B91E6A" w:rsidRPr="00B91E6A" w14:paraId="2F60401F" w14:textId="77777777" w:rsidTr="00D83FF2">
        <w:tc>
          <w:tcPr>
            <w:tcW w:w="3426" w:type="dxa"/>
            <w:shd w:val="clear" w:color="auto" w:fill="FFF2CC" w:themeFill="accent4" w:themeFillTint="33"/>
          </w:tcPr>
          <w:p w14:paraId="4C588976" w14:textId="77777777" w:rsidR="00B91E6A" w:rsidRPr="00B91E6A" w:rsidRDefault="00B91E6A" w:rsidP="00B91E6A">
            <w:pPr>
              <w:spacing w:after="0" w:line="240" w:lineRule="auto"/>
              <w:jc w:val="both"/>
              <w:rPr>
                <w:rFonts w:ascii="Times New Roman" w:eastAsia="Times New Roman" w:hAnsi="Times New Roman"/>
                <w:sz w:val="28"/>
              </w:rPr>
            </w:pPr>
            <w:r w:rsidRPr="00B91E6A">
              <w:rPr>
                <w:rFonts w:ascii="Times New Roman" w:eastAsia="Times New Roman" w:hAnsi="Times New Roman"/>
                <w:sz w:val="28"/>
              </w:rPr>
              <w:t>Литература</w:t>
            </w:r>
          </w:p>
        </w:tc>
        <w:tc>
          <w:tcPr>
            <w:tcW w:w="3426" w:type="dxa"/>
            <w:shd w:val="clear" w:color="auto" w:fill="DEEAF6" w:themeFill="accent5" w:themeFillTint="33"/>
          </w:tcPr>
          <w:p w14:paraId="7B9E62E8"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4</w:t>
            </w:r>
          </w:p>
        </w:tc>
        <w:tc>
          <w:tcPr>
            <w:tcW w:w="3426" w:type="dxa"/>
            <w:shd w:val="clear" w:color="auto" w:fill="E2EFD9" w:themeFill="accent6" w:themeFillTint="33"/>
          </w:tcPr>
          <w:p w14:paraId="064565D5"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w:t>
            </w:r>
          </w:p>
        </w:tc>
      </w:tr>
      <w:tr w:rsidR="00B91E6A" w:rsidRPr="00B91E6A" w14:paraId="0F05F201" w14:textId="77777777" w:rsidTr="00D83FF2">
        <w:tc>
          <w:tcPr>
            <w:tcW w:w="3426" w:type="dxa"/>
            <w:shd w:val="clear" w:color="auto" w:fill="FFF2CC" w:themeFill="accent4" w:themeFillTint="33"/>
          </w:tcPr>
          <w:p w14:paraId="1A88B164" w14:textId="77777777" w:rsidR="00B91E6A" w:rsidRPr="00B91E6A" w:rsidRDefault="00B91E6A" w:rsidP="00B91E6A">
            <w:pPr>
              <w:spacing w:after="0" w:line="240" w:lineRule="auto"/>
              <w:jc w:val="both"/>
              <w:rPr>
                <w:rFonts w:ascii="Times New Roman" w:eastAsia="Times New Roman" w:hAnsi="Times New Roman"/>
                <w:sz w:val="28"/>
              </w:rPr>
            </w:pPr>
            <w:r w:rsidRPr="00B91E6A">
              <w:rPr>
                <w:rFonts w:ascii="Times New Roman" w:eastAsia="Times New Roman" w:hAnsi="Times New Roman"/>
                <w:sz w:val="28"/>
              </w:rPr>
              <w:t>Информатика</w:t>
            </w:r>
          </w:p>
        </w:tc>
        <w:tc>
          <w:tcPr>
            <w:tcW w:w="3426" w:type="dxa"/>
            <w:shd w:val="clear" w:color="auto" w:fill="DEEAF6" w:themeFill="accent5" w:themeFillTint="33"/>
          </w:tcPr>
          <w:p w14:paraId="090A11CA"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9</w:t>
            </w:r>
          </w:p>
        </w:tc>
        <w:tc>
          <w:tcPr>
            <w:tcW w:w="3426" w:type="dxa"/>
            <w:shd w:val="clear" w:color="auto" w:fill="E2EFD9" w:themeFill="accent6" w:themeFillTint="33"/>
          </w:tcPr>
          <w:p w14:paraId="6259184B"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w:t>
            </w:r>
          </w:p>
        </w:tc>
      </w:tr>
      <w:tr w:rsidR="00B91E6A" w:rsidRPr="00B91E6A" w14:paraId="48EF237B" w14:textId="77777777" w:rsidTr="00D83FF2">
        <w:tc>
          <w:tcPr>
            <w:tcW w:w="3426" w:type="dxa"/>
            <w:shd w:val="clear" w:color="auto" w:fill="FFF2CC" w:themeFill="accent4" w:themeFillTint="33"/>
          </w:tcPr>
          <w:p w14:paraId="7221D465" w14:textId="77777777" w:rsidR="00B91E6A" w:rsidRPr="00B91E6A" w:rsidRDefault="00B91E6A" w:rsidP="00B91E6A">
            <w:pPr>
              <w:spacing w:after="0" w:line="240" w:lineRule="auto"/>
              <w:jc w:val="both"/>
              <w:rPr>
                <w:rFonts w:ascii="Times New Roman" w:eastAsia="Times New Roman" w:hAnsi="Times New Roman"/>
                <w:sz w:val="28"/>
              </w:rPr>
            </w:pPr>
            <w:r w:rsidRPr="00B91E6A">
              <w:rPr>
                <w:rFonts w:ascii="Times New Roman" w:eastAsia="Times New Roman" w:hAnsi="Times New Roman"/>
                <w:sz w:val="28"/>
              </w:rPr>
              <w:t>Биология</w:t>
            </w:r>
          </w:p>
        </w:tc>
        <w:tc>
          <w:tcPr>
            <w:tcW w:w="3426" w:type="dxa"/>
            <w:shd w:val="clear" w:color="auto" w:fill="DEEAF6" w:themeFill="accent5" w:themeFillTint="33"/>
          </w:tcPr>
          <w:p w14:paraId="16DE2433"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97</w:t>
            </w:r>
          </w:p>
        </w:tc>
        <w:tc>
          <w:tcPr>
            <w:tcW w:w="3426" w:type="dxa"/>
            <w:shd w:val="clear" w:color="auto" w:fill="E2EFD9" w:themeFill="accent6" w:themeFillTint="33"/>
          </w:tcPr>
          <w:p w14:paraId="631F7598"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9</w:t>
            </w:r>
          </w:p>
        </w:tc>
      </w:tr>
      <w:tr w:rsidR="00B91E6A" w:rsidRPr="00B91E6A" w14:paraId="119321F5" w14:textId="77777777" w:rsidTr="00D83FF2">
        <w:tc>
          <w:tcPr>
            <w:tcW w:w="3426" w:type="dxa"/>
            <w:shd w:val="clear" w:color="auto" w:fill="FFF2CC" w:themeFill="accent4" w:themeFillTint="33"/>
          </w:tcPr>
          <w:p w14:paraId="193108AB" w14:textId="77777777" w:rsidR="00B91E6A" w:rsidRPr="00B91E6A" w:rsidRDefault="00B91E6A" w:rsidP="00B91E6A">
            <w:pPr>
              <w:spacing w:after="0" w:line="240" w:lineRule="auto"/>
              <w:jc w:val="both"/>
              <w:rPr>
                <w:rFonts w:ascii="Times New Roman" w:eastAsia="Times New Roman" w:hAnsi="Times New Roman"/>
                <w:sz w:val="28"/>
              </w:rPr>
            </w:pPr>
            <w:r w:rsidRPr="00B91E6A">
              <w:rPr>
                <w:rFonts w:ascii="Times New Roman" w:eastAsia="Times New Roman" w:hAnsi="Times New Roman"/>
                <w:sz w:val="28"/>
              </w:rPr>
              <w:t>История</w:t>
            </w:r>
          </w:p>
        </w:tc>
        <w:tc>
          <w:tcPr>
            <w:tcW w:w="3426" w:type="dxa"/>
            <w:shd w:val="clear" w:color="auto" w:fill="DEEAF6" w:themeFill="accent5" w:themeFillTint="33"/>
          </w:tcPr>
          <w:p w14:paraId="09263994"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30</w:t>
            </w:r>
          </w:p>
        </w:tc>
        <w:tc>
          <w:tcPr>
            <w:tcW w:w="3426" w:type="dxa"/>
            <w:shd w:val="clear" w:color="auto" w:fill="E2EFD9" w:themeFill="accent6" w:themeFillTint="33"/>
          </w:tcPr>
          <w:p w14:paraId="1A7B91C0"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5</w:t>
            </w:r>
          </w:p>
        </w:tc>
      </w:tr>
    </w:tbl>
    <w:p w14:paraId="548A781D" w14:textId="77777777" w:rsidR="00B91E6A" w:rsidRPr="00B91E6A" w:rsidRDefault="00B91E6A" w:rsidP="00B91E6A">
      <w:pPr>
        <w:spacing w:after="0"/>
        <w:ind w:firstLine="709"/>
        <w:jc w:val="both"/>
        <w:rPr>
          <w:rFonts w:ascii="Times New Roman" w:eastAsiaTheme="minorHAnsi" w:hAnsi="Times New Roman" w:cstheme="minorBidi"/>
          <w:color w:val="FF0000"/>
          <w:sz w:val="28"/>
        </w:rPr>
      </w:pPr>
    </w:p>
    <w:p w14:paraId="5F2ECEA5" w14:textId="77777777" w:rsidR="00B91E6A" w:rsidRPr="00B91E6A" w:rsidRDefault="00B91E6A" w:rsidP="00B91E6A">
      <w:pPr>
        <w:spacing w:after="0"/>
        <w:ind w:firstLine="709"/>
        <w:jc w:val="both"/>
        <w:rPr>
          <w:rFonts w:ascii="Times New Roman" w:eastAsiaTheme="minorHAnsi" w:hAnsi="Times New Roman" w:cstheme="minorBidi"/>
          <w:sz w:val="28"/>
        </w:rPr>
      </w:pPr>
      <w:r w:rsidRPr="00B91E6A">
        <w:rPr>
          <w:rFonts w:ascii="Times New Roman" w:eastAsiaTheme="minorHAnsi" w:hAnsi="Times New Roman" w:cstheme="minorBidi"/>
          <w:sz w:val="28"/>
        </w:rPr>
        <w:t>От 80 и выше баллов выпускники набрали по следующим предметам:</w:t>
      </w:r>
    </w:p>
    <w:p w14:paraId="21BA6F2D" w14:textId="77777777" w:rsidR="00B91E6A" w:rsidRPr="00B91E6A" w:rsidRDefault="00B91E6A" w:rsidP="00B91E6A">
      <w:pPr>
        <w:spacing w:after="0"/>
        <w:ind w:firstLine="709"/>
        <w:jc w:val="both"/>
        <w:rPr>
          <w:rFonts w:ascii="Times New Roman" w:eastAsiaTheme="minorHAnsi" w:hAnsi="Times New Roman" w:cstheme="minorBidi"/>
          <w:sz w:val="28"/>
        </w:rPr>
      </w:pPr>
      <w:r w:rsidRPr="00B91E6A">
        <w:rPr>
          <w:rFonts w:ascii="Times New Roman" w:eastAsiaTheme="minorHAnsi" w:hAnsi="Times New Roman" w:cstheme="minorBidi"/>
          <w:sz w:val="28"/>
        </w:rPr>
        <w:t>Русский язык – 18 выпускников; математика профильная – 1; биология – 1; химия – 1; информатика – 1; обществознание – 3.</w:t>
      </w:r>
    </w:p>
    <w:p w14:paraId="0847E605" w14:textId="77777777" w:rsidR="00B91E6A" w:rsidRPr="00B91E6A" w:rsidRDefault="00B91E6A" w:rsidP="00B91E6A">
      <w:pPr>
        <w:spacing w:after="0"/>
        <w:ind w:firstLine="709"/>
        <w:jc w:val="both"/>
        <w:rPr>
          <w:rFonts w:ascii="Times New Roman" w:eastAsiaTheme="minorHAnsi" w:hAnsi="Times New Roman" w:cstheme="minorBidi"/>
          <w:sz w:val="28"/>
        </w:rPr>
      </w:pPr>
      <w:r w:rsidRPr="00B91E6A">
        <w:rPr>
          <w:rFonts w:ascii="Times New Roman" w:eastAsiaTheme="minorHAnsi" w:hAnsi="Times New Roman" w:cstheme="minorBidi"/>
          <w:sz w:val="28"/>
        </w:rPr>
        <w:t xml:space="preserve">Высокобальников (выше 90 баллов) в этом году – 10 выпускников. </w:t>
      </w:r>
    </w:p>
    <w:p w14:paraId="49500B08" w14:textId="77777777" w:rsidR="00B91E6A" w:rsidRPr="00B91E6A" w:rsidRDefault="00B91E6A" w:rsidP="00B91E6A">
      <w:pPr>
        <w:spacing w:after="0"/>
        <w:ind w:firstLine="709"/>
        <w:jc w:val="both"/>
        <w:rPr>
          <w:rFonts w:ascii="Times New Roman" w:eastAsiaTheme="minorHAnsi" w:hAnsi="Times New Roman" w:cstheme="minorBidi"/>
          <w:sz w:val="28"/>
        </w:rPr>
      </w:pPr>
      <w:r w:rsidRPr="00B91E6A">
        <w:rPr>
          <w:rFonts w:ascii="Times New Roman" w:eastAsiaTheme="minorHAnsi" w:hAnsi="Times New Roman" w:cstheme="minorBidi"/>
          <w:sz w:val="28"/>
        </w:rPr>
        <w:t>По четырем предметам выпускники набрали 90 и выше баллов: по русскому языку – 3 выпускника, по биологии – 2 выпускника, по истории – 2 выпускника, по химии – 2 выпускника. Одна выпускница набрала 100 баллов по химии.</w:t>
      </w:r>
    </w:p>
    <w:p w14:paraId="1EC41B1C" w14:textId="77777777" w:rsidR="00B91E6A" w:rsidRPr="00B91E6A" w:rsidRDefault="00B91E6A" w:rsidP="00B91E6A">
      <w:pPr>
        <w:spacing w:after="0"/>
        <w:ind w:firstLine="709"/>
        <w:jc w:val="both"/>
        <w:rPr>
          <w:rFonts w:ascii="Times New Roman" w:eastAsia="Times New Roman" w:hAnsi="Times New Roman"/>
          <w:color w:val="FF0000"/>
          <w:sz w:val="28"/>
          <w:szCs w:val="24"/>
          <w:lang w:eastAsia="ru-RU"/>
        </w:rPr>
      </w:pPr>
      <w:r w:rsidRPr="00B91E6A">
        <w:rPr>
          <w:rFonts w:ascii="Times New Roman" w:eastAsiaTheme="minorHAnsi" w:hAnsi="Times New Roman" w:cstheme="minorBidi"/>
          <w:sz w:val="28"/>
        </w:rPr>
        <w:t>Стобалльницей по химии стала выпускница МБОУ СОШ №9 Батдалова Лейла.</w:t>
      </w:r>
    </w:p>
    <w:p w14:paraId="6450B58B" w14:textId="77777777" w:rsidR="00B91E6A" w:rsidRPr="00B91E6A" w:rsidRDefault="00B91E6A" w:rsidP="00B91E6A">
      <w:pPr>
        <w:spacing w:after="0"/>
        <w:ind w:firstLine="709"/>
        <w:jc w:val="both"/>
        <w:rPr>
          <w:rFonts w:ascii="Times New Roman" w:eastAsiaTheme="minorHAnsi" w:hAnsi="Times New Roman" w:cstheme="minorBidi"/>
          <w:sz w:val="28"/>
        </w:rPr>
      </w:pPr>
    </w:p>
    <w:tbl>
      <w:tblPr>
        <w:tblStyle w:val="400"/>
        <w:tblW w:w="10598" w:type="dxa"/>
        <w:jc w:val="center"/>
        <w:tblLook w:val="04A0" w:firstRow="1" w:lastRow="0" w:firstColumn="1" w:lastColumn="0" w:noHBand="0" w:noVBand="1"/>
      </w:tblPr>
      <w:tblGrid>
        <w:gridCol w:w="1103"/>
        <w:gridCol w:w="1237"/>
        <w:gridCol w:w="1073"/>
        <w:gridCol w:w="1155"/>
        <w:gridCol w:w="1155"/>
        <w:gridCol w:w="1198"/>
        <w:gridCol w:w="1252"/>
        <w:gridCol w:w="1377"/>
        <w:gridCol w:w="1048"/>
      </w:tblGrid>
      <w:tr w:rsidR="00B91E6A" w:rsidRPr="00B91E6A" w14:paraId="71B28E4F" w14:textId="77777777" w:rsidTr="00D83FF2">
        <w:trPr>
          <w:jc w:val="center"/>
        </w:trPr>
        <w:tc>
          <w:tcPr>
            <w:tcW w:w="1103" w:type="dxa"/>
            <w:shd w:val="clear" w:color="auto" w:fill="DEEAF6" w:themeFill="accent5" w:themeFillTint="33"/>
          </w:tcPr>
          <w:p w14:paraId="0751946E"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Предмет</w:t>
            </w:r>
          </w:p>
        </w:tc>
        <w:tc>
          <w:tcPr>
            <w:tcW w:w="2310" w:type="dxa"/>
            <w:gridSpan w:val="2"/>
            <w:shd w:val="clear" w:color="auto" w:fill="FBE4D5" w:themeFill="accent2" w:themeFillTint="33"/>
          </w:tcPr>
          <w:p w14:paraId="5FB7E7E5"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Русский язык</w:t>
            </w:r>
          </w:p>
        </w:tc>
        <w:tc>
          <w:tcPr>
            <w:tcW w:w="2310" w:type="dxa"/>
            <w:gridSpan w:val="2"/>
            <w:shd w:val="clear" w:color="auto" w:fill="DEEAF6" w:themeFill="accent5" w:themeFillTint="33"/>
          </w:tcPr>
          <w:p w14:paraId="2D483547"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Химия</w:t>
            </w:r>
          </w:p>
        </w:tc>
        <w:tc>
          <w:tcPr>
            <w:tcW w:w="2450" w:type="dxa"/>
            <w:gridSpan w:val="2"/>
            <w:shd w:val="clear" w:color="auto" w:fill="E2EFD9" w:themeFill="accent6" w:themeFillTint="33"/>
          </w:tcPr>
          <w:p w14:paraId="4630ACA6"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Биология</w:t>
            </w:r>
          </w:p>
        </w:tc>
        <w:tc>
          <w:tcPr>
            <w:tcW w:w="2425" w:type="dxa"/>
            <w:gridSpan w:val="2"/>
            <w:shd w:val="clear" w:color="auto" w:fill="F7FCB6"/>
          </w:tcPr>
          <w:p w14:paraId="545C3D90"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История</w:t>
            </w:r>
          </w:p>
        </w:tc>
      </w:tr>
      <w:tr w:rsidR="00B91E6A" w:rsidRPr="00B91E6A" w14:paraId="28AA72E4" w14:textId="77777777" w:rsidTr="00D83FF2">
        <w:trPr>
          <w:jc w:val="center"/>
        </w:trPr>
        <w:tc>
          <w:tcPr>
            <w:tcW w:w="1103" w:type="dxa"/>
            <w:shd w:val="clear" w:color="auto" w:fill="DEEAF6" w:themeFill="accent5" w:themeFillTint="33"/>
          </w:tcPr>
          <w:p w14:paraId="6A0A5419" w14:textId="77777777" w:rsidR="00B91E6A" w:rsidRPr="00B91E6A" w:rsidRDefault="00B91E6A" w:rsidP="00B91E6A">
            <w:pPr>
              <w:spacing w:after="0"/>
              <w:jc w:val="both"/>
              <w:rPr>
                <w:rFonts w:ascii="Times New Roman" w:eastAsia="Times New Roman" w:hAnsi="Times New Roman"/>
                <w:color w:val="FF0000"/>
                <w:sz w:val="28"/>
              </w:rPr>
            </w:pPr>
            <w:r w:rsidRPr="00B91E6A">
              <w:rPr>
                <w:rFonts w:ascii="Times New Roman" w:eastAsia="Times New Roman" w:hAnsi="Times New Roman"/>
              </w:rPr>
              <w:t>Баллы</w:t>
            </w:r>
          </w:p>
        </w:tc>
        <w:tc>
          <w:tcPr>
            <w:tcW w:w="1237" w:type="dxa"/>
            <w:shd w:val="clear" w:color="auto" w:fill="FBE4D5" w:themeFill="accent2" w:themeFillTint="33"/>
          </w:tcPr>
          <w:p w14:paraId="29493666" w14:textId="77777777" w:rsidR="00B91E6A" w:rsidRPr="00B91E6A" w:rsidRDefault="00B91E6A" w:rsidP="00B91E6A">
            <w:pPr>
              <w:spacing w:after="0" w:line="240" w:lineRule="auto"/>
              <w:jc w:val="both"/>
              <w:rPr>
                <w:rFonts w:ascii="Times New Roman" w:eastAsia="Times New Roman" w:hAnsi="Times New Roman"/>
              </w:rPr>
            </w:pPr>
            <w:r w:rsidRPr="00B91E6A">
              <w:rPr>
                <w:rFonts w:ascii="Times New Roman" w:eastAsia="Times New Roman" w:hAnsi="Times New Roman"/>
              </w:rPr>
              <w:t>Кол-во</w:t>
            </w:r>
          </w:p>
          <w:p w14:paraId="78B8AF6F" w14:textId="77777777" w:rsidR="00B91E6A" w:rsidRPr="00B91E6A" w:rsidRDefault="00B91E6A" w:rsidP="00B91E6A">
            <w:pPr>
              <w:spacing w:after="0" w:line="240" w:lineRule="auto"/>
              <w:jc w:val="both"/>
              <w:rPr>
                <w:rFonts w:ascii="Times New Roman" w:eastAsia="Times New Roman" w:hAnsi="Times New Roman"/>
              </w:rPr>
            </w:pPr>
            <w:r w:rsidRPr="00B91E6A">
              <w:rPr>
                <w:rFonts w:ascii="Times New Roman" w:eastAsia="Times New Roman" w:hAnsi="Times New Roman"/>
              </w:rPr>
              <w:t>выпускн.</w:t>
            </w:r>
          </w:p>
        </w:tc>
        <w:tc>
          <w:tcPr>
            <w:tcW w:w="1073" w:type="dxa"/>
            <w:shd w:val="clear" w:color="auto" w:fill="FBE4D5" w:themeFill="accent2" w:themeFillTint="33"/>
          </w:tcPr>
          <w:p w14:paraId="602F20FF" w14:textId="77777777" w:rsidR="00B91E6A" w:rsidRPr="00B91E6A" w:rsidRDefault="00B91E6A" w:rsidP="00B91E6A">
            <w:pPr>
              <w:spacing w:after="0"/>
              <w:jc w:val="both"/>
              <w:rPr>
                <w:rFonts w:ascii="Times New Roman" w:eastAsia="Times New Roman" w:hAnsi="Times New Roman"/>
              </w:rPr>
            </w:pPr>
            <w:r w:rsidRPr="00B91E6A">
              <w:rPr>
                <w:rFonts w:ascii="Times New Roman" w:eastAsia="Times New Roman" w:hAnsi="Times New Roman"/>
              </w:rPr>
              <w:t>ОО</w:t>
            </w:r>
          </w:p>
        </w:tc>
        <w:tc>
          <w:tcPr>
            <w:tcW w:w="1155" w:type="dxa"/>
            <w:shd w:val="clear" w:color="auto" w:fill="DEEAF6" w:themeFill="accent5" w:themeFillTint="33"/>
          </w:tcPr>
          <w:p w14:paraId="0B11B13B" w14:textId="77777777" w:rsidR="00B91E6A" w:rsidRPr="00B91E6A" w:rsidRDefault="00B91E6A" w:rsidP="00B91E6A">
            <w:pPr>
              <w:spacing w:after="0" w:line="240" w:lineRule="auto"/>
              <w:jc w:val="both"/>
              <w:rPr>
                <w:rFonts w:ascii="Times New Roman" w:eastAsia="Times New Roman" w:hAnsi="Times New Roman"/>
              </w:rPr>
            </w:pPr>
            <w:r w:rsidRPr="00B91E6A">
              <w:rPr>
                <w:rFonts w:ascii="Times New Roman" w:eastAsia="Times New Roman" w:hAnsi="Times New Roman"/>
              </w:rPr>
              <w:t>Кол-во</w:t>
            </w:r>
          </w:p>
          <w:p w14:paraId="40C8C8B3" w14:textId="77777777" w:rsidR="00B91E6A" w:rsidRPr="00B91E6A" w:rsidRDefault="00B91E6A" w:rsidP="00B91E6A">
            <w:pPr>
              <w:spacing w:after="0" w:line="240" w:lineRule="auto"/>
              <w:jc w:val="both"/>
              <w:rPr>
                <w:rFonts w:ascii="Times New Roman" w:eastAsia="Times New Roman" w:hAnsi="Times New Roman"/>
              </w:rPr>
            </w:pPr>
            <w:r w:rsidRPr="00B91E6A">
              <w:rPr>
                <w:rFonts w:ascii="Times New Roman" w:eastAsia="Times New Roman" w:hAnsi="Times New Roman"/>
              </w:rPr>
              <w:t>выпускн.</w:t>
            </w:r>
          </w:p>
        </w:tc>
        <w:tc>
          <w:tcPr>
            <w:tcW w:w="1155" w:type="dxa"/>
            <w:shd w:val="clear" w:color="auto" w:fill="DEEAF6" w:themeFill="accent5" w:themeFillTint="33"/>
          </w:tcPr>
          <w:p w14:paraId="71C85191" w14:textId="77777777" w:rsidR="00B91E6A" w:rsidRPr="00B91E6A" w:rsidRDefault="00B91E6A" w:rsidP="00B91E6A">
            <w:pPr>
              <w:spacing w:after="0"/>
              <w:jc w:val="both"/>
              <w:rPr>
                <w:rFonts w:ascii="Times New Roman" w:eastAsia="Times New Roman" w:hAnsi="Times New Roman"/>
              </w:rPr>
            </w:pPr>
            <w:r w:rsidRPr="00B91E6A">
              <w:rPr>
                <w:rFonts w:ascii="Times New Roman" w:eastAsia="Times New Roman" w:hAnsi="Times New Roman"/>
              </w:rPr>
              <w:t>ОО</w:t>
            </w:r>
          </w:p>
        </w:tc>
        <w:tc>
          <w:tcPr>
            <w:tcW w:w="1198" w:type="dxa"/>
            <w:shd w:val="clear" w:color="auto" w:fill="E2EFD9" w:themeFill="accent6" w:themeFillTint="33"/>
          </w:tcPr>
          <w:p w14:paraId="2CEE2003" w14:textId="77777777" w:rsidR="00B91E6A" w:rsidRPr="00B91E6A" w:rsidRDefault="00B91E6A" w:rsidP="00B91E6A">
            <w:pPr>
              <w:spacing w:after="0" w:line="240" w:lineRule="auto"/>
              <w:jc w:val="both"/>
              <w:rPr>
                <w:rFonts w:ascii="Times New Roman" w:eastAsia="Times New Roman" w:hAnsi="Times New Roman"/>
              </w:rPr>
            </w:pPr>
            <w:r w:rsidRPr="00B91E6A">
              <w:rPr>
                <w:rFonts w:ascii="Times New Roman" w:eastAsia="Times New Roman" w:hAnsi="Times New Roman"/>
              </w:rPr>
              <w:t>Кол-во</w:t>
            </w:r>
          </w:p>
          <w:p w14:paraId="464EE224" w14:textId="77777777" w:rsidR="00B91E6A" w:rsidRPr="00B91E6A" w:rsidRDefault="00B91E6A" w:rsidP="00B91E6A">
            <w:pPr>
              <w:spacing w:after="0" w:line="240" w:lineRule="auto"/>
              <w:jc w:val="both"/>
              <w:rPr>
                <w:rFonts w:ascii="Times New Roman" w:eastAsia="Times New Roman" w:hAnsi="Times New Roman"/>
              </w:rPr>
            </w:pPr>
            <w:r w:rsidRPr="00B91E6A">
              <w:rPr>
                <w:rFonts w:ascii="Times New Roman" w:eastAsia="Times New Roman" w:hAnsi="Times New Roman"/>
              </w:rPr>
              <w:t>выпускн.</w:t>
            </w:r>
          </w:p>
        </w:tc>
        <w:tc>
          <w:tcPr>
            <w:tcW w:w="1252" w:type="dxa"/>
            <w:shd w:val="clear" w:color="auto" w:fill="E2EFD9" w:themeFill="accent6" w:themeFillTint="33"/>
          </w:tcPr>
          <w:p w14:paraId="5B464AC1"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ОО</w:t>
            </w:r>
          </w:p>
        </w:tc>
        <w:tc>
          <w:tcPr>
            <w:tcW w:w="1377" w:type="dxa"/>
            <w:shd w:val="clear" w:color="auto" w:fill="F7FCB6"/>
          </w:tcPr>
          <w:p w14:paraId="32AEB97D" w14:textId="77777777" w:rsidR="00B91E6A" w:rsidRPr="00B91E6A" w:rsidRDefault="00B91E6A" w:rsidP="00B91E6A">
            <w:pPr>
              <w:spacing w:after="0" w:line="240" w:lineRule="auto"/>
              <w:jc w:val="both"/>
              <w:rPr>
                <w:rFonts w:ascii="Times New Roman" w:eastAsia="Times New Roman" w:hAnsi="Times New Roman"/>
              </w:rPr>
            </w:pPr>
            <w:r w:rsidRPr="00B91E6A">
              <w:rPr>
                <w:rFonts w:ascii="Times New Roman" w:eastAsia="Times New Roman" w:hAnsi="Times New Roman"/>
              </w:rPr>
              <w:t>Кол-во</w:t>
            </w:r>
          </w:p>
          <w:p w14:paraId="740EAF0C" w14:textId="77777777" w:rsidR="00B91E6A" w:rsidRPr="00B91E6A" w:rsidRDefault="00B91E6A" w:rsidP="00B91E6A">
            <w:pPr>
              <w:spacing w:after="0" w:line="240" w:lineRule="auto"/>
              <w:jc w:val="both"/>
              <w:rPr>
                <w:rFonts w:ascii="Times New Roman" w:eastAsia="Times New Roman" w:hAnsi="Times New Roman"/>
              </w:rPr>
            </w:pPr>
            <w:r w:rsidRPr="00B91E6A">
              <w:rPr>
                <w:rFonts w:ascii="Times New Roman" w:eastAsia="Times New Roman" w:hAnsi="Times New Roman"/>
              </w:rPr>
              <w:t>выпускн.</w:t>
            </w:r>
          </w:p>
        </w:tc>
        <w:tc>
          <w:tcPr>
            <w:tcW w:w="1048" w:type="dxa"/>
            <w:shd w:val="clear" w:color="auto" w:fill="F7FCB6"/>
          </w:tcPr>
          <w:p w14:paraId="725E59DD" w14:textId="77777777" w:rsidR="00B91E6A" w:rsidRPr="00B91E6A" w:rsidRDefault="00B91E6A" w:rsidP="00B91E6A">
            <w:pPr>
              <w:spacing w:after="0"/>
              <w:jc w:val="both"/>
              <w:rPr>
                <w:rFonts w:ascii="Times New Roman" w:eastAsia="Times New Roman" w:hAnsi="Times New Roman"/>
              </w:rPr>
            </w:pPr>
            <w:r w:rsidRPr="00B91E6A">
              <w:rPr>
                <w:rFonts w:ascii="Times New Roman" w:eastAsia="Times New Roman" w:hAnsi="Times New Roman"/>
              </w:rPr>
              <w:t>ОО</w:t>
            </w:r>
          </w:p>
        </w:tc>
      </w:tr>
      <w:tr w:rsidR="00B91E6A" w:rsidRPr="00B91E6A" w14:paraId="3AA8C9E3" w14:textId="77777777" w:rsidTr="00D83FF2">
        <w:trPr>
          <w:trHeight w:val="255"/>
          <w:jc w:val="center"/>
        </w:trPr>
        <w:tc>
          <w:tcPr>
            <w:tcW w:w="1103" w:type="dxa"/>
            <w:vMerge w:val="restart"/>
            <w:shd w:val="clear" w:color="auto" w:fill="FFF2CC" w:themeFill="accent4" w:themeFillTint="33"/>
          </w:tcPr>
          <w:p w14:paraId="2E065531" w14:textId="77777777" w:rsidR="00B91E6A" w:rsidRPr="00B91E6A" w:rsidRDefault="00B91E6A" w:rsidP="00B91E6A">
            <w:pPr>
              <w:spacing w:after="0"/>
              <w:jc w:val="center"/>
              <w:rPr>
                <w:rFonts w:ascii="Times New Roman" w:eastAsia="Times New Roman" w:hAnsi="Times New Roman"/>
                <w:sz w:val="28"/>
              </w:rPr>
            </w:pPr>
            <w:r w:rsidRPr="00B91E6A">
              <w:rPr>
                <w:rFonts w:ascii="Times New Roman" w:eastAsia="Times New Roman" w:hAnsi="Times New Roman"/>
                <w:sz w:val="28"/>
              </w:rPr>
              <w:t>90-99</w:t>
            </w:r>
          </w:p>
          <w:p w14:paraId="43FF13C4" w14:textId="77777777" w:rsidR="00B91E6A" w:rsidRPr="00B91E6A" w:rsidRDefault="00B91E6A" w:rsidP="00B91E6A">
            <w:pPr>
              <w:spacing w:after="0"/>
              <w:jc w:val="center"/>
              <w:rPr>
                <w:rFonts w:ascii="Times New Roman" w:eastAsia="Times New Roman" w:hAnsi="Times New Roman"/>
                <w:sz w:val="28"/>
              </w:rPr>
            </w:pPr>
          </w:p>
        </w:tc>
        <w:tc>
          <w:tcPr>
            <w:tcW w:w="1237" w:type="dxa"/>
            <w:shd w:val="clear" w:color="auto" w:fill="FBE4D5" w:themeFill="accent2" w:themeFillTint="33"/>
          </w:tcPr>
          <w:p w14:paraId="2BA60D50"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2</w:t>
            </w:r>
          </w:p>
        </w:tc>
        <w:tc>
          <w:tcPr>
            <w:tcW w:w="1073" w:type="dxa"/>
            <w:shd w:val="clear" w:color="auto" w:fill="FBE4D5" w:themeFill="accent2" w:themeFillTint="33"/>
          </w:tcPr>
          <w:p w14:paraId="1C597800"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9 СОШ</w:t>
            </w:r>
          </w:p>
        </w:tc>
        <w:tc>
          <w:tcPr>
            <w:tcW w:w="1155" w:type="dxa"/>
            <w:shd w:val="clear" w:color="auto" w:fill="DEEAF6" w:themeFill="accent5" w:themeFillTint="33"/>
          </w:tcPr>
          <w:p w14:paraId="2F5D6BD9"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1</w:t>
            </w:r>
          </w:p>
        </w:tc>
        <w:tc>
          <w:tcPr>
            <w:tcW w:w="1155" w:type="dxa"/>
            <w:shd w:val="clear" w:color="auto" w:fill="DEEAF6" w:themeFill="accent5" w:themeFillTint="33"/>
          </w:tcPr>
          <w:p w14:paraId="2DFF2120"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9 СОШ</w:t>
            </w:r>
          </w:p>
        </w:tc>
        <w:tc>
          <w:tcPr>
            <w:tcW w:w="1198" w:type="dxa"/>
            <w:shd w:val="clear" w:color="auto" w:fill="E2EFD9" w:themeFill="accent6" w:themeFillTint="33"/>
          </w:tcPr>
          <w:p w14:paraId="2FA6926E"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2</w:t>
            </w:r>
          </w:p>
        </w:tc>
        <w:tc>
          <w:tcPr>
            <w:tcW w:w="1252" w:type="dxa"/>
            <w:shd w:val="clear" w:color="auto" w:fill="E2EFD9" w:themeFill="accent6" w:themeFillTint="33"/>
          </w:tcPr>
          <w:p w14:paraId="244C5C94"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9 СОШ</w:t>
            </w:r>
          </w:p>
        </w:tc>
        <w:tc>
          <w:tcPr>
            <w:tcW w:w="1377" w:type="dxa"/>
            <w:shd w:val="clear" w:color="auto" w:fill="F7FCB6"/>
          </w:tcPr>
          <w:p w14:paraId="208872B5"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1</w:t>
            </w:r>
          </w:p>
        </w:tc>
        <w:tc>
          <w:tcPr>
            <w:tcW w:w="1048" w:type="dxa"/>
            <w:shd w:val="clear" w:color="auto" w:fill="F7FCB6"/>
          </w:tcPr>
          <w:p w14:paraId="2DA55489"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2 СОШ</w:t>
            </w:r>
          </w:p>
        </w:tc>
      </w:tr>
      <w:tr w:rsidR="00B91E6A" w:rsidRPr="00B91E6A" w14:paraId="39559479" w14:textId="77777777" w:rsidTr="00D83FF2">
        <w:trPr>
          <w:trHeight w:val="375"/>
          <w:jc w:val="center"/>
        </w:trPr>
        <w:tc>
          <w:tcPr>
            <w:tcW w:w="1103" w:type="dxa"/>
            <w:vMerge/>
            <w:shd w:val="clear" w:color="auto" w:fill="FFF2CC" w:themeFill="accent4" w:themeFillTint="33"/>
          </w:tcPr>
          <w:p w14:paraId="7855D331" w14:textId="77777777" w:rsidR="00B91E6A" w:rsidRPr="00B91E6A" w:rsidRDefault="00B91E6A" w:rsidP="00B91E6A">
            <w:pPr>
              <w:spacing w:after="0"/>
              <w:jc w:val="center"/>
              <w:rPr>
                <w:rFonts w:ascii="Times New Roman" w:eastAsia="Times New Roman" w:hAnsi="Times New Roman"/>
                <w:sz w:val="28"/>
              </w:rPr>
            </w:pPr>
          </w:p>
        </w:tc>
        <w:tc>
          <w:tcPr>
            <w:tcW w:w="1237" w:type="dxa"/>
            <w:shd w:val="clear" w:color="auto" w:fill="FBE4D5" w:themeFill="accent2" w:themeFillTint="33"/>
          </w:tcPr>
          <w:p w14:paraId="0F93F4D1"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1</w:t>
            </w:r>
          </w:p>
        </w:tc>
        <w:tc>
          <w:tcPr>
            <w:tcW w:w="1073" w:type="dxa"/>
            <w:shd w:val="clear" w:color="auto" w:fill="FBE4D5" w:themeFill="accent2" w:themeFillTint="33"/>
          </w:tcPr>
          <w:p w14:paraId="3A23ACB3"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ЦО</w:t>
            </w:r>
          </w:p>
        </w:tc>
        <w:tc>
          <w:tcPr>
            <w:tcW w:w="1155" w:type="dxa"/>
            <w:shd w:val="clear" w:color="auto" w:fill="DEEAF6" w:themeFill="accent5" w:themeFillTint="33"/>
          </w:tcPr>
          <w:p w14:paraId="05A52067"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1</w:t>
            </w:r>
          </w:p>
        </w:tc>
        <w:tc>
          <w:tcPr>
            <w:tcW w:w="1155" w:type="dxa"/>
            <w:shd w:val="clear" w:color="auto" w:fill="DEEAF6" w:themeFill="accent5" w:themeFillTint="33"/>
          </w:tcPr>
          <w:p w14:paraId="2AD8CCF0"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ЦО</w:t>
            </w:r>
          </w:p>
        </w:tc>
        <w:tc>
          <w:tcPr>
            <w:tcW w:w="1198" w:type="dxa"/>
            <w:shd w:val="clear" w:color="auto" w:fill="E2EFD9" w:themeFill="accent6" w:themeFillTint="33"/>
          </w:tcPr>
          <w:p w14:paraId="5A3ACB88" w14:textId="77777777" w:rsidR="00B91E6A" w:rsidRPr="00B91E6A" w:rsidRDefault="00B91E6A" w:rsidP="00B91E6A">
            <w:pPr>
              <w:spacing w:after="0"/>
              <w:jc w:val="center"/>
              <w:rPr>
                <w:rFonts w:ascii="Times New Roman" w:eastAsia="Times New Roman" w:hAnsi="Times New Roman"/>
              </w:rPr>
            </w:pPr>
          </w:p>
        </w:tc>
        <w:tc>
          <w:tcPr>
            <w:tcW w:w="1252" w:type="dxa"/>
            <w:shd w:val="clear" w:color="auto" w:fill="E2EFD9" w:themeFill="accent6" w:themeFillTint="33"/>
          </w:tcPr>
          <w:p w14:paraId="1C9F1107" w14:textId="77777777" w:rsidR="00B91E6A" w:rsidRPr="00B91E6A" w:rsidRDefault="00B91E6A" w:rsidP="00B91E6A">
            <w:pPr>
              <w:spacing w:after="0"/>
              <w:jc w:val="center"/>
              <w:rPr>
                <w:rFonts w:ascii="Times New Roman" w:eastAsia="Times New Roman" w:hAnsi="Times New Roman"/>
              </w:rPr>
            </w:pPr>
          </w:p>
        </w:tc>
        <w:tc>
          <w:tcPr>
            <w:tcW w:w="1377" w:type="dxa"/>
            <w:shd w:val="clear" w:color="auto" w:fill="F7FCB6"/>
          </w:tcPr>
          <w:p w14:paraId="1D5CED3F"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1</w:t>
            </w:r>
          </w:p>
        </w:tc>
        <w:tc>
          <w:tcPr>
            <w:tcW w:w="1048" w:type="dxa"/>
            <w:shd w:val="clear" w:color="auto" w:fill="F7FCB6"/>
          </w:tcPr>
          <w:p w14:paraId="11064A1A"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9 СОШ</w:t>
            </w:r>
          </w:p>
        </w:tc>
      </w:tr>
      <w:tr w:rsidR="00B91E6A" w:rsidRPr="00B91E6A" w14:paraId="5EC88F02" w14:textId="77777777" w:rsidTr="00D83FF2">
        <w:trPr>
          <w:trHeight w:val="375"/>
          <w:jc w:val="center"/>
        </w:trPr>
        <w:tc>
          <w:tcPr>
            <w:tcW w:w="1103" w:type="dxa"/>
            <w:shd w:val="clear" w:color="auto" w:fill="C5E0B3" w:themeFill="accent6" w:themeFillTint="66"/>
          </w:tcPr>
          <w:p w14:paraId="232DB54F" w14:textId="77777777" w:rsidR="00B91E6A" w:rsidRPr="00B91E6A" w:rsidRDefault="00B91E6A" w:rsidP="00B91E6A">
            <w:pPr>
              <w:spacing w:after="0"/>
              <w:jc w:val="center"/>
              <w:rPr>
                <w:rFonts w:ascii="Times New Roman" w:eastAsia="Times New Roman" w:hAnsi="Times New Roman"/>
                <w:sz w:val="28"/>
              </w:rPr>
            </w:pPr>
            <w:r w:rsidRPr="00B91E6A">
              <w:rPr>
                <w:rFonts w:ascii="Times New Roman" w:eastAsia="Times New Roman" w:hAnsi="Times New Roman"/>
                <w:sz w:val="28"/>
              </w:rPr>
              <w:t>100</w:t>
            </w:r>
          </w:p>
        </w:tc>
        <w:tc>
          <w:tcPr>
            <w:tcW w:w="1237" w:type="dxa"/>
            <w:shd w:val="clear" w:color="auto" w:fill="C5E0B3" w:themeFill="accent6" w:themeFillTint="66"/>
          </w:tcPr>
          <w:p w14:paraId="2B9158E3" w14:textId="77777777" w:rsidR="00B91E6A" w:rsidRPr="00B91E6A" w:rsidRDefault="00B91E6A" w:rsidP="00B91E6A">
            <w:pPr>
              <w:spacing w:after="0"/>
              <w:jc w:val="both"/>
              <w:rPr>
                <w:rFonts w:ascii="Times New Roman" w:eastAsia="Times New Roman" w:hAnsi="Times New Roman"/>
              </w:rPr>
            </w:pPr>
          </w:p>
        </w:tc>
        <w:tc>
          <w:tcPr>
            <w:tcW w:w="1073" w:type="dxa"/>
            <w:shd w:val="clear" w:color="auto" w:fill="C5E0B3" w:themeFill="accent6" w:themeFillTint="66"/>
          </w:tcPr>
          <w:p w14:paraId="020BD75B" w14:textId="77777777" w:rsidR="00B91E6A" w:rsidRPr="00B91E6A" w:rsidRDefault="00B91E6A" w:rsidP="00B91E6A">
            <w:pPr>
              <w:spacing w:after="0"/>
              <w:jc w:val="both"/>
              <w:rPr>
                <w:rFonts w:ascii="Times New Roman" w:eastAsia="Times New Roman" w:hAnsi="Times New Roman"/>
              </w:rPr>
            </w:pPr>
          </w:p>
        </w:tc>
        <w:tc>
          <w:tcPr>
            <w:tcW w:w="1155" w:type="dxa"/>
            <w:shd w:val="clear" w:color="auto" w:fill="A8D08D" w:themeFill="accent6" w:themeFillTint="99"/>
          </w:tcPr>
          <w:p w14:paraId="1B517E33"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1</w:t>
            </w:r>
          </w:p>
        </w:tc>
        <w:tc>
          <w:tcPr>
            <w:tcW w:w="1155" w:type="dxa"/>
            <w:shd w:val="clear" w:color="auto" w:fill="A8D08D" w:themeFill="accent6" w:themeFillTint="99"/>
          </w:tcPr>
          <w:p w14:paraId="20633097" w14:textId="77777777" w:rsidR="00B91E6A" w:rsidRPr="00B91E6A" w:rsidRDefault="00B91E6A" w:rsidP="00B91E6A">
            <w:pPr>
              <w:spacing w:after="0"/>
              <w:jc w:val="center"/>
              <w:rPr>
                <w:rFonts w:ascii="Times New Roman" w:eastAsia="Times New Roman" w:hAnsi="Times New Roman"/>
              </w:rPr>
            </w:pPr>
            <w:r w:rsidRPr="00B91E6A">
              <w:rPr>
                <w:rFonts w:ascii="Times New Roman" w:eastAsia="Times New Roman" w:hAnsi="Times New Roman"/>
              </w:rPr>
              <w:t>9 СОШ</w:t>
            </w:r>
          </w:p>
        </w:tc>
        <w:tc>
          <w:tcPr>
            <w:tcW w:w="1198" w:type="dxa"/>
            <w:shd w:val="clear" w:color="auto" w:fill="C5E0B3" w:themeFill="accent6" w:themeFillTint="66"/>
          </w:tcPr>
          <w:p w14:paraId="184BD4F8" w14:textId="77777777" w:rsidR="00B91E6A" w:rsidRPr="00B91E6A" w:rsidRDefault="00B91E6A" w:rsidP="00B91E6A">
            <w:pPr>
              <w:spacing w:after="0"/>
              <w:jc w:val="both"/>
              <w:rPr>
                <w:rFonts w:ascii="Times New Roman" w:eastAsia="Times New Roman" w:hAnsi="Times New Roman"/>
              </w:rPr>
            </w:pPr>
          </w:p>
        </w:tc>
        <w:tc>
          <w:tcPr>
            <w:tcW w:w="1252" w:type="dxa"/>
            <w:shd w:val="clear" w:color="auto" w:fill="C5E0B3" w:themeFill="accent6" w:themeFillTint="66"/>
          </w:tcPr>
          <w:p w14:paraId="3035E5D7" w14:textId="77777777" w:rsidR="00B91E6A" w:rsidRPr="00B91E6A" w:rsidRDefault="00B91E6A" w:rsidP="00B91E6A">
            <w:pPr>
              <w:spacing w:after="0"/>
              <w:jc w:val="center"/>
              <w:rPr>
                <w:rFonts w:ascii="Times New Roman" w:eastAsia="Times New Roman" w:hAnsi="Times New Roman"/>
              </w:rPr>
            </w:pPr>
          </w:p>
        </w:tc>
        <w:tc>
          <w:tcPr>
            <w:tcW w:w="1377" w:type="dxa"/>
            <w:shd w:val="clear" w:color="auto" w:fill="C5E0B3" w:themeFill="accent6" w:themeFillTint="66"/>
          </w:tcPr>
          <w:p w14:paraId="1EBF4857" w14:textId="77777777" w:rsidR="00B91E6A" w:rsidRPr="00B91E6A" w:rsidRDefault="00B91E6A" w:rsidP="00B91E6A">
            <w:pPr>
              <w:spacing w:after="0"/>
              <w:jc w:val="both"/>
              <w:rPr>
                <w:rFonts w:ascii="Times New Roman" w:eastAsia="Times New Roman" w:hAnsi="Times New Roman"/>
              </w:rPr>
            </w:pPr>
          </w:p>
        </w:tc>
        <w:tc>
          <w:tcPr>
            <w:tcW w:w="1048" w:type="dxa"/>
            <w:shd w:val="clear" w:color="auto" w:fill="C5E0B3" w:themeFill="accent6" w:themeFillTint="66"/>
          </w:tcPr>
          <w:p w14:paraId="2B470647" w14:textId="77777777" w:rsidR="00B91E6A" w:rsidRPr="00B91E6A" w:rsidRDefault="00B91E6A" w:rsidP="00B91E6A">
            <w:pPr>
              <w:spacing w:after="0"/>
              <w:jc w:val="both"/>
              <w:rPr>
                <w:rFonts w:ascii="Times New Roman" w:eastAsia="Times New Roman" w:hAnsi="Times New Roman"/>
              </w:rPr>
            </w:pPr>
          </w:p>
        </w:tc>
      </w:tr>
    </w:tbl>
    <w:p w14:paraId="4F2328ED" w14:textId="77777777" w:rsidR="00B91E6A" w:rsidRPr="00B91E6A" w:rsidRDefault="00B91E6A" w:rsidP="00B91E6A">
      <w:pPr>
        <w:spacing w:after="0" w:line="360" w:lineRule="auto"/>
        <w:ind w:firstLine="709"/>
        <w:jc w:val="both"/>
        <w:rPr>
          <w:rFonts w:ascii="Times New Roman" w:eastAsia="Times New Roman" w:hAnsi="Times New Roman"/>
          <w:sz w:val="28"/>
          <w:szCs w:val="24"/>
          <w:lang w:eastAsia="ru-RU"/>
        </w:rPr>
      </w:pPr>
    </w:p>
    <w:p w14:paraId="12E5E6D7" w14:textId="77777777" w:rsidR="00B91E6A" w:rsidRPr="00B91E6A" w:rsidRDefault="00B91E6A" w:rsidP="00B91E6A">
      <w:pPr>
        <w:spacing w:after="0" w:line="360" w:lineRule="auto"/>
        <w:ind w:firstLine="709"/>
        <w:jc w:val="both"/>
        <w:rPr>
          <w:rFonts w:ascii="Times New Roman" w:eastAsia="Times New Roman" w:hAnsi="Times New Roman"/>
          <w:b/>
          <w:bCs/>
          <w:sz w:val="28"/>
          <w:szCs w:val="24"/>
          <w:lang w:eastAsia="ru-RU"/>
        </w:rPr>
      </w:pPr>
      <w:r w:rsidRPr="00B91E6A">
        <w:rPr>
          <w:rFonts w:ascii="Times New Roman" w:eastAsia="Times New Roman" w:hAnsi="Times New Roman"/>
          <w:sz w:val="28"/>
          <w:szCs w:val="24"/>
          <w:lang w:eastAsia="ru-RU"/>
        </w:rPr>
        <w:t xml:space="preserve">    </w:t>
      </w:r>
      <w:r w:rsidRPr="00B91E6A">
        <w:rPr>
          <w:rFonts w:ascii="Times New Roman" w:eastAsia="Times New Roman" w:hAnsi="Times New Roman"/>
          <w:b/>
          <w:bCs/>
          <w:sz w:val="28"/>
          <w:szCs w:val="24"/>
          <w:lang w:eastAsia="ru-RU"/>
        </w:rPr>
        <w:t>Участники ЕГЭ, не преодолевших минимальный порог (в%)</w:t>
      </w:r>
    </w:p>
    <w:p w14:paraId="18D5784F" w14:textId="77777777" w:rsidR="00B91E6A" w:rsidRPr="00B91E6A" w:rsidRDefault="00B91E6A" w:rsidP="00B91E6A">
      <w:pPr>
        <w:spacing w:after="0" w:line="360" w:lineRule="auto"/>
        <w:jc w:val="center"/>
        <w:rPr>
          <w:rFonts w:ascii="Times New Roman" w:eastAsia="Times New Roman" w:hAnsi="Times New Roman"/>
          <w:b/>
          <w:bCs/>
          <w:sz w:val="28"/>
          <w:szCs w:val="24"/>
          <w:lang w:eastAsia="ru-RU"/>
        </w:rPr>
      </w:pPr>
    </w:p>
    <w:p w14:paraId="50753D00" w14:textId="77777777" w:rsidR="00B91E6A" w:rsidRPr="00B91E6A" w:rsidRDefault="00B91E6A" w:rsidP="00B91E6A">
      <w:pPr>
        <w:tabs>
          <w:tab w:val="left" w:pos="142"/>
        </w:tabs>
        <w:spacing w:after="0" w:line="360" w:lineRule="auto"/>
        <w:ind w:left="-426"/>
        <w:jc w:val="center"/>
        <w:rPr>
          <w:rFonts w:ascii="Times New Roman" w:eastAsia="Times New Roman" w:hAnsi="Times New Roman"/>
          <w:b/>
          <w:bCs/>
          <w:sz w:val="28"/>
          <w:szCs w:val="24"/>
          <w:lang w:eastAsia="ru-RU"/>
        </w:rPr>
      </w:pPr>
      <w:r w:rsidRPr="00B91E6A">
        <w:rPr>
          <w:rFonts w:ascii="Times New Roman" w:eastAsia="Times New Roman" w:hAnsi="Times New Roman"/>
          <w:noProof/>
          <w:sz w:val="28"/>
          <w:szCs w:val="24"/>
          <w:lang w:eastAsia="ru-RU"/>
        </w:rPr>
        <w:lastRenderedPageBreak/>
        <w:drawing>
          <wp:inline distT="0" distB="0" distL="0" distR="0" wp14:anchorId="7131A430" wp14:editId="1874A75F">
            <wp:extent cx="6724650" cy="3476625"/>
            <wp:effectExtent l="0" t="0" r="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CB1FBB9" w14:textId="77777777" w:rsidR="00B91E6A" w:rsidRPr="00B91E6A" w:rsidRDefault="00B91E6A" w:rsidP="00B91E6A">
      <w:pPr>
        <w:spacing w:after="0" w:line="360" w:lineRule="auto"/>
        <w:ind w:firstLine="709"/>
        <w:jc w:val="both"/>
        <w:rPr>
          <w:rFonts w:ascii="Times New Roman" w:eastAsia="Times New Roman" w:hAnsi="Times New Roman"/>
          <w:sz w:val="28"/>
          <w:szCs w:val="24"/>
          <w:lang w:eastAsia="ru-RU"/>
        </w:rPr>
      </w:pPr>
    </w:p>
    <w:p w14:paraId="1312B011" w14:textId="77777777" w:rsidR="00B91E6A" w:rsidRPr="00B91E6A" w:rsidRDefault="00B91E6A" w:rsidP="00B91E6A">
      <w:pPr>
        <w:spacing w:after="0" w:line="360" w:lineRule="auto"/>
        <w:ind w:firstLine="709"/>
        <w:jc w:val="both"/>
        <w:rPr>
          <w:rFonts w:ascii="Times New Roman" w:eastAsia="Times New Roman" w:hAnsi="Times New Roman"/>
          <w:sz w:val="28"/>
          <w:szCs w:val="24"/>
          <w:lang w:eastAsia="ru-RU"/>
        </w:rPr>
      </w:pPr>
    </w:p>
    <w:p w14:paraId="4EF93712" w14:textId="77777777" w:rsidR="00B91E6A" w:rsidRPr="00B91E6A" w:rsidRDefault="00B91E6A" w:rsidP="00B91E6A">
      <w:pPr>
        <w:spacing w:after="0" w:line="360" w:lineRule="auto"/>
        <w:ind w:firstLine="709"/>
        <w:jc w:val="both"/>
        <w:rPr>
          <w:rFonts w:ascii="Times New Roman" w:eastAsia="Times New Roman" w:hAnsi="Times New Roman"/>
          <w:sz w:val="28"/>
          <w:szCs w:val="24"/>
          <w:lang w:eastAsia="ru-RU"/>
        </w:rPr>
      </w:pPr>
    </w:p>
    <w:p w14:paraId="49C27E89" w14:textId="77777777" w:rsidR="00B91E6A" w:rsidRPr="00B91E6A" w:rsidRDefault="00B91E6A" w:rsidP="00B91E6A">
      <w:pPr>
        <w:spacing w:after="0" w:line="360" w:lineRule="auto"/>
        <w:ind w:firstLine="709"/>
        <w:jc w:val="center"/>
        <w:rPr>
          <w:rFonts w:ascii="Times New Roman" w:eastAsia="Times New Roman" w:hAnsi="Times New Roman"/>
          <w:i/>
          <w:iCs/>
          <w:sz w:val="28"/>
          <w:szCs w:val="24"/>
          <w:lang w:eastAsia="ru-RU"/>
        </w:rPr>
      </w:pPr>
      <w:bookmarkStart w:id="13" w:name="_Hlk143808168"/>
      <w:r w:rsidRPr="00B91E6A">
        <w:rPr>
          <w:rFonts w:ascii="Times New Roman" w:eastAsia="Times New Roman" w:hAnsi="Times New Roman"/>
          <w:i/>
          <w:iCs/>
          <w:sz w:val="28"/>
          <w:szCs w:val="24"/>
          <w:lang w:eastAsia="ru-RU"/>
        </w:rPr>
        <w:t>Результаты ЕГЭ по предметам</w:t>
      </w:r>
    </w:p>
    <w:tbl>
      <w:tblPr>
        <w:tblStyle w:val="400"/>
        <w:tblW w:w="9640" w:type="dxa"/>
        <w:jc w:val="center"/>
        <w:tblLayout w:type="fixed"/>
        <w:tblLook w:val="04A0" w:firstRow="1" w:lastRow="0" w:firstColumn="1" w:lastColumn="0" w:noHBand="0" w:noVBand="1"/>
      </w:tblPr>
      <w:tblGrid>
        <w:gridCol w:w="2978"/>
        <w:gridCol w:w="1984"/>
        <w:gridCol w:w="2127"/>
        <w:gridCol w:w="2551"/>
      </w:tblGrid>
      <w:tr w:rsidR="00B91E6A" w:rsidRPr="00B91E6A" w14:paraId="158B22D8" w14:textId="77777777" w:rsidTr="00D83FF2">
        <w:trPr>
          <w:trHeight w:val="614"/>
          <w:jc w:val="center"/>
        </w:trPr>
        <w:tc>
          <w:tcPr>
            <w:tcW w:w="2978" w:type="dxa"/>
            <w:vMerge w:val="restart"/>
            <w:shd w:val="clear" w:color="auto" w:fill="C5E0B3" w:themeFill="accent6" w:themeFillTint="66"/>
          </w:tcPr>
          <w:p w14:paraId="457D352C" w14:textId="77777777" w:rsidR="00B91E6A" w:rsidRPr="00B91E6A" w:rsidRDefault="00B91E6A" w:rsidP="00B91E6A">
            <w:pPr>
              <w:spacing w:line="360" w:lineRule="auto"/>
              <w:jc w:val="center"/>
              <w:rPr>
                <w:rFonts w:ascii="Times New Roman" w:eastAsia="Times New Roman" w:hAnsi="Times New Roman"/>
                <w:b/>
                <w:bCs/>
              </w:rPr>
            </w:pPr>
            <w:r w:rsidRPr="00B91E6A">
              <w:rPr>
                <w:rFonts w:ascii="Times New Roman" w:eastAsia="Times New Roman" w:hAnsi="Times New Roman"/>
                <w:b/>
                <w:bCs/>
              </w:rPr>
              <w:t>ОУ</w:t>
            </w:r>
          </w:p>
        </w:tc>
        <w:tc>
          <w:tcPr>
            <w:tcW w:w="1984" w:type="dxa"/>
            <w:vMerge w:val="restart"/>
            <w:shd w:val="clear" w:color="auto" w:fill="C5E0B3" w:themeFill="accent6" w:themeFillTint="66"/>
          </w:tcPr>
          <w:p w14:paraId="6F6DA5EF" w14:textId="77777777" w:rsidR="00B91E6A" w:rsidRPr="00B91E6A" w:rsidRDefault="00B91E6A" w:rsidP="00B91E6A">
            <w:pPr>
              <w:jc w:val="center"/>
              <w:rPr>
                <w:rFonts w:ascii="Times New Roman" w:eastAsia="Times New Roman" w:hAnsi="Times New Roman"/>
                <w:b/>
                <w:bCs/>
              </w:rPr>
            </w:pPr>
            <w:r w:rsidRPr="00B91E6A">
              <w:rPr>
                <w:rFonts w:ascii="Times New Roman" w:eastAsia="Times New Roman" w:hAnsi="Times New Roman"/>
                <w:b/>
                <w:bCs/>
              </w:rPr>
              <w:t>Всего сдавали</w:t>
            </w:r>
          </w:p>
        </w:tc>
        <w:tc>
          <w:tcPr>
            <w:tcW w:w="2127" w:type="dxa"/>
            <w:vMerge w:val="restart"/>
            <w:shd w:val="clear" w:color="auto" w:fill="C5E0B3" w:themeFill="accent6" w:themeFillTint="66"/>
          </w:tcPr>
          <w:p w14:paraId="5C83B091" w14:textId="77777777" w:rsidR="00B91E6A" w:rsidRPr="00B91E6A" w:rsidRDefault="00B91E6A" w:rsidP="00B91E6A">
            <w:pPr>
              <w:jc w:val="center"/>
              <w:rPr>
                <w:rFonts w:ascii="Times New Roman" w:eastAsia="Times New Roman" w:hAnsi="Times New Roman"/>
                <w:b/>
                <w:bCs/>
              </w:rPr>
            </w:pPr>
            <w:r w:rsidRPr="00B91E6A">
              <w:rPr>
                <w:rFonts w:ascii="Times New Roman" w:eastAsia="Times New Roman" w:hAnsi="Times New Roman"/>
                <w:b/>
                <w:bCs/>
              </w:rPr>
              <w:t xml:space="preserve">Средний балл </w:t>
            </w:r>
          </w:p>
          <w:p w14:paraId="4319967F" w14:textId="77777777" w:rsidR="00B91E6A" w:rsidRPr="00B91E6A" w:rsidRDefault="00B91E6A" w:rsidP="00B91E6A">
            <w:pPr>
              <w:jc w:val="center"/>
              <w:rPr>
                <w:rFonts w:ascii="Times New Roman" w:eastAsia="Times New Roman" w:hAnsi="Times New Roman"/>
                <w:b/>
                <w:bCs/>
              </w:rPr>
            </w:pPr>
            <w:r w:rsidRPr="00B91E6A">
              <w:rPr>
                <w:rFonts w:ascii="Times New Roman" w:eastAsia="Times New Roman" w:hAnsi="Times New Roman"/>
                <w:b/>
                <w:bCs/>
              </w:rPr>
              <w:t>по предмету</w:t>
            </w:r>
          </w:p>
        </w:tc>
        <w:tc>
          <w:tcPr>
            <w:tcW w:w="2551" w:type="dxa"/>
            <w:vMerge w:val="restart"/>
            <w:shd w:val="clear" w:color="auto" w:fill="C5E0B3" w:themeFill="accent6" w:themeFillTint="66"/>
          </w:tcPr>
          <w:p w14:paraId="47AF6E96" w14:textId="77777777" w:rsidR="00B91E6A" w:rsidRPr="00B91E6A" w:rsidRDefault="00B91E6A" w:rsidP="00B91E6A">
            <w:pPr>
              <w:spacing w:line="360" w:lineRule="auto"/>
              <w:jc w:val="center"/>
              <w:rPr>
                <w:rFonts w:ascii="Times New Roman" w:eastAsia="Times New Roman" w:hAnsi="Times New Roman"/>
                <w:b/>
                <w:bCs/>
              </w:rPr>
            </w:pPr>
            <w:r w:rsidRPr="00B91E6A">
              <w:rPr>
                <w:rFonts w:ascii="Times New Roman" w:eastAsia="Times New Roman" w:hAnsi="Times New Roman"/>
                <w:b/>
                <w:bCs/>
              </w:rPr>
              <w:t>Успеваемость</w:t>
            </w:r>
          </w:p>
          <w:p w14:paraId="30325246" w14:textId="77777777" w:rsidR="00B91E6A" w:rsidRPr="00B91E6A" w:rsidRDefault="00B91E6A" w:rsidP="00B91E6A">
            <w:pPr>
              <w:spacing w:line="360" w:lineRule="auto"/>
              <w:jc w:val="center"/>
              <w:rPr>
                <w:rFonts w:ascii="Times New Roman" w:eastAsia="Times New Roman" w:hAnsi="Times New Roman"/>
                <w:b/>
                <w:bCs/>
              </w:rPr>
            </w:pPr>
            <w:r w:rsidRPr="00B91E6A">
              <w:rPr>
                <w:rFonts w:ascii="Times New Roman" w:eastAsia="Times New Roman" w:hAnsi="Times New Roman"/>
                <w:b/>
                <w:bCs/>
              </w:rPr>
              <w:t>%</w:t>
            </w:r>
          </w:p>
        </w:tc>
      </w:tr>
      <w:tr w:rsidR="00B91E6A" w:rsidRPr="00B91E6A" w14:paraId="0DE1EAEC" w14:textId="77777777" w:rsidTr="00D83FF2">
        <w:trPr>
          <w:trHeight w:val="683"/>
          <w:jc w:val="center"/>
        </w:trPr>
        <w:tc>
          <w:tcPr>
            <w:tcW w:w="2978" w:type="dxa"/>
            <w:vMerge/>
            <w:shd w:val="clear" w:color="auto" w:fill="C5E0B3" w:themeFill="accent6" w:themeFillTint="66"/>
          </w:tcPr>
          <w:p w14:paraId="15C48306" w14:textId="77777777" w:rsidR="00B91E6A" w:rsidRPr="00B91E6A" w:rsidRDefault="00B91E6A" w:rsidP="00B91E6A">
            <w:pPr>
              <w:spacing w:line="360" w:lineRule="auto"/>
              <w:jc w:val="center"/>
              <w:rPr>
                <w:rFonts w:ascii="Times New Roman" w:eastAsia="Times New Roman" w:hAnsi="Times New Roman"/>
                <w:sz w:val="28"/>
              </w:rPr>
            </w:pPr>
          </w:p>
        </w:tc>
        <w:tc>
          <w:tcPr>
            <w:tcW w:w="1984" w:type="dxa"/>
            <w:vMerge/>
            <w:shd w:val="clear" w:color="auto" w:fill="C5E0B3" w:themeFill="accent6" w:themeFillTint="66"/>
          </w:tcPr>
          <w:p w14:paraId="2EE34CC1" w14:textId="77777777" w:rsidR="00B91E6A" w:rsidRPr="00B91E6A" w:rsidRDefault="00B91E6A" w:rsidP="00B91E6A">
            <w:pPr>
              <w:spacing w:line="360" w:lineRule="auto"/>
              <w:jc w:val="center"/>
              <w:rPr>
                <w:rFonts w:ascii="Times New Roman" w:eastAsia="Times New Roman" w:hAnsi="Times New Roman"/>
                <w:i/>
                <w:iCs/>
                <w:sz w:val="28"/>
              </w:rPr>
            </w:pPr>
          </w:p>
        </w:tc>
        <w:tc>
          <w:tcPr>
            <w:tcW w:w="2127" w:type="dxa"/>
            <w:vMerge/>
            <w:shd w:val="clear" w:color="auto" w:fill="C5E0B3" w:themeFill="accent6" w:themeFillTint="66"/>
          </w:tcPr>
          <w:p w14:paraId="61045E34" w14:textId="77777777" w:rsidR="00B91E6A" w:rsidRPr="00B91E6A" w:rsidRDefault="00B91E6A" w:rsidP="00B91E6A">
            <w:pPr>
              <w:spacing w:line="360" w:lineRule="auto"/>
              <w:jc w:val="center"/>
              <w:rPr>
                <w:rFonts w:ascii="Times New Roman" w:eastAsia="Times New Roman" w:hAnsi="Times New Roman"/>
                <w:i/>
                <w:iCs/>
                <w:sz w:val="28"/>
              </w:rPr>
            </w:pPr>
          </w:p>
        </w:tc>
        <w:tc>
          <w:tcPr>
            <w:tcW w:w="2551" w:type="dxa"/>
            <w:vMerge/>
            <w:shd w:val="clear" w:color="auto" w:fill="C5E0B3" w:themeFill="accent6" w:themeFillTint="66"/>
          </w:tcPr>
          <w:p w14:paraId="7F9EE5C6" w14:textId="77777777" w:rsidR="00B91E6A" w:rsidRPr="00B91E6A" w:rsidRDefault="00B91E6A" w:rsidP="00B91E6A">
            <w:pPr>
              <w:spacing w:line="360" w:lineRule="auto"/>
              <w:jc w:val="center"/>
              <w:rPr>
                <w:rFonts w:ascii="Times New Roman" w:eastAsia="Times New Roman" w:hAnsi="Times New Roman"/>
                <w:i/>
                <w:iCs/>
                <w:sz w:val="28"/>
              </w:rPr>
            </w:pPr>
          </w:p>
        </w:tc>
      </w:tr>
      <w:tr w:rsidR="00B91E6A" w:rsidRPr="00B91E6A" w14:paraId="151793A3" w14:textId="77777777" w:rsidTr="00D83FF2">
        <w:trPr>
          <w:jc w:val="center"/>
        </w:trPr>
        <w:tc>
          <w:tcPr>
            <w:tcW w:w="2978" w:type="dxa"/>
            <w:shd w:val="clear" w:color="auto" w:fill="C5E0B3" w:themeFill="accent6" w:themeFillTint="66"/>
          </w:tcPr>
          <w:p w14:paraId="2EFE1B4E" w14:textId="77777777" w:rsidR="00B91E6A" w:rsidRPr="00B91E6A" w:rsidRDefault="00B91E6A" w:rsidP="00B91E6A">
            <w:pPr>
              <w:spacing w:after="0" w:line="360" w:lineRule="auto"/>
              <w:jc w:val="center"/>
              <w:rPr>
                <w:rFonts w:ascii="Times New Roman" w:eastAsia="Times New Roman" w:hAnsi="Times New Roman"/>
                <w:sz w:val="28"/>
              </w:rPr>
            </w:pPr>
            <w:r w:rsidRPr="00B91E6A">
              <w:rPr>
                <w:rFonts w:ascii="Times New Roman" w:eastAsia="Times New Roman" w:hAnsi="Times New Roman"/>
                <w:sz w:val="28"/>
              </w:rPr>
              <w:t>Русский язык</w:t>
            </w:r>
          </w:p>
        </w:tc>
        <w:tc>
          <w:tcPr>
            <w:tcW w:w="1984" w:type="dxa"/>
            <w:shd w:val="clear" w:color="auto" w:fill="auto"/>
          </w:tcPr>
          <w:p w14:paraId="656A4252"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color w:val="262626" w:themeColor="text1" w:themeTint="D9"/>
                <w:sz w:val="28"/>
              </w:rPr>
              <w:t>181</w:t>
            </w:r>
          </w:p>
        </w:tc>
        <w:tc>
          <w:tcPr>
            <w:tcW w:w="2127" w:type="dxa"/>
            <w:shd w:val="clear" w:color="auto" w:fill="auto"/>
          </w:tcPr>
          <w:p w14:paraId="387F2C77" w14:textId="77777777" w:rsidR="00B91E6A" w:rsidRPr="00B91E6A" w:rsidRDefault="00B91E6A" w:rsidP="00B91E6A">
            <w:pPr>
              <w:spacing w:after="0" w:line="360" w:lineRule="auto"/>
              <w:jc w:val="center"/>
              <w:rPr>
                <w:rFonts w:ascii="Times New Roman" w:eastAsia="Times New Roman" w:hAnsi="Times New Roman"/>
                <w:i/>
                <w:iCs/>
                <w:color w:val="FF0000"/>
                <w:sz w:val="28"/>
              </w:rPr>
            </w:pPr>
            <w:r w:rsidRPr="00B91E6A">
              <w:rPr>
                <w:rFonts w:ascii="Times New Roman" w:eastAsia="Times New Roman" w:hAnsi="Times New Roman"/>
                <w:sz w:val="28"/>
              </w:rPr>
              <w:t>4</w:t>
            </w:r>
          </w:p>
        </w:tc>
        <w:tc>
          <w:tcPr>
            <w:tcW w:w="2551" w:type="dxa"/>
            <w:shd w:val="clear" w:color="auto" w:fill="auto"/>
          </w:tcPr>
          <w:p w14:paraId="01D9A18F" w14:textId="77777777" w:rsidR="00B91E6A" w:rsidRPr="00B91E6A" w:rsidRDefault="00B91E6A" w:rsidP="00B91E6A">
            <w:pPr>
              <w:spacing w:after="0" w:line="360" w:lineRule="auto"/>
              <w:jc w:val="center"/>
              <w:rPr>
                <w:rFonts w:ascii="Times New Roman" w:eastAsia="Times New Roman" w:hAnsi="Times New Roman"/>
                <w:i/>
                <w:iCs/>
                <w:color w:val="FF0000"/>
                <w:sz w:val="28"/>
              </w:rPr>
            </w:pPr>
            <w:r w:rsidRPr="00B91E6A">
              <w:rPr>
                <w:rFonts w:ascii="Times New Roman" w:eastAsia="Times New Roman" w:hAnsi="Times New Roman"/>
                <w:sz w:val="28"/>
              </w:rPr>
              <w:t>91</w:t>
            </w:r>
          </w:p>
        </w:tc>
      </w:tr>
      <w:tr w:rsidR="00B91E6A" w:rsidRPr="00B91E6A" w14:paraId="52A637A3" w14:textId="77777777" w:rsidTr="00D83FF2">
        <w:trPr>
          <w:jc w:val="center"/>
        </w:trPr>
        <w:tc>
          <w:tcPr>
            <w:tcW w:w="2978" w:type="dxa"/>
            <w:shd w:val="clear" w:color="auto" w:fill="C5E0B3" w:themeFill="accent6" w:themeFillTint="66"/>
          </w:tcPr>
          <w:p w14:paraId="44879FE5" w14:textId="77777777" w:rsidR="00B91E6A" w:rsidRPr="00B91E6A" w:rsidRDefault="00B91E6A" w:rsidP="00B91E6A">
            <w:pPr>
              <w:spacing w:after="0" w:line="360" w:lineRule="auto"/>
              <w:jc w:val="center"/>
              <w:rPr>
                <w:rFonts w:ascii="Times New Roman" w:eastAsia="Times New Roman" w:hAnsi="Times New Roman"/>
                <w:sz w:val="28"/>
              </w:rPr>
            </w:pPr>
            <w:r w:rsidRPr="00B91E6A">
              <w:rPr>
                <w:rFonts w:ascii="Times New Roman" w:eastAsia="Times New Roman" w:hAnsi="Times New Roman"/>
                <w:sz w:val="28"/>
              </w:rPr>
              <w:t>Математика (проф.)</w:t>
            </w:r>
          </w:p>
        </w:tc>
        <w:tc>
          <w:tcPr>
            <w:tcW w:w="198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0DF03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39</w:t>
            </w:r>
          </w:p>
        </w:tc>
        <w:tc>
          <w:tcPr>
            <w:tcW w:w="2127"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BC4D6D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3,4</w:t>
            </w:r>
          </w:p>
        </w:tc>
        <w:tc>
          <w:tcPr>
            <w:tcW w:w="25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97257FD"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71,3</w:t>
            </w:r>
          </w:p>
        </w:tc>
      </w:tr>
      <w:tr w:rsidR="00B91E6A" w:rsidRPr="00B91E6A" w14:paraId="14F23F98" w14:textId="77777777" w:rsidTr="00D83FF2">
        <w:trPr>
          <w:jc w:val="center"/>
        </w:trPr>
        <w:tc>
          <w:tcPr>
            <w:tcW w:w="2978" w:type="dxa"/>
            <w:shd w:val="clear" w:color="auto" w:fill="C5E0B3" w:themeFill="accent6" w:themeFillTint="66"/>
          </w:tcPr>
          <w:p w14:paraId="4DB140EE" w14:textId="77777777" w:rsidR="00B91E6A" w:rsidRPr="00B91E6A" w:rsidRDefault="00B91E6A" w:rsidP="00B91E6A">
            <w:pPr>
              <w:spacing w:after="0" w:line="360" w:lineRule="auto"/>
              <w:jc w:val="center"/>
              <w:rPr>
                <w:rFonts w:ascii="Times New Roman" w:eastAsia="Times New Roman" w:hAnsi="Times New Roman"/>
                <w:sz w:val="28"/>
              </w:rPr>
            </w:pPr>
            <w:r w:rsidRPr="00B91E6A">
              <w:rPr>
                <w:rFonts w:ascii="Times New Roman" w:eastAsia="Times New Roman" w:hAnsi="Times New Roman"/>
                <w:sz w:val="28"/>
              </w:rPr>
              <w:t>Химия</w:t>
            </w:r>
          </w:p>
        </w:tc>
        <w:tc>
          <w:tcPr>
            <w:tcW w:w="1984" w:type="dxa"/>
            <w:shd w:val="clear" w:color="auto" w:fill="auto"/>
          </w:tcPr>
          <w:p w14:paraId="2414C6B3"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94</w:t>
            </w:r>
          </w:p>
        </w:tc>
        <w:tc>
          <w:tcPr>
            <w:tcW w:w="2127" w:type="dxa"/>
            <w:shd w:val="clear" w:color="auto" w:fill="auto"/>
          </w:tcPr>
          <w:p w14:paraId="4C178B81"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3,1</w:t>
            </w:r>
          </w:p>
        </w:tc>
        <w:tc>
          <w:tcPr>
            <w:tcW w:w="2551" w:type="dxa"/>
            <w:shd w:val="clear" w:color="auto" w:fill="auto"/>
          </w:tcPr>
          <w:p w14:paraId="3E4FC2D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58,6</w:t>
            </w:r>
          </w:p>
        </w:tc>
      </w:tr>
      <w:tr w:rsidR="00B91E6A" w:rsidRPr="00B91E6A" w14:paraId="421CEA61" w14:textId="77777777" w:rsidTr="00D83FF2">
        <w:trPr>
          <w:jc w:val="center"/>
        </w:trPr>
        <w:tc>
          <w:tcPr>
            <w:tcW w:w="2978" w:type="dxa"/>
            <w:shd w:val="clear" w:color="auto" w:fill="C5E0B3" w:themeFill="accent6" w:themeFillTint="66"/>
          </w:tcPr>
          <w:p w14:paraId="2C7E785F" w14:textId="77777777" w:rsidR="00B91E6A" w:rsidRPr="00B91E6A" w:rsidRDefault="00B91E6A" w:rsidP="00B91E6A">
            <w:pPr>
              <w:spacing w:after="0" w:line="360" w:lineRule="auto"/>
              <w:jc w:val="center"/>
              <w:rPr>
                <w:rFonts w:ascii="Times New Roman" w:eastAsia="Times New Roman" w:hAnsi="Times New Roman"/>
                <w:sz w:val="28"/>
              </w:rPr>
            </w:pPr>
            <w:r w:rsidRPr="00B91E6A">
              <w:rPr>
                <w:rFonts w:ascii="Times New Roman" w:eastAsia="Times New Roman" w:hAnsi="Times New Roman"/>
                <w:sz w:val="28"/>
              </w:rPr>
              <w:t>Биология</w:t>
            </w:r>
          </w:p>
        </w:tc>
        <w:tc>
          <w:tcPr>
            <w:tcW w:w="1984" w:type="dxa"/>
            <w:shd w:val="clear" w:color="auto" w:fill="FFF2CC" w:themeFill="accent4" w:themeFillTint="33"/>
          </w:tcPr>
          <w:p w14:paraId="0ADC994D"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97</w:t>
            </w:r>
          </w:p>
        </w:tc>
        <w:tc>
          <w:tcPr>
            <w:tcW w:w="2127" w:type="dxa"/>
            <w:shd w:val="clear" w:color="auto" w:fill="FFF2CC" w:themeFill="accent4" w:themeFillTint="33"/>
          </w:tcPr>
          <w:p w14:paraId="4BF1C8B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3,3</w:t>
            </w:r>
          </w:p>
        </w:tc>
        <w:tc>
          <w:tcPr>
            <w:tcW w:w="2551" w:type="dxa"/>
            <w:shd w:val="clear" w:color="auto" w:fill="FFF2CC" w:themeFill="accent4" w:themeFillTint="33"/>
          </w:tcPr>
          <w:p w14:paraId="15ADA844"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77,9</w:t>
            </w:r>
          </w:p>
        </w:tc>
      </w:tr>
      <w:tr w:rsidR="00B91E6A" w:rsidRPr="00B91E6A" w14:paraId="3B421DD6" w14:textId="77777777" w:rsidTr="00D83FF2">
        <w:trPr>
          <w:jc w:val="center"/>
        </w:trPr>
        <w:tc>
          <w:tcPr>
            <w:tcW w:w="2978" w:type="dxa"/>
            <w:shd w:val="clear" w:color="auto" w:fill="C5E0B3" w:themeFill="accent6" w:themeFillTint="66"/>
          </w:tcPr>
          <w:p w14:paraId="6A58757C" w14:textId="77777777" w:rsidR="00B91E6A" w:rsidRPr="00B91E6A" w:rsidRDefault="00B91E6A" w:rsidP="00B91E6A">
            <w:pPr>
              <w:spacing w:after="0" w:line="360" w:lineRule="auto"/>
              <w:jc w:val="center"/>
              <w:rPr>
                <w:rFonts w:ascii="Times New Roman" w:eastAsia="Times New Roman" w:hAnsi="Times New Roman"/>
                <w:sz w:val="28"/>
              </w:rPr>
            </w:pPr>
            <w:r w:rsidRPr="00B91E6A">
              <w:rPr>
                <w:rFonts w:ascii="Times New Roman" w:eastAsia="Times New Roman" w:hAnsi="Times New Roman"/>
                <w:sz w:val="28"/>
              </w:rPr>
              <w:t>Информатика</w:t>
            </w:r>
          </w:p>
        </w:tc>
        <w:tc>
          <w:tcPr>
            <w:tcW w:w="1984" w:type="dxa"/>
            <w:shd w:val="clear" w:color="auto" w:fill="auto"/>
          </w:tcPr>
          <w:p w14:paraId="5EA0059D"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8</w:t>
            </w:r>
          </w:p>
        </w:tc>
        <w:tc>
          <w:tcPr>
            <w:tcW w:w="2127" w:type="dxa"/>
            <w:shd w:val="clear" w:color="auto" w:fill="auto"/>
          </w:tcPr>
          <w:p w14:paraId="3C0443A2"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2551" w:type="dxa"/>
            <w:shd w:val="clear" w:color="auto" w:fill="auto"/>
          </w:tcPr>
          <w:p w14:paraId="0AA37166"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87,5</w:t>
            </w:r>
          </w:p>
        </w:tc>
      </w:tr>
      <w:tr w:rsidR="00B91E6A" w:rsidRPr="00B91E6A" w14:paraId="5F2F7B8E" w14:textId="77777777" w:rsidTr="00D83FF2">
        <w:trPr>
          <w:jc w:val="center"/>
        </w:trPr>
        <w:tc>
          <w:tcPr>
            <w:tcW w:w="2978" w:type="dxa"/>
            <w:shd w:val="clear" w:color="auto" w:fill="C5E0B3" w:themeFill="accent6" w:themeFillTint="66"/>
          </w:tcPr>
          <w:p w14:paraId="727F7507" w14:textId="77777777" w:rsidR="00B91E6A" w:rsidRPr="00B91E6A" w:rsidRDefault="00B91E6A" w:rsidP="00B91E6A">
            <w:pPr>
              <w:spacing w:after="0"/>
              <w:jc w:val="center"/>
              <w:rPr>
                <w:rFonts w:ascii="Times New Roman" w:eastAsia="Times New Roman" w:hAnsi="Times New Roman"/>
                <w:sz w:val="28"/>
              </w:rPr>
            </w:pPr>
            <w:r w:rsidRPr="00B91E6A">
              <w:rPr>
                <w:rFonts w:ascii="Times New Roman" w:eastAsia="Times New Roman" w:hAnsi="Times New Roman"/>
                <w:sz w:val="28"/>
              </w:rPr>
              <w:t>История</w:t>
            </w:r>
          </w:p>
        </w:tc>
        <w:tc>
          <w:tcPr>
            <w:tcW w:w="1984" w:type="dxa"/>
            <w:shd w:val="clear" w:color="auto" w:fill="FFF2CC" w:themeFill="accent4" w:themeFillTint="33"/>
          </w:tcPr>
          <w:p w14:paraId="1EB98907"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31</w:t>
            </w:r>
          </w:p>
        </w:tc>
        <w:tc>
          <w:tcPr>
            <w:tcW w:w="2127" w:type="dxa"/>
            <w:shd w:val="clear" w:color="auto" w:fill="FFF2CC" w:themeFill="accent4" w:themeFillTint="33"/>
          </w:tcPr>
          <w:p w14:paraId="4ECA923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2551" w:type="dxa"/>
            <w:shd w:val="clear" w:color="auto" w:fill="FFF2CC" w:themeFill="accent4" w:themeFillTint="33"/>
          </w:tcPr>
          <w:p w14:paraId="4C57CBBA"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79,2</w:t>
            </w:r>
          </w:p>
        </w:tc>
      </w:tr>
      <w:tr w:rsidR="00B91E6A" w:rsidRPr="00B91E6A" w14:paraId="39E0845C" w14:textId="77777777" w:rsidTr="00D83FF2">
        <w:trPr>
          <w:jc w:val="center"/>
        </w:trPr>
        <w:tc>
          <w:tcPr>
            <w:tcW w:w="2978" w:type="dxa"/>
            <w:shd w:val="clear" w:color="auto" w:fill="C5E0B3" w:themeFill="accent6" w:themeFillTint="66"/>
          </w:tcPr>
          <w:p w14:paraId="3BA3E063" w14:textId="77777777" w:rsidR="00B91E6A" w:rsidRPr="00B91E6A" w:rsidRDefault="00B91E6A" w:rsidP="00B91E6A">
            <w:pPr>
              <w:spacing w:after="0" w:line="360" w:lineRule="auto"/>
              <w:jc w:val="center"/>
              <w:rPr>
                <w:rFonts w:ascii="Times New Roman" w:eastAsia="Times New Roman" w:hAnsi="Times New Roman"/>
                <w:sz w:val="28"/>
              </w:rPr>
            </w:pPr>
            <w:r w:rsidRPr="00B91E6A">
              <w:rPr>
                <w:rFonts w:ascii="Times New Roman" w:eastAsia="Times New Roman" w:hAnsi="Times New Roman"/>
                <w:sz w:val="28"/>
              </w:rPr>
              <w:t>Обществознание</w:t>
            </w:r>
          </w:p>
        </w:tc>
        <w:tc>
          <w:tcPr>
            <w:tcW w:w="1984" w:type="dxa"/>
            <w:shd w:val="clear" w:color="auto" w:fill="auto"/>
          </w:tcPr>
          <w:p w14:paraId="18E3FBBA"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43</w:t>
            </w:r>
          </w:p>
        </w:tc>
        <w:tc>
          <w:tcPr>
            <w:tcW w:w="2127" w:type="dxa"/>
            <w:shd w:val="clear" w:color="auto" w:fill="auto"/>
          </w:tcPr>
          <w:p w14:paraId="7D3CC62A"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2551" w:type="dxa"/>
            <w:shd w:val="clear" w:color="auto" w:fill="auto"/>
          </w:tcPr>
          <w:p w14:paraId="1F8B30EC"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66</w:t>
            </w:r>
          </w:p>
        </w:tc>
      </w:tr>
      <w:tr w:rsidR="00B91E6A" w:rsidRPr="00B91E6A" w14:paraId="28D8A01C" w14:textId="77777777" w:rsidTr="00D83FF2">
        <w:trPr>
          <w:jc w:val="center"/>
        </w:trPr>
        <w:tc>
          <w:tcPr>
            <w:tcW w:w="2978" w:type="dxa"/>
            <w:shd w:val="clear" w:color="auto" w:fill="C5E0B3" w:themeFill="accent6" w:themeFillTint="66"/>
          </w:tcPr>
          <w:p w14:paraId="754280DB" w14:textId="77777777" w:rsidR="00B91E6A" w:rsidRPr="00B91E6A" w:rsidRDefault="00B91E6A" w:rsidP="00B91E6A">
            <w:pPr>
              <w:spacing w:after="0" w:line="360" w:lineRule="auto"/>
              <w:jc w:val="center"/>
              <w:rPr>
                <w:rFonts w:ascii="Times New Roman" w:eastAsia="Times New Roman" w:hAnsi="Times New Roman"/>
                <w:sz w:val="28"/>
              </w:rPr>
            </w:pPr>
            <w:r w:rsidRPr="00B91E6A">
              <w:rPr>
                <w:rFonts w:ascii="Times New Roman" w:eastAsia="Times New Roman" w:hAnsi="Times New Roman"/>
                <w:sz w:val="28"/>
              </w:rPr>
              <w:t>Литература</w:t>
            </w:r>
          </w:p>
        </w:tc>
        <w:tc>
          <w:tcPr>
            <w:tcW w:w="1984" w:type="dxa"/>
            <w:shd w:val="clear" w:color="auto" w:fill="FFF2CC" w:themeFill="accent4" w:themeFillTint="33"/>
          </w:tcPr>
          <w:p w14:paraId="13563DAF"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26</w:t>
            </w:r>
          </w:p>
        </w:tc>
        <w:tc>
          <w:tcPr>
            <w:tcW w:w="2127" w:type="dxa"/>
            <w:shd w:val="clear" w:color="auto" w:fill="FFF2CC" w:themeFill="accent4" w:themeFillTint="33"/>
          </w:tcPr>
          <w:p w14:paraId="6E891A3E"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3,3</w:t>
            </w:r>
          </w:p>
        </w:tc>
        <w:tc>
          <w:tcPr>
            <w:tcW w:w="2551" w:type="dxa"/>
            <w:shd w:val="clear" w:color="auto" w:fill="FFF2CC" w:themeFill="accent4" w:themeFillTint="33"/>
          </w:tcPr>
          <w:p w14:paraId="1CC0BB28"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66,7</w:t>
            </w:r>
          </w:p>
        </w:tc>
      </w:tr>
      <w:tr w:rsidR="00B91E6A" w:rsidRPr="00B91E6A" w14:paraId="50B758FA" w14:textId="77777777" w:rsidTr="00D83FF2">
        <w:trPr>
          <w:jc w:val="center"/>
        </w:trPr>
        <w:tc>
          <w:tcPr>
            <w:tcW w:w="2978" w:type="dxa"/>
            <w:shd w:val="clear" w:color="auto" w:fill="C5E0B3" w:themeFill="accent6" w:themeFillTint="66"/>
          </w:tcPr>
          <w:p w14:paraId="19831CF4" w14:textId="77777777" w:rsidR="00B91E6A" w:rsidRPr="00B91E6A" w:rsidRDefault="00B91E6A" w:rsidP="00B91E6A">
            <w:pPr>
              <w:spacing w:after="0" w:line="360" w:lineRule="auto"/>
              <w:jc w:val="center"/>
              <w:rPr>
                <w:rFonts w:ascii="Times New Roman" w:eastAsia="Times New Roman" w:hAnsi="Times New Roman"/>
                <w:sz w:val="28"/>
              </w:rPr>
            </w:pPr>
            <w:r w:rsidRPr="00B91E6A">
              <w:rPr>
                <w:rFonts w:ascii="Times New Roman" w:eastAsia="Times New Roman" w:hAnsi="Times New Roman"/>
                <w:sz w:val="28"/>
              </w:rPr>
              <w:t>Английский яз.</w:t>
            </w:r>
          </w:p>
        </w:tc>
        <w:tc>
          <w:tcPr>
            <w:tcW w:w="1984" w:type="dxa"/>
            <w:shd w:val="clear" w:color="auto" w:fill="auto"/>
          </w:tcPr>
          <w:p w14:paraId="55FA7AC1"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19</w:t>
            </w:r>
          </w:p>
        </w:tc>
        <w:tc>
          <w:tcPr>
            <w:tcW w:w="2127" w:type="dxa"/>
            <w:shd w:val="clear" w:color="auto" w:fill="auto"/>
          </w:tcPr>
          <w:p w14:paraId="05442E36" w14:textId="77777777" w:rsidR="00B91E6A" w:rsidRPr="00B91E6A" w:rsidRDefault="00B91E6A" w:rsidP="00B91E6A">
            <w:pPr>
              <w:spacing w:after="0"/>
              <w:jc w:val="center"/>
              <w:rPr>
                <w:rFonts w:ascii="Times New Roman" w:hAnsi="Times New Roman"/>
                <w:i/>
                <w:iCs/>
                <w:sz w:val="28"/>
                <w:szCs w:val="28"/>
              </w:rPr>
            </w:pPr>
            <w:r w:rsidRPr="00B91E6A">
              <w:rPr>
                <w:rFonts w:ascii="Times New Roman" w:hAnsi="Times New Roman"/>
                <w:i/>
                <w:iCs/>
                <w:sz w:val="28"/>
                <w:szCs w:val="28"/>
              </w:rPr>
              <w:t>3</w:t>
            </w:r>
          </w:p>
        </w:tc>
        <w:tc>
          <w:tcPr>
            <w:tcW w:w="2551" w:type="dxa"/>
            <w:shd w:val="clear" w:color="auto" w:fill="auto"/>
          </w:tcPr>
          <w:p w14:paraId="23AD76E8" w14:textId="77777777" w:rsidR="00B91E6A" w:rsidRPr="00B91E6A" w:rsidRDefault="00B91E6A" w:rsidP="00B91E6A">
            <w:pPr>
              <w:spacing w:after="0"/>
              <w:jc w:val="center"/>
              <w:rPr>
                <w:rFonts w:ascii="Times New Roman" w:hAnsi="Times New Roman"/>
                <w:i/>
                <w:iCs/>
                <w:sz w:val="28"/>
                <w:szCs w:val="28"/>
              </w:rPr>
            </w:pPr>
            <w:r w:rsidRPr="00B91E6A">
              <w:rPr>
                <w:rFonts w:ascii="Times New Roman" w:hAnsi="Times New Roman"/>
                <w:i/>
                <w:iCs/>
                <w:sz w:val="28"/>
                <w:szCs w:val="28"/>
              </w:rPr>
              <w:t>54,3</w:t>
            </w:r>
          </w:p>
        </w:tc>
      </w:tr>
      <w:tr w:rsidR="00B91E6A" w:rsidRPr="00B91E6A" w14:paraId="6F1A0EBB" w14:textId="77777777" w:rsidTr="00D83FF2">
        <w:trPr>
          <w:jc w:val="center"/>
        </w:trPr>
        <w:tc>
          <w:tcPr>
            <w:tcW w:w="2978" w:type="dxa"/>
            <w:shd w:val="clear" w:color="auto" w:fill="C5E0B3" w:themeFill="accent6" w:themeFillTint="66"/>
          </w:tcPr>
          <w:p w14:paraId="24DD5F97" w14:textId="77777777" w:rsidR="00B91E6A" w:rsidRPr="00B91E6A" w:rsidRDefault="00B91E6A" w:rsidP="00B91E6A">
            <w:pPr>
              <w:spacing w:after="0" w:line="360" w:lineRule="auto"/>
              <w:jc w:val="center"/>
              <w:rPr>
                <w:rFonts w:ascii="Times New Roman" w:eastAsia="Times New Roman" w:hAnsi="Times New Roman"/>
                <w:sz w:val="28"/>
              </w:rPr>
            </w:pPr>
            <w:r w:rsidRPr="00B91E6A">
              <w:rPr>
                <w:rFonts w:ascii="Times New Roman" w:eastAsia="Times New Roman" w:hAnsi="Times New Roman"/>
                <w:sz w:val="28"/>
              </w:rPr>
              <w:t>География</w:t>
            </w:r>
          </w:p>
        </w:tc>
        <w:tc>
          <w:tcPr>
            <w:tcW w:w="1984" w:type="dxa"/>
            <w:shd w:val="clear" w:color="auto" w:fill="FFF2CC" w:themeFill="accent4" w:themeFillTint="33"/>
          </w:tcPr>
          <w:p w14:paraId="5BA8E57E"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2127" w:type="dxa"/>
            <w:shd w:val="clear" w:color="auto" w:fill="FFF2CC" w:themeFill="accent4" w:themeFillTint="33"/>
          </w:tcPr>
          <w:p w14:paraId="7978F11B" w14:textId="77777777" w:rsidR="00B91E6A" w:rsidRPr="00B91E6A" w:rsidRDefault="00B91E6A" w:rsidP="00B91E6A">
            <w:pPr>
              <w:spacing w:after="0"/>
              <w:jc w:val="center"/>
              <w:rPr>
                <w:rFonts w:ascii="Times New Roman" w:hAnsi="Times New Roman"/>
                <w:i/>
                <w:iCs/>
                <w:sz w:val="28"/>
                <w:szCs w:val="28"/>
              </w:rPr>
            </w:pPr>
            <w:r w:rsidRPr="00B91E6A">
              <w:rPr>
                <w:rFonts w:ascii="Times New Roman" w:hAnsi="Times New Roman"/>
                <w:i/>
                <w:iCs/>
                <w:sz w:val="28"/>
                <w:szCs w:val="28"/>
              </w:rPr>
              <w:t>4</w:t>
            </w:r>
          </w:p>
        </w:tc>
        <w:tc>
          <w:tcPr>
            <w:tcW w:w="2551" w:type="dxa"/>
            <w:shd w:val="clear" w:color="auto" w:fill="FFF2CC" w:themeFill="accent4" w:themeFillTint="33"/>
          </w:tcPr>
          <w:p w14:paraId="2FC68CF3" w14:textId="77777777" w:rsidR="00B91E6A" w:rsidRPr="00B91E6A" w:rsidRDefault="00B91E6A" w:rsidP="00B91E6A">
            <w:pPr>
              <w:spacing w:after="0"/>
              <w:jc w:val="center"/>
              <w:rPr>
                <w:rFonts w:ascii="Times New Roman" w:hAnsi="Times New Roman"/>
                <w:i/>
                <w:iCs/>
                <w:sz w:val="28"/>
                <w:szCs w:val="28"/>
              </w:rPr>
            </w:pPr>
            <w:r w:rsidRPr="00B91E6A">
              <w:rPr>
                <w:rFonts w:ascii="Times New Roman" w:hAnsi="Times New Roman"/>
                <w:i/>
                <w:iCs/>
                <w:sz w:val="28"/>
                <w:szCs w:val="28"/>
              </w:rPr>
              <w:t>100</w:t>
            </w:r>
          </w:p>
        </w:tc>
      </w:tr>
      <w:bookmarkEnd w:id="13"/>
    </w:tbl>
    <w:p w14:paraId="55B40E93" w14:textId="77777777" w:rsidR="00B91E6A" w:rsidRPr="00B91E6A" w:rsidRDefault="00B91E6A" w:rsidP="00B91E6A">
      <w:pPr>
        <w:spacing w:after="0" w:line="360" w:lineRule="auto"/>
        <w:ind w:firstLine="709"/>
        <w:jc w:val="center"/>
        <w:rPr>
          <w:rFonts w:ascii="Times New Roman" w:eastAsia="Times New Roman" w:hAnsi="Times New Roman"/>
          <w:i/>
          <w:iCs/>
          <w:sz w:val="28"/>
          <w:szCs w:val="24"/>
          <w:lang w:eastAsia="ru-RU"/>
        </w:rPr>
      </w:pPr>
    </w:p>
    <w:p w14:paraId="779FF3F1" w14:textId="77777777" w:rsidR="00B91E6A" w:rsidRPr="00B91E6A" w:rsidRDefault="00B91E6A" w:rsidP="00B91E6A">
      <w:pPr>
        <w:spacing w:after="160" w:line="240" w:lineRule="auto"/>
        <w:ind w:firstLine="567"/>
        <w:jc w:val="center"/>
        <w:rPr>
          <w:rFonts w:ascii="Times New Roman" w:eastAsiaTheme="minorHAnsi" w:hAnsi="Times New Roman" w:cstheme="minorBidi"/>
          <w:b/>
          <w:sz w:val="28"/>
        </w:rPr>
      </w:pPr>
      <w:r w:rsidRPr="00B91E6A">
        <w:rPr>
          <w:rFonts w:ascii="Times New Roman" w:eastAsiaTheme="minorHAnsi" w:hAnsi="Times New Roman" w:cstheme="minorBidi"/>
          <w:sz w:val="28"/>
        </w:rPr>
        <w:t>Основные результаты ЕГЭ по предметам</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2835"/>
        <w:gridCol w:w="992"/>
        <w:gridCol w:w="993"/>
        <w:gridCol w:w="1127"/>
        <w:gridCol w:w="999"/>
        <w:gridCol w:w="993"/>
        <w:gridCol w:w="1275"/>
      </w:tblGrid>
      <w:tr w:rsidR="00B91E6A" w:rsidRPr="00B91E6A" w14:paraId="143B353F" w14:textId="77777777" w:rsidTr="00D83FF2">
        <w:trPr>
          <w:cantSplit/>
          <w:tblHeader/>
          <w:jc w:val="center"/>
        </w:trPr>
        <w:tc>
          <w:tcPr>
            <w:tcW w:w="454" w:type="dxa"/>
            <w:vMerge w:val="restart"/>
            <w:shd w:val="clear" w:color="auto" w:fill="auto"/>
            <w:vAlign w:val="center"/>
          </w:tcPr>
          <w:p w14:paraId="4E5E5CE3" w14:textId="77777777" w:rsidR="00B91E6A" w:rsidRPr="00B91E6A" w:rsidRDefault="00B91E6A" w:rsidP="00B91E6A">
            <w:pPr>
              <w:spacing w:line="240" w:lineRule="auto"/>
              <w:contextualSpacing/>
              <w:jc w:val="center"/>
              <w:rPr>
                <w:rFonts w:ascii="Times New Roman" w:hAnsi="Times New Roman"/>
                <w:sz w:val="24"/>
                <w:szCs w:val="24"/>
              </w:rPr>
            </w:pPr>
            <w:r w:rsidRPr="00B91E6A">
              <w:rPr>
                <w:rFonts w:ascii="Times New Roman" w:hAnsi="Times New Roman"/>
                <w:sz w:val="24"/>
                <w:szCs w:val="24"/>
              </w:rPr>
              <w:lastRenderedPageBreak/>
              <w:t>№ п/п</w:t>
            </w:r>
          </w:p>
        </w:tc>
        <w:tc>
          <w:tcPr>
            <w:tcW w:w="2835" w:type="dxa"/>
            <w:vMerge w:val="restart"/>
            <w:shd w:val="clear" w:color="auto" w:fill="auto"/>
            <w:vAlign w:val="center"/>
          </w:tcPr>
          <w:p w14:paraId="151E3F84" w14:textId="77777777" w:rsidR="00B91E6A" w:rsidRPr="00B91E6A" w:rsidRDefault="00B91E6A" w:rsidP="00B91E6A">
            <w:pPr>
              <w:spacing w:line="240" w:lineRule="auto"/>
              <w:contextualSpacing/>
              <w:jc w:val="center"/>
              <w:rPr>
                <w:rFonts w:ascii="Times New Roman" w:hAnsi="Times New Roman"/>
                <w:sz w:val="24"/>
                <w:szCs w:val="24"/>
              </w:rPr>
            </w:pPr>
            <w:r w:rsidRPr="00B91E6A">
              <w:rPr>
                <w:rFonts w:ascii="Times New Roman" w:hAnsi="Times New Roman"/>
                <w:sz w:val="24"/>
                <w:szCs w:val="24"/>
              </w:rPr>
              <w:t xml:space="preserve">Наименование </w:t>
            </w:r>
          </w:p>
        </w:tc>
        <w:tc>
          <w:tcPr>
            <w:tcW w:w="992" w:type="dxa"/>
            <w:vMerge w:val="restart"/>
          </w:tcPr>
          <w:p w14:paraId="447776A1" w14:textId="77777777" w:rsidR="00B91E6A" w:rsidRPr="00B91E6A" w:rsidRDefault="00B91E6A" w:rsidP="00B91E6A">
            <w:pPr>
              <w:spacing w:line="240" w:lineRule="auto"/>
              <w:contextualSpacing/>
              <w:jc w:val="center"/>
              <w:rPr>
                <w:rFonts w:ascii="Times New Roman" w:hAnsi="Times New Roman"/>
                <w:sz w:val="24"/>
                <w:szCs w:val="24"/>
              </w:rPr>
            </w:pPr>
            <w:r w:rsidRPr="00B91E6A">
              <w:rPr>
                <w:rFonts w:ascii="Times New Roman" w:hAnsi="Times New Roman"/>
                <w:sz w:val="24"/>
                <w:szCs w:val="24"/>
              </w:rPr>
              <w:t>Количество участников экзамена, чел.</w:t>
            </w:r>
          </w:p>
        </w:tc>
        <w:tc>
          <w:tcPr>
            <w:tcW w:w="4112" w:type="dxa"/>
            <w:gridSpan w:val="4"/>
            <w:shd w:val="clear" w:color="auto" w:fill="auto"/>
          </w:tcPr>
          <w:p w14:paraId="360EE9DD" w14:textId="77777777" w:rsidR="00B91E6A" w:rsidRPr="00B91E6A" w:rsidRDefault="00B91E6A" w:rsidP="00B91E6A">
            <w:pPr>
              <w:spacing w:line="240" w:lineRule="auto"/>
              <w:contextualSpacing/>
              <w:jc w:val="center"/>
              <w:rPr>
                <w:rFonts w:ascii="Times New Roman" w:hAnsi="Times New Roman"/>
                <w:sz w:val="24"/>
                <w:szCs w:val="24"/>
              </w:rPr>
            </w:pPr>
            <w:r w:rsidRPr="00B91E6A">
              <w:rPr>
                <w:rFonts w:ascii="Times New Roman" w:hAnsi="Times New Roman"/>
                <w:sz w:val="24"/>
                <w:szCs w:val="24"/>
              </w:rPr>
              <w:t>Доля участников, получивших тестовый балл</w:t>
            </w:r>
          </w:p>
        </w:tc>
        <w:tc>
          <w:tcPr>
            <w:tcW w:w="1275" w:type="dxa"/>
            <w:vMerge w:val="restart"/>
            <w:shd w:val="clear" w:color="auto" w:fill="auto"/>
            <w:vAlign w:val="center"/>
          </w:tcPr>
          <w:p w14:paraId="752E81EC" w14:textId="77777777" w:rsidR="00B91E6A" w:rsidRPr="00B91E6A" w:rsidRDefault="00B91E6A" w:rsidP="00B91E6A">
            <w:pPr>
              <w:spacing w:line="240" w:lineRule="auto"/>
              <w:contextualSpacing/>
              <w:jc w:val="center"/>
              <w:rPr>
                <w:rFonts w:ascii="Times New Roman" w:hAnsi="Times New Roman"/>
                <w:sz w:val="24"/>
                <w:szCs w:val="24"/>
              </w:rPr>
            </w:pPr>
            <w:r w:rsidRPr="00B91E6A">
              <w:rPr>
                <w:rFonts w:ascii="Times New Roman" w:hAnsi="Times New Roman"/>
                <w:sz w:val="24"/>
                <w:szCs w:val="24"/>
              </w:rPr>
              <w:t>Количество участников, получивших 100 баллов</w:t>
            </w:r>
          </w:p>
        </w:tc>
      </w:tr>
      <w:tr w:rsidR="00B91E6A" w:rsidRPr="00B91E6A" w14:paraId="5974CD87" w14:textId="77777777" w:rsidTr="00D83FF2">
        <w:trPr>
          <w:cantSplit/>
          <w:trHeight w:val="878"/>
          <w:tblHeader/>
          <w:jc w:val="center"/>
        </w:trPr>
        <w:tc>
          <w:tcPr>
            <w:tcW w:w="454" w:type="dxa"/>
            <w:vMerge/>
            <w:shd w:val="clear" w:color="auto" w:fill="auto"/>
          </w:tcPr>
          <w:p w14:paraId="3E7664C3" w14:textId="77777777" w:rsidR="00B91E6A" w:rsidRPr="00B91E6A" w:rsidRDefault="00B91E6A" w:rsidP="00B91E6A">
            <w:pPr>
              <w:spacing w:line="240" w:lineRule="auto"/>
              <w:contextualSpacing/>
              <w:jc w:val="center"/>
              <w:rPr>
                <w:rFonts w:ascii="Times New Roman" w:hAnsi="Times New Roman"/>
                <w:sz w:val="24"/>
                <w:szCs w:val="24"/>
              </w:rPr>
            </w:pPr>
          </w:p>
        </w:tc>
        <w:tc>
          <w:tcPr>
            <w:tcW w:w="2835" w:type="dxa"/>
            <w:vMerge/>
            <w:shd w:val="clear" w:color="auto" w:fill="auto"/>
          </w:tcPr>
          <w:p w14:paraId="5F04737D" w14:textId="77777777" w:rsidR="00B91E6A" w:rsidRPr="00B91E6A" w:rsidRDefault="00B91E6A" w:rsidP="00B91E6A">
            <w:pPr>
              <w:spacing w:line="240" w:lineRule="auto"/>
              <w:contextualSpacing/>
              <w:jc w:val="center"/>
              <w:rPr>
                <w:rFonts w:ascii="Times New Roman" w:hAnsi="Times New Roman"/>
                <w:sz w:val="24"/>
                <w:szCs w:val="24"/>
              </w:rPr>
            </w:pPr>
          </w:p>
        </w:tc>
        <w:tc>
          <w:tcPr>
            <w:tcW w:w="992" w:type="dxa"/>
            <w:vMerge/>
          </w:tcPr>
          <w:p w14:paraId="48CF7CC5" w14:textId="77777777" w:rsidR="00B91E6A" w:rsidRPr="00B91E6A" w:rsidRDefault="00B91E6A" w:rsidP="00B91E6A">
            <w:pPr>
              <w:spacing w:line="240" w:lineRule="auto"/>
              <w:contextualSpacing/>
              <w:jc w:val="center"/>
              <w:rPr>
                <w:rFonts w:ascii="Times New Roman" w:hAnsi="Times New Roman"/>
                <w:sz w:val="24"/>
                <w:szCs w:val="24"/>
              </w:rPr>
            </w:pPr>
          </w:p>
        </w:tc>
        <w:tc>
          <w:tcPr>
            <w:tcW w:w="993" w:type="dxa"/>
            <w:shd w:val="clear" w:color="auto" w:fill="auto"/>
            <w:vAlign w:val="center"/>
          </w:tcPr>
          <w:p w14:paraId="5AF25CCB" w14:textId="77777777" w:rsidR="00B91E6A" w:rsidRPr="00B91E6A" w:rsidRDefault="00B91E6A" w:rsidP="00B91E6A">
            <w:pPr>
              <w:spacing w:line="240" w:lineRule="auto"/>
              <w:contextualSpacing/>
              <w:jc w:val="center"/>
              <w:rPr>
                <w:rFonts w:ascii="Times New Roman" w:hAnsi="Times New Roman"/>
                <w:i/>
                <w:sz w:val="24"/>
                <w:szCs w:val="24"/>
              </w:rPr>
            </w:pPr>
            <w:r w:rsidRPr="00B91E6A">
              <w:rPr>
                <w:rFonts w:ascii="Times New Roman" w:hAnsi="Times New Roman"/>
                <w:sz w:val="24"/>
                <w:szCs w:val="24"/>
              </w:rPr>
              <w:t>ниже минимального</w:t>
            </w:r>
          </w:p>
        </w:tc>
        <w:tc>
          <w:tcPr>
            <w:tcW w:w="1127" w:type="dxa"/>
            <w:shd w:val="clear" w:color="auto" w:fill="auto"/>
            <w:vAlign w:val="center"/>
          </w:tcPr>
          <w:p w14:paraId="1EDEBFAD" w14:textId="77777777" w:rsidR="00B91E6A" w:rsidRPr="00B91E6A" w:rsidRDefault="00B91E6A" w:rsidP="00B91E6A">
            <w:pPr>
              <w:spacing w:after="0" w:line="240" w:lineRule="auto"/>
              <w:contextualSpacing/>
              <w:jc w:val="center"/>
              <w:rPr>
                <w:rFonts w:ascii="Times New Roman" w:hAnsi="Times New Roman"/>
                <w:i/>
                <w:sz w:val="24"/>
                <w:szCs w:val="24"/>
              </w:rPr>
            </w:pPr>
            <w:r w:rsidRPr="00B91E6A">
              <w:rPr>
                <w:rFonts w:ascii="Times New Roman" w:hAnsi="Times New Roman"/>
                <w:sz w:val="24"/>
                <w:szCs w:val="24"/>
              </w:rPr>
              <w:t>от минимального до 60 баллов</w:t>
            </w:r>
          </w:p>
        </w:tc>
        <w:tc>
          <w:tcPr>
            <w:tcW w:w="999" w:type="dxa"/>
            <w:shd w:val="clear" w:color="auto" w:fill="auto"/>
            <w:vAlign w:val="center"/>
          </w:tcPr>
          <w:p w14:paraId="626C00D9" w14:textId="77777777" w:rsidR="00B91E6A" w:rsidRPr="00B91E6A" w:rsidRDefault="00B91E6A" w:rsidP="00B91E6A">
            <w:pPr>
              <w:spacing w:line="240" w:lineRule="auto"/>
              <w:contextualSpacing/>
              <w:jc w:val="center"/>
              <w:rPr>
                <w:rFonts w:ascii="Times New Roman" w:hAnsi="Times New Roman"/>
                <w:i/>
                <w:sz w:val="24"/>
                <w:szCs w:val="24"/>
              </w:rPr>
            </w:pPr>
            <w:r w:rsidRPr="00B91E6A">
              <w:rPr>
                <w:rFonts w:ascii="Times New Roman" w:hAnsi="Times New Roman"/>
                <w:sz w:val="24"/>
                <w:szCs w:val="24"/>
              </w:rPr>
              <w:t>от 61 до 80 баллов</w:t>
            </w:r>
          </w:p>
        </w:tc>
        <w:tc>
          <w:tcPr>
            <w:tcW w:w="993" w:type="dxa"/>
            <w:shd w:val="clear" w:color="auto" w:fill="auto"/>
            <w:vAlign w:val="center"/>
          </w:tcPr>
          <w:p w14:paraId="64697D17" w14:textId="77777777" w:rsidR="00B91E6A" w:rsidRPr="00B91E6A" w:rsidRDefault="00B91E6A" w:rsidP="00B91E6A">
            <w:pPr>
              <w:spacing w:line="240" w:lineRule="auto"/>
              <w:contextualSpacing/>
              <w:jc w:val="center"/>
              <w:rPr>
                <w:rFonts w:ascii="Times New Roman" w:hAnsi="Times New Roman"/>
                <w:i/>
                <w:sz w:val="24"/>
                <w:szCs w:val="24"/>
              </w:rPr>
            </w:pPr>
            <w:r w:rsidRPr="00B91E6A">
              <w:rPr>
                <w:rFonts w:ascii="Times New Roman" w:hAnsi="Times New Roman"/>
                <w:sz w:val="24"/>
                <w:szCs w:val="24"/>
              </w:rPr>
              <w:t>от 81 до 99 баллов</w:t>
            </w:r>
          </w:p>
        </w:tc>
        <w:tc>
          <w:tcPr>
            <w:tcW w:w="1275" w:type="dxa"/>
            <w:vMerge/>
            <w:shd w:val="clear" w:color="auto" w:fill="auto"/>
          </w:tcPr>
          <w:p w14:paraId="3DF0C9A6" w14:textId="77777777" w:rsidR="00B91E6A" w:rsidRPr="00B91E6A" w:rsidRDefault="00B91E6A" w:rsidP="00B91E6A">
            <w:pPr>
              <w:spacing w:line="240" w:lineRule="auto"/>
              <w:contextualSpacing/>
              <w:jc w:val="center"/>
              <w:rPr>
                <w:rFonts w:ascii="Times New Roman" w:hAnsi="Times New Roman"/>
                <w:i/>
                <w:sz w:val="24"/>
                <w:szCs w:val="24"/>
              </w:rPr>
            </w:pPr>
          </w:p>
        </w:tc>
      </w:tr>
      <w:tr w:rsidR="00B91E6A" w:rsidRPr="00B91E6A" w14:paraId="396F90F5" w14:textId="77777777" w:rsidTr="00D83FF2">
        <w:trPr>
          <w:cantSplit/>
          <w:trHeight w:val="243"/>
          <w:jc w:val="center"/>
        </w:trPr>
        <w:tc>
          <w:tcPr>
            <w:tcW w:w="454" w:type="dxa"/>
            <w:tcBorders>
              <w:top w:val="single" w:sz="4" w:space="0" w:color="auto"/>
              <w:left w:val="single" w:sz="4" w:space="0" w:color="auto"/>
              <w:bottom w:val="single" w:sz="4" w:space="0" w:color="auto"/>
              <w:right w:val="single" w:sz="4" w:space="0" w:color="auto"/>
            </w:tcBorders>
            <w:shd w:val="clear" w:color="auto" w:fill="auto"/>
          </w:tcPr>
          <w:p w14:paraId="70FDA748" w14:textId="77777777" w:rsidR="00B91E6A" w:rsidRPr="00B91E6A" w:rsidRDefault="00B91E6A" w:rsidP="00B91E6A">
            <w:pPr>
              <w:spacing w:after="0"/>
              <w:ind w:right="580"/>
              <w:contextualSpacing/>
              <w:jc w:val="center"/>
              <w:rPr>
                <w:rFonts w:ascii="Times New Roman" w:hAnsi="Times New Roman"/>
                <w:sz w:val="24"/>
                <w:szCs w:val="24"/>
              </w:rPr>
            </w:pPr>
            <w:r w:rsidRPr="00B91E6A">
              <w:rPr>
                <w:rFonts w:ascii="Times New Roman" w:hAnsi="Times New Roman"/>
                <w:sz w:val="24"/>
                <w:szCs w:val="24"/>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E075CEE" w14:textId="77777777" w:rsidR="00B91E6A" w:rsidRPr="00B91E6A" w:rsidRDefault="00B91E6A" w:rsidP="00B91E6A">
            <w:pPr>
              <w:spacing w:after="0"/>
              <w:contextualSpacing/>
              <w:rPr>
                <w:rFonts w:ascii="Times New Roman" w:hAnsi="Times New Roman"/>
                <w:sz w:val="24"/>
                <w:szCs w:val="24"/>
              </w:rPr>
            </w:pPr>
            <w:r w:rsidRPr="00B91E6A">
              <w:rPr>
                <w:rFonts w:ascii="Times New Roman" w:hAnsi="Times New Roman"/>
                <w:sz w:val="24"/>
                <w:szCs w:val="24"/>
              </w:rPr>
              <w:t>Русский язык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850655"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hAnsi="Times New Roman"/>
                <w:sz w:val="24"/>
                <w:szCs w:val="24"/>
              </w:rPr>
              <w:t>191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50A5A0"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hAnsi="Times New Roman"/>
                <w:sz w:val="24"/>
                <w:szCs w:val="24"/>
              </w:rPr>
              <w:t>1,05</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5EEAE2F"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hAnsi="Times New Roman"/>
                <w:sz w:val="24"/>
                <w:szCs w:val="24"/>
              </w:rPr>
              <w:t>52,88</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609D30B7"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hAnsi="Times New Roman"/>
                <w:sz w:val="24"/>
                <w:szCs w:val="24"/>
              </w:rPr>
              <w:t>34,55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62CF33"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hAnsi="Times New Roman"/>
                <w:sz w:val="24"/>
                <w:szCs w:val="24"/>
              </w:rPr>
              <w:t>11,52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B38E87"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hAnsi="Times New Roman"/>
                <w:sz w:val="24"/>
                <w:szCs w:val="24"/>
              </w:rPr>
              <w:t>0</w:t>
            </w:r>
          </w:p>
        </w:tc>
      </w:tr>
      <w:tr w:rsidR="00B91E6A" w:rsidRPr="00B91E6A" w14:paraId="633E9889" w14:textId="77777777" w:rsidTr="00D83FF2">
        <w:trPr>
          <w:cantSplit/>
          <w:trHeight w:val="243"/>
          <w:jc w:val="center"/>
        </w:trPr>
        <w:tc>
          <w:tcPr>
            <w:tcW w:w="454" w:type="dxa"/>
            <w:tcBorders>
              <w:top w:val="single" w:sz="4" w:space="0" w:color="auto"/>
              <w:left w:val="single" w:sz="4" w:space="0" w:color="auto"/>
              <w:bottom w:val="single" w:sz="4" w:space="0" w:color="auto"/>
              <w:right w:val="single" w:sz="4" w:space="0" w:color="auto"/>
            </w:tcBorders>
            <w:shd w:val="clear" w:color="auto" w:fill="auto"/>
          </w:tcPr>
          <w:p w14:paraId="0818DE86" w14:textId="77777777" w:rsidR="00B91E6A" w:rsidRPr="00B91E6A" w:rsidRDefault="00B91E6A" w:rsidP="00B91E6A">
            <w:pPr>
              <w:spacing w:after="0"/>
              <w:ind w:right="580"/>
              <w:contextualSpacing/>
              <w:jc w:val="center"/>
              <w:rPr>
                <w:rFonts w:ascii="Times New Roman" w:hAnsi="Times New Roman"/>
                <w:sz w:val="24"/>
                <w:szCs w:val="24"/>
              </w:rPr>
            </w:pPr>
            <w:r w:rsidRPr="00B91E6A">
              <w:rPr>
                <w:rFonts w:ascii="Times New Roman" w:hAnsi="Times New Roman"/>
                <w:sz w:val="24"/>
                <w:szCs w:val="24"/>
              </w:rPr>
              <w:t>2</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D1D7426" w14:textId="77777777" w:rsidR="00B91E6A" w:rsidRPr="00B91E6A" w:rsidRDefault="00B91E6A" w:rsidP="00B91E6A">
            <w:pPr>
              <w:spacing w:after="0"/>
              <w:contextualSpacing/>
              <w:rPr>
                <w:rFonts w:ascii="Times New Roman" w:hAnsi="Times New Roman"/>
                <w:sz w:val="24"/>
                <w:szCs w:val="24"/>
              </w:rPr>
            </w:pPr>
            <w:r w:rsidRPr="00B91E6A">
              <w:rPr>
                <w:rFonts w:ascii="Times New Roman" w:hAnsi="Times New Roman"/>
                <w:sz w:val="24"/>
                <w:szCs w:val="24"/>
              </w:rPr>
              <w:t>Математика профильная</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DFDBBDC"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hAnsi="Times New Roman"/>
                <w:sz w:val="24"/>
                <w:szCs w:val="24"/>
              </w:rPr>
              <w:t>44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A1CA988"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hAnsi="Times New Roman"/>
                <w:sz w:val="24"/>
                <w:szCs w:val="24"/>
              </w:rPr>
              <w:t>18,18</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38A0B29A"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hAnsi="Times New Roman"/>
                <w:sz w:val="24"/>
                <w:szCs w:val="24"/>
              </w:rPr>
              <w:t>47,73</w:t>
            </w:r>
          </w:p>
        </w:tc>
        <w:tc>
          <w:tcPr>
            <w:tcW w:w="999" w:type="dxa"/>
            <w:tcBorders>
              <w:top w:val="single" w:sz="4" w:space="0" w:color="auto"/>
              <w:left w:val="single" w:sz="4" w:space="0" w:color="auto"/>
              <w:bottom w:val="single" w:sz="4" w:space="0" w:color="auto"/>
              <w:right w:val="single" w:sz="4" w:space="0" w:color="auto"/>
            </w:tcBorders>
            <w:shd w:val="clear" w:color="auto" w:fill="auto"/>
          </w:tcPr>
          <w:p w14:paraId="07F0A2E1"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hAnsi="Times New Roman"/>
                <w:sz w:val="24"/>
                <w:szCs w:val="24"/>
              </w:rPr>
              <w:t>34,09</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5A5388D"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hAnsi="Times New Roman"/>
                <w:sz w:val="24"/>
                <w:szCs w:val="24"/>
              </w:rPr>
              <w:t>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E775683"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hAnsi="Times New Roman"/>
                <w:sz w:val="24"/>
                <w:szCs w:val="24"/>
              </w:rPr>
              <w:t>0</w:t>
            </w:r>
          </w:p>
        </w:tc>
      </w:tr>
      <w:tr w:rsidR="00B91E6A" w:rsidRPr="00B91E6A" w14:paraId="18FCB7CA" w14:textId="77777777" w:rsidTr="00D83FF2">
        <w:trPr>
          <w:cantSplit/>
          <w:trHeight w:val="243"/>
          <w:jc w:val="center"/>
        </w:trPr>
        <w:tc>
          <w:tcPr>
            <w:tcW w:w="454" w:type="dxa"/>
            <w:tcBorders>
              <w:top w:val="single" w:sz="4" w:space="0" w:color="auto"/>
              <w:left w:val="single" w:sz="4" w:space="0" w:color="auto"/>
              <w:bottom w:val="single" w:sz="4" w:space="0" w:color="auto"/>
              <w:right w:val="single" w:sz="4" w:space="0" w:color="auto"/>
            </w:tcBorders>
            <w:shd w:val="clear" w:color="auto" w:fill="auto"/>
          </w:tcPr>
          <w:p w14:paraId="736E9B67" w14:textId="77777777" w:rsidR="00B91E6A" w:rsidRPr="00B91E6A" w:rsidRDefault="00B91E6A" w:rsidP="00B91E6A">
            <w:pPr>
              <w:spacing w:after="0"/>
              <w:ind w:right="580"/>
              <w:contextualSpacing/>
              <w:jc w:val="center"/>
              <w:rPr>
                <w:rFonts w:ascii="Times New Roman" w:hAnsi="Times New Roman"/>
                <w:sz w:val="24"/>
                <w:szCs w:val="24"/>
              </w:rPr>
            </w:pPr>
            <w:r w:rsidRPr="00B91E6A">
              <w:rPr>
                <w:rFonts w:ascii="Times New Roman" w:hAnsi="Times New Roman"/>
                <w:sz w:val="24"/>
                <w:szCs w:val="24"/>
              </w:rPr>
              <w:t>3</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54CC43D" w14:textId="77777777" w:rsidR="00B91E6A" w:rsidRPr="00B91E6A" w:rsidRDefault="00B91E6A" w:rsidP="00B91E6A">
            <w:pPr>
              <w:spacing w:after="0"/>
              <w:contextualSpacing/>
              <w:rPr>
                <w:rFonts w:ascii="Times New Roman" w:hAnsi="Times New Roman"/>
                <w:sz w:val="24"/>
                <w:szCs w:val="24"/>
              </w:rPr>
            </w:pPr>
            <w:r w:rsidRPr="00B91E6A">
              <w:rPr>
                <w:rFonts w:ascii="Times New Roman" w:hAnsi="Times New Roman"/>
                <w:sz w:val="24"/>
                <w:szCs w:val="24"/>
              </w:rPr>
              <w:t>Физика</w:t>
            </w:r>
          </w:p>
        </w:tc>
        <w:tc>
          <w:tcPr>
            <w:tcW w:w="992" w:type="dxa"/>
            <w:vAlign w:val="center"/>
          </w:tcPr>
          <w:p w14:paraId="1D1141E3"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eastAsia="Times New Roman" w:hAnsi="Times New Roman"/>
                <w:color w:val="000000"/>
                <w:sz w:val="24"/>
                <w:szCs w:val="24"/>
              </w:rPr>
              <w:t>16</w:t>
            </w:r>
          </w:p>
        </w:tc>
        <w:tc>
          <w:tcPr>
            <w:tcW w:w="993" w:type="dxa"/>
            <w:shd w:val="clear" w:color="auto" w:fill="auto"/>
            <w:vAlign w:val="center"/>
          </w:tcPr>
          <w:p w14:paraId="3A196055"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eastAsia="Times New Roman" w:hAnsi="Times New Roman"/>
                <w:color w:val="000000"/>
                <w:sz w:val="24"/>
                <w:szCs w:val="24"/>
              </w:rPr>
              <w:t>12,5</w:t>
            </w:r>
          </w:p>
        </w:tc>
        <w:tc>
          <w:tcPr>
            <w:tcW w:w="1127" w:type="dxa"/>
            <w:shd w:val="clear" w:color="auto" w:fill="auto"/>
            <w:vAlign w:val="center"/>
          </w:tcPr>
          <w:p w14:paraId="7A915F90"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eastAsia="Times New Roman" w:hAnsi="Times New Roman"/>
                <w:color w:val="000000"/>
                <w:sz w:val="24"/>
                <w:szCs w:val="24"/>
              </w:rPr>
              <w:t>81,25</w:t>
            </w:r>
          </w:p>
        </w:tc>
        <w:tc>
          <w:tcPr>
            <w:tcW w:w="999" w:type="dxa"/>
            <w:shd w:val="clear" w:color="auto" w:fill="auto"/>
            <w:vAlign w:val="center"/>
          </w:tcPr>
          <w:p w14:paraId="360C0A7A"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eastAsia="Times New Roman" w:hAnsi="Times New Roman"/>
                <w:color w:val="000000"/>
                <w:sz w:val="24"/>
                <w:szCs w:val="24"/>
              </w:rPr>
              <w:t>6,25</w:t>
            </w:r>
          </w:p>
        </w:tc>
        <w:tc>
          <w:tcPr>
            <w:tcW w:w="993" w:type="dxa"/>
            <w:shd w:val="clear" w:color="auto" w:fill="auto"/>
            <w:vAlign w:val="center"/>
          </w:tcPr>
          <w:p w14:paraId="06FACB35"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eastAsia="Times New Roman" w:hAnsi="Times New Roman"/>
                <w:color w:val="000000"/>
                <w:sz w:val="24"/>
                <w:szCs w:val="24"/>
              </w:rPr>
              <w:t>0</w:t>
            </w:r>
          </w:p>
        </w:tc>
        <w:tc>
          <w:tcPr>
            <w:tcW w:w="1275" w:type="dxa"/>
            <w:shd w:val="clear" w:color="auto" w:fill="auto"/>
            <w:vAlign w:val="center"/>
          </w:tcPr>
          <w:p w14:paraId="5E525E69"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eastAsia="Times New Roman" w:hAnsi="Times New Roman"/>
                <w:color w:val="000000"/>
                <w:sz w:val="24"/>
                <w:szCs w:val="24"/>
              </w:rPr>
              <w:t>0</w:t>
            </w:r>
          </w:p>
        </w:tc>
      </w:tr>
      <w:tr w:rsidR="00B91E6A" w:rsidRPr="00B91E6A" w14:paraId="45E31B1A" w14:textId="77777777" w:rsidTr="00D83FF2">
        <w:trPr>
          <w:cantSplit/>
          <w:trHeight w:val="243"/>
          <w:jc w:val="center"/>
        </w:trPr>
        <w:tc>
          <w:tcPr>
            <w:tcW w:w="454" w:type="dxa"/>
            <w:tcBorders>
              <w:top w:val="single" w:sz="4" w:space="0" w:color="auto"/>
              <w:left w:val="single" w:sz="4" w:space="0" w:color="auto"/>
              <w:bottom w:val="single" w:sz="4" w:space="0" w:color="auto"/>
              <w:right w:val="single" w:sz="4" w:space="0" w:color="auto"/>
            </w:tcBorders>
            <w:shd w:val="clear" w:color="auto" w:fill="auto"/>
          </w:tcPr>
          <w:p w14:paraId="32238B76" w14:textId="77777777" w:rsidR="00B91E6A" w:rsidRPr="00B91E6A" w:rsidRDefault="00B91E6A" w:rsidP="00B91E6A">
            <w:pPr>
              <w:spacing w:after="0"/>
              <w:ind w:right="580"/>
              <w:contextualSpacing/>
              <w:jc w:val="center"/>
              <w:rPr>
                <w:rFonts w:ascii="Times New Roman" w:hAnsi="Times New Roman"/>
                <w:sz w:val="24"/>
                <w:szCs w:val="24"/>
              </w:rPr>
            </w:pPr>
            <w:r w:rsidRPr="00B91E6A">
              <w:rPr>
                <w:rFonts w:ascii="Times New Roman" w:hAnsi="Times New Roman"/>
                <w:sz w:val="24"/>
                <w:szCs w:val="24"/>
              </w:rPr>
              <w:t>4</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8AA07DC" w14:textId="77777777" w:rsidR="00B91E6A" w:rsidRPr="00B91E6A" w:rsidRDefault="00B91E6A" w:rsidP="00B91E6A">
            <w:pPr>
              <w:spacing w:after="0"/>
              <w:contextualSpacing/>
              <w:rPr>
                <w:rFonts w:ascii="Times New Roman" w:hAnsi="Times New Roman"/>
                <w:sz w:val="24"/>
                <w:szCs w:val="24"/>
              </w:rPr>
            </w:pPr>
            <w:r w:rsidRPr="00B91E6A">
              <w:rPr>
                <w:rFonts w:ascii="Times New Roman" w:hAnsi="Times New Roman"/>
                <w:sz w:val="24"/>
                <w:szCs w:val="24"/>
              </w:rPr>
              <w:t>Химия</w:t>
            </w:r>
          </w:p>
        </w:tc>
        <w:tc>
          <w:tcPr>
            <w:tcW w:w="992" w:type="dxa"/>
            <w:vAlign w:val="center"/>
          </w:tcPr>
          <w:p w14:paraId="4DFC3C2B" w14:textId="77777777" w:rsidR="00B91E6A" w:rsidRPr="00B91E6A" w:rsidRDefault="00B91E6A" w:rsidP="00B91E6A">
            <w:pPr>
              <w:spacing w:after="0"/>
              <w:contextualSpacing/>
              <w:jc w:val="center"/>
              <w:rPr>
                <w:rFonts w:ascii="Times New Roman" w:eastAsia="Times New Roman" w:hAnsi="Times New Roman"/>
                <w:color w:val="000000"/>
                <w:sz w:val="24"/>
                <w:szCs w:val="24"/>
              </w:rPr>
            </w:pPr>
            <w:r w:rsidRPr="00B91E6A">
              <w:rPr>
                <w:rFonts w:ascii="Times New Roman" w:hAnsi="Times New Roman"/>
                <w:sz w:val="24"/>
                <w:szCs w:val="24"/>
              </w:rPr>
              <w:t>109</w:t>
            </w:r>
          </w:p>
        </w:tc>
        <w:tc>
          <w:tcPr>
            <w:tcW w:w="993" w:type="dxa"/>
            <w:shd w:val="clear" w:color="auto" w:fill="auto"/>
            <w:vAlign w:val="center"/>
          </w:tcPr>
          <w:p w14:paraId="609D0EC4" w14:textId="77777777" w:rsidR="00B91E6A" w:rsidRPr="00B91E6A" w:rsidRDefault="00B91E6A" w:rsidP="00B91E6A">
            <w:pPr>
              <w:spacing w:after="0"/>
              <w:contextualSpacing/>
              <w:jc w:val="center"/>
              <w:rPr>
                <w:rFonts w:ascii="Times New Roman" w:eastAsia="Times New Roman" w:hAnsi="Times New Roman"/>
                <w:color w:val="000000"/>
                <w:sz w:val="24"/>
                <w:szCs w:val="24"/>
              </w:rPr>
            </w:pPr>
            <w:r w:rsidRPr="00B91E6A">
              <w:rPr>
                <w:rFonts w:ascii="Times New Roman" w:hAnsi="Times New Roman"/>
                <w:sz w:val="24"/>
                <w:szCs w:val="24"/>
              </w:rPr>
              <w:t>20,18</w:t>
            </w:r>
          </w:p>
        </w:tc>
        <w:tc>
          <w:tcPr>
            <w:tcW w:w="1127" w:type="dxa"/>
            <w:shd w:val="clear" w:color="auto" w:fill="auto"/>
            <w:vAlign w:val="center"/>
          </w:tcPr>
          <w:p w14:paraId="044C6A8B" w14:textId="77777777" w:rsidR="00B91E6A" w:rsidRPr="00B91E6A" w:rsidRDefault="00B91E6A" w:rsidP="00B91E6A">
            <w:pPr>
              <w:spacing w:after="0"/>
              <w:contextualSpacing/>
              <w:jc w:val="center"/>
              <w:rPr>
                <w:rFonts w:ascii="Times New Roman" w:eastAsia="Times New Roman" w:hAnsi="Times New Roman"/>
                <w:color w:val="000000"/>
                <w:sz w:val="24"/>
                <w:szCs w:val="24"/>
              </w:rPr>
            </w:pPr>
            <w:r w:rsidRPr="00B91E6A">
              <w:rPr>
                <w:rFonts w:ascii="Times New Roman" w:hAnsi="Times New Roman"/>
                <w:sz w:val="24"/>
                <w:szCs w:val="24"/>
              </w:rPr>
              <w:t>49,54</w:t>
            </w:r>
          </w:p>
        </w:tc>
        <w:tc>
          <w:tcPr>
            <w:tcW w:w="999" w:type="dxa"/>
            <w:shd w:val="clear" w:color="auto" w:fill="auto"/>
            <w:vAlign w:val="center"/>
          </w:tcPr>
          <w:p w14:paraId="02A01B36" w14:textId="77777777" w:rsidR="00B91E6A" w:rsidRPr="00B91E6A" w:rsidRDefault="00B91E6A" w:rsidP="00B91E6A">
            <w:pPr>
              <w:spacing w:after="0"/>
              <w:contextualSpacing/>
              <w:jc w:val="center"/>
              <w:rPr>
                <w:rFonts w:ascii="Times New Roman" w:eastAsia="Times New Roman" w:hAnsi="Times New Roman"/>
                <w:color w:val="000000"/>
                <w:sz w:val="24"/>
                <w:szCs w:val="24"/>
              </w:rPr>
            </w:pPr>
            <w:r w:rsidRPr="00B91E6A">
              <w:rPr>
                <w:rFonts w:ascii="Times New Roman" w:hAnsi="Times New Roman"/>
                <w:sz w:val="24"/>
                <w:szCs w:val="24"/>
              </w:rPr>
              <w:t>25,69</w:t>
            </w:r>
          </w:p>
        </w:tc>
        <w:tc>
          <w:tcPr>
            <w:tcW w:w="993" w:type="dxa"/>
            <w:shd w:val="clear" w:color="auto" w:fill="auto"/>
            <w:vAlign w:val="center"/>
          </w:tcPr>
          <w:p w14:paraId="53408962" w14:textId="77777777" w:rsidR="00B91E6A" w:rsidRPr="00B91E6A" w:rsidRDefault="00B91E6A" w:rsidP="00B91E6A">
            <w:pPr>
              <w:spacing w:after="0"/>
              <w:contextualSpacing/>
              <w:jc w:val="center"/>
              <w:rPr>
                <w:rFonts w:ascii="Times New Roman" w:eastAsia="Times New Roman" w:hAnsi="Times New Roman"/>
                <w:color w:val="000000"/>
                <w:sz w:val="24"/>
                <w:szCs w:val="24"/>
              </w:rPr>
            </w:pPr>
            <w:r w:rsidRPr="00B91E6A">
              <w:rPr>
                <w:rFonts w:ascii="Times New Roman" w:hAnsi="Times New Roman"/>
                <w:sz w:val="24"/>
                <w:szCs w:val="24"/>
              </w:rPr>
              <w:t>4,59</w:t>
            </w:r>
          </w:p>
        </w:tc>
        <w:tc>
          <w:tcPr>
            <w:tcW w:w="1275" w:type="dxa"/>
            <w:shd w:val="clear" w:color="auto" w:fill="auto"/>
            <w:vAlign w:val="center"/>
          </w:tcPr>
          <w:p w14:paraId="6DE3593B" w14:textId="77777777" w:rsidR="00B91E6A" w:rsidRPr="00B91E6A" w:rsidRDefault="00B91E6A" w:rsidP="00B91E6A">
            <w:pPr>
              <w:spacing w:after="0"/>
              <w:contextualSpacing/>
              <w:jc w:val="center"/>
              <w:rPr>
                <w:rFonts w:ascii="Times New Roman" w:eastAsia="Times New Roman" w:hAnsi="Times New Roman"/>
                <w:color w:val="000000"/>
                <w:sz w:val="24"/>
                <w:szCs w:val="24"/>
              </w:rPr>
            </w:pPr>
            <w:r w:rsidRPr="00B91E6A">
              <w:rPr>
                <w:rFonts w:ascii="Times New Roman" w:hAnsi="Times New Roman"/>
                <w:sz w:val="24"/>
                <w:szCs w:val="24"/>
              </w:rPr>
              <w:t>1</w:t>
            </w:r>
          </w:p>
        </w:tc>
      </w:tr>
      <w:tr w:rsidR="00B91E6A" w:rsidRPr="00B91E6A" w14:paraId="3243C6C4" w14:textId="77777777" w:rsidTr="00D83FF2">
        <w:trPr>
          <w:cantSplit/>
          <w:trHeight w:val="243"/>
          <w:jc w:val="center"/>
        </w:trPr>
        <w:tc>
          <w:tcPr>
            <w:tcW w:w="454" w:type="dxa"/>
            <w:tcBorders>
              <w:top w:val="single" w:sz="4" w:space="0" w:color="auto"/>
              <w:left w:val="single" w:sz="4" w:space="0" w:color="auto"/>
              <w:bottom w:val="single" w:sz="4" w:space="0" w:color="auto"/>
              <w:right w:val="single" w:sz="4" w:space="0" w:color="auto"/>
            </w:tcBorders>
            <w:shd w:val="clear" w:color="auto" w:fill="auto"/>
          </w:tcPr>
          <w:p w14:paraId="3493993A" w14:textId="77777777" w:rsidR="00B91E6A" w:rsidRPr="00B91E6A" w:rsidRDefault="00B91E6A" w:rsidP="00B91E6A">
            <w:pPr>
              <w:spacing w:after="0"/>
              <w:ind w:right="580"/>
              <w:contextualSpacing/>
              <w:jc w:val="center"/>
              <w:rPr>
                <w:rFonts w:ascii="Times New Roman" w:hAnsi="Times New Roman"/>
                <w:sz w:val="24"/>
                <w:szCs w:val="24"/>
              </w:rPr>
            </w:pPr>
            <w:r w:rsidRPr="00B91E6A">
              <w:rPr>
                <w:rFonts w:ascii="Times New Roman" w:hAnsi="Times New Roman"/>
                <w:sz w:val="24"/>
                <w:szCs w:val="24"/>
              </w:rPr>
              <w:t>5</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D6A0550" w14:textId="77777777" w:rsidR="00B91E6A" w:rsidRPr="00B91E6A" w:rsidRDefault="00B91E6A" w:rsidP="00B91E6A">
            <w:pPr>
              <w:spacing w:after="0"/>
              <w:contextualSpacing/>
              <w:rPr>
                <w:rFonts w:ascii="Times New Roman" w:hAnsi="Times New Roman"/>
                <w:sz w:val="24"/>
                <w:szCs w:val="24"/>
              </w:rPr>
            </w:pPr>
            <w:r w:rsidRPr="00B91E6A">
              <w:rPr>
                <w:rFonts w:ascii="Times New Roman" w:hAnsi="Times New Roman"/>
                <w:sz w:val="24"/>
                <w:szCs w:val="24"/>
              </w:rPr>
              <w:t>Информатика</w:t>
            </w:r>
          </w:p>
        </w:tc>
        <w:tc>
          <w:tcPr>
            <w:tcW w:w="992" w:type="dxa"/>
            <w:vAlign w:val="bottom"/>
          </w:tcPr>
          <w:p w14:paraId="075A8D3B"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12</w:t>
            </w:r>
          </w:p>
        </w:tc>
        <w:tc>
          <w:tcPr>
            <w:tcW w:w="993" w:type="dxa"/>
            <w:shd w:val="clear" w:color="auto" w:fill="auto"/>
            <w:vAlign w:val="bottom"/>
          </w:tcPr>
          <w:p w14:paraId="37E8C8A1"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8,33</w:t>
            </w:r>
          </w:p>
        </w:tc>
        <w:tc>
          <w:tcPr>
            <w:tcW w:w="1127" w:type="dxa"/>
            <w:shd w:val="clear" w:color="auto" w:fill="auto"/>
            <w:vAlign w:val="bottom"/>
          </w:tcPr>
          <w:p w14:paraId="7865AB2A"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66,67</w:t>
            </w:r>
          </w:p>
        </w:tc>
        <w:tc>
          <w:tcPr>
            <w:tcW w:w="999" w:type="dxa"/>
            <w:shd w:val="clear" w:color="auto" w:fill="auto"/>
            <w:vAlign w:val="bottom"/>
          </w:tcPr>
          <w:p w14:paraId="6F6472ED"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25</w:t>
            </w:r>
          </w:p>
        </w:tc>
        <w:tc>
          <w:tcPr>
            <w:tcW w:w="993" w:type="dxa"/>
            <w:shd w:val="clear" w:color="auto" w:fill="auto"/>
            <w:vAlign w:val="bottom"/>
          </w:tcPr>
          <w:p w14:paraId="7B99D3EC"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0</w:t>
            </w:r>
          </w:p>
        </w:tc>
        <w:tc>
          <w:tcPr>
            <w:tcW w:w="1275" w:type="dxa"/>
            <w:shd w:val="clear" w:color="auto" w:fill="auto"/>
            <w:vAlign w:val="bottom"/>
          </w:tcPr>
          <w:p w14:paraId="5763FF3E" w14:textId="77777777" w:rsidR="00B91E6A" w:rsidRPr="00B91E6A" w:rsidRDefault="00B91E6A" w:rsidP="00B91E6A">
            <w:pPr>
              <w:spacing w:after="0"/>
              <w:contextualSpacing/>
              <w:jc w:val="center"/>
              <w:rPr>
                <w:rFonts w:ascii="Times New Roman" w:hAnsi="Times New Roman"/>
                <w:sz w:val="24"/>
                <w:szCs w:val="24"/>
              </w:rPr>
            </w:pPr>
            <w:r w:rsidRPr="00B91E6A">
              <w:rPr>
                <w:rFonts w:ascii="Times New Roman" w:hAnsi="Times New Roman"/>
                <w:sz w:val="24"/>
                <w:szCs w:val="24"/>
              </w:rPr>
              <w:t>0</w:t>
            </w:r>
          </w:p>
        </w:tc>
      </w:tr>
      <w:tr w:rsidR="00B91E6A" w:rsidRPr="00B91E6A" w14:paraId="563ACE1B" w14:textId="77777777" w:rsidTr="00D83FF2">
        <w:trPr>
          <w:cantSplit/>
          <w:trHeight w:val="243"/>
          <w:jc w:val="center"/>
        </w:trPr>
        <w:tc>
          <w:tcPr>
            <w:tcW w:w="454" w:type="dxa"/>
            <w:tcBorders>
              <w:top w:val="single" w:sz="4" w:space="0" w:color="auto"/>
              <w:left w:val="single" w:sz="4" w:space="0" w:color="auto"/>
              <w:bottom w:val="single" w:sz="4" w:space="0" w:color="auto"/>
              <w:right w:val="single" w:sz="4" w:space="0" w:color="auto"/>
            </w:tcBorders>
            <w:shd w:val="clear" w:color="auto" w:fill="auto"/>
          </w:tcPr>
          <w:p w14:paraId="6D2D0D7D" w14:textId="77777777" w:rsidR="00B91E6A" w:rsidRPr="00B91E6A" w:rsidRDefault="00B91E6A" w:rsidP="00B91E6A">
            <w:pPr>
              <w:spacing w:after="0"/>
              <w:ind w:right="580"/>
              <w:contextualSpacing/>
              <w:jc w:val="center"/>
              <w:rPr>
                <w:rFonts w:ascii="Times New Roman" w:hAnsi="Times New Roman"/>
                <w:sz w:val="24"/>
                <w:szCs w:val="24"/>
              </w:rPr>
            </w:pPr>
            <w:r w:rsidRPr="00B91E6A">
              <w:rPr>
                <w:rFonts w:ascii="Times New Roman" w:hAnsi="Times New Roman"/>
                <w:sz w:val="24"/>
                <w:szCs w:val="24"/>
              </w:rPr>
              <w:t>6</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46B6EC4" w14:textId="77777777" w:rsidR="00B91E6A" w:rsidRPr="00B91E6A" w:rsidRDefault="00B91E6A" w:rsidP="00B91E6A">
            <w:pPr>
              <w:spacing w:after="0"/>
              <w:contextualSpacing/>
              <w:rPr>
                <w:rFonts w:ascii="Times New Roman" w:hAnsi="Times New Roman"/>
                <w:sz w:val="24"/>
                <w:szCs w:val="24"/>
              </w:rPr>
            </w:pPr>
            <w:r w:rsidRPr="00B91E6A">
              <w:rPr>
                <w:rFonts w:ascii="Times New Roman" w:hAnsi="Times New Roman"/>
                <w:sz w:val="24"/>
                <w:szCs w:val="24"/>
              </w:rPr>
              <w:t>Биология</w:t>
            </w:r>
          </w:p>
        </w:tc>
        <w:tc>
          <w:tcPr>
            <w:tcW w:w="992" w:type="dxa"/>
            <w:vAlign w:val="center"/>
          </w:tcPr>
          <w:p w14:paraId="588546DE"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109</w:t>
            </w:r>
          </w:p>
        </w:tc>
        <w:tc>
          <w:tcPr>
            <w:tcW w:w="993" w:type="dxa"/>
            <w:shd w:val="clear" w:color="auto" w:fill="auto"/>
            <w:vAlign w:val="center"/>
          </w:tcPr>
          <w:p w14:paraId="0BFCA19F"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12,84</w:t>
            </w:r>
          </w:p>
        </w:tc>
        <w:tc>
          <w:tcPr>
            <w:tcW w:w="1127" w:type="dxa"/>
            <w:shd w:val="clear" w:color="auto" w:fill="auto"/>
            <w:vAlign w:val="center"/>
          </w:tcPr>
          <w:p w14:paraId="75D1049C"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65,14</w:t>
            </w:r>
          </w:p>
        </w:tc>
        <w:tc>
          <w:tcPr>
            <w:tcW w:w="999" w:type="dxa"/>
            <w:shd w:val="clear" w:color="auto" w:fill="auto"/>
            <w:vAlign w:val="center"/>
          </w:tcPr>
          <w:p w14:paraId="6EAAC92F"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19,27</w:t>
            </w:r>
          </w:p>
        </w:tc>
        <w:tc>
          <w:tcPr>
            <w:tcW w:w="993" w:type="dxa"/>
            <w:shd w:val="clear" w:color="auto" w:fill="auto"/>
            <w:vAlign w:val="center"/>
          </w:tcPr>
          <w:p w14:paraId="28F4FB4C"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2,75</w:t>
            </w:r>
          </w:p>
        </w:tc>
        <w:tc>
          <w:tcPr>
            <w:tcW w:w="1275" w:type="dxa"/>
            <w:shd w:val="clear" w:color="auto" w:fill="auto"/>
            <w:vAlign w:val="center"/>
          </w:tcPr>
          <w:p w14:paraId="595969C0"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0</w:t>
            </w:r>
          </w:p>
        </w:tc>
      </w:tr>
      <w:tr w:rsidR="00B91E6A" w:rsidRPr="00B91E6A" w14:paraId="7D9DBAFC" w14:textId="77777777" w:rsidTr="00D83FF2">
        <w:trPr>
          <w:cantSplit/>
          <w:trHeight w:val="243"/>
          <w:jc w:val="center"/>
        </w:trPr>
        <w:tc>
          <w:tcPr>
            <w:tcW w:w="454" w:type="dxa"/>
            <w:tcBorders>
              <w:top w:val="single" w:sz="4" w:space="0" w:color="auto"/>
              <w:left w:val="single" w:sz="4" w:space="0" w:color="auto"/>
              <w:bottom w:val="single" w:sz="4" w:space="0" w:color="auto"/>
              <w:right w:val="single" w:sz="4" w:space="0" w:color="auto"/>
            </w:tcBorders>
            <w:shd w:val="clear" w:color="auto" w:fill="auto"/>
          </w:tcPr>
          <w:p w14:paraId="2901B61B" w14:textId="77777777" w:rsidR="00B91E6A" w:rsidRPr="00B91E6A" w:rsidRDefault="00B91E6A" w:rsidP="00B91E6A">
            <w:pPr>
              <w:spacing w:after="0"/>
              <w:ind w:right="580"/>
              <w:contextualSpacing/>
              <w:jc w:val="center"/>
              <w:rPr>
                <w:rFonts w:ascii="Times New Roman" w:hAnsi="Times New Roman"/>
                <w:sz w:val="24"/>
                <w:szCs w:val="24"/>
              </w:rPr>
            </w:pPr>
            <w:r w:rsidRPr="00B91E6A">
              <w:rPr>
                <w:rFonts w:ascii="Times New Roman" w:hAnsi="Times New Roman"/>
                <w:sz w:val="24"/>
                <w:szCs w:val="24"/>
              </w:rPr>
              <w:t>7</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1B3EA8C" w14:textId="77777777" w:rsidR="00B91E6A" w:rsidRPr="00B91E6A" w:rsidRDefault="00B91E6A" w:rsidP="00B91E6A">
            <w:pPr>
              <w:spacing w:after="0"/>
              <w:contextualSpacing/>
              <w:rPr>
                <w:rFonts w:ascii="Times New Roman" w:hAnsi="Times New Roman"/>
                <w:sz w:val="24"/>
                <w:szCs w:val="24"/>
              </w:rPr>
            </w:pPr>
            <w:r w:rsidRPr="00B91E6A">
              <w:rPr>
                <w:rFonts w:ascii="Times New Roman" w:hAnsi="Times New Roman"/>
                <w:sz w:val="24"/>
                <w:szCs w:val="24"/>
              </w:rPr>
              <w:t>История</w:t>
            </w:r>
          </w:p>
        </w:tc>
        <w:tc>
          <w:tcPr>
            <w:tcW w:w="992" w:type="dxa"/>
            <w:vAlign w:val="center"/>
          </w:tcPr>
          <w:p w14:paraId="2E39D44D"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33</w:t>
            </w:r>
          </w:p>
        </w:tc>
        <w:tc>
          <w:tcPr>
            <w:tcW w:w="993" w:type="dxa"/>
            <w:shd w:val="clear" w:color="auto" w:fill="auto"/>
            <w:vAlign w:val="center"/>
          </w:tcPr>
          <w:p w14:paraId="7B9266D6"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6,06</w:t>
            </w:r>
          </w:p>
        </w:tc>
        <w:tc>
          <w:tcPr>
            <w:tcW w:w="1127" w:type="dxa"/>
            <w:shd w:val="clear" w:color="auto" w:fill="auto"/>
            <w:vAlign w:val="center"/>
          </w:tcPr>
          <w:p w14:paraId="3A8009EB"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72,73</w:t>
            </w:r>
          </w:p>
        </w:tc>
        <w:tc>
          <w:tcPr>
            <w:tcW w:w="999" w:type="dxa"/>
            <w:shd w:val="clear" w:color="auto" w:fill="auto"/>
            <w:vAlign w:val="center"/>
          </w:tcPr>
          <w:p w14:paraId="5D093EAE"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15,15</w:t>
            </w:r>
          </w:p>
        </w:tc>
        <w:tc>
          <w:tcPr>
            <w:tcW w:w="993" w:type="dxa"/>
            <w:shd w:val="clear" w:color="auto" w:fill="auto"/>
            <w:vAlign w:val="center"/>
          </w:tcPr>
          <w:p w14:paraId="46B68FE6"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6,06</w:t>
            </w:r>
          </w:p>
        </w:tc>
        <w:tc>
          <w:tcPr>
            <w:tcW w:w="1275" w:type="dxa"/>
            <w:shd w:val="clear" w:color="auto" w:fill="auto"/>
            <w:vAlign w:val="center"/>
          </w:tcPr>
          <w:p w14:paraId="64BB399A"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0</w:t>
            </w:r>
          </w:p>
        </w:tc>
      </w:tr>
      <w:tr w:rsidR="00B91E6A" w:rsidRPr="00B91E6A" w14:paraId="7162DD98" w14:textId="77777777" w:rsidTr="00D83FF2">
        <w:trPr>
          <w:cantSplit/>
          <w:trHeight w:val="243"/>
          <w:jc w:val="center"/>
        </w:trPr>
        <w:tc>
          <w:tcPr>
            <w:tcW w:w="454" w:type="dxa"/>
            <w:tcBorders>
              <w:top w:val="single" w:sz="4" w:space="0" w:color="auto"/>
              <w:left w:val="single" w:sz="4" w:space="0" w:color="auto"/>
              <w:bottom w:val="single" w:sz="4" w:space="0" w:color="auto"/>
              <w:right w:val="single" w:sz="4" w:space="0" w:color="auto"/>
            </w:tcBorders>
            <w:shd w:val="clear" w:color="auto" w:fill="auto"/>
          </w:tcPr>
          <w:p w14:paraId="271B40EC" w14:textId="77777777" w:rsidR="00B91E6A" w:rsidRPr="00B91E6A" w:rsidRDefault="00B91E6A" w:rsidP="00B91E6A">
            <w:pPr>
              <w:spacing w:after="0"/>
              <w:ind w:right="580"/>
              <w:contextualSpacing/>
              <w:jc w:val="center"/>
              <w:rPr>
                <w:rFonts w:ascii="Times New Roman" w:hAnsi="Times New Roman"/>
                <w:sz w:val="24"/>
                <w:szCs w:val="24"/>
              </w:rPr>
            </w:pPr>
            <w:r w:rsidRPr="00B91E6A">
              <w:rPr>
                <w:rFonts w:ascii="Times New Roman" w:hAnsi="Times New Roman"/>
                <w:sz w:val="24"/>
                <w:szCs w:val="24"/>
              </w:rPr>
              <w:t>8</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B965C73" w14:textId="77777777" w:rsidR="00B91E6A" w:rsidRPr="00B91E6A" w:rsidRDefault="00B91E6A" w:rsidP="00B91E6A">
            <w:pPr>
              <w:spacing w:after="0"/>
              <w:contextualSpacing/>
              <w:rPr>
                <w:rFonts w:ascii="Times New Roman" w:hAnsi="Times New Roman"/>
                <w:sz w:val="24"/>
                <w:szCs w:val="24"/>
              </w:rPr>
            </w:pPr>
            <w:r w:rsidRPr="00B91E6A">
              <w:rPr>
                <w:rFonts w:ascii="Times New Roman" w:hAnsi="Times New Roman"/>
                <w:sz w:val="24"/>
                <w:szCs w:val="24"/>
              </w:rPr>
              <w:t>География</w:t>
            </w:r>
          </w:p>
        </w:tc>
        <w:tc>
          <w:tcPr>
            <w:tcW w:w="992" w:type="dxa"/>
            <w:vAlign w:val="center"/>
          </w:tcPr>
          <w:p w14:paraId="326582E4"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1</w:t>
            </w:r>
          </w:p>
        </w:tc>
        <w:tc>
          <w:tcPr>
            <w:tcW w:w="993" w:type="dxa"/>
            <w:shd w:val="clear" w:color="auto" w:fill="auto"/>
            <w:vAlign w:val="center"/>
          </w:tcPr>
          <w:p w14:paraId="7B5B39DE"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0</w:t>
            </w:r>
          </w:p>
        </w:tc>
        <w:tc>
          <w:tcPr>
            <w:tcW w:w="1127" w:type="dxa"/>
            <w:shd w:val="clear" w:color="auto" w:fill="auto"/>
            <w:vAlign w:val="center"/>
          </w:tcPr>
          <w:p w14:paraId="75C80011"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100</w:t>
            </w:r>
          </w:p>
        </w:tc>
        <w:tc>
          <w:tcPr>
            <w:tcW w:w="999" w:type="dxa"/>
            <w:shd w:val="clear" w:color="auto" w:fill="auto"/>
            <w:vAlign w:val="center"/>
          </w:tcPr>
          <w:p w14:paraId="14B78749"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0</w:t>
            </w:r>
          </w:p>
        </w:tc>
        <w:tc>
          <w:tcPr>
            <w:tcW w:w="993" w:type="dxa"/>
            <w:shd w:val="clear" w:color="auto" w:fill="auto"/>
            <w:vAlign w:val="center"/>
          </w:tcPr>
          <w:p w14:paraId="5FCDBFC7"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0</w:t>
            </w:r>
          </w:p>
        </w:tc>
        <w:tc>
          <w:tcPr>
            <w:tcW w:w="1275" w:type="dxa"/>
            <w:shd w:val="clear" w:color="auto" w:fill="auto"/>
            <w:vAlign w:val="center"/>
          </w:tcPr>
          <w:p w14:paraId="73432156"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0</w:t>
            </w:r>
          </w:p>
        </w:tc>
      </w:tr>
      <w:tr w:rsidR="00B91E6A" w:rsidRPr="00B91E6A" w14:paraId="28F09527" w14:textId="77777777" w:rsidTr="00D83FF2">
        <w:trPr>
          <w:cantSplit/>
          <w:trHeight w:val="243"/>
          <w:jc w:val="center"/>
        </w:trPr>
        <w:tc>
          <w:tcPr>
            <w:tcW w:w="454" w:type="dxa"/>
            <w:tcBorders>
              <w:top w:val="single" w:sz="4" w:space="0" w:color="auto"/>
              <w:left w:val="single" w:sz="4" w:space="0" w:color="auto"/>
              <w:bottom w:val="single" w:sz="4" w:space="0" w:color="auto"/>
              <w:right w:val="single" w:sz="4" w:space="0" w:color="auto"/>
            </w:tcBorders>
            <w:shd w:val="clear" w:color="auto" w:fill="auto"/>
          </w:tcPr>
          <w:p w14:paraId="78DC0C12" w14:textId="77777777" w:rsidR="00B91E6A" w:rsidRPr="00B91E6A" w:rsidRDefault="00B91E6A" w:rsidP="00B91E6A">
            <w:pPr>
              <w:spacing w:after="0"/>
              <w:ind w:right="580"/>
              <w:contextualSpacing/>
              <w:jc w:val="center"/>
              <w:rPr>
                <w:rFonts w:ascii="Times New Roman" w:hAnsi="Times New Roman"/>
                <w:sz w:val="24"/>
                <w:szCs w:val="24"/>
              </w:rPr>
            </w:pPr>
            <w:r w:rsidRPr="00B91E6A">
              <w:rPr>
                <w:rFonts w:ascii="Times New Roman" w:hAnsi="Times New Roman"/>
                <w:sz w:val="24"/>
                <w:szCs w:val="24"/>
              </w:rPr>
              <w:t>9</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CC8187C" w14:textId="77777777" w:rsidR="00B91E6A" w:rsidRPr="00B91E6A" w:rsidRDefault="00B91E6A" w:rsidP="00B91E6A">
            <w:pPr>
              <w:spacing w:after="0"/>
              <w:contextualSpacing/>
              <w:rPr>
                <w:rFonts w:ascii="Times New Roman" w:hAnsi="Times New Roman"/>
                <w:sz w:val="24"/>
                <w:szCs w:val="24"/>
              </w:rPr>
            </w:pPr>
            <w:r w:rsidRPr="00B91E6A">
              <w:rPr>
                <w:rFonts w:ascii="Times New Roman" w:hAnsi="Times New Roman"/>
                <w:sz w:val="24"/>
                <w:szCs w:val="24"/>
              </w:rPr>
              <w:t>Английский язык</w:t>
            </w:r>
          </w:p>
        </w:tc>
        <w:tc>
          <w:tcPr>
            <w:tcW w:w="992" w:type="dxa"/>
            <w:vAlign w:val="bottom"/>
          </w:tcPr>
          <w:p w14:paraId="13600FF6"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12</w:t>
            </w:r>
          </w:p>
        </w:tc>
        <w:tc>
          <w:tcPr>
            <w:tcW w:w="993" w:type="dxa"/>
            <w:shd w:val="clear" w:color="auto" w:fill="auto"/>
            <w:vAlign w:val="bottom"/>
          </w:tcPr>
          <w:p w14:paraId="67510BB5"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33,33</w:t>
            </w:r>
          </w:p>
        </w:tc>
        <w:tc>
          <w:tcPr>
            <w:tcW w:w="1127" w:type="dxa"/>
            <w:shd w:val="clear" w:color="auto" w:fill="auto"/>
            <w:vAlign w:val="bottom"/>
          </w:tcPr>
          <w:p w14:paraId="2B3B1990"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41,67</w:t>
            </w:r>
          </w:p>
        </w:tc>
        <w:tc>
          <w:tcPr>
            <w:tcW w:w="999" w:type="dxa"/>
            <w:shd w:val="clear" w:color="auto" w:fill="auto"/>
            <w:vAlign w:val="bottom"/>
          </w:tcPr>
          <w:p w14:paraId="155077FD"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25</w:t>
            </w:r>
          </w:p>
        </w:tc>
        <w:tc>
          <w:tcPr>
            <w:tcW w:w="993" w:type="dxa"/>
            <w:shd w:val="clear" w:color="auto" w:fill="auto"/>
            <w:vAlign w:val="bottom"/>
          </w:tcPr>
          <w:p w14:paraId="4B17F41C"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0</w:t>
            </w:r>
          </w:p>
        </w:tc>
        <w:tc>
          <w:tcPr>
            <w:tcW w:w="1275" w:type="dxa"/>
            <w:shd w:val="clear" w:color="auto" w:fill="auto"/>
            <w:vAlign w:val="bottom"/>
          </w:tcPr>
          <w:p w14:paraId="70FCAFC9"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0</w:t>
            </w:r>
          </w:p>
        </w:tc>
      </w:tr>
      <w:tr w:rsidR="00B91E6A" w:rsidRPr="00B91E6A" w14:paraId="3574E393" w14:textId="77777777" w:rsidTr="00D83FF2">
        <w:trPr>
          <w:cantSplit/>
          <w:trHeight w:val="327"/>
          <w:jc w:val="center"/>
        </w:trPr>
        <w:tc>
          <w:tcPr>
            <w:tcW w:w="454" w:type="dxa"/>
            <w:tcBorders>
              <w:top w:val="single" w:sz="4" w:space="0" w:color="auto"/>
              <w:left w:val="single" w:sz="4" w:space="0" w:color="auto"/>
              <w:bottom w:val="single" w:sz="4" w:space="0" w:color="auto"/>
              <w:right w:val="single" w:sz="4" w:space="0" w:color="auto"/>
            </w:tcBorders>
            <w:shd w:val="clear" w:color="auto" w:fill="auto"/>
          </w:tcPr>
          <w:p w14:paraId="3096B8A2" w14:textId="77777777" w:rsidR="00B91E6A" w:rsidRPr="00B91E6A" w:rsidRDefault="00B91E6A" w:rsidP="00B91E6A">
            <w:pPr>
              <w:spacing w:after="0"/>
              <w:ind w:right="580"/>
              <w:contextualSpacing/>
              <w:jc w:val="center"/>
              <w:rPr>
                <w:rFonts w:ascii="Times New Roman" w:hAnsi="Times New Roman"/>
                <w:sz w:val="24"/>
                <w:szCs w:val="24"/>
              </w:rPr>
            </w:pPr>
            <w:r w:rsidRPr="00B91E6A">
              <w:rPr>
                <w:rFonts w:ascii="Times New Roman" w:hAnsi="Times New Roman"/>
                <w:sz w:val="24"/>
                <w:szCs w:val="24"/>
              </w:rPr>
              <w:t>10</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135F2EC" w14:textId="77777777" w:rsidR="00B91E6A" w:rsidRPr="00B91E6A" w:rsidRDefault="00B91E6A" w:rsidP="00B91E6A">
            <w:pPr>
              <w:spacing w:after="0"/>
              <w:contextualSpacing/>
              <w:rPr>
                <w:rFonts w:ascii="Times New Roman" w:hAnsi="Times New Roman"/>
                <w:sz w:val="24"/>
                <w:szCs w:val="24"/>
              </w:rPr>
            </w:pPr>
            <w:r w:rsidRPr="00B91E6A">
              <w:rPr>
                <w:rFonts w:ascii="Times New Roman" w:hAnsi="Times New Roman"/>
                <w:sz w:val="24"/>
                <w:szCs w:val="24"/>
              </w:rPr>
              <w:t>Обществознание</w:t>
            </w:r>
          </w:p>
        </w:tc>
        <w:tc>
          <w:tcPr>
            <w:tcW w:w="992" w:type="dxa"/>
            <w:tcBorders>
              <w:top w:val="nil"/>
              <w:left w:val="nil"/>
              <w:bottom w:val="single" w:sz="4" w:space="0" w:color="auto"/>
              <w:right w:val="single" w:sz="4" w:space="0" w:color="auto"/>
            </w:tcBorders>
            <w:shd w:val="clear" w:color="auto" w:fill="auto"/>
            <w:vAlign w:val="bottom"/>
          </w:tcPr>
          <w:p w14:paraId="2DB519EF"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47</w:t>
            </w:r>
          </w:p>
        </w:tc>
        <w:tc>
          <w:tcPr>
            <w:tcW w:w="993" w:type="dxa"/>
            <w:tcBorders>
              <w:top w:val="nil"/>
              <w:left w:val="nil"/>
              <w:bottom w:val="single" w:sz="4" w:space="0" w:color="auto"/>
              <w:right w:val="single" w:sz="4" w:space="0" w:color="auto"/>
            </w:tcBorders>
            <w:shd w:val="clear" w:color="auto" w:fill="auto"/>
            <w:vAlign w:val="bottom"/>
          </w:tcPr>
          <w:p w14:paraId="17B0A345"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27,66</w:t>
            </w:r>
          </w:p>
        </w:tc>
        <w:tc>
          <w:tcPr>
            <w:tcW w:w="1127" w:type="dxa"/>
            <w:tcBorders>
              <w:top w:val="nil"/>
              <w:left w:val="nil"/>
              <w:bottom w:val="single" w:sz="4" w:space="0" w:color="auto"/>
              <w:right w:val="single" w:sz="4" w:space="0" w:color="auto"/>
            </w:tcBorders>
            <w:shd w:val="clear" w:color="auto" w:fill="auto"/>
            <w:vAlign w:val="bottom"/>
          </w:tcPr>
          <w:p w14:paraId="6E743F71"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57,45</w:t>
            </w:r>
          </w:p>
        </w:tc>
        <w:tc>
          <w:tcPr>
            <w:tcW w:w="999" w:type="dxa"/>
            <w:tcBorders>
              <w:top w:val="nil"/>
              <w:left w:val="nil"/>
              <w:bottom w:val="single" w:sz="4" w:space="0" w:color="auto"/>
              <w:right w:val="single" w:sz="4" w:space="0" w:color="auto"/>
            </w:tcBorders>
            <w:shd w:val="clear" w:color="auto" w:fill="auto"/>
            <w:vAlign w:val="bottom"/>
          </w:tcPr>
          <w:p w14:paraId="7CB2C6C9"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8,51</w:t>
            </w:r>
          </w:p>
        </w:tc>
        <w:tc>
          <w:tcPr>
            <w:tcW w:w="993" w:type="dxa"/>
            <w:tcBorders>
              <w:top w:val="nil"/>
              <w:left w:val="nil"/>
              <w:bottom w:val="single" w:sz="4" w:space="0" w:color="auto"/>
              <w:right w:val="single" w:sz="4" w:space="0" w:color="auto"/>
            </w:tcBorders>
            <w:shd w:val="clear" w:color="auto" w:fill="auto"/>
            <w:vAlign w:val="bottom"/>
          </w:tcPr>
          <w:p w14:paraId="71810D38"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6,38</w:t>
            </w:r>
          </w:p>
        </w:tc>
        <w:tc>
          <w:tcPr>
            <w:tcW w:w="1275" w:type="dxa"/>
            <w:tcBorders>
              <w:top w:val="nil"/>
              <w:left w:val="nil"/>
              <w:bottom w:val="single" w:sz="4" w:space="0" w:color="auto"/>
              <w:right w:val="single" w:sz="4" w:space="0" w:color="auto"/>
            </w:tcBorders>
            <w:shd w:val="clear" w:color="auto" w:fill="auto"/>
            <w:vAlign w:val="bottom"/>
          </w:tcPr>
          <w:p w14:paraId="7EE51573"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0</w:t>
            </w:r>
          </w:p>
        </w:tc>
      </w:tr>
      <w:tr w:rsidR="00B91E6A" w:rsidRPr="00B91E6A" w14:paraId="355772DF" w14:textId="77777777" w:rsidTr="00D83FF2">
        <w:trPr>
          <w:cantSplit/>
          <w:trHeight w:val="327"/>
          <w:jc w:val="center"/>
        </w:trPr>
        <w:tc>
          <w:tcPr>
            <w:tcW w:w="454" w:type="dxa"/>
            <w:tcBorders>
              <w:top w:val="single" w:sz="4" w:space="0" w:color="auto"/>
              <w:left w:val="single" w:sz="4" w:space="0" w:color="auto"/>
              <w:bottom w:val="single" w:sz="4" w:space="0" w:color="auto"/>
              <w:right w:val="single" w:sz="4" w:space="0" w:color="auto"/>
            </w:tcBorders>
            <w:shd w:val="clear" w:color="auto" w:fill="auto"/>
          </w:tcPr>
          <w:p w14:paraId="604B4F8C" w14:textId="77777777" w:rsidR="00B91E6A" w:rsidRPr="00B91E6A" w:rsidRDefault="00B91E6A" w:rsidP="00B91E6A">
            <w:pPr>
              <w:spacing w:after="0"/>
              <w:ind w:right="580"/>
              <w:contextualSpacing/>
              <w:jc w:val="center"/>
              <w:rPr>
                <w:rFonts w:ascii="Times New Roman" w:hAnsi="Times New Roman"/>
                <w:sz w:val="24"/>
                <w:szCs w:val="24"/>
              </w:rPr>
            </w:pPr>
            <w:r w:rsidRPr="00B91E6A">
              <w:rPr>
                <w:rFonts w:ascii="Times New Roman" w:hAnsi="Times New Roman"/>
                <w:sz w:val="24"/>
                <w:szCs w:val="24"/>
              </w:rPr>
              <w:t>11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437A332" w14:textId="77777777" w:rsidR="00B91E6A" w:rsidRPr="00B91E6A" w:rsidRDefault="00B91E6A" w:rsidP="00B91E6A">
            <w:pPr>
              <w:spacing w:after="0"/>
              <w:contextualSpacing/>
              <w:rPr>
                <w:rFonts w:ascii="Times New Roman" w:hAnsi="Times New Roman"/>
                <w:sz w:val="24"/>
                <w:szCs w:val="24"/>
              </w:rPr>
            </w:pPr>
            <w:r w:rsidRPr="00B91E6A">
              <w:rPr>
                <w:rFonts w:ascii="Times New Roman" w:hAnsi="Times New Roman"/>
                <w:sz w:val="24"/>
                <w:szCs w:val="24"/>
              </w:rPr>
              <w:t>Литература</w:t>
            </w:r>
          </w:p>
        </w:tc>
        <w:tc>
          <w:tcPr>
            <w:tcW w:w="992" w:type="dxa"/>
            <w:tcBorders>
              <w:top w:val="nil"/>
              <w:left w:val="nil"/>
              <w:bottom w:val="single" w:sz="4" w:space="0" w:color="auto"/>
              <w:right w:val="single" w:sz="4" w:space="0" w:color="auto"/>
            </w:tcBorders>
            <w:shd w:val="clear" w:color="auto" w:fill="auto"/>
            <w:vAlign w:val="center"/>
          </w:tcPr>
          <w:p w14:paraId="257CA03D"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5</w:t>
            </w:r>
          </w:p>
        </w:tc>
        <w:tc>
          <w:tcPr>
            <w:tcW w:w="993" w:type="dxa"/>
            <w:tcBorders>
              <w:top w:val="nil"/>
              <w:left w:val="nil"/>
              <w:bottom w:val="single" w:sz="4" w:space="0" w:color="auto"/>
              <w:right w:val="single" w:sz="4" w:space="0" w:color="auto"/>
            </w:tcBorders>
            <w:shd w:val="clear" w:color="auto" w:fill="auto"/>
            <w:vAlign w:val="center"/>
          </w:tcPr>
          <w:p w14:paraId="391C0D4A"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0</w:t>
            </w:r>
          </w:p>
        </w:tc>
        <w:tc>
          <w:tcPr>
            <w:tcW w:w="1127" w:type="dxa"/>
            <w:tcBorders>
              <w:top w:val="nil"/>
              <w:left w:val="nil"/>
              <w:bottom w:val="single" w:sz="4" w:space="0" w:color="auto"/>
              <w:right w:val="single" w:sz="4" w:space="0" w:color="auto"/>
            </w:tcBorders>
            <w:shd w:val="clear" w:color="auto" w:fill="auto"/>
            <w:vAlign w:val="center"/>
          </w:tcPr>
          <w:p w14:paraId="0436B484"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60</w:t>
            </w:r>
          </w:p>
        </w:tc>
        <w:tc>
          <w:tcPr>
            <w:tcW w:w="999" w:type="dxa"/>
            <w:tcBorders>
              <w:top w:val="nil"/>
              <w:left w:val="nil"/>
              <w:bottom w:val="single" w:sz="4" w:space="0" w:color="auto"/>
              <w:right w:val="single" w:sz="4" w:space="0" w:color="auto"/>
            </w:tcBorders>
            <w:shd w:val="clear" w:color="auto" w:fill="auto"/>
            <w:vAlign w:val="center"/>
          </w:tcPr>
          <w:p w14:paraId="41B7DD42"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40</w:t>
            </w:r>
          </w:p>
        </w:tc>
        <w:tc>
          <w:tcPr>
            <w:tcW w:w="993" w:type="dxa"/>
            <w:tcBorders>
              <w:top w:val="nil"/>
              <w:left w:val="nil"/>
              <w:bottom w:val="single" w:sz="4" w:space="0" w:color="auto"/>
              <w:right w:val="single" w:sz="4" w:space="0" w:color="auto"/>
            </w:tcBorders>
            <w:shd w:val="clear" w:color="auto" w:fill="auto"/>
            <w:vAlign w:val="center"/>
          </w:tcPr>
          <w:p w14:paraId="45AFF462" w14:textId="77777777" w:rsidR="00B91E6A" w:rsidRPr="00B91E6A" w:rsidRDefault="00B91E6A" w:rsidP="00B91E6A">
            <w:pPr>
              <w:spacing w:after="0"/>
              <w:contextualSpacing/>
              <w:jc w:val="center"/>
              <w:rPr>
                <w:rFonts w:eastAsia="Times New Roman"/>
                <w:color w:val="000000"/>
              </w:rPr>
            </w:pPr>
            <w:r w:rsidRPr="00B91E6A">
              <w:rPr>
                <w:rFonts w:eastAsia="Times New Roman"/>
                <w:color w:val="000000"/>
              </w:rPr>
              <w:t>0</w:t>
            </w:r>
          </w:p>
        </w:tc>
        <w:tc>
          <w:tcPr>
            <w:tcW w:w="1275" w:type="dxa"/>
            <w:tcBorders>
              <w:top w:val="nil"/>
              <w:left w:val="nil"/>
              <w:bottom w:val="single" w:sz="4" w:space="0" w:color="auto"/>
              <w:right w:val="single" w:sz="4" w:space="0" w:color="auto"/>
            </w:tcBorders>
            <w:shd w:val="clear" w:color="auto" w:fill="auto"/>
            <w:vAlign w:val="center"/>
          </w:tcPr>
          <w:p w14:paraId="0A3F316A" w14:textId="77777777" w:rsidR="00B91E6A" w:rsidRPr="00B91E6A" w:rsidRDefault="00B91E6A" w:rsidP="00B91E6A">
            <w:pPr>
              <w:spacing w:after="0"/>
              <w:contextualSpacing/>
              <w:jc w:val="center"/>
              <w:rPr>
                <w:rFonts w:ascii="Times New Roman" w:hAnsi="Times New Roman"/>
                <w:sz w:val="24"/>
                <w:szCs w:val="24"/>
              </w:rPr>
            </w:pPr>
            <w:r w:rsidRPr="00B91E6A">
              <w:rPr>
                <w:rFonts w:eastAsia="Times New Roman"/>
                <w:color w:val="000000"/>
              </w:rPr>
              <w:t>0</w:t>
            </w:r>
          </w:p>
        </w:tc>
      </w:tr>
      <w:tr w:rsidR="00B91E6A" w:rsidRPr="00B91E6A" w14:paraId="637D5EAA" w14:textId="77777777" w:rsidTr="00D83FF2">
        <w:trPr>
          <w:cantSplit/>
          <w:trHeight w:val="327"/>
          <w:jc w:val="center"/>
        </w:trPr>
        <w:tc>
          <w:tcPr>
            <w:tcW w:w="454" w:type="dxa"/>
            <w:tcBorders>
              <w:top w:val="single" w:sz="4" w:space="0" w:color="auto"/>
              <w:left w:val="single" w:sz="4" w:space="0" w:color="auto"/>
              <w:bottom w:val="single" w:sz="4" w:space="0" w:color="auto"/>
              <w:right w:val="single" w:sz="4" w:space="0" w:color="auto"/>
            </w:tcBorders>
            <w:shd w:val="clear" w:color="auto" w:fill="auto"/>
          </w:tcPr>
          <w:p w14:paraId="76DE93CC" w14:textId="77777777" w:rsidR="00B91E6A" w:rsidRPr="00B91E6A" w:rsidRDefault="00B91E6A" w:rsidP="00B91E6A">
            <w:pPr>
              <w:spacing w:after="0"/>
              <w:ind w:right="580"/>
              <w:contextualSpacing/>
              <w:jc w:val="center"/>
              <w:rPr>
                <w:rFonts w:ascii="Times New Roman" w:hAnsi="Times New Roman"/>
                <w:sz w:val="24"/>
                <w:szCs w:val="24"/>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3D9018E" w14:textId="77777777" w:rsidR="00B91E6A" w:rsidRPr="00B91E6A" w:rsidRDefault="00B91E6A" w:rsidP="00B91E6A">
            <w:pPr>
              <w:spacing w:after="0"/>
              <w:contextualSpacing/>
              <w:rPr>
                <w:rFonts w:ascii="Times New Roman" w:hAnsi="Times New Roman"/>
                <w:sz w:val="24"/>
                <w:szCs w:val="24"/>
              </w:rPr>
            </w:pPr>
          </w:p>
        </w:tc>
        <w:tc>
          <w:tcPr>
            <w:tcW w:w="992" w:type="dxa"/>
            <w:tcBorders>
              <w:top w:val="nil"/>
              <w:left w:val="nil"/>
              <w:bottom w:val="single" w:sz="4" w:space="0" w:color="auto"/>
              <w:right w:val="single" w:sz="4" w:space="0" w:color="auto"/>
            </w:tcBorders>
            <w:shd w:val="clear" w:color="auto" w:fill="auto"/>
            <w:vAlign w:val="center"/>
          </w:tcPr>
          <w:p w14:paraId="471D7595" w14:textId="77777777" w:rsidR="00B91E6A" w:rsidRPr="00B91E6A" w:rsidRDefault="00B91E6A" w:rsidP="00B91E6A">
            <w:pPr>
              <w:spacing w:after="0"/>
              <w:contextualSpacing/>
              <w:jc w:val="center"/>
              <w:rPr>
                <w:rFonts w:eastAsia="Times New Roman"/>
                <w:color w:val="000000"/>
              </w:rPr>
            </w:pPr>
          </w:p>
        </w:tc>
        <w:tc>
          <w:tcPr>
            <w:tcW w:w="993" w:type="dxa"/>
            <w:tcBorders>
              <w:top w:val="nil"/>
              <w:left w:val="nil"/>
              <w:bottom w:val="single" w:sz="4" w:space="0" w:color="auto"/>
              <w:right w:val="single" w:sz="4" w:space="0" w:color="auto"/>
            </w:tcBorders>
            <w:shd w:val="clear" w:color="auto" w:fill="auto"/>
            <w:vAlign w:val="center"/>
          </w:tcPr>
          <w:p w14:paraId="5034BC87" w14:textId="77777777" w:rsidR="00B91E6A" w:rsidRPr="00B91E6A" w:rsidRDefault="00B91E6A" w:rsidP="00B91E6A">
            <w:pPr>
              <w:spacing w:after="0"/>
              <w:contextualSpacing/>
              <w:jc w:val="center"/>
              <w:rPr>
                <w:rFonts w:eastAsia="Times New Roman"/>
                <w:color w:val="000000"/>
              </w:rPr>
            </w:pPr>
          </w:p>
        </w:tc>
        <w:tc>
          <w:tcPr>
            <w:tcW w:w="1127" w:type="dxa"/>
            <w:tcBorders>
              <w:top w:val="nil"/>
              <w:left w:val="nil"/>
              <w:bottom w:val="single" w:sz="4" w:space="0" w:color="auto"/>
              <w:right w:val="single" w:sz="4" w:space="0" w:color="auto"/>
            </w:tcBorders>
            <w:shd w:val="clear" w:color="auto" w:fill="auto"/>
            <w:vAlign w:val="center"/>
          </w:tcPr>
          <w:p w14:paraId="12317A5C" w14:textId="77777777" w:rsidR="00B91E6A" w:rsidRPr="00B91E6A" w:rsidRDefault="00B91E6A" w:rsidP="00B91E6A">
            <w:pPr>
              <w:spacing w:after="0"/>
              <w:contextualSpacing/>
              <w:jc w:val="center"/>
              <w:rPr>
                <w:rFonts w:eastAsia="Times New Roman"/>
                <w:color w:val="000000"/>
              </w:rPr>
            </w:pPr>
          </w:p>
        </w:tc>
        <w:tc>
          <w:tcPr>
            <w:tcW w:w="999" w:type="dxa"/>
            <w:tcBorders>
              <w:top w:val="nil"/>
              <w:left w:val="nil"/>
              <w:bottom w:val="single" w:sz="4" w:space="0" w:color="auto"/>
              <w:right w:val="single" w:sz="4" w:space="0" w:color="auto"/>
            </w:tcBorders>
            <w:shd w:val="clear" w:color="auto" w:fill="auto"/>
            <w:vAlign w:val="center"/>
          </w:tcPr>
          <w:p w14:paraId="0F2FE3CE" w14:textId="77777777" w:rsidR="00B91E6A" w:rsidRPr="00B91E6A" w:rsidRDefault="00B91E6A" w:rsidP="00B91E6A">
            <w:pPr>
              <w:spacing w:after="0"/>
              <w:contextualSpacing/>
              <w:jc w:val="center"/>
              <w:rPr>
                <w:rFonts w:eastAsia="Times New Roman"/>
                <w:color w:val="000000"/>
              </w:rPr>
            </w:pPr>
          </w:p>
        </w:tc>
        <w:tc>
          <w:tcPr>
            <w:tcW w:w="993" w:type="dxa"/>
            <w:tcBorders>
              <w:top w:val="nil"/>
              <w:left w:val="nil"/>
              <w:bottom w:val="single" w:sz="4" w:space="0" w:color="auto"/>
              <w:right w:val="single" w:sz="4" w:space="0" w:color="auto"/>
            </w:tcBorders>
            <w:shd w:val="clear" w:color="auto" w:fill="auto"/>
            <w:vAlign w:val="center"/>
          </w:tcPr>
          <w:p w14:paraId="3B431B25" w14:textId="77777777" w:rsidR="00B91E6A" w:rsidRPr="00B91E6A" w:rsidRDefault="00B91E6A" w:rsidP="00B91E6A">
            <w:pPr>
              <w:spacing w:after="0"/>
              <w:contextualSpacing/>
              <w:jc w:val="center"/>
              <w:rPr>
                <w:rFonts w:eastAsia="Times New Roman"/>
                <w:color w:val="000000"/>
              </w:rPr>
            </w:pPr>
          </w:p>
        </w:tc>
        <w:tc>
          <w:tcPr>
            <w:tcW w:w="1275" w:type="dxa"/>
            <w:tcBorders>
              <w:top w:val="nil"/>
              <w:left w:val="nil"/>
              <w:bottom w:val="single" w:sz="4" w:space="0" w:color="auto"/>
              <w:right w:val="single" w:sz="4" w:space="0" w:color="auto"/>
            </w:tcBorders>
            <w:shd w:val="clear" w:color="auto" w:fill="auto"/>
            <w:vAlign w:val="center"/>
          </w:tcPr>
          <w:p w14:paraId="187534F5" w14:textId="77777777" w:rsidR="00B91E6A" w:rsidRPr="00B91E6A" w:rsidRDefault="00B91E6A" w:rsidP="00B91E6A">
            <w:pPr>
              <w:spacing w:after="0"/>
              <w:contextualSpacing/>
              <w:jc w:val="center"/>
              <w:rPr>
                <w:rFonts w:eastAsia="Times New Roman"/>
                <w:color w:val="000000"/>
              </w:rPr>
            </w:pPr>
          </w:p>
        </w:tc>
      </w:tr>
    </w:tbl>
    <w:p w14:paraId="5BA57A6B" w14:textId="77777777" w:rsidR="00B91E6A" w:rsidRPr="00B91E6A" w:rsidRDefault="00B91E6A" w:rsidP="00B91E6A">
      <w:pPr>
        <w:spacing w:after="0"/>
        <w:ind w:firstLine="709"/>
        <w:jc w:val="both"/>
        <w:rPr>
          <w:rFonts w:ascii="Times New Roman" w:eastAsia="Times New Roman" w:hAnsi="Times New Roman"/>
          <w:sz w:val="28"/>
          <w:szCs w:val="24"/>
          <w:lang w:eastAsia="ru-RU"/>
        </w:rPr>
      </w:pPr>
    </w:p>
    <w:p w14:paraId="765652D4" w14:textId="77777777" w:rsidR="00B91E6A" w:rsidRPr="00B91E6A" w:rsidRDefault="00B91E6A" w:rsidP="00B91E6A">
      <w:pPr>
        <w:spacing w:after="0"/>
        <w:ind w:firstLine="709"/>
        <w:jc w:val="both"/>
        <w:rPr>
          <w:rFonts w:ascii="Times New Roman" w:eastAsiaTheme="minorHAnsi" w:hAnsi="Times New Roman" w:cstheme="minorBidi"/>
          <w:b/>
          <w:sz w:val="28"/>
        </w:rPr>
      </w:pPr>
      <w:r w:rsidRPr="00B91E6A">
        <w:rPr>
          <w:rFonts w:ascii="Times New Roman" w:eastAsiaTheme="minorHAnsi" w:hAnsi="Times New Roman" w:cstheme="minorBidi"/>
          <w:b/>
          <w:sz w:val="28"/>
        </w:rPr>
        <w:t>Основные результаты ЕГЭ по математике</w:t>
      </w:r>
    </w:p>
    <w:p w14:paraId="68B487CC" w14:textId="77777777" w:rsidR="00B91E6A" w:rsidRPr="00B91E6A" w:rsidRDefault="00B91E6A" w:rsidP="00B91E6A">
      <w:pPr>
        <w:spacing w:after="0"/>
        <w:ind w:firstLine="709"/>
        <w:jc w:val="both"/>
        <w:rPr>
          <w:rFonts w:ascii="Times New Roman" w:eastAsia="Times New Roman" w:hAnsi="Times New Roman"/>
          <w:sz w:val="28"/>
          <w:szCs w:val="24"/>
          <w:lang w:eastAsia="ru-RU"/>
        </w:rPr>
      </w:pPr>
    </w:p>
    <w:tbl>
      <w:tblPr>
        <w:tblW w:w="10324" w:type="dxa"/>
        <w:tblInd w:w="-5" w:type="dxa"/>
        <w:tblLook w:val="04A0" w:firstRow="1" w:lastRow="0" w:firstColumn="1" w:lastColumn="0" w:noHBand="0" w:noVBand="1"/>
      </w:tblPr>
      <w:tblGrid>
        <w:gridCol w:w="1109"/>
        <w:gridCol w:w="3181"/>
        <w:gridCol w:w="1735"/>
        <w:gridCol w:w="1101"/>
        <w:gridCol w:w="1065"/>
        <w:gridCol w:w="1065"/>
        <w:gridCol w:w="1068"/>
      </w:tblGrid>
      <w:tr w:rsidR="00B91E6A" w:rsidRPr="00B91E6A" w14:paraId="52C29FE4" w14:textId="77777777" w:rsidTr="00D83FF2">
        <w:trPr>
          <w:trHeight w:val="717"/>
        </w:trPr>
        <w:tc>
          <w:tcPr>
            <w:tcW w:w="11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CA95D1" w14:textId="77777777" w:rsidR="00B91E6A" w:rsidRPr="00B91E6A" w:rsidRDefault="00B91E6A" w:rsidP="00B91E6A">
            <w:pPr>
              <w:spacing w:after="160" w:line="240" w:lineRule="auto"/>
              <w:jc w:val="center"/>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 п/п</w:t>
            </w:r>
          </w:p>
        </w:tc>
        <w:tc>
          <w:tcPr>
            <w:tcW w:w="31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E264AB" w14:textId="77777777" w:rsidR="00B91E6A" w:rsidRPr="00B91E6A" w:rsidRDefault="00B91E6A" w:rsidP="00B91E6A">
            <w:pPr>
              <w:spacing w:after="160" w:line="240" w:lineRule="auto"/>
              <w:jc w:val="center"/>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 xml:space="preserve">Наименование </w:t>
            </w:r>
          </w:p>
        </w:tc>
        <w:tc>
          <w:tcPr>
            <w:tcW w:w="17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3CC3C5" w14:textId="77777777" w:rsidR="00B91E6A" w:rsidRPr="00B91E6A" w:rsidRDefault="00B91E6A" w:rsidP="00B91E6A">
            <w:pPr>
              <w:spacing w:after="160" w:line="240" w:lineRule="auto"/>
              <w:jc w:val="center"/>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Количество участников экзамена, чел.</w:t>
            </w:r>
          </w:p>
        </w:tc>
        <w:tc>
          <w:tcPr>
            <w:tcW w:w="4299" w:type="dxa"/>
            <w:gridSpan w:val="4"/>
            <w:tcBorders>
              <w:top w:val="single" w:sz="4" w:space="0" w:color="auto"/>
              <w:left w:val="nil"/>
              <w:bottom w:val="single" w:sz="4" w:space="0" w:color="auto"/>
              <w:right w:val="single" w:sz="4" w:space="0" w:color="auto"/>
            </w:tcBorders>
            <w:shd w:val="clear" w:color="auto" w:fill="auto"/>
            <w:vAlign w:val="center"/>
            <w:hideMark/>
          </w:tcPr>
          <w:p w14:paraId="742F39A0" w14:textId="77777777" w:rsidR="00B91E6A" w:rsidRPr="00B91E6A" w:rsidRDefault="00B91E6A" w:rsidP="00B91E6A">
            <w:pPr>
              <w:spacing w:after="160" w:line="240" w:lineRule="auto"/>
              <w:jc w:val="center"/>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Доля участников, получивших тестовый балл</w:t>
            </w:r>
          </w:p>
        </w:tc>
      </w:tr>
      <w:tr w:rsidR="00B91E6A" w:rsidRPr="00B91E6A" w14:paraId="0EECAAD3" w14:textId="77777777" w:rsidTr="00D83FF2">
        <w:trPr>
          <w:trHeight w:val="747"/>
        </w:trPr>
        <w:tc>
          <w:tcPr>
            <w:tcW w:w="1109" w:type="dxa"/>
            <w:vMerge/>
            <w:tcBorders>
              <w:top w:val="single" w:sz="4" w:space="0" w:color="auto"/>
              <w:left w:val="single" w:sz="4" w:space="0" w:color="auto"/>
              <w:bottom w:val="single" w:sz="4" w:space="0" w:color="auto"/>
              <w:right w:val="single" w:sz="4" w:space="0" w:color="auto"/>
            </w:tcBorders>
            <w:vAlign w:val="center"/>
            <w:hideMark/>
          </w:tcPr>
          <w:p w14:paraId="0F7CD5E8" w14:textId="77777777" w:rsidR="00B91E6A" w:rsidRPr="00B91E6A" w:rsidRDefault="00B91E6A" w:rsidP="00B91E6A">
            <w:pPr>
              <w:spacing w:after="160" w:line="240" w:lineRule="auto"/>
              <w:rPr>
                <w:rFonts w:ascii="Times New Roman" w:eastAsia="Times New Roman" w:hAnsi="Times New Roman" w:cstheme="minorBidi"/>
                <w:color w:val="000000"/>
                <w:sz w:val="28"/>
              </w:rPr>
            </w:pPr>
          </w:p>
        </w:tc>
        <w:tc>
          <w:tcPr>
            <w:tcW w:w="3181" w:type="dxa"/>
            <w:vMerge/>
            <w:tcBorders>
              <w:top w:val="single" w:sz="4" w:space="0" w:color="auto"/>
              <w:left w:val="single" w:sz="4" w:space="0" w:color="auto"/>
              <w:bottom w:val="single" w:sz="4" w:space="0" w:color="auto"/>
              <w:right w:val="single" w:sz="4" w:space="0" w:color="auto"/>
            </w:tcBorders>
            <w:vAlign w:val="center"/>
            <w:hideMark/>
          </w:tcPr>
          <w:p w14:paraId="4326E439" w14:textId="77777777" w:rsidR="00B91E6A" w:rsidRPr="00B91E6A" w:rsidRDefault="00B91E6A" w:rsidP="00B91E6A">
            <w:pPr>
              <w:spacing w:after="160" w:line="240" w:lineRule="auto"/>
              <w:rPr>
                <w:rFonts w:ascii="Times New Roman" w:eastAsia="Times New Roman" w:hAnsi="Times New Roman" w:cstheme="minorBidi"/>
                <w:color w:val="000000"/>
                <w:sz w:val="28"/>
              </w:rPr>
            </w:pPr>
          </w:p>
        </w:tc>
        <w:tc>
          <w:tcPr>
            <w:tcW w:w="1735" w:type="dxa"/>
            <w:vMerge/>
            <w:tcBorders>
              <w:top w:val="single" w:sz="4" w:space="0" w:color="auto"/>
              <w:left w:val="single" w:sz="4" w:space="0" w:color="auto"/>
              <w:bottom w:val="single" w:sz="4" w:space="0" w:color="auto"/>
              <w:right w:val="single" w:sz="4" w:space="0" w:color="auto"/>
            </w:tcBorders>
            <w:vAlign w:val="center"/>
            <w:hideMark/>
          </w:tcPr>
          <w:p w14:paraId="460E285D" w14:textId="77777777" w:rsidR="00B91E6A" w:rsidRPr="00B91E6A" w:rsidRDefault="00B91E6A" w:rsidP="00B91E6A">
            <w:pPr>
              <w:spacing w:after="160" w:line="240" w:lineRule="auto"/>
              <w:rPr>
                <w:rFonts w:ascii="Times New Roman" w:eastAsia="Times New Roman" w:hAnsi="Times New Roman" w:cstheme="minorBidi"/>
                <w:color w:val="000000"/>
                <w:sz w:val="28"/>
              </w:rPr>
            </w:pPr>
          </w:p>
        </w:tc>
        <w:tc>
          <w:tcPr>
            <w:tcW w:w="1101" w:type="dxa"/>
            <w:tcBorders>
              <w:top w:val="nil"/>
              <w:left w:val="nil"/>
              <w:bottom w:val="single" w:sz="4" w:space="0" w:color="auto"/>
              <w:right w:val="single" w:sz="4" w:space="0" w:color="auto"/>
            </w:tcBorders>
            <w:shd w:val="clear" w:color="auto" w:fill="auto"/>
            <w:vAlign w:val="center"/>
            <w:hideMark/>
          </w:tcPr>
          <w:p w14:paraId="282F4078" w14:textId="77777777" w:rsidR="00B91E6A" w:rsidRPr="00B91E6A" w:rsidRDefault="00B91E6A" w:rsidP="00B91E6A">
            <w:pPr>
              <w:spacing w:after="160" w:line="240" w:lineRule="auto"/>
              <w:jc w:val="center"/>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«2»</w:t>
            </w:r>
          </w:p>
        </w:tc>
        <w:tc>
          <w:tcPr>
            <w:tcW w:w="1065" w:type="dxa"/>
            <w:tcBorders>
              <w:top w:val="nil"/>
              <w:left w:val="nil"/>
              <w:bottom w:val="single" w:sz="4" w:space="0" w:color="auto"/>
              <w:right w:val="single" w:sz="4" w:space="0" w:color="auto"/>
            </w:tcBorders>
            <w:shd w:val="clear" w:color="auto" w:fill="auto"/>
            <w:vAlign w:val="center"/>
            <w:hideMark/>
          </w:tcPr>
          <w:p w14:paraId="37C8F66A" w14:textId="77777777" w:rsidR="00B91E6A" w:rsidRPr="00B91E6A" w:rsidRDefault="00B91E6A" w:rsidP="00B91E6A">
            <w:pPr>
              <w:spacing w:after="160" w:line="240" w:lineRule="auto"/>
              <w:jc w:val="center"/>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«3»</w:t>
            </w:r>
          </w:p>
        </w:tc>
        <w:tc>
          <w:tcPr>
            <w:tcW w:w="1065" w:type="dxa"/>
            <w:tcBorders>
              <w:top w:val="nil"/>
              <w:left w:val="nil"/>
              <w:bottom w:val="single" w:sz="4" w:space="0" w:color="auto"/>
              <w:right w:val="single" w:sz="4" w:space="0" w:color="auto"/>
            </w:tcBorders>
            <w:shd w:val="clear" w:color="auto" w:fill="auto"/>
            <w:vAlign w:val="center"/>
            <w:hideMark/>
          </w:tcPr>
          <w:p w14:paraId="33A20A8A" w14:textId="77777777" w:rsidR="00B91E6A" w:rsidRPr="00B91E6A" w:rsidRDefault="00B91E6A" w:rsidP="00B91E6A">
            <w:pPr>
              <w:spacing w:after="160" w:line="240" w:lineRule="auto"/>
              <w:jc w:val="center"/>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«4»</w:t>
            </w:r>
          </w:p>
        </w:tc>
        <w:tc>
          <w:tcPr>
            <w:tcW w:w="1068" w:type="dxa"/>
            <w:tcBorders>
              <w:top w:val="nil"/>
              <w:left w:val="nil"/>
              <w:bottom w:val="single" w:sz="4" w:space="0" w:color="auto"/>
              <w:right w:val="single" w:sz="4" w:space="0" w:color="auto"/>
            </w:tcBorders>
            <w:shd w:val="clear" w:color="auto" w:fill="auto"/>
            <w:vAlign w:val="center"/>
            <w:hideMark/>
          </w:tcPr>
          <w:p w14:paraId="6A7B154A" w14:textId="77777777" w:rsidR="00B91E6A" w:rsidRPr="00B91E6A" w:rsidRDefault="00B91E6A" w:rsidP="00B91E6A">
            <w:pPr>
              <w:spacing w:after="160" w:line="240" w:lineRule="auto"/>
              <w:jc w:val="center"/>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«5»</w:t>
            </w:r>
          </w:p>
        </w:tc>
      </w:tr>
      <w:tr w:rsidR="00B91E6A" w:rsidRPr="00B91E6A" w14:paraId="5DA8380B" w14:textId="77777777" w:rsidTr="00D83FF2">
        <w:trPr>
          <w:trHeight w:val="299"/>
        </w:trPr>
        <w:tc>
          <w:tcPr>
            <w:tcW w:w="1109" w:type="dxa"/>
            <w:tcBorders>
              <w:top w:val="nil"/>
              <w:left w:val="single" w:sz="4" w:space="0" w:color="auto"/>
              <w:bottom w:val="single" w:sz="4" w:space="0" w:color="auto"/>
              <w:right w:val="single" w:sz="4" w:space="0" w:color="auto"/>
            </w:tcBorders>
            <w:shd w:val="clear" w:color="auto" w:fill="auto"/>
            <w:vAlign w:val="center"/>
            <w:hideMark/>
          </w:tcPr>
          <w:p w14:paraId="28622C8E" w14:textId="77777777" w:rsidR="00B91E6A" w:rsidRPr="00B91E6A" w:rsidRDefault="00B91E6A" w:rsidP="00B91E6A">
            <w:pPr>
              <w:spacing w:after="160" w:line="240" w:lineRule="auto"/>
              <w:jc w:val="center"/>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1</w:t>
            </w:r>
          </w:p>
        </w:tc>
        <w:tc>
          <w:tcPr>
            <w:tcW w:w="3181" w:type="dxa"/>
            <w:tcBorders>
              <w:top w:val="nil"/>
              <w:left w:val="nil"/>
              <w:bottom w:val="single" w:sz="4" w:space="0" w:color="auto"/>
              <w:right w:val="single" w:sz="4" w:space="0" w:color="auto"/>
            </w:tcBorders>
            <w:shd w:val="clear" w:color="auto" w:fill="auto"/>
            <w:vAlign w:val="center"/>
            <w:hideMark/>
          </w:tcPr>
          <w:p w14:paraId="59541D80" w14:textId="77777777" w:rsidR="00B91E6A" w:rsidRPr="00B91E6A" w:rsidRDefault="00B91E6A" w:rsidP="00B91E6A">
            <w:pPr>
              <w:spacing w:after="160" w:line="240" w:lineRule="auto"/>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 xml:space="preserve">Математика </w:t>
            </w:r>
          </w:p>
        </w:tc>
        <w:tc>
          <w:tcPr>
            <w:tcW w:w="1735" w:type="dxa"/>
            <w:tcBorders>
              <w:top w:val="nil"/>
              <w:left w:val="nil"/>
              <w:bottom w:val="single" w:sz="4" w:space="0" w:color="auto"/>
              <w:right w:val="single" w:sz="4" w:space="0" w:color="auto"/>
            </w:tcBorders>
            <w:shd w:val="clear" w:color="auto" w:fill="auto"/>
            <w:vAlign w:val="center"/>
            <w:hideMark/>
          </w:tcPr>
          <w:p w14:paraId="0AFC9025" w14:textId="77777777" w:rsidR="00B91E6A" w:rsidRPr="00B91E6A" w:rsidRDefault="00B91E6A" w:rsidP="00B91E6A">
            <w:pPr>
              <w:spacing w:after="160" w:line="240" w:lineRule="auto"/>
              <w:jc w:val="center"/>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145</w:t>
            </w:r>
          </w:p>
        </w:tc>
        <w:tc>
          <w:tcPr>
            <w:tcW w:w="1101" w:type="dxa"/>
            <w:tcBorders>
              <w:top w:val="nil"/>
              <w:left w:val="nil"/>
              <w:bottom w:val="single" w:sz="4" w:space="0" w:color="auto"/>
              <w:right w:val="single" w:sz="4" w:space="0" w:color="auto"/>
            </w:tcBorders>
            <w:shd w:val="clear" w:color="auto" w:fill="auto"/>
            <w:vAlign w:val="center"/>
            <w:hideMark/>
          </w:tcPr>
          <w:p w14:paraId="16328A59" w14:textId="77777777" w:rsidR="00B91E6A" w:rsidRPr="00B91E6A" w:rsidRDefault="00B91E6A" w:rsidP="00B91E6A">
            <w:pPr>
              <w:spacing w:after="160" w:line="240" w:lineRule="auto"/>
              <w:jc w:val="center"/>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7</w:t>
            </w:r>
          </w:p>
        </w:tc>
        <w:tc>
          <w:tcPr>
            <w:tcW w:w="1065" w:type="dxa"/>
            <w:tcBorders>
              <w:top w:val="nil"/>
              <w:left w:val="nil"/>
              <w:bottom w:val="single" w:sz="4" w:space="0" w:color="auto"/>
              <w:right w:val="single" w:sz="4" w:space="0" w:color="auto"/>
            </w:tcBorders>
            <w:shd w:val="clear" w:color="auto" w:fill="auto"/>
            <w:vAlign w:val="center"/>
            <w:hideMark/>
          </w:tcPr>
          <w:p w14:paraId="2BF246EF" w14:textId="77777777" w:rsidR="00B91E6A" w:rsidRPr="00B91E6A" w:rsidRDefault="00B91E6A" w:rsidP="00B91E6A">
            <w:pPr>
              <w:spacing w:after="160" w:line="240" w:lineRule="auto"/>
              <w:jc w:val="center"/>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38,7</w:t>
            </w:r>
          </w:p>
        </w:tc>
        <w:tc>
          <w:tcPr>
            <w:tcW w:w="1065" w:type="dxa"/>
            <w:tcBorders>
              <w:top w:val="nil"/>
              <w:left w:val="nil"/>
              <w:bottom w:val="single" w:sz="4" w:space="0" w:color="auto"/>
              <w:right w:val="single" w:sz="4" w:space="0" w:color="auto"/>
            </w:tcBorders>
            <w:shd w:val="clear" w:color="auto" w:fill="auto"/>
            <w:vAlign w:val="center"/>
            <w:hideMark/>
          </w:tcPr>
          <w:p w14:paraId="0898070F" w14:textId="77777777" w:rsidR="00B91E6A" w:rsidRPr="00B91E6A" w:rsidRDefault="00B91E6A" w:rsidP="00B91E6A">
            <w:pPr>
              <w:spacing w:after="160" w:line="240" w:lineRule="auto"/>
              <w:jc w:val="center"/>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35,2</w:t>
            </w:r>
          </w:p>
        </w:tc>
        <w:tc>
          <w:tcPr>
            <w:tcW w:w="1068" w:type="dxa"/>
            <w:tcBorders>
              <w:top w:val="nil"/>
              <w:left w:val="nil"/>
              <w:bottom w:val="single" w:sz="4" w:space="0" w:color="auto"/>
              <w:right w:val="single" w:sz="4" w:space="0" w:color="auto"/>
            </w:tcBorders>
            <w:shd w:val="clear" w:color="auto" w:fill="auto"/>
            <w:vAlign w:val="center"/>
            <w:hideMark/>
          </w:tcPr>
          <w:p w14:paraId="4B5381D2" w14:textId="77777777" w:rsidR="00B91E6A" w:rsidRPr="00B91E6A" w:rsidRDefault="00B91E6A" w:rsidP="00B91E6A">
            <w:pPr>
              <w:spacing w:after="160" w:line="240" w:lineRule="auto"/>
              <w:jc w:val="center"/>
              <w:rPr>
                <w:rFonts w:ascii="Times New Roman" w:eastAsia="Times New Roman" w:hAnsi="Times New Roman" w:cstheme="minorBidi"/>
                <w:color w:val="000000"/>
                <w:sz w:val="28"/>
              </w:rPr>
            </w:pPr>
            <w:r w:rsidRPr="00B91E6A">
              <w:rPr>
                <w:rFonts w:ascii="Times New Roman" w:eastAsia="Times New Roman" w:hAnsi="Times New Roman" w:cstheme="minorBidi"/>
                <w:color w:val="000000"/>
                <w:sz w:val="28"/>
              </w:rPr>
              <w:t>19,7</w:t>
            </w:r>
          </w:p>
        </w:tc>
      </w:tr>
    </w:tbl>
    <w:p w14:paraId="197AE746" w14:textId="77777777" w:rsidR="00B91E6A" w:rsidRPr="00B91E6A" w:rsidRDefault="00B91E6A" w:rsidP="00B91E6A">
      <w:pPr>
        <w:spacing w:after="0"/>
        <w:ind w:firstLine="709"/>
        <w:jc w:val="both"/>
        <w:rPr>
          <w:rFonts w:ascii="Times New Roman" w:eastAsia="Times New Roman" w:hAnsi="Times New Roman"/>
          <w:sz w:val="28"/>
          <w:szCs w:val="24"/>
          <w:lang w:eastAsia="ru-RU"/>
        </w:rPr>
      </w:pPr>
    </w:p>
    <w:p w14:paraId="1B0723C7" w14:textId="77777777" w:rsidR="00B91E6A" w:rsidRPr="00B91E6A" w:rsidRDefault="00B91E6A" w:rsidP="00B91E6A">
      <w:pPr>
        <w:spacing w:after="0"/>
        <w:ind w:firstLine="709"/>
        <w:jc w:val="both"/>
        <w:rPr>
          <w:rFonts w:ascii="Times New Roman" w:eastAsia="Times New Roman" w:hAnsi="Times New Roman"/>
          <w:sz w:val="28"/>
          <w:szCs w:val="24"/>
          <w:lang w:eastAsia="ru-RU"/>
        </w:rPr>
      </w:pPr>
      <w:r w:rsidRPr="00B91E6A">
        <w:rPr>
          <w:rFonts w:ascii="Times New Roman" w:eastAsia="Times New Roman" w:hAnsi="Times New Roman"/>
          <w:sz w:val="28"/>
          <w:szCs w:val="24"/>
          <w:lang w:eastAsia="ru-RU"/>
        </w:rPr>
        <w:t xml:space="preserve">Более подробно остановимся на самых значимых и массовых предметах, которые выбирали выпускники для сдачи ЕГЭ. </w:t>
      </w:r>
    </w:p>
    <w:p w14:paraId="7BF4375F" w14:textId="77777777" w:rsidR="00B91E6A" w:rsidRPr="00B91E6A" w:rsidRDefault="00B91E6A" w:rsidP="00B91E6A">
      <w:pPr>
        <w:spacing w:after="0" w:line="360" w:lineRule="auto"/>
        <w:ind w:firstLine="709"/>
        <w:jc w:val="both"/>
        <w:rPr>
          <w:rFonts w:ascii="Times New Roman" w:eastAsia="Times New Roman" w:hAnsi="Times New Roman"/>
          <w:sz w:val="28"/>
          <w:szCs w:val="24"/>
          <w:lang w:eastAsia="ru-RU"/>
        </w:rPr>
      </w:pPr>
      <w:r w:rsidRPr="00B91E6A">
        <w:rPr>
          <w:rFonts w:ascii="Times New Roman" w:eastAsia="Times New Roman" w:hAnsi="Times New Roman"/>
          <w:sz w:val="28"/>
          <w:szCs w:val="24"/>
          <w:lang w:eastAsia="ru-RU"/>
        </w:rPr>
        <w:t>ЕГЭ по русскому языку в основной период сдавали 181 выпускника школ города. Средний балл по городу составляет – 4 балла, качество – 56,3%, успеваемость 94,4%.  При этом 11 детей (6%) не смогли преодолеть минимальный порог: МКОУ Гимназия 4 учащихся, МКОУ СОШ №7 - 3 учащихся,  СОШ 2,5,9 и МБОУ ЦО по одному учащемуся.</w:t>
      </w:r>
    </w:p>
    <w:p w14:paraId="62FD2C8C" w14:textId="77777777" w:rsidR="00B91E6A" w:rsidRPr="00B91E6A" w:rsidRDefault="00B91E6A" w:rsidP="00B91E6A">
      <w:pPr>
        <w:spacing w:after="0" w:line="360" w:lineRule="auto"/>
        <w:ind w:firstLine="709"/>
        <w:jc w:val="center"/>
        <w:rPr>
          <w:rFonts w:ascii="Times New Roman" w:eastAsia="Times New Roman" w:hAnsi="Times New Roman"/>
          <w:i/>
          <w:iCs/>
          <w:sz w:val="28"/>
          <w:szCs w:val="24"/>
          <w:lang w:eastAsia="ru-RU"/>
        </w:rPr>
      </w:pPr>
      <w:r w:rsidRPr="00B91E6A">
        <w:rPr>
          <w:rFonts w:ascii="Times New Roman" w:eastAsia="Times New Roman" w:hAnsi="Times New Roman"/>
          <w:i/>
          <w:iCs/>
          <w:sz w:val="28"/>
          <w:szCs w:val="24"/>
          <w:lang w:eastAsia="ru-RU"/>
        </w:rPr>
        <w:t>Результаты ЕГЭ по русскому языку</w:t>
      </w:r>
    </w:p>
    <w:tbl>
      <w:tblPr>
        <w:tblStyle w:val="400"/>
        <w:tblW w:w="9180" w:type="dxa"/>
        <w:jc w:val="center"/>
        <w:tblLayout w:type="fixed"/>
        <w:tblLook w:val="04A0" w:firstRow="1" w:lastRow="0" w:firstColumn="1" w:lastColumn="0" w:noHBand="0" w:noVBand="1"/>
      </w:tblPr>
      <w:tblGrid>
        <w:gridCol w:w="1560"/>
        <w:gridCol w:w="1134"/>
        <w:gridCol w:w="851"/>
        <w:gridCol w:w="850"/>
        <w:gridCol w:w="993"/>
        <w:gridCol w:w="1134"/>
        <w:gridCol w:w="1275"/>
        <w:gridCol w:w="1383"/>
      </w:tblGrid>
      <w:tr w:rsidR="00B91E6A" w:rsidRPr="00B91E6A" w14:paraId="64263CB2" w14:textId="77777777" w:rsidTr="00D83FF2">
        <w:trPr>
          <w:jc w:val="center"/>
        </w:trPr>
        <w:tc>
          <w:tcPr>
            <w:tcW w:w="1560" w:type="dxa"/>
            <w:vMerge w:val="restart"/>
            <w:shd w:val="clear" w:color="auto" w:fill="00B0F0"/>
          </w:tcPr>
          <w:p w14:paraId="25A2EC93" w14:textId="77777777" w:rsidR="00B91E6A" w:rsidRPr="00B91E6A" w:rsidRDefault="00B91E6A" w:rsidP="00B91E6A">
            <w:pPr>
              <w:spacing w:line="360" w:lineRule="auto"/>
              <w:jc w:val="center"/>
              <w:rPr>
                <w:rFonts w:ascii="Times New Roman" w:eastAsia="Times New Roman" w:hAnsi="Times New Roman"/>
                <w:b/>
                <w:bCs/>
                <w:color w:val="FFFFFF" w:themeColor="background1"/>
              </w:rPr>
            </w:pPr>
            <w:bookmarkStart w:id="14" w:name="_Hlk107346083"/>
            <w:r w:rsidRPr="00B91E6A">
              <w:rPr>
                <w:rFonts w:ascii="Times New Roman" w:eastAsia="Times New Roman" w:hAnsi="Times New Roman"/>
                <w:b/>
                <w:bCs/>
                <w:color w:val="FFFFFF" w:themeColor="background1"/>
              </w:rPr>
              <w:t>ОУ</w:t>
            </w:r>
          </w:p>
        </w:tc>
        <w:tc>
          <w:tcPr>
            <w:tcW w:w="1134" w:type="dxa"/>
            <w:vMerge w:val="restart"/>
            <w:shd w:val="clear" w:color="auto" w:fill="00B0F0"/>
          </w:tcPr>
          <w:p w14:paraId="765A8496" w14:textId="77777777" w:rsidR="00B91E6A" w:rsidRPr="00B91E6A" w:rsidRDefault="00B91E6A" w:rsidP="00B91E6A">
            <w:pPr>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Всего сдавали</w:t>
            </w:r>
          </w:p>
        </w:tc>
        <w:tc>
          <w:tcPr>
            <w:tcW w:w="3828" w:type="dxa"/>
            <w:gridSpan w:val="4"/>
            <w:shd w:val="clear" w:color="auto" w:fill="00B0F0"/>
          </w:tcPr>
          <w:p w14:paraId="099D6FBF" w14:textId="77777777" w:rsidR="00B91E6A" w:rsidRPr="00B91E6A" w:rsidRDefault="00B91E6A" w:rsidP="00B91E6A">
            <w:pPr>
              <w:spacing w:line="360" w:lineRule="auto"/>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Результаты баллов в оценках</w:t>
            </w:r>
          </w:p>
        </w:tc>
        <w:tc>
          <w:tcPr>
            <w:tcW w:w="1275" w:type="dxa"/>
            <w:vMerge w:val="restart"/>
            <w:shd w:val="clear" w:color="auto" w:fill="00B0F0"/>
          </w:tcPr>
          <w:p w14:paraId="77D4B299" w14:textId="77777777" w:rsidR="00B91E6A" w:rsidRPr="00B91E6A" w:rsidRDefault="00B91E6A" w:rsidP="00B91E6A">
            <w:pPr>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 xml:space="preserve">Средний балл </w:t>
            </w:r>
          </w:p>
          <w:p w14:paraId="35D48AF9" w14:textId="77777777" w:rsidR="00B91E6A" w:rsidRPr="00B91E6A" w:rsidRDefault="00B91E6A" w:rsidP="00B91E6A">
            <w:pPr>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по предмету</w:t>
            </w:r>
          </w:p>
        </w:tc>
        <w:tc>
          <w:tcPr>
            <w:tcW w:w="1383" w:type="dxa"/>
            <w:vMerge w:val="restart"/>
            <w:shd w:val="clear" w:color="auto" w:fill="00B0F0"/>
          </w:tcPr>
          <w:p w14:paraId="35E441CF" w14:textId="77777777" w:rsidR="00B91E6A" w:rsidRPr="00B91E6A" w:rsidRDefault="00B91E6A" w:rsidP="00B91E6A">
            <w:pPr>
              <w:spacing w:line="360" w:lineRule="auto"/>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Успева</w:t>
            </w:r>
          </w:p>
          <w:p w14:paraId="10BD6364" w14:textId="77777777" w:rsidR="00B91E6A" w:rsidRPr="00B91E6A" w:rsidRDefault="00B91E6A" w:rsidP="00B91E6A">
            <w:pPr>
              <w:spacing w:line="360" w:lineRule="auto"/>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lastRenderedPageBreak/>
              <w:t>Емость</w:t>
            </w:r>
          </w:p>
          <w:p w14:paraId="4C9AA7DA" w14:textId="77777777" w:rsidR="00B91E6A" w:rsidRPr="00B91E6A" w:rsidRDefault="00B91E6A" w:rsidP="00B91E6A">
            <w:pPr>
              <w:spacing w:line="360" w:lineRule="auto"/>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w:t>
            </w:r>
          </w:p>
        </w:tc>
      </w:tr>
      <w:tr w:rsidR="00B91E6A" w:rsidRPr="00B91E6A" w14:paraId="07FFFA05" w14:textId="77777777" w:rsidTr="00D83FF2">
        <w:trPr>
          <w:jc w:val="center"/>
        </w:trPr>
        <w:tc>
          <w:tcPr>
            <w:tcW w:w="1560" w:type="dxa"/>
            <w:vMerge/>
            <w:shd w:val="clear" w:color="auto" w:fill="00B0F0"/>
          </w:tcPr>
          <w:p w14:paraId="29F36516" w14:textId="77777777" w:rsidR="00B91E6A" w:rsidRPr="00B91E6A" w:rsidRDefault="00B91E6A" w:rsidP="00B91E6A">
            <w:pPr>
              <w:spacing w:line="360" w:lineRule="auto"/>
              <w:jc w:val="center"/>
              <w:rPr>
                <w:rFonts w:ascii="Times New Roman" w:eastAsia="Times New Roman" w:hAnsi="Times New Roman"/>
                <w:sz w:val="28"/>
              </w:rPr>
            </w:pPr>
          </w:p>
        </w:tc>
        <w:tc>
          <w:tcPr>
            <w:tcW w:w="1134" w:type="dxa"/>
            <w:vMerge/>
          </w:tcPr>
          <w:p w14:paraId="7979D076" w14:textId="77777777" w:rsidR="00B91E6A" w:rsidRPr="00B91E6A" w:rsidRDefault="00B91E6A" w:rsidP="00B91E6A">
            <w:pPr>
              <w:spacing w:line="360" w:lineRule="auto"/>
              <w:jc w:val="center"/>
              <w:rPr>
                <w:rFonts w:ascii="Times New Roman" w:eastAsia="Times New Roman" w:hAnsi="Times New Roman"/>
                <w:i/>
                <w:iCs/>
                <w:sz w:val="28"/>
              </w:rPr>
            </w:pPr>
          </w:p>
        </w:tc>
        <w:tc>
          <w:tcPr>
            <w:tcW w:w="851" w:type="dxa"/>
            <w:shd w:val="clear" w:color="auto" w:fill="9BE5FF"/>
          </w:tcPr>
          <w:p w14:paraId="513F260B" w14:textId="77777777" w:rsidR="00B91E6A" w:rsidRPr="00B91E6A" w:rsidRDefault="00B91E6A" w:rsidP="00B91E6A">
            <w:pPr>
              <w:spacing w:line="360" w:lineRule="auto"/>
              <w:jc w:val="center"/>
              <w:rPr>
                <w:rFonts w:ascii="Times New Roman" w:eastAsia="Times New Roman" w:hAnsi="Times New Roman"/>
                <w:i/>
                <w:iCs/>
                <w:sz w:val="28"/>
              </w:rPr>
            </w:pPr>
            <w:r w:rsidRPr="00B91E6A">
              <w:rPr>
                <w:rFonts w:ascii="Times New Roman" w:eastAsia="Times New Roman" w:hAnsi="Times New Roman"/>
                <w:i/>
                <w:iCs/>
                <w:sz w:val="28"/>
              </w:rPr>
              <w:t>«2»</w:t>
            </w:r>
          </w:p>
          <w:p w14:paraId="7EA3527A" w14:textId="77777777" w:rsidR="00B91E6A" w:rsidRPr="00B91E6A" w:rsidRDefault="00B91E6A" w:rsidP="00B91E6A">
            <w:pPr>
              <w:spacing w:line="360" w:lineRule="auto"/>
              <w:jc w:val="center"/>
              <w:rPr>
                <w:rFonts w:ascii="Times New Roman" w:eastAsia="Times New Roman" w:hAnsi="Times New Roman"/>
                <w:i/>
                <w:iCs/>
                <w:sz w:val="28"/>
              </w:rPr>
            </w:pPr>
            <w:r w:rsidRPr="00B91E6A">
              <w:rPr>
                <w:rFonts w:ascii="Times New Roman" w:eastAsia="Times New Roman" w:hAnsi="Times New Roman"/>
                <w:i/>
                <w:iCs/>
                <w:sz w:val="28"/>
              </w:rPr>
              <w:t>0-24</w:t>
            </w:r>
          </w:p>
        </w:tc>
        <w:tc>
          <w:tcPr>
            <w:tcW w:w="850" w:type="dxa"/>
            <w:shd w:val="clear" w:color="auto" w:fill="9BE5FF"/>
          </w:tcPr>
          <w:p w14:paraId="5AA01465" w14:textId="77777777" w:rsidR="00B91E6A" w:rsidRPr="00B91E6A" w:rsidRDefault="00B91E6A" w:rsidP="00B91E6A">
            <w:pPr>
              <w:spacing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p w14:paraId="4A3B4D1E" w14:textId="77777777" w:rsidR="00B91E6A" w:rsidRPr="00B91E6A" w:rsidRDefault="00B91E6A" w:rsidP="00B91E6A">
            <w:pPr>
              <w:spacing w:line="360" w:lineRule="auto"/>
              <w:ind w:left="-67"/>
              <w:jc w:val="center"/>
              <w:rPr>
                <w:rFonts w:ascii="Times New Roman" w:eastAsia="Times New Roman" w:hAnsi="Times New Roman"/>
                <w:i/>
                <w:iCs/>
                <w:sz w:val="28"/>
              </w:rPr>
            </w:pPr>
            <w:r w:rsidRPr="00B91E6A">
              <w:rPr>
                <w:rFonts w:ascii="Times New Roman" w:eastAsia="Times New Roman" w:hAnsi="Times New Roman"/>
                <w:i/>
                <w:iCs/>
                <w:sz w:val="28"/>
              </w:rPr>
              <w:t>25-56</w:t>
            </w:r>
          </w:p>
        </w:tc>
        <w:tc>
          <w:tcPr>
            <w:tcW w:w="993" w:type="dxa"/>
            <w:shd w:val="clear" w:color="auto" w:fill="9BE5FF"/>
          </w:tcPr>
          <w:p w14:paraId="600A5D5A" w14:textId="77777777" w:rsidR="00B91E6A" w:rsidRPr="00B91E6A" w:rsidRDefault="00B91E6A" w:rsidP="00B91E6A">
            <w:pPr>
              <w:spacing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p w14:paraId="08AC1D4A" w14:textId="77777777" w:rsidR="00B91E6A" w:rsidRPr="00B91E6A" w:rsidRDefault="00B91E6A" w:rsidP="00B91E6A">
            <w:pPr>
              <w:spacing w:line="360" w:lineRule="auto"/>
              <w:jc w:val="center"/>
              <w:rPr>
                <w:rFonts w:ascii="Times New Roman" w:eastAsia="Times New Roman" w:hAnsi="Times New Roman"/>
                <w:i/>
                <w:iCs/>
                <w:sz w:val="28"/>
              </w:rPr>
            </w:pPr>
            <w:r w:rsidRPr="00B91E6A">
              <w:rPr>
                <w:rFonts w:ascii="Times New Roman" w:eastAsia="Times New Roman" w:hAnsi="Times New Roman"/>
                <w:i/>
                <w:iCs/>
                <w:sz w:val="28"/>
              </w:rPr>
              <w:t>57-72</w:t>
            </w:r>
          </w:p>
        </w:tc>
        <w:tc>
          <w:tcPr>
            <w:tcW w:w="1134" w:type="dxa"/>
            <w:shd w:val="clear" w:color="auto" w:fill="9BE5FF"/>
          </w:tcPr>
          <w:p w14:paraId="4DEC6052" w14:textId="77777777" w:rsidR="00B91E6A" w:rsidRPr="00B91E6A" w:rsidRDefault="00B91E6A" w:rsidP="00B91E6A">
            <w:pPr>
              <w:spacing w:line="360" w:lineRule="auto"/>
              <w:jc w:val="center"/>
              <w:rPr>
                <w:rFonts w:ascii="Times New Roman" w:eastAsia="Times New Roman" w:hAnsi="Times New Roman"/>
                <w:i/>
                <w:iCs/>
                <w:sz w:val="28"/>
              </w:rPr>
            </w:pPr>
            <w:r w:rsidRPr="00B91E6A">
              <w:rPr>
                <w:rFonts w:ascii="Times New Roman" w:eastAsia="Times New Roman" w:hAnsi="Times New Roman"/>
                <w:i/>
                <w:iCs/>
                <w:sz w:val="28"/>
              </w:rPr>
              <w:t>«5»</w:t>
            </w:r>
          </w:p>
          <w:p w14:paraId="00380BB9" w14:textId="77777777" w:rsidR="00B91E6A" w:rsidRPr="00B91E6A" w:rsidRDefault="00B91E6A" w:rsidP="00B91E6A">
            <w:pPr>
              <w:spacing w:line="360" w:lineRule="auto"/>
              <w:jc w:val="center"/>
              <w:rPr>
                <w:rFonts w:ascii="Times New Roman" w:eastAsia="Times New Roman" w:hAnsi="Times New Roman"/>
                <w:i/>
                <w:iCs/>
                <w:sz w:val="28"/>
              </w:rPr>
            </w:pPr>
            <w:r w:rsidRPr="00B91E6A">
              <w:rPr>
                <w:rFonts w:ascii="Times New Roman" w:eastAsia="Times New Roman" w:hAnsi="Times New Roman"/>
                <w:i/>
                <w:iCs/>
                <w:sz w:val="28"/>
              </w:rPr>
              <w:t>От 73</w:t>
            </w:r>
          </w:p>
        </w:tc>
        <w:tc>
          <w:tcPr>
            <w:tcW w:w="1275" w:type="dxa"/>
            <w:vMerge/>
          </w:tcPr>
          <w:p w14:paraId="01267B32" w14:textId="77777777" w:rsidR="00B91E6A" w:rsidRPr="00B91E6A" w:rsidRDefault="00B91E6A" w:rsidP="00B91E6A">
            <w:pPr>
              <w:spacing w:line="360" w:lineRule="auto"/>
              <w:jc w:val="center"/>
              <w:rPr>
                <w:rFonts w:ascii="Times New Roman" w:eastAsia="Times New Roman" w:hAnsi="Times New Roman"/>
                <w:i/>
                <w:iCs/>
                <w:sz w:val="28"/>
              </w:rPr>
            </w:pPr>
          </w:p>
        </w:tc>
        <w:tc>
          <w:tcPr>
            <w:tcW w:w="1383" w:type="dxa"/>
            <w:vMerge/>
          </w:tcPr>
          <w:p w14:paraId="3C50EF7A" w14:textId="77777777" w:rsidR="00B91E6A" w:rsidRPr="00B91E6A" w:rsidRDefault="00B91E6A" w:rsidP="00B91E6A">
            <w:pPr>
              <w:spacing w:line="360" w:lineRule="auto"/>
              <w:jc w:val="center"/>
              <w:rPr>
                <w:rFonts w:ascii="Times New Roman" w:eastAsia="Times New Roman" w:hAnsi="Times New Roman"/>
                <w:i/>
                <w:iCs/>
                <w:sz w:val="28"/>
              </w:rPr>
            </w:pPr>
          </w:p>
        </w:tc>
      </w:tr>
      <w:tr w:rsidR="00B91E6A" w:rsidRPr="00B91E6A" w14:paraId="4F58B808" w14:textId="77777777" w:rsidTr="00D83FF2">
        <w:trPr>
          <w:jc w:val="center"/>
        </w:trPr>
        <w:tc>
          <w:tcPr>
            <w:tcW w:w="1560" w:type="dxa"/>
            <w:shd w:val="clear" w:color="auto" w:fill="00B0F0"/>
          </w:tcPr>
          <w:p w14:paraId="022750AF"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Гимназия</w:t>
            </w:r>
          </w:p>
        </w:tc>
        <w:tc>
          <w:tcPr>
            <w:tcW w:w="1134" w:type="dxa"/>
          </w:tcPr>
          <w:p w14:paraId="394F0C43"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39</w:t>
            </w:r>
          </w:p>
        </w:tc>
        <w:tc>
          <w:tcPr>
            <w:tcW w:w="851" w:type="dxa"/>
          </w:tcPr>
          <w:p w14:paraId="2896332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850" w:type="dxa"/>
          </w:tcPr>
          <w:p w14:paraId="2534E3E4"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19</w:t>
            </w:r>
          </w:p>
        </w:tc>
        <w:tc>
          <w:tcPr>
            <w:tcW w:w="993" w:type="dxa"/>
          </w:tcPr>
          <w:p w14:paraId="7917664F"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13</w:t>
            </w:r>
          </w:p>
        </w:tc>
        <w:tc>
          <w:tcPr>
            <w:tcW w:w="1134" w:type="dxa"/>
          </w:tcPr>
          <w:p w14:paraId="11BCE5A7"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1275" w:type="dxa"/>
          </w:tcPr>
          <w:p w14:paraId="16C30260"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1383" w:type="dxa"/>
          </w:tcPr>
          <w:p w14:paraId="523ED40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92,3</w:t>
            </w:r>
          </w:p>
        </w:tc>
      </w:tr>
      <w:tr w:rsidR="00B91E6A" w:rsidRPr="00B91E6A" w14:paraId="4E631E5D" w14:textId="77777777" w:rsidTr="00D83FF2">
        <w:trPr>
          <w:jc w:val="center"/>
        </w:trPr>
        <w:tc>
          <w:tcPr>
            <w:tcW w:w="1560" w:type="dxa"/>
            <w:shd w:val="clear" w:color="auto" w:fill="00B0F0"/>
          </w:tcPr>
          <w:p w14:paraId="1998DA2F"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СОШ№2</w:t>
            </w:r>
          </w:p>
        </w:tc>
        <w:tc>
          <w:tcPr>
            <w:tcW w:w="1134" w:type="dxa"/>
            <w:tcBorders>
              <w:top w:val="single" w:sz="4" w:space="0" w:color="auto"/>
              <w:left w:val="single" w:sz="4" w:space="0" w:color="auto"/>
              <w:bottom w:val="single" w:sz="4" w:space="0" w:color="auto"/>
              <w:right w:val="single" w:sz="4" w:space="0" w:color="auto"/>
            </w:tcBorders>
            <w:shd w:val="clear" w:color="auto" w:fill="C1EFFF"/>
          </w:tcPr>
          <w:p w14:paraId="17F6F74C"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25</w:t>
            </w:r>
          </w:p>
        </w:tc>
        <w:tc>
          <w:tcPr>
            <w:tcW w:w="851" w:type="dxa"/>
            <w:tcBorders>
              <w:top w:val="single" w:sz="4" w:space="0" w:color="auto"/>
              <w:left w:val="single" w:sz="4" w:space="0" w:color="auto"/>
              <w:bottom w:val="single" w:sz="4" w:space="0" w:color="auto"/>
              <w:right w:val="single" w:sz="4" w:space="0" w:color="auto"/>
            </w:tcBorders>
            <w:shd w:val="clear" w:color="auto" w:fill="C1EFFF"/>
          </w:tcPr>
          <w:p w14:paraId="7879D741"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850" w:type="dxa"/>
            <w:tcBorders>
              <w:top w:val="single" w:sz="4" w:space="0" w:color="auto"/>
              <w:left w:val="single" w:sz="4" w:space="0" w:color="auto"/>
              <w:bottom w:val="single" w:sz="4" w:space="0" w:color="auto"/>
              <w:right w:val="single" w:sz="4" w:space="0" w:color="auto"/>
            </w:tcBorders>
            <w:shd w:val="clear" w:color="auto" w:fill="C1EFFF"/>
          </w:tcPr>
          <w:p w14:paraId="7543BEBD"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10</w:t>
            </w:r>
          </w:p>
        </w:tc>
        <w:tc>
          <w:tcPr>
            <w:tcW w:w="993" w:type="dxa"/>
            <w:tcBorders>
              <w:top w:val="single" w:sz="4" w:space="0" w:color="auto"/>
              <w:left w:val="single" w:sz="4" w:space="0" w:color="auto"/>
              <w:bottom w:val="single" w:sz="4" w:space="0" w:color="auto"/>
              <w:right w:val="single" w:sz="4" w:space="0" w:color="auto"/>
            </w:tcBorders>
            <w:shd w:val="clear" w:color="auto" w:fill="C1EFFF"/>
          </w:tcPr>
          <w:p w14:paraId="42F948AE"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8</w:t>
            </w:r>
          </w:p>
        </w:tc>
        <w:tc>
          <w:tcPr>
            <w:tcW w:w="1134" w:type="dxa"/>
            <w:tcBorders>
              <w:top w:val="single" w:sz="4" w:space="0" w:color="auto"/>
              <w:left w:val="single" w:sz="4" w:space="0" w:color="auto"/>
              <w:bottom w:val="single" w:sz="4" w:space="0" w:color="auto"/>
              <w:right w:val="single" w:sz="4" w:space="0" w:color="auto"/>
            </w:tcBorders>
            <w:shd w:val="clear" w:color="auto" w:fill="C1EFFF"/>
          </w:tcPr>
          <w:p w14:paraId="706603F7"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6</w:t>
            </w:r>
          </w:p>
        </w:tc>
        <w:tc>
          <w:tcPr>
            <w:tcW w:w="1275" w:type="dxa"/>
            <w:tcBorders>
              <w:top w:val="single" w:sz="4" w:space="0" w:color="auto"/>
              <w:left w:val="single" w:sz="4" w:space="0" w:color="auto"/>
              <w:bottom w:val="single" w:sz="4" w:space="0" w:color="auto"/>
              <w:right w:val="single" w:sz="4" w:space="0" w:color="auto"/>
            </w:tcBorders>
            <w:shd w:val="clear" w:color="auto" w:fill="C1EFFF"/>
          </w:tcPr>
          <w:p w14:paraId="14B302E2"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1383" w:type="dxa"/>
            <w:tcBorders>
              <w:top w:val="single" w:sz="4" w:space="0" w:color="auto"/>
              <w:left w:val="single" w:sz="4" w:space="0" w:color="auto"/>
              <w:bottom w:val="single" w:sz="4" w:space="0" w:color="auto"/>
              <w:right w:val="single" w:sz="4" w:space="0" w:color="auto"/>
            </w:tcBorders>
            <w:shd w:val="clear" w:color="auto" w:fill="C1EFFF"/>
          </w:tcPr>
          <w:p w14:paraId="32825E29"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96</w:t>
            </w:r>
          </w:p>
        </w:tc>
      </w:tr>
      <w:tr w:rsidR="00B91E6A" w:rsidRPr="00B91E6A" w14:paraId="67700036" w14:textId="77777777" w:rsidTr="00D83FF2">
        <w:trPr>
          <w:jc w:val="center"/>
        </w:trPr>
        <w:tc>
          <w:tcPr>
            <w:tcW w:w="1560" w:type="dxa"/>
            <w:shd w:val="clear" w:color="auto" w:fill="00B0F0"/>
          </w:tcPr>
          <w:p w14:paraId="4B90BCF6"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СОШ№3</w:t>
            </w:r>
          </w:p>
        </w:tc>
        <w:tc>
          <w:tcPr>
            <w:tcW w:w="1134" w:type="dxa"/>
          </w:tcPr>
          <w:p w14:paraId="0AAE07C8"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6</w:t>
            </w:r>
          </w:p>
        </w:tc>
        <w:tc>
          <w:tcPr>
            <w:tcW w:w="851" w:type="dxa"/>
          </w:tcPr>
          <w:p w14:paraId="516D3209"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0</w:t>
            </w:r>
          </w:p>
        </w:tc>
        <w:tc>
          <w:tcPr>
            <w:tcW w:w="850" w:type="dxa"/>
          </w:tcPr>
          <w:p w14:paraId="65256DD1"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993" w:type="dxa"/>
          </w:tcPr>
          <w:p w14:paraId="67F2D000"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2</w:t>
            </w:r>
          </w:p>
        </w:tc>
        <w:tc>
          <w:tcPr>
            <w:tcW w:w="1134" w:type="dxa"/>
          </w:tcPr>
          <w:p w14:paraId="69229179"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1275" w:type="dxa"/>
          </w:tcPr>
          <w:p w14:paraId="6E33CA5D"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1383" w:type="dxa"/>
          </w:tcPr>
          <w:p w14:paraId="53E731D8"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100</w:t>
            </w:r>
          </w:p>
        </w:tc>
      </w:tr>
      <w:tr w:rsidR="00B91E6A" w:rsidRPr="00B91E6A" w14:paraId="793A83EB" w14:textId="77777777" w:rsidTr="00D83FF2">
        <w:trPr>
          <w:jc w:val="center"/>
        </w:trPr>
        <w:tc>
          <w:tcPr>
            <w:tcW w:w="1560" w:type="dxa"/>
            <w:shd w:val="clear" w:color="auto" w:fill="00B0F0"/>
          </w:tcPr>
          <w:p w14:paraId="4EC5022A"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СОШ№4</w:t>
            </w:r>
          </w:p>
        </w:tc>
        <w:tc>
          <w:tcPr>
            <w:tcW w:w="1134" w:type="dxa"/>
            <w:shd w:val="clear" w:color="auto" w:fill="AFEAFF"/>
          </w:tcPr>
          <w:p w14:paraId="76F0EA5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27</w:t>
            </w:r>
          </w:p>
        </w:tc>
        <w:tc>
          <w:tcPr>
            <w:tcW w:w="851" w:type="dxa"/>
            <w:shd w:val="clear" w:color="auto" w:fill="AFEAFF"/>
          </w:tcPr>
          <w:p w14:paraId="135AC05C"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0</w:t>
            </w:r>
          </w:p>
        </w:tc>
        <w:tc>
          <w:tcPr>
            <w:tcW w:w="850" w:type="dxa"/>
            <w:shd w:val="clear" w:color="auto" w:fill="AFEAFF"/>
          </w:tcPr>
          <w:p w14:paraId="1B92381B"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11</w:t>
            </w:r>
          </w:p>
        </w:tc>
        <w:tc>
          <w:tcPr>
            <w:tcW w:w="993" w:type="dxa"/>
            <w:shd w:val="clear" w:color="auto" w:fill="AFEAFF"/>
          </w:tcPr>
          <w:p w14:paraId="537F1D81"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10</w:t>
            </w:r>
          </w:p>
        </w:tc>
        <w:tc>
          <w:tcPr>
            <w:tcW w:w="1134" w:type="dxa"/>
            <w:shd w:val="clear" w:color="auto" w:fill="AFEAFF"/>
          </w:tcPr>
          <w:p w14:paraId="4E9BB27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6</w:t>
            </w:r>
          </w:p>
        </w:tc>
        <w:tc>
          <w:tcPr>
            <w:tcW w:w="1275" w:type="dxa"/>
            <w:shd w:val="clear" w:color="auto" w:fill="AFEAFF"/>
          </w:tcPr>
          <w:p w14:paraId="461A0F1D"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1383" w:type="dxa"/>
            <w:shd w:val="clear" w:color="auto" w:fill="AFEAFF"/>
          </w:tcPr>
          <w:p w14:paraId="70C2B8DA"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100</w:t>
            </w:r>
          </w:p>
        </w:tc>
      </w:tr>
      <w:tr w:rsidR="00B91E6A" w:rsidRPr="00B91E6A" w14:paraId="065044E7" w14:textId="77777777" w:rsidTr="00D83FF2">
        <w:trPr>
          <w:jc w:val="center"/>
        </w:trPr>
        <w:tc>
          <w:tcPr>
            <w:tcW w:w="1560" w:type="dxa"/>
            <w:shd w:val="clear" w:color="auto" w:fill="00B0F0"/>
          </w:tcPr>
          <w:p w14:paraId="54E3D0F8"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СОШ№5</w:t>
            </w:r>
          </w:p>
        </w:tc>
        <w:tc>
          <w:tcPr>
            <w:tcW w:w="1134" w:type="dxa"/>
          </w:tcPr>
          <w:p w14:paraId="42D4AB03"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15</w:t>
            </w:r>
          </w:p>
        </w:tc>
        <w:tc>
          <w:tcPr>
            <w:tcW w:w="851" w:type="dxa"/>
          </w:tcPr>
          <w:p w14:paraId="73B161A9"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850" w:type="dxa"/>
          </w:tcPr>
          <w:p w14:paraId="76FC8CD9"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993" w:type="dxa"/>
          </w:tcPr>
          <w:p w14:paraId="51B455CB"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8</w:t>
            </w:r>
          </w:p>
        </w:tc>
        <w:tc>
          <w:tcPr>
            <w:tcW w:w="1134" w:type="dxa"/>
          </w:tcPr>
          <w:p w14:paraId="0E4C3B6B"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1275" w:type="dxa"/>
          </w:tcPr>
          <w:p w14:paraId="1D903637"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1383" w:type="dxa"/>
          </w:tcPr>
          <w:p w14:paraId="407C9440"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93,3</w:t>
            </w:r>
          </w:p>
        </w:tc>
      </w:tr>
      <w:tr w:rsidR="00B91E6A" w:rsidRPr="00B91E6A" w14:paraId="56FD02DF" w14:textId="77777777" w:rsidTr="00D83FF2">
        <w:trPr>
          <w:jc w:val="center"/>
        </w:trPr>
        <w:tc>
          <w:tcPr>
            <w:tcW w:w="1560" w:type="dxa"/>
            <w:shd w:val="clear" w:color="auto" w:fill="00B0F0"/>
          </w:tcPr>
          <w:p w14:paraId="507009BD" w14:textId="77777777" w:rsidR="00B91E6A" w:rsidRPr="00B91E6A" w:rsidRDefault="00B91E6A" w:rsidP="00B91E6A">
            <w:pPr>
              <w:spacing w:after="0"/>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Академ.</w:t>
            </w:r>
          </w:p>
          <w:p w14:paraId="75327DDC" w14:textId="77777777" w:rsidR="00B91E6A" w:rsidRPr="00B91E6A" w:rsidRDefault="00B91E6A" w:rsidP="00B91E6A">
            <w:pPr>
              <w:spacing w:after="0"/>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лицей</w:t>
            </w:r>
          </w:p>
        </w:tc>
        <w:tc>
          <w:tcPr>
            <w:tcW w:w="1134" w:type="dxa"/>
            <w:shd w:val="clear" w:color="auto" w:fill="B3EBFF"/>
          </w:tcPr>
          <w:p w14:paraId="2D1357D6"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11</w:t>
            </w:r>
          </w:p>
        </w:tc>
        <w:tc>
          <w:tcPr>
            <w:tcW w:w="851" w:type="dxa"/>
            <w:shd w:val="clear" w:color="auto" w:fill="B3EBFF"/>
          </w:tcPr>
          <w:p w14:paraId="5A1D6A68"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0</w:t>
            </w:r>
          </w:p>
        </w:tc>
        <w:tc>
          <w:tcPr>
            <w:tcW w:w="850" w:type="dxa"/>
            <w:shd w:val="clear" w:color="auto" w:fill="B3EBFF"/>
          </w:tcPr>
          <w:p w14:paraId="3588046E"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2</w:t>
            </w:r>
          </w:p>
        </w:tc>
        <w:tc>
          <w:tcPr>
            <w:tcW w:w="993" w:type="dxa"/>
            <w:shd w:val="clear" w:color="auto" w:fill="B3EBFF"/>
          </w:tcPr>
          <w:p w14:paraId="3E1EB1F9"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6</w:t>
            </w:r>
          </w:p>
        </w:tc>
        <w:tc>
          <w:tcPr>
            <w:tcW w:w="1134" w:type="dxa"/>
            <w:shd w:val="clear" w:color="auto" w:fill="B3EBFF"/>
          </w:tcPr>
          <w:p w14:paraId="3A9E784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1275" w:type="dxa"/>
            <w:shd w:val="clear" w:color="auto" w:fill="B3EBFF"/>
          </w:tcPr>
          <w:p w14:paraId="6C78CE99"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1383" w:type="dxa"/>
            <w:shd w:val="clear" w:color="auto" w:fill="B3EBFF"/>
          </w:tcPr>
          <w:p w14:paraId="719AB41F"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100</w:t>
            </w:r>
          </w:p>
        </w:tc>
      </w:tr>
      <w:tr w:rsidR="00B91E6A" w:rsidRPr="00B91E6A" w14:paraId="764EF2F2" w14:textId="77777777" w:rsidTr="00D83FF2">
        <w:trPr>
          <w:jc w:val="center"/>
        </w:trPr>
        <w:tc>
          <w:tcPr>
            <w:tcW w:w="1560" w:type="dxa"/>
            <w:shd w:val="clear" w:color="auto" w:fill="00B0F0"/>
          </w:tcPr>
          <w:p w14:paraId="4363F75C"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СОШ№7</w:t>
            </w:r>
          </w:p>
        </w:tc>
        <w:tc>
          <w:tcPr>
            <w:tcW w:w="1134" w:type="dxa"/>
          </w:tcPr>
          <w:p w14:paraId="6D154FCC"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13</w:t>
            </w:r>
          </w:p>
        </w:tc>
        <w:tc>
          <w:tcPr>
            <w:tcW w:w="851" w:type="dxa"/>
          </w:tcPr>
          <w:p w14:paraId="65A33AF8"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850" w:type="dxa"/>
          </w:tcPr>
          <w:p w14:paraId="421A31A8"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6</w:t>
            </w:r>
          </w:p>
        </w:tc>
        <w:tc>
          <w:tcPr>
            <w:tcW w:w="993" w:type="dxa"/>
          </w:tcPr>
          <w:p w14:paraId="01EFD3A6"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2</w:t>
            </w:r>
          </w:p>
        </w:tc>
        <w:tc>
          <w:tcPr>
            <w:tcW w:w="1134" w:type="dxa"/>
          </w:tcPr>
          <w:p w14:paraId="68974412"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2</w:t>
            </w:r>
          </w:p>
        </w:tc>
        <w:tc>
          <w:tcPr>
            <w:tcW w:w="1275" w:type="dxa"/>
          </w:tcPr>
          <w:p w14:paraId="0E1B4C4C"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1383" w:type="dxa"/>
          </w:tcPr>
          <w:p w14:paraId="484ABD5A"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76,9</w:t>
            </w:r>
          </w:p>
        </w:tc>
      </w:tr>
      <w:tr w:rsidR="00B91E6A" w:rsidRPr="00B91E6A" w14:paraId="7DD0E2D3" w14:textId="77777777" w:rsidTr="00D83FF2">
        <w:trPr>
          <w:jc w:val="center"/>
        </w:trPr>
        <w:tc>
          <w:tcPr>
            <w:tcW w:w="1560" w:type="dxa"/>
            <w:shd w:val="clear" w:color="auto" w:fill="00B0F0"/>
          </w:tcPr>
          <w:p w14:paraId="4DCB122B"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СОШ№9</w:t>
            </w:r>
          </w:p>
        </w:tc>
        <w:tc>
          <w:tcPr>
            <w:tcW w:w="1134" w:type="dxa"/>
            <w:shd w:val="clear" w:color="auto" w:fill="B3EBFF"/>
          </w:tcPr>
          <w:p w14:paraId="0284D6F6"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26</w:t>
            </w:r>
          </w:p>
        </w:tc>
        <w:tc>
          <w:tcPr>
            <w:tcW w:w="851" w:type="dxa"/>
            <w:shd w:val="clear" w:color="auto" w:fill="B3EBFF"/>
          </w:tcPr>
          <w:p w14:paraId="3D375EF4"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850" w:type="dxa"/>
            <w:shd w:val="clear" w:color="auto" w:fill="B3EBFF"/>
          </w:tcPr>
          <w:p w14:paraId="10428A57"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9</w:t>
            </w:r>
          </w:p>
        </w:tc>
        <w:tc>
          <w:tcPr>
            <w:tcW w:w="993" w:type="dxa"/>
            <w:shd w:val="clear" w:color="auto" w:fill="B3EBFF"/>
          </w:tcPr>
          <w:p w14:paraId="63C1F1F6"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10</w:t>
            </w:r>
          </w:p>
        </w:tc>
        <w:tc>
          <w:tcPr>
            <w:tcW w:w="1134" w:type="dxa"/>
            <w:shd w:val="clear" w:color="auto" w:fill="B3EBFF"/>
          </w:tcPr>
          <w:p w14:paraId="226C59B6"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6</w:t>
            </w:r>
          </w:p>
        </w:tc>
        <w:tc>
          <w:tcPr>
            <w:tcW w:w="1275" w:type="dxa"/>
            <w:shd w:val="clear" w:color="auto" w:fill="B3EBFF"/>
          </w:tcPr>
          <w:p w14:paraId="31BA71CF"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1383" w:type="dxa"/>
            <w:shd w:val="clear" w:color="auto" w:fill="B3EBFF"/>
          </w:tcPr>
          <w:p w14:paraId="58ACF21B"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96,1</w:t>
            </w:r>
          </w:p>
        </w:tc>
      </w:tr>
      <w:tr w:rsidR="00B91E6A" w:rsidRPr="00B91E6A" w14:paraId="28EC1C49" w14:textId="77777777" w:rsidTr="00D83FF2">
        <w:trPr>
          <w:jc w:val="center"/>
        </w:trPr>
        <w:tc>
          <w:tcPr>
            <w:tcW w:w="1560" w:type="dxa"/>
            <w:shd w:val="clear" w:color="auto" w:fill="00B0F0"/>
          </w:tcPr>
          <w:p w14:paraId="519AC3DE"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ЦО</w:t>
            </w:r>
          </w:p>
        </w:tc>
        <w:tc>
          <w:tcPr>
            <w:tcW w:w="1134" w:type="dxa"/>
          </w:tcPr>
          <w:p w14:paraId="3959085F"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19</w:t>
            </w:r>
          </w:p>
        </w:tc>
        <w:tc>
          <w:tcPr>
            <w:tcW w:w="851" w:type="dxa"/>
          </w:tcPr>
          <w:p w14:paraId="27A2ED7E"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850" w:type="dxa"/>
          </w:tcPr>
          <w:p w14:paraId="307DD177"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12</w:t>
            </w:r>
          </w:p>
        </w:tc>
        <w:tc>
          <w:tcPr>
            <w:tcW w:w="993" w:type="dxa"/>
          </w:tcPr>
          <w:p w14:paraId="65D9A223"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1134" w:type="dxa"/>
          </w:tcPr>
          <w:p w14:paraId="692E05BC"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1275" w:type="dxa"/>
          </w:tcPr>
          <w:p w14:paraId="259EE227" w14:textId="77777777" w:rsidR="00B91E6A" w:rsidRPr="00B91E6A" w:rsidRDefault="00B91E6A" w:rsidP="00B91E6A">
            <w:pPr>
              <w:spacing w:after="0"/>
              <w:jc w:val="center"/>
              <w:rPr>
                <w:rFonts w:ascii="Times New Roman" w:hAnsi="Times New Roman"/>
                <w:i/>
                <w:iCs/>
                <w:sz w:val="28"/>
                <w:szCs w:val="28"/>
              </w:rPr>
            </w:pPr>
            <w:r w:rsidRPr="00B91E6A">
              <w:rPr>
                <w:rFonts w:ascii="Times New Roman" w:hAnsi="Times New Roman"/>
                <w:i/>
                <w:iCs/>
                <w:sz w:val="28"/>
                <w:szCs w:val="28"/>
              </w:rPr>
              <w:t>3</w:t>
            </w:r>
          </w:p>
        </w:tc>
        <w:tc>
          <w:tcPr>
            <w:tcW w:w="1383" w:type="dxa"/>
          </w:tcPr>
          <w:p w14:paraId="5B56B860" w14:textId="77777777" w:rsidR="00B91E6A" w:rsidRPr="00B91E6A" w:rsidRDefault="00B91E6A" w:rsidP="00B91E6A">
            <w:pPr>
              <w:spacing w:after="0"/>
              <w:jc w:val="center"/>
              <w:rPr>
                <w:rFonts w:ascii="Times New Roman" w:hAnsi="Times New Roman"/>
                <w:i/>
                <w:iCs/>
                <w:sz w:val="28"/>
                <w:szCs w:val="28"/>
              </w:rPr>
            </w:pPr>
            <w:r w:rsidRPr="00B91E6A">
              <w:rPr>
                <w:rFonts w:ascii="Times New Roman" w:hAnsi="Times New Roman"/>
                <w:i/>
                <w:iCs/>
                <w:sz w:val="28"/>
                <w:szCs w:val="28"/>
              </w:rPr>
              <w:t>95</w:t>
            </w:r>
          </w:p>
        </w:tc>
      </w:tr>
      <w:tr w:rsidR="00B91E6A" w:rsidRPr="00B91E6A" w14:paraId="2785C60D" w14:textId="77777777" w:rsidTr="00D83FF2">
        <w:trPr>
          <w:jc w:val="center"/>
        </w:trPr>
        <w:tc>
          <w:tcPr>
            <w:tcW w:w="1560" w:type="dxa"/>
            <w:shd w:val="clear" w:color="auto" w:fill="00B0F0"/>
          </w:tcPr>
          <w:p w14:paraId="0505D518"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ИТОГО:</w:t>
            </w:r>
          </w:p>
        </w:tc>
        <w:tc>
          <w:tcPr>
            <w:tcW w:w="1134" w:type="dxa"/>
            <w:shd w:val="clear" w:color="auto" w:fill="B3EBFF"/>
          </w:tcPr>
          <w:p w14:paraId="4BCCB284" w14:textId="77777777" w:rsidR="00B91E6A" w:rsidRPr="00B91E6A" w:rsidRDefault="00B91E6A" w:rsidP="00B91E6A">
            <w:pPr>
              <w:spacing w:after="0" w:line="360" w:lineRule="auto"/>
              <w:jc w:val="center"/>
              <w:rPr>
                <w:rFonts w:ascii="Times New Roman" w:eastAsia="Times New Roman" w:hAnsi="Times New Roman"/>
                <w:b/>
                <w:bCs/>
                <w:color w:val="262626" w:themeColor="text1" w:themeTint="D9"/>
                <w:sz w:val="28"/>
              </w:rPr>
            </w:pPr>
            <w:r w:rsidRPr="00B91E6A">
              <w:rPr>
                <w:rFonts w:ascii="Times New Roman" w:eastAsia="Times New Roman" w:hAnsi="Times New Roman"/>
                <w:b/>
                <w:bCs/>
                <w:color w:val="262626" w:themeColor="text1" w:themeTint="D9"/>
                <w:sz w:val="28"/>
              </w:rPr>
              <w:t>181</w:t>
            </w:r>
          </w:p>
        </w:tc>
        <w:tc>
          <w:tcPr>
            <w:tcW w:w="851" w:type="dxa"/>
            <w:shd w:val="clear" w:color="auto" w:fill="B3EBFF"/>
          </w:tcPr>
          <w:p w14:paraId="06E93FA8" w14:textId="77777777" w:rsidR="00B91E6A" w:rsidRPr="00B91E6A" w:rsidRDefault="00B91E6A" w:rsidP="00B91E6A">
            <w:pPr>
              <w:spacing w:after="0" w:line="360" w:lineRule="auto"/>
              <w:jc w:val="center"/>
              <w:rPr>
                <w:rFonts w:ascii="Times New Roman" w:eastAsia="Times New Roman" w:hAnsi="Times New Roman"/>
                <w:b/>
                <w:bCs/>
                <w:sz w:val="28"/>
              </w:rPr>
            </w:pPr>
            <w:r w:rsidRPr="00B91E6A">
              <w:rPr>
                <w:rFonts w:ascii="Times New Roman" w:eastAsia="Times New Roman" w:hAnsi="Times New Roman"/>
                <w:b/>
                <w:bCs/>
                <w:sz w:val="28"/>
              </w:rPr>
              <w:t>11</w:t>
            </w:r>
          </w:p>
        </w:tc>
        <w:tc>
          <w:tcPr>
            <w:tcW w:w="850" w:type="dxa"/>
            <w:shd w:val="clear" w:color="auto" w:fill="B3EBFF"/>
          </w:tcPr>
          <w:p w14:paraId="3D3BD15F" w14:textId="77777777" w:rsidR="00B91E6A" w:rsidRPr="00B91E6A" w:rsidRDefault="00B91E6A" w:rsidP="00B91E6A">
            <w:pPr>
              <w:spacing w:after="0" w:line="360" w:lineRule="auto"/>
              <w:jc w:val="center"/>
              <w:rPr>
                <w:rFonts w:ascii="Times New Roman" w:eastAsia="Times New Roman" w:hAnsi="Times New Roman"/>
                <w:b/>
                <w:bCs/>
                <w:sz w:val="28"/>
              </w:rPr>
            </w:pPr>
            <w:r w:rsidRPr="00B91E6A">
              <w:rPr>
                <w:rFonts w:ascii="Times New Roman" w:eastAsia="Times New Roman" w:hAnsi="Times New Roman"/>
                <w:b/>
                <w:bCs/>
                <w:sz w:val="28"/>
              </w:rPr>
              <w:t>75</w:t>
            </w:r>
          </w:p>
        </w:tc>
        <w:tc>
          <w:tcPr>
            <w:tcW w:w="993" w:type="dxa"/>
            <w:shd w:val="clear" w:color="auto" w:fill="B3EBFF"/>
          </w:tcPr>
          <w:p w14:paraId="3ADBEBF9" w14:textId="77777777" w:rsidR="00B91E6A" w:rsidRPr="00B91E6A" w:rsidRDefault="00B91E6A" w:rsidP="00B91E6A">
            <w:pPr>
              <w:spacing w:after="0" w:line="360" w:lineRule="auto"/>
              <w:jc w:val="center"/>
              <w:rPr>
                <w:rFonts w:ascii="Times New Roman" w:eastAsia="Times New Roman" w:hAnsi="Times New Roman"/>
                <w:b/>
                <w:bCs/>
                <w:sz w:val="28"/>
              </w:rPr>
            </w:pPr>
            <w:r w:rsidRPr="00B91E6A">
              <w:rPr>
                <w:rFonts w:ascii="Times New Roman" w:eastAsia="Times New Roman" w:hAnsi="Times New Roman"/>
                <w:b/>
                <w:bCs/>
                <w:sz w:val="28"/>
              </w:rPr>
              <w:t>62</w:t>
            </w:r>
          </w:p>
        </w:tc>
        <w:tc>
          <w:tcPr>
            <w:tcW w:w="1134" w:type="dxa"/>
            <w:shd w:val="clear" w:color="auto" w:fill="B3EBFF"/>
          </w:tcPr>
          <w:p w14:paraId="21F88DB8" w14:textId="77777777" w:rsidR="00B91E6A" w:rsidRPr="00B91E6A" w:rsidRDefault="00B91E6A" w:rsidP="00B91E6A">
            <w:pPr>
              <w:spacing w:after="0" w:line="360" w:lineRule="auto"/>
              <w:jc w:val="center"/>
              <w:rPr>
                <w:rFonts w:ascii="Times New Roman" w:eastAsia="Times New Roman" w:hAnsi="Times New Roman"/>
                <w:b/>
                <w:bCs/>
                <w:sz w:val="28"/>
              </w:rPr>
            </w:pPr>
            <w:r w:rsidRPr="00B91E6A">
              <w:rPr>
                <w:rFonts w:ascii="Times New Roman" w:eastAsia="Times New Roman" w:hAnsi="Times New Roman"/>
                <w:b/>
                <w:bCs/>
                <w:sz w:val="28"/>
              </w:rPr>
              <w:t>33</w:t>
            </w:r>
          </w:p>
        </w:tc>
        <w:tc>
          <w:tcPr>
            <w:tcW w:w="1275" w:type="dxa"/>
            <w:shd w:val="clear" w:color="auto" w:fill="B3EBFF"/>
          </w:tcPr>
          <w:p w14:paraId="576192A6" w14:textId="77777777" w:rsidR="00B91E6A" w:rsidRPr="00B91E6A" w:rsidRDefault="00B91E6A" w:rsidP="00B91E6A">
            <w:pPr>
              <w:spacing w:after="0" w:line="360" w:lineRule="auto"/>
              <w:jc w:val="center"/>
              <w:rPr>
                <w:rFonts w:ascii="Times New Roman" w:eastAsia="Times New Roman" w:hAnsi="Times New Roman"/>
                <w:b/>
                <w:bCs/>
                <w:sz w:val="28"/>
              </w:rPr>
            </w:pPr>
            <w:r w:rsidRPr="00B91E6A">
              <w:rPr>
                <w:rFonts w:ascii="Times New Roman" w:eastAsia="Times New Roman" w:hAnsi="Times New Roman"/>
                <w:b/>
                <w:bCs/>
                <w:sz w:val="28"/>
              </w:rPr>
              <w:t>4</w:t>
            </w:r>
          </w:p>
        </w:tc>
        <w:tc>
          <w:tcPr>
            <w:tcW w:w="1383" w:type="dxa"/>
            <w:shd w:val="clear" w:color="auto" w:fill="B3EBFF"/>
          </w:tcPr>
          <w:p w14:paraId="5543DD18" w14:textId="77777777" w:rsidR="00B91E6A" w:rsidRPr="00B91E6A" w:rsidRDefault="00B91E6A" w:rsidP="00B91E6A">
            <w:pPr>
              <w:spacing w:after="0" w:line="360" w:lineRule="auto"/>
              <w:jc w:val="center"/>
              <w:rPr>
                <w:rFonts w:ascii="Times New Roman" w:eastAsia="Times New Roman" w:hAnsi="Times New Roman"/>
                <w:b/>
                <w:bCs/>
                <w:sz w:val="28"/>
              </w:rPr>
            </w:pPr>
            <w:r w:rsidRPr="00B91E6A">
              <w:rPr>
                <w:rFonts w:ascii="Times New Roman" w:eastAsia="Times New Roman" w:hAnsi="Times New Roman"/>
                <w:b/>
                <w:bCs/>
                <w:sz w:val="28"/>
              </w:rPr>
              <w:t>94,4</w:t>
            </w:r>
          </w:p>
        </w:tc>
      </w:tr>
      <w:bookmarkEnd w:id="14"/>
    </w:tbl>
    <w:p w14:paraId="520B9C84" w14:textId="77777777" w:rsidR="00B91E6A" w:rsidRPr="00B91E6A" w:rsidRDefault="00B91E6A" w:rsidP="00B91E6A">
      <w:pPr>
        <w:spacing w:after="0" w:line="360" w:lineRule="auto"/>
        <w:ind w:firstLine="709"/>
        <w:jc w:val="center"/>
        <w:rPr>
          <w:rFonts w:ascii="Times New Roman" w:eastAsia="Times New Roman" w:hAnsi="Times New Roman"/>
          <w:i/>
          <w:iCs/>
          <w:sz w:val="28"/>
          <w:szCs w:val="24"/>
          <w:lang w:eastAsia="ru-RU"/>
        </w:rPr>
      </w:pPr>
    </w:p>
    <w:p w14:paraId="22804BD9" w14:textId="77777777" w:rsidR="00B91E6A" w:rsidRPr="00B91E6A" w:rsidRDefault="00B91E6A" w:rsidP="00B91E6A">
      <w:pPr>
        <w:spacing w:after="0"/>
        <w:ind w:firstLine="709"/>
        <w:jc w:val="both"/>
        <w:rPr>
          <w:rFonts w:ascii="Times New Roman" w:eastAsia="Times New Roman" w:hAnsi="Times New Roman"/>
          <w:sz w:val="28"/>
          <w:szCs w:val="24"/>
          <w:lang w:eastAsia="ru-RU"/>
        </w:rPr>
      </w:pPr>
      <w:r w:rsidRPr="00B91E6A">
        <w:rPr>
          <w:rFonts w:ascii="Times New Roman" w:eastAsia="Times New Roman" w:hAnsi="Times New Roman"/>
          <w:sz w:val="28"/>
          <w:szCs w:val="24"/>
          <w:lang w:eastAsia="ru-RU"/>
        </w:rPr>
        <w:t xml:space="preserve">Профильную математику сдавало 39 учащихся, из них не преодолели минимальный порог 9 учеников (23%): МБОУ ЦО – 3 ученика, МКОУ Гимназия – 2 ученика, СОШ№4,7,9 и академический лицей по одному ученику. Качество обученности по городу составил – 46,1%, успеваемость 77%, средний балл по предмету – 4 балла.  </w:t>
      </w:r>
    </w:p>
    <w:p w14:paraId="2EEA79C8" w14:textId="77777777" w:rsidR="00B91E6A" w:rsidRPr="00B91E6A" w:rsidRDefault="00B91E6A" w:rsidP="00B91E6A">
      <w:pPr>
        <w:spacing w:after="0" w:line="360" w:lineRule="auto"/>
        <w:jc w:val="center"/>
        <w:rPr>
          <w:rFonts w:ascii="Times New Roman" w:eastAsia="Times New Roman" w:hAnsi="Times New Roman"/>
          <w:i/>
          <w:iCs/>
          <w:sz w:val="28"/>
          <w:szCs w:val="24"/>
          <w:lang w:eastAsia="ru-RU"/>
        </w:rPr>
      </w:pPr>
      <w:r w:rsidRPr="00B91E6A">
        <w:rPr>
          <w:rFonts w:ascii="Times New Roman" w:eastAsia="Times New Roman" w:hAnsi="Times New Roman"/>
          <w:sz w:val="28"/>
          <w:szCs w:val="24"/>
          <w:lang w:eastAsia="ru-RU"/>
        </w:rPr>
        <w:tab/>
      </w:r>
      <w:r w:rsidRPr="00B91E6A">
        <w:rPr>
          <w:rFonts w:ascii="Times New Roman" w:eastAsia="Times New Roman" w:hAnsi="Times New Roman"/>
          <w:i/>
          <w:iCs/>
          <w:sz w:val="28"/>
          <w:szCs w:val="24"/>
          <w:lang w:eastAsia="ru-RU"/>
        </w:rPr>
        <w:t xml:space="preserve">Результаты ЕГЭ по профильной математике </w:t>
      </w:r>
    </w:p>
    <w:tbl>
      <w:tblPr>
        <w:tblStyle w:val="400"/>
        <w:tblW w:w="9180" w:type="dxa"/>
        <w:jc w:val="center"/>
        <w:tblLayout w:type="fixed"/>
        <w:tblLook w:val="04A0" w:firstRow="1" w:lastRow="0" w:firstColumn="1" w:lastColumn="0" w:noHBand="0" w:noVBand="1"/>
      </w:tblPr>
      <w:tblGrid>
        <w:gridCol w:w="1560"/>
        <w:gridCol w:w="1134"/>
        <w:gridCol w:w="851"/>
        <w:gridCol w:w="850"/>
        <w:gridCol w:w="993"/>
        <w:gridCol w:w="1134"/>
        <w:gridCol w:w="1275"/>
        <w:gridCol w:w="1383"/>
      </w:tblGrid>
      <w:tr w:rsidR="00B91E6A" w:rsidRPr="00B91E6A" w14:paraId="04679A41" w14:textId="77777777" w:rsidTr="00D83FF2">
        <w:trPr>
          <w:jc w:val="center"/>
        </w:trPr>
        <w:tc>
          <w:tcPr>
            <w:tcW w:w="1560" w:type="dxa"/>
            <w:vMerge w:val="restart"/>
            <w:shd w:val="clear" w:color="auto" w:fill="00B0F0"/>
          </w:tcPr>
          <w:p w14:paraId="744EBF1A" w14:textId="77777777" w:rsidR="00B91E6A" w:rsidRPr="00B91E6A" w:rsidRDefault="00B91E6A" w:rsidP="00B91E6A">
            <w:pPr>
              <w:spacing w:line="360" w:lineRule="auto"/>
              <w:jc w:val="center"/>
              <w:rPr>
                <w:rFonts w:ascii="Times New Roman" w:eastAsia="Times New Roman" w:hAnsi="Times New Roman"/>
                <w:b/>
                <w:bCs/>
                <w:color w:val="FFFFFF" w:themeColor="background1"/>
              </w:rPr>
            </w:pPr>
            <w:bookmarkStart w:id="15" w:name="_Hlk107346171"/>
            <w:r w:rsidRPr="00B91E6A">
              <w:rPr>
                <w:rFonts w:ascii="Times New Roman" w:eastAsia="Times New Roman" w:hAnsi="Times New Roman"/>
                <w:b/>
                <w:bCs/>
                <w:color w:val="FFFFFF" w:themeColor="background1"/>
              </w:rPr>
              <w:t>ОУ</w:t>
            </w:r>
          </w:p>
        </w:tc>
        <w:tc>
          <w:tcPr>
            <w:tcW w:w="1134" w:type="dxa"/>
            <w:vMerge w:val="restart"/>
            <w:shd w:val="clear" w:color="auto" w:fill="00B0F0"/>
          </w:tcPr>
          <w:p w14:paraId="0C06334C" w14:textId="77777777" w:rsidR="00B91E6A" w:rsidRPr="00B91E6A" w:rsidRDefault="00B91E6A" w:rsidP="00B91E6A">
            <w:pPr>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Всего сдавали</w:t>
            </w:r>
          </w:p>
        </w:tc>
        <w:tc>
          <w:tcPr>
            <w:tcW w:w="3828" w:type="dxa"/>
            <w:gridSpan w:val="4"/>
            <w:shd w:val="clear" w:color="auto" w:fill="00B0F0"/>
          </w:tcPr>
          <w:p w14:paraId="64EA9EFB" w14:textId="77777777" w:rsidR="00B91E6A" w:rsidRPr="00B91E6A" w:rsidRDefault="00B91E6A" w:rsidP="00B91E6A">
            <w:pPr>
              <w:spacing w:line="360" w:lineRule="auto"/>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Результаты баллов в оценках</w:t>
            </w:r>
          </w:p>
        </w:tc>
        <w:tc>
          <w:tcPr>
            <w:tcW w:w="1275" w:type="dxa"/>
            <w:vMerge w:val="restart"/>
            <w:shd w:val="clear" w:color="auto" w:fill="00B0F0"/>
          </w:tcPr>
          <w:p w14:paraId="17E2021D" w14:textId="77777777" w:rsidR="00B91E6A" w:rsidRPr="00B91E6A" w:rsidRDefault="00B91E6A" w:rsidP="00B91E6A">
            <w:pPr>
              <w:spacing w:after="0"/>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 xml:space="preserve">Средний балл </w:t>
            </w:r>
          </w:p>
          <w:p w14:paraId="5477E0D6" w14:textId="77777777" w:rsidR="00B91E6A" w:rsidRPr="00B91E6A" w:rsidRDefault="00B91E6A" w:rsidP="00B91E6A">
            <w:pPr>
              <w:spacing w:after="0"/>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по предмету</w:t>
            </w:r>
          </w:p>
        </w:tc>
        <w:tc>
          <w:tcPr>
            <w:tcW w:w="1383" w:type="dxa"/>
            <w:vMerge w:val="restart"/>
            <w:shd w:val="clear" w:color="auto" w:fill="00B0F0"/>
          </w:tcPr>
          <w:p w14:paraId="15F94477" w14:textId="77777777" w:rsidR="00B91E6A" w:rsidRPr="00B91E6A" w:rsidRDefault="00B91E6A" w:rsidP="00B91E6A">
            <w:pPr>
              <w:spacing w:after="0"/>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Успева</w:t>
            </w:r>
          </w:p>
          <w:p w14:paraId="16C45117" w14:textId="77777777" w:rsidR="00B91E6A" w:rsidRPr="00B91E6A" w:rsidRDefault="00B91E6A" w:rsidP="00B91E6A">
            <w:pPr>
              <w:spacing w:after="0"/>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емость</w:t>
            </w:r>
          </w:p>
        </w:tc>
      </w:tr>
      <w:tr w:rsidR="00B91E6A" w:rsidRPr="00B91E6A" w14:paraId="647046A8" w14:textId="77777777" w:rsidTr="00D83FF2">
        <w:trPr>
          <w:jc w:val="center"/>
        </w:trPr>
        <w:tc>
          <w:tcPr>
            <w:tcW w:w="1560" w:type="dxa"/>
            <w:vMerge/>
            <w:shd w:val="clear" w:color="auto" w:fill="00B0F0"/>
          </w:tcPr>
          <w:p w14:paraId="15955A40" w14:textId="77777777" w:rsidR="00B91E6A" w:rsidRPr="00B91E6A" w:rsidRDefault="00B91E6A" w:rsidP="00B91E6A">
            <w:pPr>
              <w:spacing w:line="360" w:lineRule="auto"/>
              <w:jc w:val="center"/>
              <w:rPr>
                <w:rFonts w:ascii="Times New Roman" w:eastAsia="Times New Roman" w:hAnsi="Times New Roman"/>
                <w:sz w:val="28"/>
              </w:rPr>
            </w:pPr>
          </w:p>
        </w:tc>
        <w:tc>
          <w:tcPr>
            <w:tcW w:w="1134" w:type="dxa"/>
            <w:vMerge/>
          </w:tcPr>
          <w:p w14:paraId="1DB40A4A" w14:textId="77777777" w:rsidR="00B91E6A" w:rsidRPr="00B91E6A" w:rsidRDefault="00B91E6A" w:rsidP="00B91E6A">
            <w:pPr>
              <w:spacing w:line="360" w:lineRule="auto"/>
              <w:jc w:val="center"/>
              <w:rPr>
                <w:rFonts w:ascii="Times New Roman" w:eastAsia="Times New Roman" w:hAnsi="Times New Roman"/>
                <w:i/>
                <w:iCs/>
                <w:sz w:val="28"/>
              </w:rPr>
            </w:pPr>
          </w:p>
        </w:tc>
        <w:tc>
          <w:tcPr>
            <w:tcW w:w="851" w:type="dxa"/>
            <w:shd w:val="clear" w:color="auto" w:fill="9BE5FF"/>
          </w:tcPr>
          <w:p w14:paraId="1EFB85D6" w14:textId="77777777" w:rsidR="00B91E6A" w:rsidRPr="00B91E6A" w:rsidRDefault="00B91E6A" w:rsidP="00B91E6A">
            <w:pPr>
              <w:spacing w:line="360" w:lineRule="auto"/>
              <w:jc w:val="center"/>
              <w:rPr>
                <w:rFonts w:ascii="Times New Roman" w:eastAsia="Times New Roman" w:hAnsi="Times New Roman"/>
                <w:i/>
                <w:iCs/>
                <w:sz w:val="28"/>
              </w:rPr>
            </w:pPr>
            <w:r w:rsidRPr="00B91E6A">
              <w:rPr>
                <w:rFonts w:ascii="Times New Roman" w:eastAsia="Times New Roman" w:hAnsi="Times New Roman"/>
                <w:i/>
                <w:iCs/>
                <w:sz w:val="28"/>
              </w:rPr>
              <w:t>«2»</w:t>
            </w:r>
          </w:p>
          <w:p w14:paraId="324A2B20" w14:textId="77777777" w:rsidR="00B91E6A" w:rsidRPr="00B91E6A" w:rsidRDefault="00B91E6A" w:rsidP="00B91E6A">
            <w:pPr>
              <w:spacing w:line="360" w:lineRule="auto"/>
              <w:jc w:val="center"/>
              <w:rPr>
                <w:rFonts w:ascii="Times New Roman" w:eastAsia="Times New Roman" w:hAnsi="Times New Roman"/>
                <w:i/>
                <w:iCs/>
                <w:sz w:val="28"/>
              </w:rPr>
            </w:pPr>
            <w:r w:rsidRPr="00B91E6A">
              <w:rPr>
                <w:rFonts w:ascii="Times New Roman" w:eastAsia="Times New Roman" w:hAnsi="Times New Roman"/>
                <w:i/>
                <w:iCs/>
                <w:sz w:val="28"/>
              </w:rPr>
              <w:t>0-26</w:t>
            </w:r>
          </w:p>
        </w:tc>
        <w:tc>
          <w:tcPr>
            <w:tcW w:w="850" w:type="dxa"/>
            <w:shd w:val="clear" w:color="auto" w:fill="9BE5FF"/>
          </w:tcPr>
          <w:p w14:paraId="62652FEF" w14:textId="77777777" w:rsidR="00B91E6A" w:rsidRPr="00B91E6A" w:rsidRDefault="00B91E6A" w:rsidP="00B91E6A">
            <w:pPr>
              <w:spacing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p w14:paraId="5EECBE56" w14:textId="77777777" w:rsidR="00B91E6A" w:rsidRPr="00B91E6A" w:rsidRDefault="00B91E6A" w:rsidP="00B91E6A">
            <w:pPr>
              <w:spacing w:line="360" w:lineRule="auto"/>
              <w:ind w:left="-67"/>
              <w:jc w:val="center"/>
              <w:rPr>
                <w:rFonts w:ascii="Times New Roman" w:eastAsia="Times New Roman" w:hAnsi="Times New Roman"/>
                <w:i/>
                <w:iCs/>
                <w:sz w:val="28"/>
              </w:rPr>
            </w:pPr>
            <w:r w:rsidRPr="00B91E6A">
              <w:rPr>
                <w:rFonts w:ascii="Times New Roman" w:eastAsia="Times New Roman" w:hAnsi="Times New Roman"/>
                <w:i/>
                <w:iCs/>
                <w:sz w:val="28"/>
              </w:rPr>
              <w:t>27-49</w:t>
            </w:r>
          </w:p>
        </w:tc>
        <w:tc>
          <w:tcPr>
            <w:tcW w:w="993" w:type="dxa"/>
            <w:shd w:val="clear" w:color="auto" w:fill="9BE5FF"/>
          </w:tcPr>
          <w:p w14:paraId="3B4ED344" w14:textId="77777777" w:rsidR="00B91E6A" w:rsidRPr="00B91E6A" w:rsidRDefault="00B91E6A" w:rsidP="00B91E6A">
            <w:pPr>
              <w:spacing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p w14:paraId="5A0BB25D" w14:textId="77777777" w:rsidR="00B91E6A" w:rsidRPr="00B91E6A" w:rsidRDefault="00B91E6A" w:rsidP="00B91E6A">
            <w:pPr>
              <w:spacing w:line="360" w:lineRule="auto"/>
              <w:jc w:val="center"/>
              <w:rPr>
                <w:rFonts w:ascii="Times New Roman" w:eastAsia="Times New Roman" w:hAnsi="Times New Roman"/>
                <w:i/>
                <w:iCs/>
                <w:sz w:val="28"/>
              </w:rPr>
            </w:pPr>
            <w:r w:rsidRPr="00B91E6A">
              <w:rPr>
                <w:rFonts w:ascii="Times New Roman" w:eastAsia="Times New Roman" w:hAnsi="Times New Roman"/>
                <w:i/>
                <w:iCs/>
                <w:sz w:val="28"/>
              </w:rPr>
              <w:t>50-67</w:t>
            </w:r>
          </w:p>
        </w:tc>
        <w:tc>
          <w:tcPr>
            <w:tcW w:w="1134" w:type="dxa"/>
            <w:shd w:val="clear" w:color="auto" w:fill="9BE5FF"/>
          </w:tcPr>
          <w:p w14:paraId="0DC691C0" w14:textId="77777777" w:rsidR="00B91E6A" w:rsidRPr="00B91E6A" w:rsidRDefault="00B91E6A" w:rsidP="00B91E6A">
            <w:pPr>
              <w:spacing w:line="360" w:lineRule="auto"/>
              <w:jc w:val="center"/>
              <w:rPr>
                <w:rFonts w:ascii="Times New Roman" w:eastAsia="Times New Roman" w:hAnsi="Times New Roman"/>
                <w:i/>
                <w:iCs/>
                <w:sz w:val="28"/>
              </w:rPr>
            </w:pPr>
            <w:r w:rsidRPr="00B91E6A">
              <w:rPr>
                <w:rFonts w:ascii="Times New Roman" w:eastAsia="Times New Roman" w:hAnsi="Times New Roman"/>
                <w:i/>
                <w:iCs/>
                <w:sz w:val="28"/>
              </w:rPr>
              <w:t>«5»</w:t>
            </w:r>
          </w:p>
          <w:p w14:paraId="15D21ED0" w14:textId="77777777" w:rsidR="00B91E6A" w:rsidRPr="00B91E6A" w:rsidRDefault="00B91E6A" w:rsidP="00B91E6A">
            <w:pPr>
              <w:spacing w:line="360" w:lineRule="auto"/>
              <w:jc w:val="center"/>
              <w:rPr>
                <w:rFonts w:ascii="Times New Roman" w:eastAsia="Times New Roman" w:hAnsi="Times New Roman"/>
                <w:i/>
                <w:iCs/>
                <w:sz w:val="28"/>
              </w:rPr>
            </w:pPr>
            <w:r w:rsidRPr="00B91E6A">
              <w:rPr>
                <w:rFonts w:ascii="Times New Roman" w:eastAsia="Times New Roman" w:hAnsi="Times New Roman"/>
                <w:i/>
                <w:iCs/>
                <w:sz w:val="28"/>
              </w:rPr>
              <w:t>От 68</w:t>
            </w:r>
          </w:p>
        </w:tc>
        <w:tc>
          <w:tcPr>
            <w:tcW w:w="1275" w:type="dxa"/>
            <w:vMerge/>
          </w:tcPr>
          <w:p w14:paraId="38F4BD8C" w14:textId="77777777" w:rsidR="00B91E6A" w:rsidRPr="00B91E6A" w:rsidRDefault="00B91E6A" w:rsidP="00B91E6A">
            <w:pPr>
              <w:spacing w:line="360" w:lineRule="auto"/>
              <w:jc w:val="center"/>
              <w:rPr>
                <w:rFonts w:ascii="Times New Roman" w:eastAsia="Times New Roman" w:hAnsi="Times New Roman"/>
                <w:i/>
                <w:iCs/>
                <w:sz w:val="28"/>
              </w:rPr>
            </w:pPr>
          </w:p>
        </w:tc>
        <w:tc>
          <w:tcPr>
            <w:tcW w:w="1383" w:type="dxa"/>
            <w:vMerge/>
          </w:tcPr>
          <w:p w14:paraId="20186F3D" w14:textId="77777777" w:rsidR="00B91E6A" w:rsidRPr="00B91E6A" w:rsidRDefault="00B91E6A" w:rsidP="00B91E6A">
            <w:pPr>
              <w:spacing w:line="360" w:lineRule="auto"/>
              <w:jc w:val="center"/>
              <w:rPr>
                <w:rFonts w:ascii="Times New Roman" w:eastAsia="Times New Roman" w:hAnsi="Times New Roman"/>
                <w:i/>
                <w:iCs/>
                <w:sz w:val="28"/>
              </w:rPr>
            </w:pPr>
          </w:p>
        </w:tc>
      </w:tr>
      <w:tr w:rsidR="00B91E6A" w:rsidRPr="00B91E6A" w14:paraId="4F9767CF" w14:textId="77777777" w:rsidTr="00D83FF2">
        <w:trPr>
          <w:jc w:val="center"/>
        </w:trPr>
        <w:tc>
          <w:tcPr>
            <w:tcW w:w="1560" w:type="dxa"/>
            <w:shd w:val="clear" w:color="auto" w:fill="00B0F0"/>
          </w:tcPr>
          <w:p w14:paraId="42539085"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Гимназия</w:t>
            </w:r>
          </w:p>
        </w:tc>
        <w:tc>
          <w:tcPr>
            <w:tcW w:w="1134" w:type="dxa"/>
          </w:tcPr>
          <w:p w14:paraId="1ADC10F7"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9</w:t>
            </w:r>
          </w:p>
        </w:tc>
        <w:tc>
          <w:tcPr>
            <w:tcW w:w="851" w:type="dxa"/>
          </w:tcPr>
          <w:p w14:paraId="0783949F"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2</w:t>
            </w:r>
          </w:p>
        </w:tc>
        <w:tc>
          <w:tcPr>
            <w:tcW w:w="850" w:type="dxa"/>
          </w:tcPr>
          <w:p w14:paraId="5DE956C6"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993" w:type="dxa"/>
          </w:tcPr>
          <w:p w14:paraId="5BB2E0EA"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0</w:t>
            </w:r>
          </w:p>
        </w:tc>
        <w:tc>
          <w:tcPr>
            <w:tcW w:w="1134" w:type="dxa"/>
          </w:tcPr>
          <w:p w14:paraId="786B5BED"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6</w:t>
            </w:r>
          </w:p>
        </w:tc>
        <w:tc>
          <w:tcPr>
            <w:tcW w:w="1275" w:type="dxa"/>
          </w:tcPr>
          <w:p w14:paraId="49B29B04"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1383" w:type="dxa"/>
          </w:tcPr>
          <w:p w14:paraId="63F1D579"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78</w:t>
            </w:r>
          </w:p>
        </w:tc>
      </w:tr>
      <w:tr w:rsidR="00B91E6A" w:rsidRPr="00B91E6A" w14:paraId="06667E61" w14:textId="77777777" w:rsidTr="00D83FF2">
        <w:trPr>
          <w:jc w:val="center"/>
        </w:trPr>
        <w:tc>
          <w:tcPr>
            <w:tcW w:w="1560" w:type="dxa"/>
            <w:shd w:val="clear" w:color="auto" w:fill="00B0F0"/>
          </w:tcPr>
          <w:p w14:paraId="7E765CC4"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СОШ№2</w:t>
            </w:r>
          </w:p>
        </w:tc>
        <w:tc>
          <w:tcPr>
            <w:tcW w:w="1134" w:type="dxa"/>
            <w:shd w:val="clear" w:color="auto" w:fill="C1EFFF"/>
          </w:tcPr>
          <w:p w14:paraId="1DD1D2FA"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851" w:type="dxa"/>
            <w:shd w:val="clear" w:color="auto" w:fill="C1EFFF"/>
          </w:tcPr>
          <w:p w14:paraId="1597796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0</w:t>
            </w:r>
          </w:p>
        </w:tc>
        <w:tc>
          <w:tcPr>
            <w:tcW w:w="850" w:type="dxa"/>
            <w:shd w:val="clear" w:color="auto" w:fill="C1EFFF"/>
          </w:tcPr>
          <w:p w14:paraId="6F18D07C"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0</w:t>
            </w:r>
          </w:p>
        </w:tc>
        <w:tc>
          <w:tcPr>
            <w:tcW w:w="993" w:type="dxa"/>
            <w:shd w:val="clear" w:color="auto" w:fill="C1EFFF"/>
          </w:tcPr>
          <w:p w14:paraId="2603191D"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0</w:t>
            </w:r>
          </w:p>
        </w:tc>
        <w:tc>
          <w:tcPr>
            <w:tcW w:w="1134" w:type="dxa"/>
            <w:shd w:val="clear" w:color="auto" w:fill="C1EFFF"/>
          </w:tcPr>
          <w:p w14:paraId="5FE72EF2"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1275" w:type="dxa"/>
            <w:shd w:val="clear" w:color="auto" w:fill="C1EFFF"/>
          </w:tcPr>
          <w:p w14:paraId="4300E9B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5</w:t>
            </w:r>
          </w:p>
        </w:tc>
        <w:tc>
          <w:tcPr>
            <w:tcW w:w="1383" w:type="dxa"/>
            <w:shd w:val="clear" w:color="auto" w:fill="C1EFFF"/>
          </w:tcPr>
          <w:p w14:paraId="15129EE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100</w:t>
            </w:r>
          </w:p>
        </w:tc>
      </w:tr>
      <w:tr w:rsidR="00B91E6A" w:rsidRPr="00B91E6A" w14:paraId="1CDE0335" w14:textId="77777777" w:rsidTr="00D83FF2">
        <w:trPr>
          <w:jc w:val="center"/>
        </w:trPr>
        <w:tc>
          <w:tcPr>
            <w:tcW w:w="1560" w:type="dxa"/>
            <w:shd w:val="clear" w:color="auto" w:fill="00B0F0"/>
          </w:tcPr>
          <w:p w14:paraId="250AF1C8"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СОШ№4</w:t>
            </w:r>
          </w:p>
        </w:tc>
        <w:tc>
          <w:tcPr>
            <w:tcW w:w="1134" w:type="dxa"/>
            <w:shd w:val="clear" w:color="auto" w:fill="AFEAFF"/>
          </w:tcPr>
          <w:p w14:paraId="2FEA5562"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10</w:t>
            </w:r>
          </w:p>
        </w:tc>
        <w:tc>
          <w:tcPr>
            <w:tcW w:w="851" w:type="dxa"/>
            <w:shd w:val="clear" w:color="auto" w:fill="AFEAFF"/>
          </w:tcPr>
          <w:p w14:paraId="4BDA4E44"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850" w:type="dxa"/>
            <w:shd w:val="clear" w:color="auto" w:fill="AFEAFF"/>
          </w:tcPr>
          <w:p w14:paraId="10F9735A"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2</w:t>
            </w:r>
          </w:p>
        </w:tc>
        <w:tc>
          <w:tcPr>
            <w:tcW w:w="993" w:type="dxa"/>
            <w:shd w:val="clear" w:color="auto" w:fill="AFEAFF"/>
          </w:tcPr>
          <w:p w14:paraId="4CCB05B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2</w:t>
            </w:r>
          </w:p>
        </w:tc>
        <w:tc>
          <w:tcPr>
            <w:tcW w:w="1134" w:type="dxa"/>
            <w:shd w:val="clear" w:color="auto" w:fill="AFEAFF"/>
          </w:tcPr>
          <w:p w14:paraId="23A6CB92"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5</w:t>
            </w:r>
          </w:p>
        </w:tc>
        <w:tc>
          <w:tcPr>
            <w:tcW w:w="1275" w:type="dxa"/>
            <w:shd w:val="clear" w:color="auto" w:fill="AFEAFF"/>
          </w:tcPr>
          <w:p w14:paraId="50DC593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1383" w:type="dxa"/>
            <w:shd w:val="clear" w:color="auto" w:fill="AFEAFF"/>
          </w:tcPr>
          <w:p w14:paraId="305736CC"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90</w:t>
            </w:r>
          </w:p>
        </w:tc>
      </w:tr>
      <w:tr w:rsidR="00B91E6A" w:rsidRPr="00B91E6A" w14:paraId="28EE91BC" w14:textId="77777777" w:rsidTr="00D83FF2">
        <w:trPr>
          <w:jc w:val="center"/>
        </w:trPr>
        <w:tc>
          <w:tcPr>
            <w:tcW w:w="1560" w:type="dxa"/>
            <w:shd w:val="clear" w:color="auto" w:fill="00B0F0"/>
          </w:tcPr>
          <w:p w14:paraId="0C2DCC98" w14:textId="77777777" w:rsidR="00B91E6A" w:rsidRPr="00B91E6A" w:rsidRDefault="00B91E6A" w:rsidP="00B91E6A">
            <w:pPr>
              <w:spacing w:after="0"/>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Академ.</w:t>
            </w:r>
          </w:p>
          <w:p w14:paraId="540E8982" w14:textId="77777777" w:rsidR="00B91E6A" w:rsidRPr="00B91E6A" w:rsidRDefault="00B91E6A" w:rsidP="00B91E6A">
            <w:pPr>
              <w:spacing w:after="0"/>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лицей</w:t>
            </w:r>
          </w:p>
        </w:tc>
        <w:tc>
          <w:tcPr>
            <w:tcW w:w="1134" w:type="dxa"/>
            <w:shd w:val="clear" w:color="auto" w:fill="B3EBFF"/>
          </w:tcPr>
          <w:p w14:paraId="4CBE1319"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851" w:type="dxa"/>
            <w:shd w:val="clear" w:color="auto" w:fill="B3EBFF"/>
          </w:tcPr>
          <w:p w14:paraId="32EF7BE0"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850" w:type="dxa"/>
            <w:shd w:val="clear" w:color="auto" w:fill="B3EBFF"/>
          </w:tcPr>
          <w:p w14:paraId="28701964"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993" w:type="dxa"/>
            <w:shd w:val="clear" w:color="auto" w:fill="B3EBFF"/>
          </w:tcPr>
          <w:p w14:paraId="6F8AE313"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1134" w:type="dxa"/>
            <w:shd w:val="clear" w:color="auto" w:fill="B3EBFF"/>
          </w:tcPr>
          <w:p w14:paraId="3E363043"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0</w:t>
            </w:r>
          </w:p>
        </w:tc>
        <w:tc>
          <w:tcPr>
            <w:tcW w:w="1275" w:type="dxa"/>
            <w:shd w:val="clear" w:color="auto" w:fill="B3EBFF"/>
          </w:tcPr>
          <w:p w14:paraId="3FE64498"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1383" w:type="dxa"/>
            <w:shd w:val="clear" w:color="auto" w:fill="B3EBFF"/>
          </w:tcPr>
          <w:p w14:paraId="7FE25547"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67</w:t>
            </w:r>
          </w:p>
        </w:tc>
      </w:tr>
      <w:tr w:rsidR="00B91E6A" w:rsidRPr="00B91E6A" w14:paraId="2D77F740" w14:textId="77777777" w:rsidTr="00D83FF2">
        <w:trPr>
          <w:jc w:val="center"/>
        </w:trPr>
        <w:tc>
          <w:tcPr>
            <w:tcW w:w="1560" w:type="dxa"/>
            <w:shd w:val="clear" w:color="auto" w:fill="00B0F0"/>
          </w:tcPr>
          <w:p w14:paraId="6359A665" w14:textId="77777777" w:rsidR="00B91E6A" w:rsidRPr="00B91E6A" w:rsidRDefault="00B91E6A" w:rsidP="00B91E6A">
            <w:pPr>
              <w:spacing w:after="0"/>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СОШ№7</w:t>
            </w:r>
          </w:p>
        </w:tc>
        <w:tc>
          <w:tcPr>
            <w:tcW w:w="1134" w:type="dxa"/>
            <w:shd w:val="clear" w:color="auto" w:fill="B3EBFF"/>
          </w:tcPr>
          <w:p w14:paraId="01516D60"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5</w:t>
            </w:r>
          </w:p>
        </w:tc>
        <w:tc>
          <w:tcPr>
            <w:tcW w:w="851" w:type="dxa"/>
            <w:shd w:val="clear" w:color="auto" w:fill="B3EBFF"/>
          </w:tcPr>
          <w:p w14:paraId="2BDDB8F1"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850" w:type="dxa"/>
            <w:shd w:val="clear" w:color="auto" w:fill="B3EBFF"/>
          </w:tcPr>
          <w:p w14:paraId="740CD0D0"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993" w:type="dxa"/>
            <w:shd w:val="clear" w:color="auto" w:fill="B3EBFF"/>
          </w:tcPr>
          <w:p w14:paraId="2AB3AA0C"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0</w:t>
            </w:r>
          </w:p>
        </w:tc>
        <w:tc>
          <w:tcPr>
            <w:tcW w:w="1134" w:type="dxa"/>
            <w:shd w:val="clear" w:color="auto" w:fill="B3EBFF"/>
          </w:tcPr>
          <w:p w14:paraId="498F4E93"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0</w:t>
            </w:r>
          </w:p>
        </w:tc>
        <w:tc>
          <w:tcPr>
            <w:tcW w:w="1275" w:type="dxa"/>
            <w:shd w:val="clear" w:color="auto" w:fill="B3EBFF"/>
          </w:tcPr>
          <w:p w14:paraId="19C62A6E"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1383" w:type="dxa"/>
            <w:shd w:val="clear" w:color="auto" w:fill="B3EBFF"/>
          </w:tcPr>
          <w:p w14:paraId="62568D4F"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60</w:t>
            </w:r>
          </w:p>
        </w:tc>
      </w:tr>
      <w:tr w:rsidR="00B91E6A" w:rsidRPr="00B91E6A" w14:paraId="20E27810" w14:textId="77777777" w:rsidTr="00D83FF2">
        <w:trPr>
          <w:jc w:val="center"/>
        </w:trPr>
        <w:tc>
          <w:tcPr>
            <w:tcW w:w="1560" w:type="dxa"/>
            <w:shd w:val="clear" w:color="auto" w:fill="00B0F0"/>
          </w:tcPr>
          <w:p w14:paraId="6E552D23"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lastRenderedPageBreak/>
              <w:t>СОШ№9</w:t>
            </w:r>
          </w:p>
        </w:tc>
        <w:tc>
          <w:tcPr>
            <w:tcW w:w="1134" w:type="dxa"/>
            <w:shd w:val="clear" w:color="auto" w:fill="B3EBFF"/>
          </w:tcPr>
          <w:p w14:paraId="54B17E37"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5</w:t>
            </w:r>
          </w:p>
        </w:tc>
        <w:tc>
          <w:tcPr>
            <w:tcW w:w="851" w:type="dxa"/>
            <w:shd w:val="clear" w:color="auto" w:fill="B3EBFF"/>
          </w:tcPr>
          <w:p w14:paraId="3843F067"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850" w:type="dxa"/>
            <w:shd w:val="clear" w:color="auto" w:fill="B3EBFF"/>
          </w:tcPr>
          <w:p w14:paraId="216A72E4"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993" w:type="dxa"/>
            <w:shd w:val="clear" w:color="auto" w:fill="B3EBFF"/>
          </w:tcPr>
          <w:p w14:paraId="0BC655A5"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1134" w:type="dxa"/>
            <w:shd w:val="clear" w:color="auto" w:fill="B3EBFF"/>
          </w:tcPr>
          <w:p w14:paraId="52D052FD"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0</w:t>
            </w:r>
          </w:p>
        </w:tc>
        <w:tc>
          <w:tcPr>
            <w:tcW w:w="1275" w:type="dxa"/>
            <w:shd w:val="clear" w:color="auto" w:fill="B3EBFF"/>
          </w:tcPr>
          <w:p w14:paraId="1D0C88A8"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1383" w:type="dxa"/>
            <w:shd w:val="clear" w:color="auto" w:fill="B3EBFF"/>
          </w:tcPr>
          <w:p w14:paraId="04E35938"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80</w:t>
            </w:r>
          </w:p>
        </w:tc>
      </w:tr>
      <w:tr w:rsidR="00B91E6A" w:rsidRPr="00B91E6A" w14:paraId="3C99F69A" w14:textId="77777777" w:rsidTr="00D83FF2">
        <w:trPr>
          <w:jc w:val="center"/>
        </w:trPr>
        <w:tc>
          <w:tcPr>
            <w:tcW w:w="1560" w:type="dxa"/>
            <w:shd w:val="clear" w:color="auto" w:fill="00B0F0"/>
          </w:tcPr>
          <w:p w14:paraId="2B24B290"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ЦО</w:t>
            </w:r>
          </w:p>
        </w:tc>
        <w:tc>
          <w:tcPr>
            <w:tcW w:w="1134" w:type="dxa"/>
          </w:tcPr>
          <w:p w14:paraId="39E3135B"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851" w:type="dxa"/>
          </w:tcPr>
          <w:p w14:paraId="576A6A1E"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850" w:type="dxa"/>
          </w:tcPr>
          <w:p w14:paraId="2875D57F"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w:t>
            </w:r>
          </w:p>
        </w:tc>
        <w:tc>
          <w:tcPr>
            <w:tcW w:w="993" w:type="dxa"/>
          </w:tcPr>
          <w:p w14:paraId="4B8C1F62"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0</w:t>
            </w:r>
          </w:p>
        </w:tc>
        <w:tc>
          <w:tcPr>
            <w:tcW w:w="1134" w:type="dxa"/>
          </w:tcPr>
          <w:p w14:paraId="599CDFEC"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0</w:t>
            </w:r>
          </w:p>
        </w:tc>
        <w:tc>
          <w:tcPr>
            <w:tcW w:w="1275" w:type="dxa"/>
          </w:tcPr>
          <w:p w14:paraId="72473B18"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2,3</w:t>
            </w:r>
          </w:p>
        </w:tc>
        <w:tc>
          <w:tcPr>
            <w:tcW w:w="1383" w:type="dxa"/>
          </w:tcPr>
          <w:p w14:paraId="31B30A2C"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25</w:t>
            </w:r>
          </w:p>
        </w:tc>
      </w:tr>
      <w:tr w:rsidR="00B91E6A" w:rsidRPr="00B91E6A" w14:paraId="4EAB8972" w14:textId="77777777" w:rsidTr="00D83FF2">
        <w:trPr>
          <w:jc w:val="center"/>
        </w:trPr>
        <w:tc>
          <w:tcPr>
            <w:tcW w:w="1560" w:type="dxa"/>
            <w:shd w:val="clear" w:color="auto" w:fill="00B0F0"/>
          </w:tcPr>
          <w:p w14:paraId="799649C2"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ИТОГО:</w:t>
            </w:r>
          </w:p>
        </w:tc>
        <w:tc>
          <w:tcPr>
            <w:tcW w:w="1134" w:type="dxa"/>
            <w:shd w:val="clear" w:color="auto" w:fill="B3EBFF"/>
          </w:tcPr>
          <w:p w14:paraId="15989330" w14:textId="77777777" w:rsidR="00B91E6A" w:rsidRPr="00B91E6A" w:rsidRDefault="00B91E6A" w:rsidP="00B91E6A">
            <w:pPr>
              <w:spacing w:after="0" w:line="360" w:lineRule="auto"/>
              <w:jc w:val="center"/>
              <w:rPr>
                <w:rFonts w:ascii="Times New Roman" w:eastAsia="Times New Roman" w:hAnsi="Times New Roman"/>
                <w:b/>
                <w:bCs/>
                <w:sz w:val="28"/>
              </w:rPr>
            </w:pPr>
            <w:r w:rsidRPr="00B91E6A">
              <w:rPr>
                <w:rFonts w:ascii="Times New Roman" w:eastAsia="Times New Roman" w:hAnsi="Times New Roman"/>
                <w:b/>
                <w:bCs/>
                <w:sz w:val="28"/>
              </w:rPr>
              <w:t>39</w:t>
            </w:r>
          </w:p>
        </w:tc>
        <w:tc>
          <w:tcPr>
            <w:tcW w:w="851" w:type="dxa"/>
            <w:shd w:val="clear" w:color="auto" w:fill="B3EBFF"/>
          </w:tcPr>
          <w:p w14:paraId="195347B8" w14:textId="77777777" w:rsidR="00B91E6A" w:rsidRPr="00B91E6A" w:rsidRDefault="00B91E6A" w:rsidP="00B91E6A">
            <w:pPr>
              <w:spacing w:after="0" w:line="360" w:lineRule="auto"/>
              <w:jc w:val="center"/>
              <w:rPr>
                <w:rFonts w:ascii="Times New Roman" w:eastAsia="Times New Roman" w:hAnsi="Times New Roman"/>
                <w:b/>
                <w:bCs/>
                <w:sz w:val="28"/>
              </w:rPr>
            </w:pPr>
            <w:r w:rsidRPr="00B91E6A">
              <w:rPr>
                <w:rFonts w:ascii="Times New Roman" w:eastAsia="Times New Roman" w:hAnsi="Times New Roman"/>
                <w:b/>
                <w:bCs/>
                <w:sz w:val="28"/>
              </w:rPr>
              <w:t>9</w:t>
            </w:r>
          </w:p>
        </w:tc>
        <w:tc>
          <w:tcPr>
            <w:tcW w:w="850" w:type="dxa"/>
            <w:shd w:val="clear" w:color="auto" w:fill="B3EBFF"/>
          </w:tcPr>
          <w:p w14:paraId="2AF328EC" w14:textId="77777777" w:rsidR="00B91E6A" w:rsidRPr="00B91E6A" w:rsidRDefault="00B91E6A" w:rsidP="00B91E6A">
            <w:pPr>
              <w:spacing w:after="0" w:line="360" w:lineRule="auto"/>
              <w:jc w:val="center"/>
              <w:rPr>
                <w:rFonts w:ascii="Times New Roman" w:eastAsia="Times New Roman" w:hAnsi="Times New Roman"/>
                <w:b/>
                <w:bCs/>
                <w:sz w:val="28"/>
              </w:rPr>
            </w:pPr>
            <w:r w:rsidRPr="00B91E6A">
              <w:rPr>
                <w:rFonts w:ascii="Times New Roman" w:eastAsia="Times New Roman" w:hAnsi="Times New Roman"/>
                <w:b/>
                <w:bCs/>
                <w:sz w:val="28"/>
              </w:rPr>
              <w:t>12</w:t>
            </w:r>
          </w:p>
        </w:tc>
        <w:tc>
          <w:tcPr>
            <w:tcW w:w="993" w:type="dxa"/>
            <w:shd w:val="clear" w:color="auto" w:fill="B3EBFF"/>
          </w:tcPr>
          <w:p w14:paraId="4D75BFB9" w14:textId="77777777" w:rsidR="00B91E6A" w:rsidRPr="00B91E6A" w:rsidRDefault="00B91E6A" w:rsidP="00B91E6A">
            <w:pPr>
              <w:spacing w:after="0" w:line="360" w:lineRule="auto"/>
              <w:jc w:val="center"/>
              <w:rPr>
                <w:rFonts w:ascii="Times New Roman" w:eastAsia="Times New Roman" w:hAnsi="Times New Roman"/>
                <w:b/>
                <w:bCs/>
                <w:sz w:val="28"/>
              </w:rPr>
            </w:pPr>
            <w:r w:rsidRPr="00B91E6A">
              <w:rPr>
                <w:rFonts w:ascii="Times New Roman" w:eastAsia="Times New Roman" w:hAnsi="Times New Roman"/>
                <w:b/>
                <w:bCs/>
                <w:sz w:val="28"/>
              </w:rPr>
              <w:t>4</w:t>
            </w:r>
          </w:p>
        </w:tc>
        <w:tc>
          <w:tcPr>
            <w:tcW w:w="1134" w:type="dxa"/>
            <w:shd w:val="clear" w:color="auto" w:fill="B3EBFF"/>
          </w:tcPr>
          <w:p w14:paraId="3948FBD1" w14:textId="77777777" w:rsidR="00B91E6A" w:rsidRPr="00B91E6A" w:rsidRDefault="00B91E6A" w:rsidP="00B91E6A">
            <w:pPr>
              <w:spacing w:after="0" w:line="360" w:lineRule="auto"/>
              <w:jc w:val="center"/>
              <w:rPr>
                <w:rFonts w:ascii="Times New Roman" w:eastAsia="Times New Roman" w:hAnsi="Times New Roman"/>
                <w:b/>
                <w:bCs/>
                <w:sz w:val="28"/>
              </w:rPr>
            </w:pPr>
            <w:r w:rsidRPr="00B91E6A">
              <w:rPr>
                <w:rFonts w:ascii="Times New Roman" w:eastAsia="Times New Roman" w:hAnsi="Times New Roman"/>
                <w:b/>
                <w:bCs/>
                <w:sz w:val="28"/>
              </w:rPr>
              <w:t>14</w:t>
            </w:r>
          </w:p>
        </w:tc>
        <w:tc>
          <w:tcPr>
            <w:tcW w:w="1275" w:type="dxa"/>
            <w:shd w:val="clear" w:color="auto" w:fill="B3EBFF"/>
          </w:tcPr>
          <w:p w14:paraId="3FF15213" w14:textId="77777777" w:rsidR="00B91E6A" w:rsidRPr="00B91E6A" w:rsidRDefault="00B91E6A" w:rsidP="00B91E6A">
            <w:pPr>
              <w:spacing w:after="0" w:line="360" w:lineRule="auto"/>
              <w:jc w:val="center"/>
              <w:rPr>
                <w:rFonts w:ascii="Times New Roman" w:eastAsia="Times New Roman" w:hAnsi="Times New Roman"/>
                <w:b/>
                <w:bCs/>
                <w:sz w:val="28"/>
              </w:rPr>
            </w:pPr>
            <w:r w:rsidRPr="00B91E6A">
              <w:rPr>
                <w:rFonts w:ascii="Times New Roman" w:eastAsia="Times New Roman" w:hAnsi="Times New Roman"/>
                <w:b/>
                <w:bCs/>
                <w:sz w:val="28"/>
              </w:rPr>
              <w:t>4</w:t>
            </w:r>
          </w:p>
        </w:tc>
        <w:tc>
          <w:tcPr>
            <w:tcW w:w="1383" w:type="dxa"/>
            <w:shd w:val="clear" w:color="auto" w:fill="B3EBFF"/>
          </w:tcPr>
          <w:p w14:paraId="27E671E1" w14:textId="77777777" w:rsidR="00B91E6A" w:rsidRPr="00B91E6A" w:rsidRDefault="00B91E6A" w:rsidP="00B91E6A">
            <w:pPr>
              <w:spacing w:after="0" w:line="360" w:lineRule="auto"/>
              <w:jc w:val="center"/>
              <w:rPr>
                <w:rFonts w:ascii="Times New Roman" w:eastAsia="Times New Roman" w:hAnsi="Times New Roman"/>
                <w:b/>
                <w:bCs/>
                <w:sz w:val="28"/>
              </w:rPr>
            </w:pPr>
            <w:r w:rsidRPr="00B91E6A">
              <w:rPr>
                <w:rFonts w:ascii="Times New Roman" w:eastAsia="Times New Roman" w:hAnsi="Times New Roman"/>
                <w:b/>
                <w:bCs/>
                <w:sz w:val="28"/>
              </w:rPr>
              <w:t>77</w:t>
            </w:r>
          </w:p>
        </w:tc>
      </w:tr>
      <w:bookmarkEnd w:id="15"/>
    </w:tbl>
    <w:p w14:paraId="25C4C9E9" w14:textId="77777777" w:rsidR="00B91E6A" w:rsidRPr="00B91E6A" w:rsidRDefault="00B91E6A" w:rsidP="00B91E6A">
      <w:pPr>
        <w:spacing w:after="0" w:line="360" w:lineRule="auto"/>
        <w:ind w:firstLine="709"/>
        <w:jc w:val="center"/>
        <w:rPr>
          <w:rFonts w:ascii="Times New Roman" w:eastAsia="Times New Roman" w:hAnsi="Times New Roman"/>
          <w:i/>
          <w:iCs/>
          <w:sz w:val="28"/>
          <w:szCs w:val="24"/>
          <w:lang w:eastAsia="ru-RU"/>
        </w:rPr>
      </w:pPr>
    </w:p>
    <w:p w14:paraId="0982ADEA" w14:textId="77777777" w:rsidR="00B91E6A" w:rsidRPr="00B91E6A" w:rsidRDefault="00B91E6A" w:rsidP="00B91E6A">
      <w:pPr>
        <w:spacing w:after="0" w:line="360" w:lineRule="auto"/>
        <w:ind w:firstLine="709"/>
        <w:jc w:val="center"/>
        <w:rPr>
          <w:rFonts w:ascii="Times New Roman" w:eastAsia="Times New Roman" w:hAnsi="Times New Roman"/>
          <w:i/>
          <w:iCs/>
          <w:sz w:val="28"/>
          <w:szCs w:val="24"/>
          <w:lang w:eastAsia="ru-RU"/>
        </w:rPr>
      </w:pPr>
    </w:p>
    <w:p w14:paraId="75569B4F" w14:textId="77777777" w:rsidR="00B91E6A" w:rsidRPr="00B91E6A" w:rsidRDefault="00B91E6A" w:rsidP="00B91E6A">
      <w:pPr>
        <w:spacing w:after="0" w:line="360" w:lineRule="auto"/>
        <w:ind w:firstLine="709"/>
        <w:jc w:val="center"/>
        <w:rPr>
          <w:rFonts w:ascii="Times New Roman" w:eastAsia="Times New Roman" w:hAnsi="Times New Roman"/>
          <w:b/>
          <w:bCs/>
          <w:i/>
          <w:iCs/>
          <w:color w:val="000000" w:themeColor="text1"/>
          <w:sz w:val="28"/>
          <w:szCs w:val="24"/>
          <w:lang w:eastAsia="ru-RU"/>
        </w:rPr>
      </w:pPr>
      <w:r w:rsidRPr="00B91E6A">
        <w:rPr>
          <w:rFonts w:ascii="Times New Roman" w:eastAsia="Times New Roman" w:hAnsi="Times New Roman"/>
          <w:b/>
          <w:bCs/>
          <w:i/>
          <w:iCs/>
          <w:color w:val="000000" w:themeColor="text1"/>
          <w:sz w:val="28"/>
          <w:szCs w:val="24"/>
          <w:lang w:eastAsia="ru-RU"/>
        </w:rPr>
        <w:t>Основной государственный экзамен (ОГЭ)</w:t>
      </w:r>
    </w:p>
    <w:p w14:paraId="16911379" w14:textId="77777777" w:rsidR="00B91E6A" w:rsidRPr="00B91E6A" w:rsidRDefault="00B91E6A" w:rsidP="00B91E6A">
      <w:pPr>
        <w:spacing w:after="0"/>
        <w:ind w:firstLine="709"/>
        <w:jc w:val="both"/>
        <w:rPr>
          <w:rFonts w:ascii="Times New Roman" w:eastAsia="Times New Roman" w:hAnsi="Times New Roman"/>
          <w:color w:val="000000" w:themeColor="text1"/>
          <w:sz w:val="28"/>
          <w:szCs w:val="24"/>
          <w:lang w:eastAsia="ru-RU"/>
        </w:rPr>
      </w:pPr>
      <w:r w:rsidRPr="00B91E6A">
        <w:rPr>
          <w:rFonts w:ascii="Times New Roman" w:eastAsia="Times New Roman" w:hAnsi="Times New Roman"/>
          <w:color w:val="000000" w:themeColor="text1"/>
          <w:sz w:val="28"/>
          <w:szCs w:val="24"/>
          <w:lang w:eastAsia="ru-RU"/>
        </w:rPr>
        <w:t xml:space="preserve">По итогам 2022-2023 учебного года все выпускники 9-х классов были допущены к итоговой аттестации. Обязательными экзаменами для получения аттестатов были экзамены по русскому языку и математике в форме ОГЭ. </w:t>
      </w:r>
    </w:p>
    <w:p w14:paraId="56A4C07A" w14:textId="77777777" w:rsidR="00B91E6A" w:rsidRPr="00B91E6A" w:rsidRDefault="00B91E6A" w:rsidP="00B91E6A">
      <w:pPr>
        <w:spacing w:after="0"/>
        <w:ind w:firstLine="709"/>
        <w:jc w:val="both"/>
        <w:rPr>
          <w:rFonts w:ascii="Times New Roman" w:eastAsia="Times New Roman" w:hAnsi="Times New Roman"/>
          <w:sz w:val="28"/>
          <w:szCs w:val="24"/>
          <w:lang w:eastAsia="ru-RU"/>
        </w:rPr>
      </w:pPr>
      <w:r w:rsidRPr="00B91E6A">
        <w:rPr>
          <w:rFonts w:ascii="Times New Roman" w:eastAsia="Times New Roman" w:hAnsi="Times New Roman"/>
          <w:color w:val="000000" w:themeColor="text1"/>
          <w:sz w:val="28"/>
          <w:szCs w:val="24"/>
          <w:lang w:eastAsia="ru-RU"/>
        </w:rPr>
        <w:t>Приняли участие в ОГЭ по русскому языку 837 выпускника.</w:t>
      </w:r>
      <w:r w:rsidRPr="00B91E6A">
        <w:rPr>
          <w:rFonts w:ascii="Times New Roman" w:eastAsia="Times New Roman" w:hAnsi="Times New Roman"/>
          <w:color w:val="FF0000"/>
          <w:sz w:val="28"/>
          <w:szCs w:val="24"/>
          <w:lang w:eastAsia="ru-RU"/>
        </w:rPr>
        <w:t xml:space="preserve">  </w:t>
      </w:r>
      <w:r w:rsidRPr="00B91E6A">
        <w:rPr>
          <w:rFonts w:ascii="Times New Roman" w:eastAsia="Times New Roman" w:hAnsi="Times New Roman"/>
          <w:sz w:val="28"/>
          <w:szCs w:val="24"/>
          <w:lang w:eastAsia="ru-RU"/>
        </w:rPr>
        <w:t>Сдали экзамен по русскому языку на «отлично» - 301 выпускника (в прошлом году - 328), на «хорошо» - 241 выпускника (в прошлом году - 217), на «удовлетворительно» - 243 выпускника (в прошлом году - 122), двойки у 52 ученика.</w:t>
      </w:r>
    </w:p>
    <w:p w14:paraId="0978F904" w14:textId="77777777" w:rsidR="00B91E6A" w:rsidRPr="00B91E6A" w:rsidRDefault="00B91E6A" w:rsidP="00B91E6A">
      <w:pPr>
        <w:spacing w:after="0"/>
        <w:ind w:firstLine="709"/>
        <w:jc w:val="both"/>
        <w:rPr>
          <w:rFonts w:ascii="Times New Roman" w:eastAsia="Times New Roman" w:hAnsi="Times New Roman"/>
          <w:sz w:val="28"/>
          <w:szCs w:val="24"/>
          <w:lang w:eastAsia="ru-RU"/>
        </w:rPr>
      </w:pPr>
      <w:r w:rsidRPr="00B91E6A">
        <w:rPr>
          <w:rFonts w:ascii="Times New Roman" w:eastAsia="Times New Roman" w:hAnsi="Times New Roman"/>
          <w:sz w:val="28"/>
          <w:szCs w:val="24"/>
          <w:lang w:eastAsia="ru-RU"/>
        </w:rPr>
        <w:t xml:space="preserve"> Процент успеваемости по русскому языку – 94% (в прошлом году - 99,2%), средняя оценка по русскому языку по городу – 4 балла. </w:t>
      </w:r>
    </w:p>
    <w:p w14:paraId="00F5C920" w14:textId="77777777" w:rsidR="00B91E6A" w:rsidRPr="00B91E6A" w:rsidRDefault="00B91E6A" w:rsidP="00B91E6A">
      <w:pPr>
        <w:spacing w:after="0"/>
        <w:ind w:firstLine="709"/>
        <w:jc w:val="both"/>
        <w:rPr>
          <w:rFonts w:ascii="Times New Roman" w:eastAsia="Times New Roman" w:hAnsi="Times New Roman"/>
          <w:sz w:val="28"/>
          <w:szCs w:val="24"/>
          <w:lang w:eastAsia="ru-RU"/>
        </w:rPr>
      </w:pPr>
      <w:r w:rsidRPr="00B91E6A">
        <w:rPr>
          <w:rFonts w:ascii="Times New Roman" w:eastAsia="Times New Roman" w:hAnsi="Times New Roman"/>
          <w:sz w:val="28"/>
          <w:szCs w:val="24"/>
          <w:lang w:eastAsia="ru-RU"/>
        </w:rPr>
        <w:t>На экзамене по математике в основной период приняли участие 839 выпускников. Сдали экзамен на «отлично» - 99 (в прошлом году - 147 выпускник), на «хорошо» - 591 (в прошлом году - 385 выпускников), на «удовлетворительно» - 70 (в прошлом году - 119 выпускников), получили двойки - 79 выпускников.</w:t>
      </w:r>
    </w:p>
    <w:p w14:paraId="70318CB7" w14:textId="77777777" w:rsidR="00B91E6A" w:rsidRPr="00B91E6A" w:rsidRDefault="00B91E6A" w:rsidP="00B91E6A">
      <w:pPr>
        <w:spacing w:after="0"/>
        <w:ind w:firstLine="709"/>
        <w:jc w:val="both"/>
        <w:rPr>
          <w:rFonts w:ascii="Times New Roman" w:eastAsia="Times New Roman" w:hAnsi="Times New Roman"/>
          <w:sz w:val="28"/>
          <w:szCs w:val="24"/>
          <w:lang w:eastAsia="ru-RU"/>
        </w:rPr>
      </w:pPr>
      <w:r w:rsidRPr="00B91E6A">
        <w:rPr>
          <w:rFonts w:ascii="Times New Roman" w:eastAsia="Times New Roman" w:hAnsi="Times New Roman"/>
          <w:sz w:val="28"/>
          <w:szCs w:val="24"/>
          <w:lang w:eastAsia="ru-RU"/>
        </w:rPr>
        <w:t>Процент успеваемости по математике – 91% (в прошлом году - 97%), средний балл по городу - 4 балла.</w:t>
      </w:r>
    </w:p>
    <w:tbl>
      <w:tblPr>
        <w:tblStyle w:val="400"/>
        <w:tblW w:w="0" w:type="auto"/>
        <w:tblLook w:val="04A0" w:firstRow="1" w:lastRow="0" w:firstColumn="1" w:lastColumn="0" w:noHBand="0" w:noVBand="1"/>
      </w:tblPr>
      <w:tblGrid>
        <w:gridCol w:w="1199"/>
        <w:gridCol w:w="750"/>
        <w:gridCol w:w="749"/>
        <w:gridCol w:w="749"/>
        <w:gridCol w:w="749"/>
        <w:gridCol w:w="1434"/>
        <w:gridCol w:w="1425"/>
        <w:gridCol w:w="2007"/>
      </w:tblGrid>
      <w:tr w:rsidR="00B91E6A" w:rsidRPr="00B91E6A" w14:paraId="16441455" w14:textId="77777777" w:rsidTr="00D83FF2">
        <w:tc>
          <w:tcPr>
            <w:tcW w:w="9570" w:type="dxa"/>
            <w:gridSpan w:val="8"/>
            <w:shd w:val="clear" w:color="auto" w:fill="D5FFDA"/>
          </w:tcPr>
          <w:p w14:paraId="37F03C3F" w14:textId="77777777" w:rsidR="00B91E6A" w:rsidRPr="00B91E6A" w:rsidRDefault="00B91E6A" w:rsidP="00B91E6A">
            <w:pPr>
              <w:spacing w:line="360" w:lineRule="auto"/>
              <w:jc w:val="center"/>
              <w:rPr>
                <w:rFonts w:ascii="Times New Roman" w:eastAsia="Times New Roman" w:hAnsi="Times New Roman"/>
                <w:b/>
                <w:bCs/>
                <w:i/>
                <w:iCs/>
                <w:sz w:val="28"/>
              </w:rPr>
            </w:pPr>
            <w:r w:rsidRPr="00B91E6A">
              <w:rPr>
                <w:rFonts w:ascii="Times New Roman" w:eastAsia="Times New Roman" w:hAnsi="Times New Roman"/>
                <w:b/>
                <w:bCs/>
                <w:i/>
                <w:iCs/>
                <w:sz w:val="28"/>
              </w:rPr>
              <w:t xml:space="preserve">Результаты ОГЭ  </w:t>
            </w:r>
          </w:p>
        </w:tc>
      </w:tr>
      <w:tr w:rsidR="00B91E6A" w:rsidRPr="00B91E6A" w14:paraId="5EDD4BD3" w14:textId="77777777" w:rsidTr="00D83FF2">
        <w:tc>
          <w:tcPr>
            <w:tcW w:w="1215" w:type="dxa"/>
            <w:vMerge w:val="restart"/>
          </w:tcPr>
          <w:p w14:paraId="4CCCB361" w14:textId="77777777" w:rsidR="00B91E6A" w:rsidRPr="00B91E6A" w:rsidRDefault="00B91E6A" w:rsidP="00B91E6A">
            <w:pPr>
              <w:spacing w:after="0"/>
              <w:rPr>
                <w:rFonts w:ascii="Times New Roman" w:eastAsia="Times New Roman" w:hAnsi="Times New Roman"/>
                <w:b/>
                <w:bCs/>
                <w:i/>
                <w:iCs/>
                <w:sz w:val="28"/>
              </w:rPr>
            </w:pPr>
            <w:r w:rsidRPr="00B91E6A">
              <w:rPr>
                <w:rFonts w:ascii="Times New Roman" w:eastAsia="Times New Roman" w:hAnsi="Times New Roman"/>
                <w:b/>
                <w:bCs/>
                <w:i/>
                <w:iCs/>
                <w:sz w:val="28"/>
              </w:rPr>
              <w:t>Всего сдавали</w:t>
            </w:r>
          </w:p>
        </w:tc>
        <w:tc>
          <w:tcPr>
            <w:tcW w:w="3489" w:type="dxa"/>
            <w:gridSpan w:val="4"/>
          </w:tcPr>
          <w:p w14:paraId="640A7A69" w14:textId="77777777" w:rsidR="00B91E6A" w:rsidRPr="00B91E6A" w:rsidRDefault="00B91E6A" w:rsidP="00B91E6A">
            <w:pPr>
              <w:spacing w:after="0"/>
              <w:rPr>
                <w:rFonts w:ascii="Times New Roman" w:eastAsia="Times New Roman" w:hAnsi="Times New Roman"/>
                <w:b/>
                <w:bCs/>
                <w:i/>
                <w:iCs/>
                <w:sz w:val="28"/>
              </w:rPr>
            </w:pPr>
            <w:r w:rsidRPr="00B91E6A">
              <w:rPr>
                <w:rFonts w:ascii="Times New Roman" w:eastAsia="Times New Roman" w:hAnsi="Times New Roman"/>
                <w:b/>
                <w:bCs/>
                <w:i/>
                <w:iCs/>
                <w:sz w:val="28"/>
              </w:rPr>
              <w:t>Результаты баллов в оценках</w:t>
            </w:r>
          </w:p>
        </w:tc>
        <w:tc>
          <w:tcPr>
            <w:tcW w:w="1434" w:type="dxa"/>
            <w:vMerge w:val="restart"/>
          </w:tcPr>
          <w:p w14:paraId="0106F6C0" w14:textId="77777777" w:rsidR="00B91E6A" w:rsidRPr="00B91E6A" w:rsidRDefault="00B91E6A" w:rsidP="00B91E6A">
            <w:pPr>
              <w:spacing w:after="0"/>
              <w:rPr>
                <w:rFonts w:ascii="Times New Roman" w:eastAsia="Times New Roman" w:hAnsi="Times New Roman"/>
                <w:b/>
                <w:bCs/>
                <w:i/>
                <w:iCs/>
                <w:sz w:val="28"/>
              </w:rPr>
            </w:pPr>
            <w:r w:rsidRPr="00B91E6A">
              <w:rPr>
                <w:rFonts w:ascii="Times New Roman" w:eastAsia="Times New Roman" w:hAnsi="Times New Roman"/>
                <w:b/>
                <w:bCs/>
                <w:i/>
                <w:iCs/>
                <w:sz w:val="28"/>
              </w:rPr>
              <w:t>Средний балл по предмету</w:t>
            </w:r>
          </w:p>
        </w:tc>
        <w:tc>
          <w:tcPr>
            <w:tcW w:w="1425" w:type="dxa"/>
            <w:vMerge w:val="restart"/>
          </w:tcPr>
          <w:p w14:paraId="0334C6BF" w14:textId="77777777" w:rsidR="00B91E6A" w:rsidRPr="00B91E6A" w:rsidRDefault="00B91E6A" w:rsidP="00B91E6A">
            <w:pPr>
              <w:spacing w:after="0"/>
              <w:rPr>
                <w:rFonts w:ascii="Times New Roman" w:eastAsia="Times New Roman" w:hAnsi="Times New Roman"/>
                <w:b/>
                <w:bCs/>
                <w:i/>
                <w:iCs/>
                <w:sz w:val="28"/>
              </w:rPr>
            </w:pPr>
            <w:r w:rsidRPr="00B91E6A">
              <w:rPr>
                <w:rFonts w:ascii="Times New Roman" w:eastAsia="Times New Roman" w:hAnsi="Times New Roman"/>
                <w:b/>
                <w:bCs/>
                <w:i/>
                <w:iCs/>
                <w:sz w:val="28"/>
              </w:rPr>
              <w:t>Качество</w:t>
            </w:r>
          </w:p>
          <w:p w14:paraId="1AB93A33" w14:textId="77777777" w:rsidR="00B91E6A" w:rsidRPr="00B91E6A" w:rsidRDefault="00B91E6A" w:rsidP="00B91E6A">
            <w:pPr>
              <w:spacing w:after="0"/>
              <w:rPr>
                <w:rFonts w:ascii="Times New Roman" w:eastAsia="Times New Roman" w:hAnsi="Times New Roman"/>
                <w:b/>
                <w:bCs/>
                <w:i/>
                <w:iCs/>
                <w:sz w:val="28"/>
              </w:rPr>
            </w:pPr>
            <w:r w:rsidRPr="00B91E6A">
              <w:rPr>
                <w:rFonts w:ascii="Times New Roman" w:eastAsia="Times New Roman" w:hAnsi="Times New Roman"/>
                <w:b/>
                <w:bCs/>
                <w:i/>
                <w:iCs/>
                <w:sz w:val="28"/>
              </w:rPr>
              <w:t>%</w:t>
            </w:r>
          </w:p>
        </w:tc>
        <w:tc>
          <w:tcPr>
            <w:tcW w:w="2007" w:type="dxa"/>
            <w:vMerge w:val="restart"/>
          </w:tcPr>
          <w:p w14:paraId="4EFA66F7" w14:textId="77777777" w:rsidR="00B91E6A" w:rsidRPr="00B91E6A" w:rsidRDefault="00B91E6A" w:rsidP="00B91E6A">
            <w:pPr>
              <w:spacing w:after="0"/>
              <w:rPr>
                <w:rFonts w:ascii="Times New Roman" w:eastAsia="Times New Roman" w:hAnsi="Times New Roman"/>
                <w:b/>
                <w:bCs/>
                <w:i/>
                <w:iCs/>
                <w:sz w:val="28"/>
              </w:rPr>
            </w:pPr>
            <w:r w:rsidRPr="00B91E6A">
              <w:rPr>
                <w:rFonts w:ascii="Times New Roman" w:eastAsia="Times New Roman" w:hAnsi="Times New Roman"/>
                <w:b/>
                <w:bCs/>
                <w:i/>
                <w:iCs/>
                <w:sz w:val="28"/>
              </w:rPr>
              <w:t>Успеваемость</w:t>
            </w:r>
          </w:p>
          <w:p w14:paraId="774CF844" w14:textId="77777777" w:rsidR="00B91E6A" w:rsidRPr="00B91E6A" w:rsidRDefault="00B91E6A" w:rsidP="00B91E6A">
            <w:pPr>
              <w:spacing w:after="0"/>
              <w:rPr>
                <w:rFonts w:ascii="Times New Roman" w:eastAsia="Times New Roman" w:hAnsi="Times New Roman"/>
                <w:b/>
                <w:bCs/>
                <w:i/>
                <w:iCs/>
                <w:sz w:val="28"/>
              </w:rPr>
            </w:pPr>
            <w:r w:rsidRPr="00B91E6A">
              <w:rPr>
                <w:rFonts w:ascii="Times New Roman" w:eastAsia="Times New Roman" w:hAnsi="Times New Roman"/>
                <w:b/>
                <w:bCs/>
                <w:i/>
                <w:iCs/>
                <w:sz w:val="28"/>
              </w:rPr>
              <w:t>%</w:t>
            </w:r>
          </w:p>
        </w:tc>
      </w:tr>
      <w:tr w:rsidR="00B91E6A" w:rsidRPr="00B91E6A" w14:paraId="05EEF060" w14:textId="77777777" w:rsidTr="00D83FF2">
        <w:tc>
          <w:tcPr>
            <w:tcW w:w="1215" w:type="dxa"/>
            <w:vMerge/>
          </w:tcPr>
          <w:p w14:paraId="6AB2D90F" w14:textId="77777777" w:rsidR="00B91E6A" w:rsidRPr="00B91E6A" w:rsidRDefault="00B91E6A" w:rsidP="00B91E6A">
            <w:pPr>
              <w:spacing w:after="0"/>
              <w:jc w:val="center"/>
              <w:rPr>
                <w:rFonts w:ascii="Times New Roman" w:eastAsia="Times New Roman" w:hAnsi="Times New Roman"/>
                <w:i/>
                <w:iCs/>
                <w:sz w:val="28"/>
              </w:rPr>
            </w:pPr>
          </w:p>
        </w:tc>
        <w:tc>
          <w:tcPr>
            <w:tcW w:w="873" w:type="dxa"/>
          </w:tcPr>
          <w:p w14:paraId="6A3DF481" w14:textId="77777777" w:rsidR="00B91E6A" w:rsidRPr="00B91E6A" w:rsidRDefault="00B91E6A" w:rsidP="00B91E6A">
            <w:pPr>
              <w:spacing w:after="0"/>
              <w:jc w:val="center"/>
              <w:rPr>
                <w:rFonts w:ascii="Times New Roman" w:eastAsia="Times New Roman" w:hAnsi="Times New Roman"/>
                <w:b/>
                <w:bCs/>
                <w:i/>
                <w:iCs/>
                <w:sz w:val="28"/>
              </w:rPr>
            </w:pPr>
            <w:r w:rsidRPr="00B91E6A">
              <w:rPr>
                <w:rFonts w:ascii="Times New Roman" w:eastAsia="Times New Roman" w:hAnsi="Times New Roman"/>
                <w:b/>
                <w:bCs/>
                <w:i/>
                <w:iCs/>
                <w:sz w:val="28"/>
              </w:rPr>
              <w:t>«2»</w:t>
            </w:r>
          </w:p>
        </w:tc>
        <w:tc>
          <w:tcPr>
            <w:tcW w:w="872" w:type="dxa"/>
          </w:tcPr>
          <w:p w14:paraId="65D9F3D2" w14:textId="77777777" w:rsidR="00B91E6A" w:rsidRPr="00B91E6A" w:rsidRDefault="00B91E6A" w:rsidP="00B91E6A">
            <w:pPr>
              <w:spacing w:after="0"/>
              <w:jc w:val="center"/>
              <w:rPr>
                <w:rFonts w:ascii="Times New Roman" w:eastAsia="Times New Roman" w:hAnsi="Times New Roman"/>
                <w:b/>
                <w:bCs/>
                <w:i/>
                <w:iCs/>
                <w:sz w:val="28"/>
              </w:rPr>
            </w:pPr>
            <w:r w:rsidRPr="00B91E6A">
              <w:rPr>
                <w:rFonts w:ascii="Times New Roman" w:eastAsia="Times New Roman" w:hAnsi="Times New Roman"/>
                <w:b/>
                <w:bCs/>
                <w:i/>
                <w:iCs/>
                <w:sz w:val="28"/>
              </w:rPr>
              <w:t>«3»</w:t>
            </w:r>
          </w:p>
        </w:tc>
        <w:tc>
          <w:tcPr>
            <w:tcW w:w="872" w:type="dxa"/>
          </w:tcPr>
          <w:p w14:paraId="756B9BE6" w14:textId="77777777" w:rsidR="00B91E6A" w:rsidRPr="00B91E6A" w:rsidRDefault="00B91E6A" w:rsidP="00B91E6A">
            <w:pPr>
              <w:spacing w:after="0"/>
              <w:jc w:val="center"/>
              <w:rPr>
                <w:rFonts w:ascii="Times New Roman" w:eastAsia="Times New Roman" w:hAnsi="Times New Roman"/>
                <w:b/>
                <w:bCs/>
                <w:i/>
                <w:iCs/>
                <w:sz w:val="28"/>
              </w:rPr>
            </w:pPr>
            <w:r w:rsidRPr="00B91E6A">
              <w:rPr>
                <w:rFonts w:ascii="Times New Roman" w:eastAsia="Times New Roman" w:hAnsi="Times New Roman"/>
                <w:b/>
                <w:bCs/>
                <w:i/>
                <w:iCs/>
                <w:sz w:val="28"/>
              </w:rPr>
              <w:t>«4»</w:t>
            </w:r>
          </w:p>
        </w:tc>
        <w:tc>
          <w:tcPr>
            <w:tcW w:w="872" w:type="dxa"/>
          </w:tcPr>
          <w:p w14:paraId="3C48B3E0" w14:textId="77777777" w:rsidR="00B91E6A" w:rsidRPr="00B91E6A" w:rsidRDefault="00B91E6A" w:rsidP="00B91E6A">
            <w:pPr>
              <w:spacing w:after="0"/>
              <w:jc w:val="center"/>
              <w:rPr>
                <w:rFonts w:ascii="Times New Roman" w:eastAsia="Times New Roman" w:hAnsi="Times New Roman"/>
                <w:b/>
                <w:bCs/>
                <w:i/>
                <w:iCs/>
                <w:sz w:val="28"/>
              </w:rPr>
            </w:pPr>
            <w:r w:rsidRPr="00B91E6A">
              <w:rPr>
                <w:rFonts w:ascii="Times New Roman" w:eastAsia="Times New Roman" w:hAnsi="Times New Roman"/>
                <w:b/>
                <w:bCs/>
                <w:i/>
                <w:iCs/>
                <w:sz w:val="28"/>
              </w:rPr>
              <w:t>«5»</w:t>
            </w:r>
          </w:p>
        </w:tc>
        <w:tc>
          <w:tcPr>
            <w:tcW w:w="1434" w:type="dxa"/>
            <w:vMerge/>
          </w:tcPr>
          <w:p w14:paraId="4C2972D0" w14:textId="77777777" w:rsidR="00B91E6A" w:rsidRPr="00B91E6A" w:rsidRDefault="00B91E6A" w:rsidP="00B91E6A">
            <w:pPr>
              <w:spacing w:after="0"/>
              <w:jc w:val="center"/>
              <w:rPr>
                <w:rFonts w:ascii="Times New Roman" w:eastAsia="Times New Roman" w:hAnsi="Times New Roman"/>
                <w:i/>
                <w:iCs/>
                <w:sz w:val="28"/>
              </w:rPr>
            </w:pPr>
          </w:p>
        </w:tc>
        <w:tc>
          <w:tcPr>
            <w:tcW w:w="1425" w:type="dxa"/>
            <w:vMerge/>
          </w:tcPr>
          <w:p w14:paraId="6D26789E" w14:textId="77777777" w:rsidR="00B91E6A" w:rsidRPr="00B91E6A" w:rsidRDefault="00B91E6A" w:rsidP="00B91E6A">
            <w:pPr>
              <w:spacing w:after="0"/>
              <w:jc w:val="center"/>
              <w:rPr>
                <w:rFonts w:ascii="Times New Roman" w:eastAsia="Times New Roman" w:hAnsi="Times New Roman"/>
                <w:i/>
                <w:iCs/>
                <w:sz w:val="28"/>
              </w:rPr>
            </w:pPr>
          </w:p>
        </w:tc>
        <w:tc>
          <w:tcPr>
            <w:tcW w:w="2007" w:type="dxa"/>
            <w:vMerge/>
          </w:tcPr>
          <w:p w14:paraId="77EE242E" w14:textId="77777777" w:rsidR="00B91E6A" w:rsidRPr="00B91E6A" w:rsidRDefault="00B91E6A" w:rsidP="00B91E6A">
            <w:pPr>
              <w:spacing w:after="0"/>
              <w:jc w:val="center"/>
              <w:rPr>
                <w:rFonts w:ascii="Times New Roman" w:eastAsia="Times New Roman" w:hAnsi="Times New Roman"/>
                <w:i/>
                <w:iCs/>
                <w:sz w:val="28"/>
              </w:rPr>
            </w:pPr>
          </w:p>
        </w:tc>
      </w:tr>
      <w:tr w:rsidR="00B91E6A" w:rsidRPr="00B91E6A" w14:paraId="197876F0" w14:textId="77777777" w:rsidTr="00D83FF2">
        <w:tc>
          <w:tcPr>
            <w:tcW w:w="9570" w:type="dxa"/>
            <w:gridSpan w:val="8"/>
            <w:shd w:val="clear" w:color="auto" w:fill="DCF0C6"/>
          </w:tcPr>
          <w:p w14:paraId="3A884980" w14:textId="77777777" w:rsidR="00B91E6A" w:rsidRPr="00B91E6A" w:rsidRDefault="00B91E6A" w:rsidP="00B91E6A">
            <w:pPr>
              <w:spacing w:after="0"/>
              <w:jc w:val="center"/>
              <w:rPr>
                <w:rFonts w:ascii="Times New Roman" w:eastAsia="Times New Roman" w:hAnsi="Times New Roman"/>
                <w:b/>
                <w:bCs/>
                <w:i/>
                <w:iCs/>
                <w:sz w:val="28"/>
              </w:rPr>
            </w:pPr>
            <w:r w:rsidRPr="00B91E6A">
              <w:rPr>
                <w:rFonts w:ascii="Times New Roman" w:eastAsia="Times New Roman" w:hAnsi="Times New Roman"/>
                <w:b/>
                <w:bCs/>
                <w:i/>
                <w:iCs/>
                <w:sz w:val="28"/>
              </w:rPr>
              <w:t>Русский язык</w:t>
            </w:r>
          </w:p>
        </w:tc>
      </w:tr>
      <w:tr w:rsidR="00B91E6A" w:rsidRPr="00B91E6A" w14:paraId="432C2E02" w14:textId="77777777" w:rsidTr="00D83FF2">
        <w:tc>
          <w:tcPr>
            <w:tcW w:w="1215" w:type="dxa"/>
          </w:tcPr>
          <w:p w14:paraId="3D779AF2"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837</w:t>
            </w:r>
          </w:p>
        </w:tc>
        <w:tc>
          <w:tcPr>
            <w:tcW w:w="873" w:type="dxa"/>
          </w:tcPr>
          <w:p w14:paraId="308013E0"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52</w:t>
            </w:r>
          </w:p>
        </w:tc>
        <w:tc>
          <w:tcPr>
            <w:tcW w:w="872" w:type="dxa"/>
          </w:tcPr>
          <w:p w14:paraId="3C8749AC"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243</w:t>
            </w:r>
          </w:p>
        </w:tc>
        <w:tc>
          <w:tcPr>
            <w:tcW w:w="872" w:type="dxa"/>
          </w:tcPr>
          <w:p w14:paraId="2D222866"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241</w:t>
            </w:r>
          </w:p>
        </w:tc>
        <w:tc>
          <w:tcPr>
            <w:tcW w:w="872" w:type="dxa"/>
          </w:tcPr>
          <w:p w14:paraId="12748D86"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301</w:t>
            </w:r>
          </w:p>
        </w:tc>
        <w:tc>
          <w:tcPr>
            <w:tcW w:w="1434" w:type="dxa"/>
          </w:tcPr>
          <w:p w14:paraId="1C661790"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1425" w:type="dxa"/>
          </w:tcPr>
          <w:p w14:paraId="13A2A68A"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65</w:t>
            </w:r>
          </w:p>
        </w:tc>
        <w:tc>
          <w:tcPr>
            <w:tcW w:w="2007" w:type="dxa"/>
          </w:tcPr>
          <w:p w14:paraId="61DBAA96"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94</w:t>
            </w:r>
          </w:p>
        </w:tc>
      </w:tr>
      <w:tr w:rsidR="00B91E6A" w:rsidRPr="00B91E6A" w14:paraId="11448C11" w14:textId="77777777" w:rsidTr="00D83FF2">
        <w:tc>
          <w:tcPr>
            <w:tcW w:w="9570" w:type="dxa"/>
            <w:gridSpan w:val="8"/>
            <w:shd w:val="clear" w:color="auto" w:fill="CCFEB0"/>
          </w:tcPr>
          <w:p w14:paraId="10EDE3B0" w14:textId="77777777" w:rsidR="00B91E6A" w:rsidRPr="00B91E6A" w:rsidRDefault="00B91E6A" w:rsidP="00B91E6A">
            <w:pPr>
              <w:spacing w:after="0"/>
              <w:jc w:val="center"/>
              <w:rPr>
                <w:rFonts w:ascii="Times New Roman" w:eastAsia="Times New Roman" w:hAnsi="Times New Roman"/>
                <w:b/>
                <w:bCs/>
                <w:i/>
                <w:iCs/>
                <w:sz w:val="28"/>
              </w:rPr>
            </w:pPr>
            <w:r w:rsidRPr="00B91E6A">
              <w:rPr>
                <w:rFonts w:ascii="Times New Roman" w:eastAsia="Times New Roman" w:hAnsi="Times New Roman"/>
                <w:b/>
                <w:bCs/>
                <w:i/>
                <w:iCs/>
                <w:sz w:val="28"/>
              </w:rPr>
              <w:t>Математика</w:t>
            </w:r>
          </w:p>
        </w:tc>
      </w:tr>
      <w:tr w:rsidR="00B91E6A" w:rsidRPr="00B91E6A" w14:paraId="3FB67865" w14:textId="77777777" w:rsidTr="00D83FF2">
        <w:tc>
          <w:tcPr>
            <w:tcW w:w="1215" w:type="dxa"/>
          </w:tcPr>
          <w:p w14:paraId="0DBE1356"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839</w:t>
            </w:r>
          </w:p>
        </w:tc>
        <w:tc>
          <w:tcPr>
            <w:tcW w:w="873" w:type="dxa"/>
          </w:tcPr>
          <w:p w14:paraId="4FF895B2"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79</w:t>
            </w:r>
          </w:p>
        </w:tc>
        <w:tc>
          <w:tcPr>
            <w:tcW w:w="872" w:type="dxa"/>
          </w:tcPr>
          <w:p w14:paraId="0E93A422"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70</w:t>
            </w:r>
          </w:p>
        </w:tc>
        <w:tc>
          <w:tcPr>
            <w:tcW w:w="872" w:type="dxa"/>
          </w:tcPr>
          <w:p w14:paraId="510C775B"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591</w:t>
            </w:r>
          </w:p>
        </w:tc>
        <w:tc>
          <w:tcPr>
            <w:tcW w:w="872" w:type="dxa"/>
          </w:tcPr>
          <w:p w14:paraId="664BB114"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99</w:t>
            </w:r>
          </w:p>
        </w:tc>
        <w:tc>
          <w:tcPr>
            <w:tcW w:w="1434" w:type="dxa"/>
          </w:tcPr>
          <w:p w14:paraId="00D53000"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1425" w:type="dxa"/>
          </w:tcPr>
          <w:p w14:paraId="0D9F1A6A"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82</w:t>
            </w:r>
          </w:p>
        </w:tc>
        <w:tc>
          <w:tcPr>
            <w:tcW w:w="2007" w:type="dxa"/>
          </w:tcPr>
          <w:p w14:paraId="2BC500A5" w14:textId="77777777" w:rsidR="00B91E6A" w:rsidRPr="00B91E6A" w:rsidRDefault="00B91E6A" w:rsidP="00B91E6A">
            <w:pPr>
              <w:spacing w:after="0"/>
              <w:jc w:val="center"/>
              <w:rPr>
                <w:rFonts w:ascii="Times New Roman" w:eastAsia="Times New Roman" w:hAnsi="Times New Roman"/>
                <w:i/>
                <w:iCs/>
                <w:sz w:val="28"/>
              </w:rPr>
            </w:pPr>
            <w:r w:rsidRPr="00B91E6A">
              <w:rPr>
                <w:rFonts w:ascii="Times New Roman" w:eastAsia="Times New Roman" w:hAnsi="Times New Roman"/>
                <w:i/>
                <w:iCs/>
                <w:sz w:val="28"/>
              </w:rPr>
              <w:t>91</w:t>
            </w:r>
          </w:p>
        </w:tc>
      </w:tr>
    </w:tbl>
    <w:p w14:paraId="56359098" w14:textId="77777777" w:rsidR="00B91E6A" w:rsidRPr="00B91E6A" w:rsidRDefault="00B91E6A" w:rsidP="00B91E6A">
      <w:pPr>
        <w:shd w:val="clear" w:color="auto" w:fill="FFFFFF"/>
        <w:spacing w:after="0"/>
        <w:jc w:val="both"/>
        <w:rPr>
          <w:rFonts w:ascii="Times New Roman" w:eastAsia="Times New Roman" w:hAnsi="Times New Roman"/>
          <w:b/>
          <w:bCs/>
          <w:color w:val="FF0000"/>
          <w:sz w:val="28"/>
          <w:szCs w:val="28"/>
          <w:lang w:eastAsia="ru-RU"/>
        </w:rPr>
      </w:pPr>
    </w:p>
    <w:p w14:paraId="5FF90DE7" w14:textId="77777777" w:rsidR="00B91E6A" w:rsidRPr="00B91E6A" w:rsidRDefault="00B91E6A" w:rsidP="00B91E6A">
      <w:pPr>
        <w:spacing w:after="0" w:line="360" w:lineRule="auto"/>
        <w:jc w:val="center"/>
        <w:rPr>
          <w:rFonts w:ascii="Times New Roman" w:eastAsia="Times New Roman" w:hAnsi="Times New Roman"/>
          <w:i/>
          <w:iCs/>
          <w:sz w:val="28"/>
          <w:szCs w:val="24"/>
          <w:lang w:eastAsia="ru-RU"/>
        </w:rPr>
      </w:pPr>
      <w:r w:rsidRPr="00B91E6A">
        <w:rPr>
          <w:rFonts w:ascii="Times New Roman" w:eastAsia="Times New Roman" w:hAnsi="Times New Roman"/>
          <w:i/>
          <w:iCs/>
          <w:sz w:val="28"/>
          <w:szCs w:val="24"/>
          <w:lang w:eastAsia="ru-RU"/>
        </w:rPr>
        <w:t>Результаты ОГЭ по предметам</w:t>
      </w:r>
    </w:p>
    <w:tbl>
      <w:tblPr>
        <w:tblStyle w:val="400"/>
        <w:tblW w:w="9640" w:type="dxa"/>
        <w:tblInd w:w="-318" w:type="dxa"/>
        <w:tblLayout w:type="fixed"/>
        <w:tblLook w:val="04A0" w:firstRow="1" w:lastRow="0" w:firstColumn="1" w:lastColumn="0" w:noHBand="0" w:noVBand="1"/>
      </w:tblPr>
      <w:tblGrid>
        <w:gridCol w:w="2978"/>
        <w:gridCol w:w="1984"/>
        <w:gridCol w:w="2127"/>
        <w:gridCol w:w="2551"/>
      </w:tblGrid>
      <w:tr w:rsidR="00B91E6A" w:rsidRPr="00B91E6A" w14:paraId="6D60A30B" w14:textId="77777777" w:rsidTr="00D83FF2">
        <w:trPr>
          <w:trHeight w:val="614"/>
        </w:trPr>
        <w:tc>
          <w:tcPr>
            <w:tcW w:w="2978" w:type="dxa"/>
            <w:vMerge w:val="restart"/>
            <w:shd w:val="clear" w:color="auto" w:fill="00B0F0"/>
          </w:tcPr>
          <w:p w14:paraId="70974C54" w14:textId="77777777" w:rsidR="00B91E6A" w:rsidRPr="00B91E6A" w:rsidRDefault="00B91E6A" w:rsidP="00B91E6A">
            <w:pPr>
              <w:spacing w:line="360" w:lineRule="auto"/>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ОУ</w:t>
            </w:r>
          </w:p>
        </w:tc>
        <w:tc>
          <w:tcPr>
            <w:tcW w:w="1984" w:type="dxa"/>
            <w:vMerge w:val="restart"/>
            <w:shd w:val="clear" w:color="auto" w:fill="00B0F0"/>
          </w:tcPr>
          <w:p w14:paraId="7758248E" w14:textId="77777777" w:rsidR="00B91E6A" w:rsidRPr="00B91E6A" w:rsidRDefault="00B91E6A" w:rsidP="00B91E6A">
            <w:pPr>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Всего сдавали</w:t>
            </w:r>
          </w:p>
        </w:tc>
        <w:tc>
          <w:tcPr>
            <w:tcW w:w="2127" w:type="dxa"/>
            <w:vMerge w:val="restart"/>
            <w:shd w:val="clear" w:color="auto" w:fill="00B0F0"/>
          </w:tcPr>
          <w:p w14:paraId="0B7F471D" w14:textId="77777777" w:rsidR="00B91E6A" w:rsidRPr="00B91E6A" w:rsidRDefault="00B91E6A" w:rsidP="00B91E6A">
            <w:pPr>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t xml:space="preserve">Средний балл </w:t>
            </w:r>
          </w:p>
          <w:p w14:paraId="2CD7C9D3" w14:textId="77777777" w:rsidR="00B91E6A" w:rsidRPr="00B91E6A" w:rsidRDefault="00B91E6A" w:rsidP="00B91E6A">
            <w:pPr>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lastRenderedPageBreak/>
              <w:t>по предмету</w:t>
            </w:r>
          </w:p>
        </w:tc>
        <w:tc>
          <w:tcPr>
            <w:tcW w:w="2551" w:type="dxa"/>
            <w:vMerge w:val="restart"/>
            <w:shd w:val="clear" w:color="auto" w:fill="00B0F0"/>
          </w:tcPr>
          <w:p w14:paraId="6D667685" w14:textId="77777777" w:rsidR="00B91E6A" w:rsidRPr="00B91E6A" w:rsidRDefault="00B91E6A" w:rsidP="00B91E6A">
            <w:pPr>
              <w:spacing w:line="360" w:lineRule="auto"/>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lastRenderedPageBreak/>
              <w:t>Успеваемость</w:t>
            </w:r>
          </w:p>
          <w:p w14:paraId="0EDDC87A" w14:textId="77777777" w:rsidR="00B91E6A" w:rsidRPr="00B91E6A" w:rsidRDefault="00B91E6A" w:rsidP="00B91E6A">
            <w:pPr>
              <w:spacing w:line="360" w:lineRule="auto"/>
              <w:jc w:val="center"/>
              <w:rPr>
                <w:rFonts w:ascii="Times New Roman" w:eastAsia="Times New Roman" w:hAnsi="Times New Roman"/>
                <w:b/>
                <w:bCs/>
                <w:color w:val="FFFFFF" w:themeColor="background1"/>
              </w:rPr>
            </w:pPr>
            <w:r w:rsidRPr="00B91E6A">
              <w:rPr>
                <w:rFonts w:ascii="Times New Roman" w:eastAsia="Times New Roman" w:hAnsi="Times New Roman"/>
                <w:b/>
                <w:bCs/>
                <w:color w:val="FFFFFF" w:themeColor="background1"/>
              </w:rPr>
              <w:lastRenderedPageBreak/>
              <w:t>%</w:t>
            </w:r>
          </w:p>
        </w:tc>
      </w:tr>
      <w:tr w:rsidR="00B91E6A" w:rsidRPr="00B91E6A" w14:paraId="64CC8B8A" w14:textId="77777777" w:rsidTr="00D83FF2">
        <w:trPr>
          <w:trHeight w:val="683"/>
        </w:trPr>
        <w:tc>
          <w:tcPr>
            <w:tcW w:w="2978" w:type="dxa"/>
            <w:vMerge/>
            <w:shd w:val="clear" w:color="auto" w:fill="00B0F0"/>
          </w:tcPr>
          <w:p w14:paraId="2F5BDC13" w14:textId="77777777" w:rsidR="00B91E6A" w:rsidRPr="00B91E6A" w:rsidRDefault="00B91E6A" w:rsidP="00B91E6A">
            <w:pPr>
              <w:spacing w:line="360" w:lineRule="auto"/>
              <w:jc w:val="center"/>
              <w:rPr>
                <w:rFonts w:ascii="Times New Roman" w:eastAsia="Times New Roman" w:hAnsi="Times New Roman"/>
                <w:sz w:val="28"/>
              </w:rPr>
            </w:pPr>
          </w:p>
        </w:tc>
        <w:tc>
          <w:tcPr>
            <w:tcW w:w="1984" w:type="dxa"/>
            <w:vMerge/>
          </w:tcPr>
          <w:p w14:paraId="7216A123" w14:textId="77777777" w:rsidR="00B91E6A" w:rsidRPr="00B91E6A" w:rsidRDefault="00B91E6A" w:rsidP="00B91E6A">
            <w:pPr>
              <w:spacing w:line="360" w:lineRule="auto"/>
              <w:jc w:val="center"/>
              <w:rPr>
                <w:rFonts w:ascii="Times New Roman" w:eastAsia="Times New Roman" w:hAnsi="Times New Roman"/>
                <w:i/>
                <w:iCs/>
                <w:sz w:val="28"/>
              </w:rPr>
            </w:pPr>
          </w:p>
        </w:tc>
        <w:tc>
          <w:tcPr>
            <w:tcW w:w="2127" w:type="dxa"/>
            <w:vMerge/>
          </w:tcPr>
          <w:p w14:paraId="6930AC8E" w14:textId="77777777" w:rsidR="00B91E6A" w:rsidRPr="00B91E6A" w:rsidRDefault="00B91E6A" w:rsidP="00B91E6A">
            <w:pPr>
              <w:spacing w:line="360" w:lineRule="auto"/>
              <w:jc w:val="center"/>
              <w:rPr>
                <w:rFonts w:ascii="Times New Roman" w:eastAsia="Times New Roman" w:hAnsi="Times New Roman"/>
                <w:i/>
                <w:iCs/>
                <w:sz w:val="28"/>
              </w:rPr>
            </w:pPr>
          </w:p>
        </w:tc>
        <w:tc>
          <w:tcPr>
            <w:tcW w:w="2551" w:type="dxa"/>
            <w:vMerge/>
          </w:tcPr>
          <w:p w14:paraId="0B58B2B5" w14:textId="77777777" w:rsidR="00B91E6A" w:rsidRPr="00B91E6A" w:rsidRDefault="00B91E6A" w:rsidP="00B91E6A">
            <w:pPr>
              <w:spacing w:line="360" w:lineRule="auto"/>
              <w:jc w:val="center"/>
              <w:rPr>
                <w:rFonts w:ascii="Times New Roman" w:eastAsia="Times New Roman" w:hAnsi="Times New Roman"/>
                <w:i/>
                <w:iCs/>
                <w:sz w:val="28"/>
              </w:rPr>
            </w:pPr>
          </w:p>
        </w:tc>
      </w:tr>
      <w:tr w:rsidR="00B91E6A" w:rsidRPr="00B91E6A" w14:paraId="780923C1" w14:textId="77777777" w:rsidTr="00D83FF2">
        <w:tc>
          <w:tcPr>
            <w:tcW w:w="2978" w:type="dxa"/>
            <w:shd w:val="clear" w:color="auto" w:fill="00B0F0"/>
          </w:tcPr>
          <w:p w14:paraId="16121968"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Русский язык</w:t>
            </w:r>
          </w:p>
        </w:tc>
        <w:tc>
          <w:tcPr>
            <w:tcW w:w="1984" w:type="dxa"/>
          </w:tcPr>
          <w:p w14:paraId="4F657050"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b/>
                <w:bCs/>
                <w:color w:val="262626" w:themeColor="text1" w:themeTint="D9"/>
                <w:sz w:val="28"/>
              </w:rPr>
              <w:t>837</w:t>
            </w:r>
          </w:p>
        </w:tc>
        <w:tc>
          <w:tcPr>
            <w:tcW w:w="2127" w:type="dxa"/>
            <w:shd w:val="clear" w:color="auto" w:fill="B3EBFF"/>
          </w:tcPr>
          <w:p w14:paraId="01929C7C" w14:textId="77777777" w:rsidR="00B91E6A" w:rsidRPr="00B91E6A" w:rsidRDefault="00B91E6A" w:rsidP="00B91E6A">
            <w:pPr>
              <w:spacing w:after="0" w:line="360" w:lineRule="auto"/>
              <w:jc w:val="center"/>
              <w:rPr>
                <w:rFonts w:ascii="Times New Roman" w:eastAsia="Times New Roman" w:hAnsi="Times New Roman"/>
                <w:i/>
                <w:iCs/>
                <w:color w:val="FF0000"/>
                <w:sz w:val="28"/>
              </w:rPr>
            </w:pPr>
            <w:r w:rsidRPr="00B91E6A">
              <w:rPr>
                <w:rFonts w:ascii="Times New Roman" w:eastAsia="Times New Roman" w:hAnsi="Times New Roman"/>
                <w:b/>
                <w:bCs/>
                <w:sz w:val="28"/>
              </w:rPr>
              <w:t>4</w:t>
            </w:r>
          </w:p>
        </w:tc>
        <w:tc>
          <w:tcPr>
            <w:tcW w:w="2551" w:type="dxa"/>
            <w:shd w:val="clear" w:color="auto" w:fill="B3EBFF"/>
          </w:tcPr>
          <w:p w14:paraId="7089F857" w14:textId="77777777" w:rsidR="00B91E6A" w:rsidRPr="00B91E6A" w:rsidRDefault="00B91E6A" w:rsidP="00B91E6A">
            <w:pPr>
              <w:spacing w:after="0" w:line="360" w:lineRule="auto"/>
              <w:jc w:val="center"/>
              <w:rPr>
                <w:rFonts w:ascii="Times New Roman" w:eastAsia="Times New Roman" w:hAnsi="Times New Roman"/>
                <w:i/>
                <w:iCs/>
                <w:color w:val="FF0000"/>
                <w:sz w:val="28"/>
              </w:rPr>
            </w:pPr>
            <w:r w:rsidRPr="00B91E6A">
              <w:rPr>
                <w:rFonts w:ascii="Times New Roman" w:eastAsia="Times New Roman" w:hAnsi="Times New Roman"/>
                <w:b/>
                <w:bCs/>
                <w:sz w:val="28"/>
              </w:rPr>
              <w:t>94</w:t>
            </w:r>
          </w:p>
        </w:tc>
      </w:tr>
      <w:tr w:rsidR="00B91E6A" w:rsidRPr="00B91E6A" w14:paraId="1D67C7AF" w14:textId="77777777" w:rsidTr="00D83FF2">
        <w:tc>
          <w:tcPr>
            <w:tcW w:w="2978" w:type="dxa"/>
            <w:shd w:val="clear" w:color="auto" w:fill="00B0F0"/>
          </w:tcPr>
          <w:p w14:paraId="11AD9C20"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Математика</w:t>
            </w:r>
          </w:p>
        </w:tc>
        <w:tc>
          <w:tcPr>
            <w:tcW w:w="1984" w:type="dxa"/>
            <w:tcBorders>
              <w:top w:val="single" w:sz="4" w:space="0" w:color="auto"/>
              <w:left w:val="single" w:sz="4" w:space="0" w:color="auto"/>
              <w:bottom w:val="single" w:sz="4" w:space="0" w:color="auto"/>
              <w:right w:val="single" w:sz="4" w:space="0" w:color="auto"/>
            </w:tcBorders>
            <w:shd w:val="clear" w:color="auto" w:fill="C1EFFF"/>
          </w:tcPr>
          <w:p w14:paraId="4C4B3896"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839</w:t>
            </w:r>
          </w:p>
        </w:tc>
        <w:tc>
          <w:tcPr>
            <w:tcW w:w="2127" w:type="dxa"/>
            <w:tcBorders>
              <w:top w:val="single" w:sz="4" w:space="0" w:color="auto"/>
              <w:left w:val="single" w:sz="4" w:space="0" w:color="auto"/>
              <w:bottom w:val="single" w:sz="4" w:space="0" w:color="auto"/>
              <w:right w:val="single" w:sz="4" w:space="0" w:color="auto"/>
            </w:tcBorders>
            <w:shd w:val="clear" w:color="auto" w:fill="C1EFFF"/>
          </w:tcPr>
          <w:p w14:paraId="7CC6BED6"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2551" w:type="dxa"/>
            <w:tcBorders>
              <w:top w:val="single" w:sz="4" w:space="0" w:color="auto"/>
              <w:left w:val="single" w:sz="4" w:space="0" w:color="auto"/>
              <w:bottom w:val="single" w:sz="4" w:space="0" w:color="auto"/>
              <w:right w:val="single" w:sz="4" w:space="0" w:color="auto"/>
            </w:tcBorders>
            <w:shd w:val="clear" w:color="auto" w:fill="C1EFFF"/>
          </w:tcPr>
          <w:p w14:paraId="6F940A9B"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91</w:t>
            </w:r>
          </w:p>
        </w:tc>
      </w:tr>
      <w:tr w:rsidR="00B91E6A" w:rsidRPr="00B91E6A" w14:paraId="68145D87" w14:textId="77777777" w:rsidTr="00D83FF2">
        <w:tc>
          <w:tcPr>
            <w:tcW w:w="2978" w:type="dxa"/>
            <w:shd w:val="clear" w:color="auto" w:fill="00B0F0"/>
          </w:tcPr>
          <w:p w14:paraId="3164434A"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Химия</w:t>
            </w:r>
          </w:p>
        </w:tc>
        <w:tc>
          <w:tcPr>
            <w:tcW w:w="1984" w:type="dxa"/>
          </w:tcPr>
          <w:p w14:paraId="6E7648FE"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66</w:t>
            </w:r>
          </w:p>
        </w:tc>
        <w:tc>
          <w:tcPr>
            <w:tcW w:w="2127" w:type="dxa"/>
          </w:tcPr>
          <w:p w14:paraId="4ADB33AE"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2551" w:type="dxa"/>
          </w:tcPr>
          <w:p w14:paraId="565A7A58"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88</w:t>
            </w:r>
          </w:p>
        </w:tc>
      </w:tr>
      <w:tr w:rsidR="00B91E6A" w:rsidRPr="00B91E6A" w14:paraId="2282FAA4" w14:textId="77777777" w:rsidTr="00D83FF2">
        <w:tc>
          <w:tcPr>
            <w:tcW w:w="2978" w:type="dxa"/>
            <w:shd w:val="clear" w:color="auto" w:fill="00B0F0"/>
          </w:tcPr>
          <w:p w14:paraId="705502E5"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Биология</w:t>
            </w:r>
          </w:p>
        </w:tc>
        <w:tc>
          <w:tcPr>
            <w:tcW w:w="1984" w:type="dxa"/>
            <w:shd w:val="clear" w:color="auto" w:fill="AFEAFF"/>
          </w:tcPr>
          <w:p w14:paraId="085CF8E4"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453</w:t>
            </w:r>
          </w:p>
        </w:tc>
        <w:tc>
          <w:tcPr>
            <w:tcW w:w="2127" w:type="dxa"/>
            <w:shd w:val="clear" w:color="auto" w:fill="AFEAFF"/>
          </w:tcPr>
          <w:p w14:paraId="71C4F34E"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4</w:t>
            </w:r>
          </w:p>
        </w:tc>
        <w:tc>
          <w:tcPr>
            <w:tcW w:w="2551" w:type="dxa"/>
            <w:shd w:val="clear" w:color="auto" w:fill="AFEAFF"/>
          </w:tcPr>
          <w:p w14:paraId="2BB6E52F"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91,4</w:t>
            </w:r>
          </w:p>
        </w:tc>
      </w:tr>
      <w:tr w:rsidR="00B91E6A" w:rsidRPr="00B91E6A" w14:paraId="7273F4B1" w14:textId="77777777" w:rsidTr="00D83FF2">
        <w:tc>
          <w:tcPr>
            <w:tcW w:w="2978" w:type="dxa"/>
            <w:shd w:val="clear" w:color="auto" w:fill="00B0F0"/>
          </w:tcPr>
          <w:p w14:paraId="15D632C2"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Информатика</w:t>
            </w:r>
          </w:p>
        </w:tc>
        <w:tc>
          <w:tcPr>
            <w:tcW w:w="1984" w:type="dxa"/>
          </w:tcPr>
          <w:p w14:paraId="5565F366"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18</w:t>
            </w:r>
          </w:p>
        </w:tc>
        <w:tc>
          <w:tcPr>
            <w:tcW w:w="2127" w:type="dxa"/>
          </w:tcPr>
          <w:p w14:paraId="43376F5D"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3,4</w:t>
            </w:r>
          </w:p>
        </w:tc>
        <w:tc>
          <w:tcPr>
            <w:tcW w:w="2551" w:type="dxa"/>
          </w:tcPr>
          <w:p w14:paraId="40B81E6C"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89</w:t>
            </w:r>
          </w:p>
        </w:tc>
      </w:tr>
      <w:tr w:rsidR="00B91E6A" w:rsidRPr="00B91E6A" w14:paraId="016E27C9" w14:textId="77777777" w:rsidTr="00D83FF2">
        <w:tc>
          <w:tcPr>
            <w:tcW w:w="2978" w:type="dxa"/>
            <w:shd w:val="clear" w:color="auto" w:fill="00B0F0"/>
          </w:tcPr>
          <w:p w14:paraId="657F13DF" w14:textId="77777777" w:rsidR="00B91E6A" w:rsidRPr="00B91E6A" w:rsidRDefault="00B91E6A" w:rsidP="00B91E6A">
            <w:pPr>
              <w:spacing w:after="0"/>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История</w:t>
            </w:r>
          </w:p>
        </w:tc>
        <w:tc>
          <w:tcPr>
            <w:tcW w:w="1984" w:type="dxa"/>
            <w:shd w:val="clear" w:color="auto" w:fill="B3EBFF"/>
          </w:tcPr>
          <w:p w14:paraId="572A4FAA"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133</w:t>
            </w:r>
          </w:p>
        </w:tc>
        <w:tc>
          <w:tcPr>
            <w:tcW w:w="2127" w:type="dxa"/>
            <w:shd w:val="clear" w:color="auto" w:fill="B3EBFF"/>
          </w:tcPr>
          <w:p w14:paraId="0D3F1E0E"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w:t>
            </w:r>
          </w:p>
        </w:tc>
        <w:tc>
          <w:tcPr>
            <w:tcW w:w="2551" w:type="dxa"/>
            <w:shd w:val="clear" w:color="auto" w:fill="B3EBFF"/>
          </w:tcPr>
          <w:p w14:paraId="4970A4C6"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72</w:t>
            </w:r>
          </w:p>
        </w:tc>
      </w:tr>
      <w:tr w:rsidR="00B91E6A" w:rsidRPr="00B91E6A" w14:paraId="4D2B0F0D" w14:textId="77777777" w:rsidTr="00D83FF2">
        <w:tc>
          <w:tcPr>
            <w:tcW w:w="2978" w:type="dxa"/>
            <w:shd w:val="clear" w:color="auto" w:fill="00B0F0"/>
          </w:tcPr>
          <w:p w14:paraId="79F8F40D"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Обществознание</w:t>
            </w:r>
          </w:p>
        </w:tc>
        <w:tc>
          <w:tcPr>
            <w:tcW w:w="1984" w:type="dxa"/>
          </w:tcPr>
          <w:p w14:paraId="5EB7931A"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735</w:t>
            </w:r>
          </w:p>
        </w:tc>
        <w:tc>
          <w:tcPr>
            <w:tcW w:w="2127" w:type="dxa"/>
          </w:tcPr>
          <w:p w14:paraId="439345E7"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3,3</w:t>
            </w:r>
          </w:p>
        </w:tc>
        <w:tc>
          <w:tcPr>
            <w:tcW w:w="2551" w:type="dxa"/>
          </w:tcPr>
          <w:p w14:paraId="03ED999F"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83</w:t>
            </w:r>
          </w:p>
        </w:tc>
      </w:tr>
      <w:tr w:rsidR="00B91E6A" w:rsidRPr="00B91E6A" w14:paraId="5F29E5F1" w14:textId="77777777" w:rsidTr="00D83FF2">
        <w:tc>
          <w:tcPr>
            <w:tcW w:w="2978" w:type="dxa"/>
            <w:shd w:val="clear" w:color="auto" w:fill="00B0F0"/>
          </w:tcPr>
          <w:p w14:paraId="07ED3899" w14:textId="77777777" w:rsidR="00B91E6A" w:rsidRPr="00B91E6A" w:rsidRDefault="00B91E6A" w:rsidP="00B91E6A">
            <w:pPr>
              <w:spacing w:after="0" w:line="360" w:lineRule="auto"/>
              <w:jc w:val="center"/>
              <w:rPr>
                <w:rFonts w:ascii="Times New Roman" w:eastAsia="Times New Roman" w:hAnsi="Times New Roman"/>
                <w:color w:val="FFFFFF" w:themeColor="background1"/>
                <w:sz w:val="28"/>
              </w:rPr>
            </w:pPr>
            <w:r w:rsidRPr="00B91E6A">
              <w:rPr>
                <w:rFonts w:ascii="Times New Roman" w:eastAsia="Times New Roman" w:hAnsi="Times New Roman"/>
                <w:color w:val="FFFFFF" w:themeColor="background1"/>
                <w:sz w:val="28"/>
              </w:rPr>
              <w:t>География</w:t>
            </w:r>
          </w:p>
        </w:tc>
        <w:tc>
          <w:tcPr>
            <w:tcW w:w="1984" w:type="dxa"/>
          </w:tcPr>
          <w:p w14:paraId="32A0F503" w14:textId="77777777" w:rsidR="00B91E6A" w:rsidRPr="00B91E6A" w:rsidRDefault="00B91E6A" w:rsidP="00B91E6A">
            <w:pPr>
              <w:spacing w:after="0" w:line="360" w:lineRule="auto"/>
              <w:jc w:val="center"/>
              <w:rPr>
                <w:rFonts w:ascii="Times New Roman" w:eastAsia="Times New Roman" w:hAnsi="Times New Roman"/>
                <w:i/>
                <w:iCs/>
                <w:sz w:val="28"/>
              </w:rPr>
            </w:pPr>
            <w:r w:rsidRPr="00B91E6A">
              <w:rPr>
                <w:rFonts w:ascii="Times New Roman" w:eastAsia="Times New Roman" w:hAnsi="Times New Roman"/>
                <w:i/>
                <w:iCs/>
                <w:sz w:val="28"/>
              </w:rPr>
              <w:t>232</w:t>
            </w:r>
          </w:p>
        </w:tc>
        <w:tc>
          <w:tcPr>
            <w:tcW w:w="2127" w:type="dxa"/>
          </w:tcPr>
          <w:p w14:paraId="63E44D1A" w14:textId="77777777" w:rsidR="00B91E6A" w:rsidRPr="00B91E6A" w:rsidRDefault="00B91E6A" w:rsidP="00B91E6A">
            <w:pPr>
              <w:spacing w:after="0"/>
              <w:jc w:val="center"/>
              <w:rPr>
                <w:rFonts w:ascii="Times New Roman" w:hAnsi="Times New Roman"/>
                <w:i/>
                <w:iCs/>
                <w:sz w:val="28"/>
                <w:szCs w:val="28"/>
              </w:rPr>
            </w:pPr>
            <w:r w:rsidRPr="00B91E6A">
              <w:rPr>
                <w:rFonts w:ascii="Times New Roman" w:hAnsi="Times New Roman"/>
                <w:i/>
                <w:iCs/>
                <w:sz w:val="28"/>
                <w:szCs w:val="28"/>
              </w:rPr>
              <w:t>4</w:t>
            </w:r>
          </w:p>
        </w:tc>
        <w:tc>
          <w:tcPr>
            <w:tcW w:w="2551" w:type="dxa"/>
          </w:tcPr>
          <w:p w14:paraId="486ED68E" w14:textId="77777777" w:rsidR="00B91E6A" w:rsidRPr="00B91E6A" w:rsidRDefault="00B91E6A" w:rsidP="00B91E6A">
            <w:pPr>
              <w:spacing w:after="0"/>
              <w:jc w:val="center"/>
              <w:rPr>
                <w:rFonts w:ascii="Times New Roman" w:hAnsi="Times New Roman"/>
                <w:i/>
                <w:iCs/>
                <w:sz w:val="28"/>
                <w:szCs w:val="28"/>
              </w:rPr>
            </w:pPr>
            <w:r w:rsidRPr="00B91E6A">
              <w:rPr>
                <w:rFonts w:ascii="Times New Roman" w:hAnsi="Times New Roman"/>
                <w:i/>
                <w:iCs/>
                <w:sz w:val="28"/>
                <w:szCs w:val="28"/>
              </w:rPr>
              <w:t>89</w:t>
            </w:r>
          </w:p>
        </w:tc>
      </w:tr>
    </w:tbl>
    <w:p w14:paraId="65673F04" w14:textId="77777777" w:rsidR="00B91E6A" w:rsidRPr="00B91E6A" w:rsidRDefault="00B91E6A" w:rsidP="00B91E6A">
      <w:pPr>
        <w:shd w:val="clear" w:color="auto" w:fill="FFFFFF"/>
        <w:spacing w:after="0"/>
        <w:jc w:val="both"/>
        <w:rPr>
          <w:rFonts w:ascii="Times New Roman" w:eastAsia="Times New Roman" w:hAnsi="Times New Roman"/>
          <w:b/>
          <w:bCs/>
          <w:color w:val="FF0000"/>
          <w:sz w:val="28"/>
          <w:szCs w:val="28"/>
          <w:lang w:eastAsia="ru-RU"/>
        </w:rPr>
      </w:pPr>
    </w:p>
    <w:p w14:paraId="44E96EF2" w14:textId="77777777" w:rsidR="00B91E6A" w:rsidRPr="00B91E6A" w:rsidRDefault="00B91E6A" w:rsidP="00B91E6A">
      <w:pPr>
        <w:shd w:val="clear" w:color="auto" w:fill="FFFFFF"/>
        <w:spacing w:after="0"/>
        <w:jc w:val="both"/>
        <w:rPr>
          <w:rFonts w:ascii="Times New Roman" w:eastAsia="Times New Roman" w:hAnsi="Times New Roman"/>
          <w:b/>
          <w:bCs/>
          <w:color w:val="FF0000"/>
          <w:sz w:val="28"/>
          <w:szCs w:val="28"/>
          <w:lang w:eastAsia="ru-RU"/>
        </w:rPr>
      </w:pPr>
    </w:p>
    <w:p w14:paraId="4A52025F" w14:textId="77777777" w:rsidR="00B91E6A" w:rsidRPr="00B91E6A" w:rsidRDefault="00B91E6A" w:rsidP="00B91E6A">
      <w:pPr>
        <w:spacing w:after="0" w:line="360" w:lineRule="auto"/>
        <w:jc w:val="center"/>
        <w:rPr>
          <w:rFonts w:ascii="Times New Roman" w:eastAsia="Times New Roman" w:hAnsi="Times New Roman"/>
          <w:b/>
          <w:bCs/>
          <w:sz w:val="28"/>
          <w:szCs w:val="24"/>
          <w:lang w:eastAsia="ru-RU"/>
        </w:rPr>
      </w:pPr>
      <w:r w:rsidRPr="00B91E6A">
        <w:rPr>
          <w:rFonts w:ascii="Times New Roman" w:eastAsia="Times New Roman" w:hAnsi="Times New Roman"/>
          <w:b/>
          <w:bCs/>
          <w:sz w:val="28"/>
          <w:szCs w:val="24"/>
          <w:lang w:eastAsia="ru-RU"/>
        </w:rPr>
        <w:t>Выпускники, получившие аттестат с отличием и медаль</w:t>
      </w:r>
    </w:p>
    <w:p w14:paraId="4731C2CA" w14:textId="77777777" w:rsidR="00B91E6A" w:rsidRPr="00B91E6A" w:rsidRDefault="00B91E6A" w:rsidP="00B91E6A">
      <w:pPr>
        <w:spacing w:after="0" w:line="360" w:lineRule="auto"/>
        <w:jc w:val="center"/>
        <w:rPr>
          <w:rFonts w:ascii="Times New Roman" w:eastAsia="Times New Roman" w:hAnsi="Times New Roman"/>
          <w:b/>
          <w:bCs/>
          <w:sz w:val="28"/>
          <w:szCs w:val="24"/>
          <w:lang w:eastAsia="ru-RU"/>
        </w:rPr>
      </w:pPr>
      <w:r w:rsidRPr="00B91E6A">
        <w:rPr>
          <w:rFonts w:ascii="Times New Roman" w:eastAsia="Times New Roman" w:hAnsi="Times New Roman"/>
          <w:b/>
          <w:bCs/>
          <w:sz w:val="28"/>
          <w:szCs w:val="24"/>
          <w:lang w:eastAsia="ru-RU"/>
        </w:rPr>
        <w:t>«За особые заслуги»</w:t>
      </w:r>
    </w:p>
    <w:p w14:paraId="5B0A95C6" w14:textId="77777777" w:rsidR="00B91E6A" w:rsidRPr="00B91E6A" w:rsidRDefault="00B91E6A" w:rsidP="00B91E6A">
      <w:pPr>
        <w:spacing w:after="0"/>
        <w:ind w:firstLine="709"/>
        <w:jc w:val="both"/>
        <w:rPr>
          <w:rFonts w:ascii="Times New Roman" w:eastAsia="Times New Roman" w:hAnsi="Times New Roman"/>
          <w:sz w:val="28"/>
          <w:szCs w:val="24"/>
          <w:lang w:eastAsia="ru-RU"/>
        </w:rPr>
      </w:pPr>
      <w:r w:rsidRPr="00B91E6A">
        <w:rPr>
          <w:rFonts w:ascii="Times New Roman" w:eastAsia="Times New Roman" w:hAnsi="Times New Roman"/>
          <w:sz w:val="28"/>
          <w:szCs w:val="24"/>
          <w:lang w:eastAsia="ru-RU"/>
        </w:rPr>
        <w:t xml:space="preserve">Аттестат с отличием и медаль «За особые успехи в учении» в 2023 учебном году получили 24 выпускника, что составляет 12 % от всех выпускников 11-х классов 2023 года. В предыдущем 2021-2022 учебном году аттестат и медаль «За особые успехи в учении» были вручены 27 выпускникам, а еще годом ранее, в 2020-2021 учебном году - 39 выпускникам. </w:t>
      </w:r>
    </w:p>
    <w:p w14:paraId="4020B754" w14:textId="77777777" w:rsidR="00B91E6A" w:rsidRPr="00B91E6A" w:rsidRDefault="00B91E6A" w:rsidP="00B91E6A">
      <w:pPr>
        <w:spacing w:after="0" w:line="360" w:lineRule="auto"/>
        <w:jc w:val="center"/>
        <w:rPr>
          <w:rFonts w:ascii="Times New Roman" w:eastAsia="Times New Roman" w:hAnsi="Times New Roman"/>
          <w:sz w:val="28"/>
          <w:szCs w:val="24"/>
          <w:lang w:eastAsia="ru-RU"/>
        </w:rPr>
      </w:pPr>
      <w:r w:rsidRPr="00B91E6A">
        <w:rPr>
          <w:noProof/>
          <w:lang w:eastAsia="ru-RU"/>
        </w:rPr>
        <w:drawing>
          <wp:inline distT="0" distB="0" distL="0" distR="0" wp14:anchorId="4E45AA92" wp14:editId="61AD92AE">
            <wp:extent cx="6496050" cy="3362325"/>
            <wp:effectExtent l="0" t="0" r="0"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225E8A8" w14:textId="77777777" w:rsidR="00B91E6A" w:rsidRPr="00B91E6A" w:rsidRDefault="00B91E6A" w:rsidP="00B91E6A">
      <w:pPr>
        <w:spacing w:after="0" w:line="360" w:lineRule="auto"/>
        <w:ind w:firstLine="709"/>
        <w:jc w:val="center"/>
        <w:rPr>
          <w:rFonts w:ascii="Times New Roman" w:eastAsia="Times New Roman" w:hAnsi="Times New Roman"/>
          <w:color w:val="000000" w:themeColor="text1"/>
          <w:sz w:val="28"/>
          <w:szCs w:val="24"/>
          <w:lang w:eastAsia="ru-RU"/>
        </w:rPr>
      </w:pPr>
      <w:bookmarkStart w:id="16" w:name="_Hlk86248265"/>
      <w:r w:rsidRPr="00B91E6A">
        <w:rPr>
          <w:rFonts w:ascii="Times New Roman" w:eastAsia="Times New Roman" w:hAnsi="Times New Roman"/>
          <w:i/>
          <w:iCs/>
          <w:sz w:val="28"/>
          <w:szCs w:val="24"/>
          <w:lang w:eastAsia="ru-RU"/>
        </w:rPr>
        <w:lastRenderedPageBreak/>
        <w:t xml:space="preserve"> </w:t>
      </w:r>
      <w:bookmarkEnd w:id="16"/>
      <w:r w:rsidRPr="00B91E6A">
        <w:rPr>
          <w:rFonts w:ascii="Times New Roman" w:eastAsia="Times New Roman" w:hAnsi="Times New Roman"/>
          <w:color w:val="000000" w:themeColor="text1"/>
          <w:sz w:val="28"/>
          <w:szCs w:val="24"/>
          <w:lang w:eastAsia="ru-RU"/>
        </w:rPr>
        <w:t xml:space="preserve">В сравнении с 2022 годом уменьшилось количество медалистов. Среди ОО в 2023г. наибольшее количество медалистов в  МБОУ СОШ №2 и СОШ№9  - по 5 </w:t>
      </w:r>
      <w:bookmarkStart w:id="17" w:name="_Hlk107417503"/>
      <w:r w:rsidRPr="00B91E6A">
        <w:rPr>
          <w:rFonts w:ascii="Times New Roman" w:eastAsia="Times New Roman" w:hAnsi="Times New Roman"/>
          <w:color w:val="000000" w:themeColor="text1"/>
          <w:sz w:val="28"/>
          <w:szCs w:val="24"/>
          <w:lang w:eastAsia="ru-RU"/>
        </w:rPr>
        <w:t>выпускников</w:t>
      </w:r>
      <w:bookmarkEnd w:id="17"/>
      <w:r w:rsidRPr="00B91E6A">
        <w:rPr>
          <w:rFonts w:ascii="Times New Roman" w:eastAsia="Times New Roman" w:hAnsi="Times New Roman"/>
          <w:color w:val="000000" w:themeColor="text1"/>
          <w:sz w:val="28"/>
          <w:szCs w:val="24"/>
          <w:lang w:eastAsia="ru-RU"/>
        </w:rPr>
        <w:t xml:space="preserve">, вторая ОО по рейтингу МКОУ Гимназия (4 выпускника), далее -  третьей по рейтингу образовательной организацией по количеству выпускников является МКОУ СОШ №5 (3 медалиста). По 2 медалиста в СОШ№4 и СОШ№7, в МБОУ СОШ№3, Академический лицей и МБОУ ЦО – по1 медалисту. </w:t>
      </w:r>
    </w:p>
    <w:p w14:paraId="435B5863" w14:textId="77777777" w:rsidR="00B91E6A" w:rsidRPr="00B91E6A" w:rsidRDefault="00B91E6A" w:rsidP="00B91E6A">
      <w:pPr>
        <w:spacing w:after="0" w:line="360" w:lineRule="auto"/>
        <w:jc w:val="center"/>
        <w:rPr>
          <w:rFonts w:ascii="Times New Roman" w:eastAsia="Times New Roman" w:hAnsi="Times New Roman"/>
          <w:i/>
          <w:iCs/>
          <w:sz w:val="28"/>
          <w:szCs w:val="24"/>
          <w:lang w:eastAsia="ru-RU"/>
        </w:rPr>
      </w:pPr>
      <w:r w:rsidRPr="00B91E6A">
        <w:rPr>
          <w:rFonts w:ascii="Times New Roman" w:eastAsia="Times New Roman" w:hAnsi="Times New Roman"/>
          <w:i/>
          <w:iCs/>
          <w:sz w:val="28"/>
          <w:szCs w:val="24"/>
          <w:lang w:eastAsia="ru-RU"/>
        </w:rPr>
        <w:t xml:space="preserve"> Рейтинг медалистов по ОО </w:t>
      </w:r>
    </w:p>
    <w:tbl>
      <w:tblPr>
        <w:tblStyle w:val="400"/>
        <w:tblW w:w="0" w:type="auto"/>
        <w:tblLook w:val="04A0" w:firstRow="1" w:lastRow="0" w:firstColumn="1" w:lastColumn="0" w:noHBand="0" w:noVBand="1"/>
      </w:tblPr>
      <w:tblGrid>
        <w:gridCol w:w="1331"/>
        <w:gridCol w:w="1457"/>
        <w:gridCol w:w="1597"/>
        <w:gridCol w:w="1538"/>
        <w:gridCol w:w="1511"/>
        <w:gridCol w:w="1628"/>
      </w:tblGrid>
      <w:tr w:rsidR="00B91E6A" w:rsidRPr="00B91E6A" w14:paraId="710B3FEE" w14:textId="77777777" w:rsidTr="00D83FF2">
        <w:trPr>
          <w:trHeight w:val="2036"/>
        </w:trPr>
        <w:tc>
          <w:tcPr>
            <w:tcW w:w="1516" w:type="dxa"/>
            <w:shd w:val="clear" w:color="auto" w:fill="B3EBFF"/>
          </w:tcPr>
          <w:p w14:paraId="225AA243" w14:textId="77777777" w:rsidR="00B91E6A" w:rsidRPr="00B91E6A" w:rsidRDefault="00B91E6A" w:rsidP="00B91E6A">
            <w:pPr>
              <w:spacing w:after="0" w:line="240" w:lineRule="auto"/>
              <w:jc w:val="center"/>
              <w:rPr>
                <w:rFonts w:ascii="Times New Roman" w:eastAsia="Times New Roman" w:hAnsi="Times New Roman"/>
                <w:szCs w:val="20"/>
              </w:rPr>
            </w:pPr>
            <w:r w:rsidRPr="00B91E6A">
              <w:rPr>
                <w:rFonts w:ascii="Times New Roman" w:eastAsia="Times New Roman" w:hAnsi="Times New Roman"/>
                <w:szCs w:val="20"/>
              </w:rPr>
              <w:t>ОУ</w:t>
            </w:r>
          </w:p>
        </w:tc>
        <w:tc>
          <w:tcPr>
            <w:tcW w:w="1457" w:type="dxa"/>
            <w:shd w:val="clear" w:color="auto" w:fill="B3EBFF"/>
          </w:tcPr>
          <w:p w14:paraId="0A0FA515" w14:textId="77777777" w:rsidR="00B91E6A" w:rsidRPr="00B91E6A" w:rsidRDefault="00B91E6A" w:rsidP="00B91E6A">
            <w:pPr>
              <w:spacing w:after="0" w:line="240" w:lineRule="auto"/>
              <w:jc w:val="center"/>
              <w:rPr>
                <w:rFonts w:ascii="Times New Roman" w:eastAsia="Times New Roman" w:hAnsi="Times New Roman"/>
                <w:szCs w:val="20"/>
              </w:rPr>
            </w:pPr>
            <w:r w:rsidRPr="00B91E6A">
              <w:rPr>
                <w:rFonts w:ascii="Times New Roman" w:eastAsia="Times New Roman" w:hAnsi="Times New Roman"/>
                <w:szCs w:val="20"/>
              </w:rPr>
              <w:t>Общее количество выпускников</w:t>
            </w:r>
          </w:p>
        </w:tc>
        <w:tc>
          <w:tcPr>
            <w:tcW w:w="1671" w:type="dxa"/>
            <w:shd w:val="clear" w:color="auto" w:fill="B3EBFF"/>
          </w:tcPr>
          <w:p w14:paraId="153CC7B6" w14:textId="77777777" w:rsidR="00B91E6A" w:rsidRPr="00B91E6A" w:rsidRDefault="00B91E6A" w:rsidP="00B91E6A">
            <w:pPr>
              <w:spacing w:after="0" w:line="240" w:lineRule="auto"/>
              <w:jc w:val="center"/>
              <w:rPr>
                <w:rFonts w:ascii="Times New Roman" w:eastAsia="Times New Roman" w:hAnsi="Times New Roman"/>
                <w:szCs w:val="20"/>
              </w:rPr>
            </w:pPr>
            <w:r w:rsidRPr="00B91E6A">
              <w:rPr>
                <w:rFonts w:ascii="Times New Roman" w:eastAsia="Times New Roman" w:hAnsi="Times New Roman"/>
                <w:szCs w:val="20"/>
              </w:rPr>
              <w:t>Кол-во выпускников, заявленных на получение аттестата с отличием «За особые заслуги»</w:t>
            </w:r>
          </w:p>
        </w:tc>
        <w:tc>
          <w:tcPr>
            <w:tcW w:w="1560" w:type="dxa"/>
            <w:shd w:val="clear" w:color="auto" w:fill="B3EBFF"/>
          </w:tcPr>
          <w:p w14:paraId="57C6439E" w14:textId="77777777" w:rsidR="00B91E6A" w:rsidRPr="00B91E6A" w:rsidRDefault="00B91E6A" w:rsidP="00B91E6A">
            <w:pPr>
              <w:spacing w:after="0" w:line="240" w:lineRule="auto"/>
              <w:jc w:val="center"/>
              <w:rPr>
                <w:rFonts w:ascii="Times New Roman" w:eastAsia="Times New Roman" w:hAnsi="Times New Roman"/>
                <w:szCs w:val="20"/>
              </w:rPr>
            </w:pPr>
            <w:r w:rsidRPr="00B91E6A">
              <w:rPr>
                <w:rFonts w:ascii="Times New Roman" w:eastAsia="Times New Roman" w:hAnsi="Times New Roman"/>
                <w:szCs w:val="20"/>
              </w:rPr>
              <w:t>Кол-во выпускников, получивших аттестат с отличием «За особые заслуги»</w:t>
            </w:r>
          </w:p>
        </w:tc>
        <w:tc>
          <w:tcPr>
            <w:tcW w:w="1559" w:type="dxa"/>
            <w:shd w:val="clear" w:color="auto" w:fill="B3EBFF"/>
          </w:tcPr>
          <w:p w14:paraId="6C1CEE92" w14:textId="77777777" w:rsidR="00B91E6A" w:rsidRPr="00B91E6A" w:rsidRDefault="00B91E6A" w:rsidP="00B91E6A">
            <w:pPr>
              <w:spacing w:after="0" w:line="240" w:lineRule="auto"/>
              <w:jc w:val="center"/>
              <w:rPr>
                <w:rFonts w:ascii="Times New Roman" w:eastAsia="Times New Roman" w:hAnsi="Times New Roman"/>
                <w:szCs w:val="20"/>
              </w:rPr>
            </w:pPr>
            <w:r w:rsidRPr="00B91E6A">
              <w:rPr>
                <w:rFonts w:ascii="Times New Roman" w:eastAsia="Times New Roman" w:hAnsi="Times New Roman"/>
                <w:szCs w:val="20"/>
              </w:rPr>
              <w:t>% медалистов от общего кол-ва выпускников</w:t>
            </w:r>
          </w:p>
        </w:tc>
        <w:tc>
          <w:tcPr>
            <w:tcW w:w="1701" w:type="dxa"/>
            <w:shd w:val="clear" w:color="auto" w:fill="B3EBFF"/>
          </w:tcPr>
          <w:p w14:paraId="2CF93FA4" w14:textId="77777777" w:rsidR="00B91E6A" w:rsidRPr="00B91E6A" w:rsidRDefault="00B91E6A" w:rsidP="00B91E6A">
            <w:pPr>
              <w:spacing w:after="0" w:line="240" w:lineRule="auto"/>
              <w:jc w:val="center"/>
              <w:rPr>
                <w:rFonts w:ascii="Times New Roman" w:eastAsia="Times New Roman" w:hAnsi="Times New Roman"/>
                <w:szCs w:val="20"/>
              </w:rPr>
            </w:pPr>
            <w:r w:rsidRPr="00B91E6A">
              <w:rPr>
                <w:rFonts w:ascii="Times New Roman" w:eastAsia="Times New Roman" w:hAnsi="Times New Roman"/>
                <w:szCs w:val="20"/>
              </w:rPr>
              <w:t>Кол-во претендентов, которые не смогли подтвердить медали</w:t>
            </w:r>
          </w:p>
        </w:tc>
      </w:tr>
      <w:tr w:rsidR="00B91E6A" w:rsidRPr="00B91E6A" w14:paraId="0582B5FE" w14:textId="77777777" w:rsidTr="00D83FF2">
        <w:tc>
          <w:tcPr>
            <w:tcW w:w="1516" w:type="dxa"/>
            <w:shd w:val="clear" w:color="auto" w:fill="B3EBFF"/>
          </w:tcPr>
          <w:p w14:paraId="57A086FE"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Гимназия</w:t>
            </w:r>
          </w:p>
        </w:tc>
        <w:tc>
          <w:tcPr>
            <w:tcW w:w="1457" w:type="dxa"/>
          </w:tcPr>
          <w:p w14:paraId="4467B017"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39</w:t>
            </w:r>
          </w:p>
        </w:tc>
        <w:tc>
          <w:tcPr>
            <w:tcW w:w="1671" w:type="dxa"/>
          </w:tcPr>
          <w:p w14:paraId="58DB38D2"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14</w:t>
            </w:r>
          </w:p>
        </w:tc>
        <w:tc>
          <w:tcPr>
            <w:tcW w:w="1560" w:type="dxa"/>
            <w:shd w:val="clear" w:color="auto" w:fill="92D050"/>
          </w:tcPr>
          <w:p w14:paraId="6D1FC1A7"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4</w:t>
            </w:r>
          </w:p>
        </w:tc>
        <w:tc>
          <w:tcPr>
            <w:tcW w:w="1559" w:type="dxa"/>
          </w:tcPr>
          <w:p w14:paraId="76551D0C"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10,2</w:t>
            </w:r>
          </w:p>
        </w:tc>
        <w:tc>
          <w:tcPr>
            <w:tcW w:w="1701" w:type="dxa"/>
            <w:shd w:val="clear" w:color="auto" w:fill="FFFFAB"/>
          </w:tcPr>
          <w:p w14:paraId="3A485F74"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10</w:t>
            </w:r>
          </w:p>
        </w:tc>
      </w:tr>
      <w:tr w:rsidR="00B91E6A" w:rsidRPr="00B91E6A" w14:paraId="1C446C7A" w14:textId="77777777" w:rsidTr="00D83FF2">
        <w:tc>
          <w:tcPr>
            <w:tcW w:w="1516" w:type="dxa"/>
            <w:shd w:val="clear" w:color="auto" w:fill="B3EBFF"/>
          </w:tcPr>
          <w:p w14:paraId="028C8461"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СОШ№2</w:t>
            </w:r>
          </w:p>
        </w:tc>
        <w:tc>
          <w:tcPr>
            <w:tcW w:w="1457" w:type="dxa"/>
          </w:tcPr>
          <w:p w14:paraId="63BF2C11"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25</w:t>
            </w:r>
          </w:p>
        </w:tc>
        <w:tc>
          <w:tcPr>
            <w:tcW w:w="1671" w:type="dxa"/>
          </w:tcPr>
          <w:p w14:paraId="380A762C"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8</w:t>
            </w:r>
          </w:p>
        </w:tc>
        <w:tc>
          <w:tcPr>
            <w:tcW w:w="1560" w:type="dxa"/>
            <w:shd w:val="clear" w:color="auto" w:fill="92D050"/>
          </w:tcPr>
          <w:p w14:paraId="04645958"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5</w:t>
            </w:r>
          </w:p>
        </w:tc>
        <w:tc>
          <w:tcPr>
            <w:tcW w:w="1559" w:type="dxa"/>
          </w:tcPr>
          <w:p w14:paraId="18C432E7"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20</w:t>
            </w:r>
          </w:p>
        </w:tc>
        <w:tc>
          <w:tcPr>
            <w:tcW w:w="1701" w:type="dxa"/>
            <w:shd w:val="clear" w:color="auto" w:fill="FFFFAB"/>
          </w:tcPr>
          <w:p w14:paraId="39E188A8"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3</w:t>
            </w:r>
          </w:p>
        </w:tc>
      </w:tr>
      <w:tr w:rsidR="00B91E6A" w:rsidRPr="00B91E6A" w14:paraId="0E4E792A" w14:textId="77777777" w:rsidTr="00D83FF2">
        <w:tc>
          <w:tcPr>
            <w:tcW w:w="1516" w:type="dxa"/>
            <w:shd w:val="clear" w:color="auto" w:fill="B3EBFF"/>
          </w:tcPr>
          <w:p w14:paraId="080236D3"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СОШ№3</w:t>
            </w:r>
          </w:p>
        </w:tc>
        <w:tc>
          <w:tcPr>
            <w:tcW w:w="1457" w:type="dxa"/>
          </w:tcPr>
          <w:p w14:paraId="57FE0076"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6</w:t>
            </w:r>
          </w:p>
        </w:tc>
        <w:tc>
          <w:tcPr>
            <w:tcW w:w="1671" w:type="dxa"/>
          </w:tcPr>
          <w:p w14:paraId="46649778"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w:t>
            </w:r>
          </w:p>
        </w:tc>
        <w:tc>
          <w:tcPr>
            <w:tcW w:w="1560" w:type="dxa"/>
            <w:shd w:val="clear" w:color="auto" w:fill="92D050"/>
          </w:tcPr>
          <w:p w14:paraId="1C139FF3"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w:t>
            </w:r>
          </w:p>
        </w:tc>
        <w:tc>
          <w:tcPr>
            <w:tcW w:w="1559" w:type="dxa"/>
          </w:tcPr>
          <w:p w14:paraId="37EC0073"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16,6</w:t>
            </w:r>
          </w:p>
        </w:tc>
        <w:tc>
          <w:tcPr>
            <w:tcW w:w="1701" w:type="dxa"/>
            <w:shd w:val="clear" w:color="auto" w:fill="FFFFAB"/>
          </w:tcPr>
          <w:p w14:paraId="73DA0714"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w:t>
            </w:r>
          </w:p>
        </w:tc>
      </w:tr>
      <w:tr w:rsidR="00B91E6A" w:rsidRPr="00B91E6A" w14:paraId="093936C1" w14:textId="77777777" w:rsidTr="00D83FF2">
        <w:tc>
          <w:tcPr>
            <w:tcW w:w="1516" w:type="dxa"/>
            <w:shd w:val="clear" w:color="auto" w:fill="B3EBFF"/>
          </w:tcPr>
          <w:p w14:paraId="738AED23"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СОШ№4</w:t>
            </w:r>
          </w:p>
        </w:tc>
        <w:tc>
          <w:tcPr>
            <w:tcW w:w="1457" w:type="dxa"/>
          </w:tcPr>
          <w:p w14:paraId="33B8505A"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27</w:t>
            </w:r>
          </w:p>
        </w:tc>
        <w:tc>
          <w:tcPr>
            <w:tcW w:w="1671" w:type="dxa"/>
          </w:tcPr>
          <w:p w14:paraId="40EF5141"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7</w:t>
            </w:r>
          </w:p>
        </w:tc>
        <w:tc>
          <w:tcPr>
            <w:tcW w:w="1560" w:type="dxa"/>
            <w:shd w:val="clear" w:color="auto" w:fill="92D050"/>
          </w:tcPr>
          <w:p w14:paraId="380D0C2C"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2</w:t>
            </w:r>
          </w:p>
        </w:tc>
        <w:tc>
          <w:tcPr>
            <w:tcW w:w="1559" w:type="dxa"/>
          </w:tcPr>
          <w:p w14:paraId="6798BA7D"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7,4</w:t>
            </w:r>
          </w:p>
        </w:tc>
        <w:tc>
          <w:tcPr>
            <w:tcW w:w="1701" w:type="dxa"/>
            <w:shd w:val="clear" w:color="auto" w:fill="FFFFAB"/>
          </w:tcPr>
          <w:p w14:paraId="69374AB0"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5</w:t>
            </w:r>
          </w:p>
        </w:tc>
      </w:tr>
      <w:tr w:rsidR="00B91E6A" w:rsidRPr="00B91E6A" w14:paraId="03F37B76" w14:textId="77777777" w:rsidTr="00D83FF2">
        <w:tc>
          <w:tcPr>
            <w:tcW w:w="1516" w:type="dxa"/>
            <w:shd w:val="clear" w:color="auto" w:fill="B3EBFF"/>
          </w:tcPr>
          <w:p w14:paraId="72F64468"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СОШ№5</w:t>
            </w:r>
          </w:p>
        </w:tc>
        <w:tc>
          <w:tcPr>
            <w:tcW w:w="1457" w:type="dxa"/>
          </w:tcPr>
          <w:p w14:paraId="6CAB2FC2"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15</w:t>
            </w:r>
          </w:p>
        </w:tc>
        <w:tc>
          <w:tcPr>
            <w:tcW w:w="1671" w:type="dxa"/>
          </w:tcPr>
          <w:p w14:paraId="7E54078E"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6</w:t>
            </w:r>
          </w:p>
        </w:tc>
        <w:tc>
          <w:tcPr>
            <w:tcW w:w="1560" w:type="dxa"/>
            <w:shd w:val="clear" w:color="auto" w:fill="92D050"/>
          </w:tcPr>
          <w:p w14:paraId="78B2C9F2"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3</w:t>
            </w:r>
          </w:p>
        </w:tc>
        <w:tc>
          <w:tcPr>
            <w:tcW w:w="1559" w:type="dxa"/>
          </w:tcPr>
          <w:p w14:paraId="7DFA3063"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19</w:t>
            </w:r>
          </w:p>
        </w:tc>
        <w:tc>
          <w:tcPr>
            <w:tcW w:w="1701" w:type="dxa"/>
            <w:shd w:val="clear" w:color="auto" w:fill="FFFFAB"/>
          </w:tcPr>
          <w:p w14:paraId="021F4054"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3</w:t>
            </w:r>
          </w:p>
        </w:tc>
      </w:tr>
      <w:tr w:rsidR="00B91E6A" w:rsidRPr="00B91E6A" w14:paraId="612B9A03" w14:textId="77777777" w:rsidTr="00D83FF2">
        <w:tc>
          <w:tcPr>
            <w:tcW w:w="1516" w:type="dxa"/>
            <w:shd w:val="clear" w:color="auto" w:fill="B3EBFF"/>
          </w:tcPr>
          <w:p w14:paraId="2ED4000A"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Академ. лицей</w:t>
            </w:r>
          </w:p>
        </w:tc>
        <w:tc>
          <w:tcPr>
            <w:tcW w:w="1457" w:type="dxa"/>
          </w:tcPr>
          <w:p w14:paraId="16124383"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11</w:t>
            </w:r>
          </w:p>
        </w:tc>
        <w:tc>
          <w:tcPr>
            <w:tcW w:w="1671" w:type="dxa"/>
          </w:tcPr>
          <w:p w14:paraId="55B4B28C"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3</w:t>
            </w:r>
          </w:p>
        </w:tc>
        <w:tc>
          <w:tcPr>
            <w:tcW w:w="1560" w:type="dxa"/>
            <w:shd w:val="clear" w:color="auto" w:fill="92D050"/>
          </w:tcPr>
          <w:p w14:paraId="10327EAA"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w:t>
            </w:r>
          </w:p>
        </w:tc>
        <w:tc>
          <w:tcPr>
            <w:tcW w:w="1559" w:type="dxa"/>
          </w:tcPr>
          <w:p w14:paraId="7C31FACC"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9</w:t>
            </w:r>
          </w:p>
        </w:tc>
        <w:tc>
          <w:tcPr>
            <w:tcW w:w="1701" w:type="dxa"/>
            <w:shd w:val="clear" w:color="auto" w:fill="FFFFAB"/>
          </w:tcPr>
          <w:p w14:paraId="246F6969"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2</w:t>
            </w:r>
          </w:p>
        </w:tc>
      </w:tr>
      <w:tr w:rsidR="00B91E6A" w:rsidRPr="00B91E6A" w14:paraId="284911EA" w14:textId="77777777" w:rsidTr="00D83FF2">
        <w:tc>
          <w:tcPr>
            <w:tcW w:w="1516" w:type="dxa"/>
            <w:shd w:val="clear" w:color="auto" w:fill="B3EBFF"/>
          </w:tcPr>
          <w:p w14:paraId="60C0601F"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СОШ№7</w:t>
            </w:r>
          </w:p>
        </w:tc>
        <w:tc>
          <w:tcPr>
            <w:tcW w:w="1457" w:type="dxa"/>
          </w:tcPr>
          <w:p w14:paraId="4F3468D7"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13</w:t>
            </w:r>
          </w:p>
        </w:tc>
        <w:tc>
          <w:tcPr>
            <w:tcW w:w="1671" w:type="dxa"/>
          </w:tcPr>
          <w:p w14:paraId="28A6E94E"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3</w:t>
            </w:r>
          </w:p>
        </w:tc>
        <w:tc>
          <w:tcPr>
            <w:tcW w:w="1560" w:type="dxa"/>
            <w:shd w:val="clear" w:color="auto" w:fill="92D050"/>
          </w:tcPr>
          <w:p w14:paraId="26513013"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2</w:t>
            </w:r>
          </w:p>
        </w:tc>
        <w:tc>
          <w:tcPr>
            <w:tcW w:w="1559" w:type="dxa"/>
          </w:tcPr>
          <w:p w14:paraId="13AE2178"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15,3</w:t>
            </w:r>
          </w:p>
        </w:tc>
        <w:tc>
          <w:tcPr>
            <w:tcW w:w="1701" w:type="dxa"/>
            <w:shd w:val="clear" w:color="auto" w:fill="FFFFAB"/>
          </w:tcPr>
          <w:p w14:paraId="1A46C6E5"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w:t>
            </w:r>
          </w:p>
        </w:tc>
      </w:tr>
      <w:tr w:rsidR="00B91E6A" w:rsidRPr="00B91E6A" w14:paraId="27D7875E" w14:textId="77777777" w:rsidTr="00D83FF2">
        <w:tc>
          <w:tcPr>
            <w:tcW w:w="1516" w:type="dxa"/>
            <w:shd w:val="clear" w:color="auto" w:fill="B3EBFF"/>
          </w:tcPr>
          <w:p w14:paraId="164105DE"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СОШ№9</w:t>
            </w:r>
          </w:p>
        </w:tc>
        <w:tc>
          <w:tcPr>
            <w:tcW w:w="1457" w:type="dxa"/>
          </w:tcPr>
          <w:p w14:paraId="578AD08A"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26</w:t>
            </w:r>
          </w:p>
        </w:tc>
        <w:tc>
          <w:tcPr>
            <w:tcW w:w="1671" w:type="dxa"/>
          </w:tcPr>
          <w:p w14:paraId="036F357F"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8</w:t>
            </w:r>
          </w:p>
        </w:tc>
        <w:tc>
          <w:tcPr>
            <w:tcW w:w="1560" w:type="dxa"/>
            <w:shd w:val="clear" w:color="auto" w:fill="92D050"/>
          </w:tcPr>
          <w:p w14:paraId="5C640A2C"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5</w:t>
            </w:r>
          </w:p>
        </w:tc>
        <w:tc>
          <w:tcPr>
            <w:tcW w:w="1559" w:type="dxa"/>
          </w:tcPr>
          <w:p w14:paraId="04E72D4E"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19,2</w:t>
            </w:r>
          </w:p>
        </w:tc>
        <w:tc>
          <w:tcPr>
            <w:tcW w:w="1701" w:type="dxa"/>
            <w:shd w:val="clear" w:color="auto" w:fill="FFFFAB"/>
          </w:tcPr>
          <w:p w14:paraId="33C1AB5B"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3</w:t>
            </w:r>
          </w:p>
        </w:tc>
      </w:tr>
      <w:tr w:rsidR="00B91E6A" w:rsidRPr="00B91E6A" w14:paraId="19F4DC6C" w14:textId="77777777" w:rsidTr="00D83FF2">
        <w:tc>
          <w:tcPr>
            <w:tcW w:w="1516" w:type="dxa"/>
            <w:shd w:val="clear" w:color="auto" w:fill="B3EBFF"/>
          </w:tcPr>
          <w:p w14:paraId="1270FBAA"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ЦО</w:t>
            </w:r>
          </w:p>
        </w:tc>
        <w:tc>
          <w:tcPr>
            <w:tcW w:w="1457" w:type="dxa"/>
          </w:tcPr>
          <w:p w14:paraId="13736C6C"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19</w:t>
            </w:r>
          </w:p>
        </w:tc>
        <w:tc>
          <w:tcPr>
            <w:tcW w:w="1671" w:type="dxa"/>
          </w:tcPr>
          <w:p w14:paraId="4E131F89"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w:t>
            </w:r>
          </w:p>
        </w:tc>
        <w:tc>
          <w:tcPr>
            <w:tcW w:w="1560" w:type="dxa"/>
            <w:shd w:val="clear" w:color="auto" w:fill="92D050"/>
          </w:tcPr>
          <w:p w14:paraId="4EAD9C5E"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1</w:t>
            </w:r>
          </w:p>
        </w:tc>
        <w:tc>
          <w:tcPr>
            <w:tcW w:w="1559" w:type="dxa"/>
          </w:tcPr>
          <w:p w14:paraId="75549491"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5,2</w:t>
            </w:r>
          </w:p>
        </w:tc>
        <w:tc>
          <w:tcPr>
            <w:tcW w:w="1701" w:type="dxa"/>
            <w:shd w:val="clear" w:color="auto" w:fill="FFFFAB"/>
          </w:tcPr>
          <w:p w14:paraId="48D47763" w14:textId="77777777" w:rsidR="00B91E6A" w:rsidRPr="00B91E6A" w:rsidRDefault="00B91E6A" w:rsidP="00B91E6A">
            <w:pPr>
              <w:spacing w:after="0" w:line="240" w:lineRule="auto"/>
              <w:jc w:val="center"/>
              <w:rPr>
                <w:rFonts w:ascii="Times New Roman" w:eastAsia="Times New Roman" w:hAnsi="Times New Roman"/>
                <w:color w:val="000000" w:themeColor="text1"/>
                <w:sz w:val="28"/>
              </w:rPr>
            </w:pPr>
            <w:r w:rsidRPr="00B91E6A">
              <w:rPr>
                <w:rFonts w:ascii="Times New Roman" w:eastAsia="Times New Roman" w:hAnsi="Times New Roman"/>
                <w:color w:val="000000" w:themeColor="text1"/>
                <w:sz w:val="28"/>
              </w:rPr>
              <w:t>-</w:t>
            </w:r>
          </w:p>
        </w:tc>
      </w:tr>
      <w:tr w:rsidR="00B91E6A" w:rsidRPr="00B91E6A" w14:paraId="28C110D0" w14:textId="77777777" w:rsidTr="00D83FF2">
        <w:tc>
          <w:tcPr>
            <w:tcW w:w="1516" w:type="dxa"/>
            <w:shd w:val="clear" w:color="auto" w:fill="B3EBFF"/>
          </w:tcPr>
          <w:p w14:paraId="61B8CB56" w14:textId="77777777" w:rsidR="00B91E6A" w:rsidRPr="00B91E6A" w:rsidRDefault="00B91E6A" w:rsidP="00B91E6A">
            <w:pPr>
              <w:spacing w:after="0" w:line="240" w:lineRule="auto"/>
              <w:jc w:val="center"/>
              <w:rPr>
                <w:rFonts w:ascii="Times New Roman" w:hAnsi="Times New Roman"/>
                <w:b/>
                <w:bCs/>
                <w:color w:val="000000" w:themeColor="text1"/>
              </w:rPr>
            </w:pPr>
            <w:r w:rsidRPr="00B91E6A">
              <w:rPr>
                <w:rFonts w:ascii="Times New Roman" w:hAnsi="Times New Roman"/>
                <w:b/>
                <w:bCs/>
                <w:color w:val="000000" w:themeColor="text1"/>
              </w:rPr>
              <w:t>ИТОГО:</w:t>
            </w:r>
          </w:p>
        </w:tc>
        <w:tc>
          <w:tcPr>
            <w:tcW w:w="1457" w:type="dxa"/>
          </w:tcPr>
          <w:p w14:paraId="095D939D" w14:textId="77777777" w:rsidR="00B91E6A" w:rsidRPr="00B91E6A" w:rsidRDefault="00B91E6A" w:rsidP="00B91E6A">
            <w:pPr>
              <w:spacing w:after="0" w:line="240" w:lineRule="auto"/>
              <w:jc w:val="center"/>
              <w:rPr>
                <w:rFonts w:ascii="Times New Roman" w:eastAsia="Times New Roman" w:hAnsi="Times New Roman"/>
                <w:b/>
                <w:bCs/>
                <w:color w:val="000000" w:themeColor="text1"/>
                <w:sz w:val="28"/>
              </w:rPr>
            </w:pPr>
            <w:r w:rsidRPr="00B91E6A">
              <w:rPr>
                <w:rFonts w:ascii="Times New Roman" w:eastAsia="Times New Roman" w:hAnsi="Times New Roman"/>
                <w:b/>
                <w:bCs/>
                <w:color w:val="000000" w:themeColor="text1"/>
                <w:sz w:val="28"/>
              </w:rPr>
              <w:t>181</w:t>
            </w:r>
          </w:p>
        </w:tc>
        <w:tc>
          <w:tcPr>
            <w:tcW w:w="1671" w:type="dxa"/>
          </w:tcPr>
          <w:p w14:paraId="65F49AB1" w14:textId="77777777" w:rsidR="00B91E6A" w:rsidRPr="00B91E6A" w:rsidRDefault="00B91E6A" w:rsidP="00B91E6A">
            <w:pPr>
              <w:spacing w:after="0" w:line="240" w:lineRule="auto"/>
              <w:jc w:val="center"/>
              <w:rPr>
                <w:rFonts w:ascii="Times New Roman" w:eastAsia="Times New Roman" w:hAnsi="Times New Roman"/>
                <w:b/>
                <w:bCs/>
                <w:color w:val="000000" w:themeColor="text1"/>
                <w:sz w:val="28"/>
              </w:rPr>
            </w:pPr>
            <w:r w:rsidRPr="00B91E6A">
              <w:rPr>
                <w:rFonts w:ascii="Times New Roman" w:eastAsia="Times New Roman" w:hAnsi="Times New Roman"/>
                <w:b/>
                <w:bCs/>
                <w:color w:val="000000" w:themeColor="text1"/>
                <w:sz w:val="28"/>
              </w:rPr>
              <w:t>51</w:t>
            </w:r>
          </w:p>
        </w:tc>
        <w:tc>
          <w:tcPr>
            <w:tcW w:w="1560" w:type="dxa"/>
            <w:shd w:val="clear" w:color="auto" w:fill="92D050"/>
          </w:tcPr>
          <w:p w14:paraId="73DF5C07" w14:textId="77777777" w:rsidR="00B91E6A" w:rsidRPr="00B91E6A" w:rsidRDefault="00B91E6A" w:rsidP="00B91E6A">
            <w:pPr>
              <w:spacing w:after="0" w:line="240" w:lineRule="auto"/>
              <w:jc w:val="center"/>
              <w:rPr>
                <w:rFonts w:ascii="Times New Roman" w:eastAsia="Times New Roman" w:hAnsi="Times New Roman"/>
                <w:b/>
                <w:bCs/>
                <w:color w:val="000000" w:themeColor="text1"/>
                <w:sz w:val="28"/>
              </w:rPr>
            </w:pPr>
            <w:r w:rsidRPr="00B91E6A">
              <w:rPr>
                <w:rFonts w:ascii="Times New Roman" w:eastAsia="Times New Roman" w:hAnsi="Times New Roman"/>
                <w:b/>
                <w:bCs/>
                <w:color w:val="000000" w:themeColor="text1"/>
                <w:sz w:val="28"/>
              </w:rPr>
              <w:t>24</w:t>
            </w:r>
          </w:p>
        </w:tc>
        <w:tc>
          <w:tcPr>
            <w:tcW w:w="1559" w:type="dxa"/>
          </w:tcPr>
          <w:p w14:paraId="5ADA6FAD" w14:textId="77777777" w:rsidR="00B91E6A" w:rsidRPr="00B91E6A" w:rsidRDefault="00B91E6A" w:rsidP="00B91E6A">
            <w:pPr>
              <w:spacing w:after="0" w:line="240" w:lineRule="auto"/>
              <w:jc w:val="center"/>
              <w:rPr>
                <w:rFonts w:ascii="Times New Roman" w:eastAsia="Times New Roman" w:hAnsi="Times New Roman"/>
                <w:b/>
                <w:bCs/>
                <w:color w:val="000000" w:themeColor="text1"/>
                <w:sz w:val="28"/>
              </w:rPr>
            </w:pPr>
            <w:r w:rsidRPr="00B91E6A">
              <w:rPr>
                <w:rFonts w:ascii="Times New Roman" w:eastAsia="Times New Roman" w:hAnsi="Times New Roman"/>
                <w:b/>
                <w:bCs/>
                <w:color w:val="000000" w:themeColor="text1"/>
                <w:sz w:val="28"/>
              </w:rPr>
              <w:t>13,1</w:t>
            </w:r>
          </w:p>
        </w:tc>
        <w:tc>
          <w:tcPr>
            <w:tcW w:w="1701" w:type="dxa"/>
            <w:shd w:val="clear" w:color="auto" w:fill="FFFFAB"/>
          </w:tcPr>
          <w:p w14:paraId="08FB38DC" w14:textId="77777777" w:rsidR="00B91E6A" w:rsidRPr="00B91E6A" w:rsidRDefault="00B91E6A" w:rsidP="00B91E6A">
            <w:pPr>
              <w:spacing w:after="0" w:line="240" w:lineRule="auto"/>
              <w:jc w:val="center"/>
              <w:rPr>
                <w:rFonts w:ascii="Times New Roman" w:eastAsia="Times New Roman" w:hAnsi="Times New Roman"/>
                <w:b/>
                <w:bCs/>
                <w:color w:val="000000" w:themeColor="text1"/>
                <w:sz w:val="28"/>
              </w:rPr>
            </w:pPr>
            <w:r w:rsidRPr="00B91E6A">
              <w:rPr>
                <w:rFonts w:ascii="Times New Roman" w:eastAsia="Times New Roman" w:hAnsi="Times New Roman"/>
                <w:b/>
                <w:bCs/>
                <w:color w:val="000000" w:themeColor="text1"/>
                <w:sz w:val="28"/>
              </w:rPr>
              <w:t>27</w:t>
            </w:r>
          </w:p>
        </w:tc>
      </w:tr>
    </w:tbl>
    <w:p w14:paraId="11AEBA95" w14:textId="77777777" w:rsidR="00B91E6A" w:rsidRPr="00B91E6A" w:rsidRDefault="00B91E6A" w:rsidP="00B91E6A">
      <w:pPr>
        <w:spacing w:after="0" w:line="360" w:lineRule="auto"/>
        <w:ind w:firstLine="709"/>
        <w:jc w:val="both"/>
        <w:rPr>
          <w:rFonts w:ascii="Times New Roman" w:eastAsia="Times New Roman" w:hAnsi="Times New Roman"/>
          <w:sz w:val="28"/>
          <w:szCs w:val="24"/>
          <w:lang w:eastAsia="ru-RU"/>
        </w:rPr>
      </w:pPr>
    </w:p>
    <w:p w14:paraId="77389063" w14:textId="77777777" w:rsidR="00B91E6A" w:rsidRPr="00B91E6A" w:rsidRDefault="00B91E6A" w:rsidP="00B91E6A">
      <w:pPr>
        <w:spacing w:after="0" w:line="360" w:lineRule="auto"/>
        <w:jc w:val="both"/>
        <w:rPr>
          <w:rFonts w:ascii="Times New Roman" w:eastAsia="Times New Roman" w:hAnsi="Times New Roman"/>
          <w:sz w:val="28"/>
          <w:szCs w:val="24"/>
          <w:lang w:eastAsia="ru-RU"/>
        </w:rPr>
      </w:pPr>
      <w:r w:rsidRPr="00B91E6A">
        <w:rPr>
          <w:rFonts w:ascii="Times New Roman" w:eastAsia="Times New Roman" w:hAnsi="Times New Roman"/>
          <w:noProof/>
          <w:sz w:val="28"/>
          <w:szCs w:val="24"/>
          <w:lang w:eastAsia="ru-RU"/>
        </w:rPr>
        <w:lastRenderedPageBreak/>
        <w:drawing>
          <wp:inline distT="0" distB="0" distL="0" distR="0" wp14:anchorId="5AE10FC6" wp14:editId="072714B9">
            <wp:extent cx="6086475" cy="3200400"/>
            <wp:effectExtent l="57150" t="57150" r="28575" b="1905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00810E3" w14:textId="77777777" w:rsidR="00B91E6A" w:rsidRPr="00B91E6A" w:rsidRDefault="00B91E6A" w:rsidP="00B91E6A">
      <w:pPr>
        <w:spacing w:after="0"/>
        <w:ind w:firstLine="709"/>
        <w:jc w:val="both"/>
        <w:rPr>
          <w:rFonts w:ascii="Times New Roman" w:eastAsia="Times New Roman" w:hAnsi="Times New Roman"/>
          <w:color w:val="000000" w:themeColor="text1"/>
          <w:sz w:val="28"/>
          <w:szCs w:val="24"/>
          <w:lang w:eastAsia="ru-RU"/>
        </w:rPr>
      </w:pPr>
      <w:r w:rsidRPr="00B91E6A">
        <w:rPr>
          <w:rFonts w:ascii="Times New Roman" w:eastAsia="Times New Roman" w:hAnsi="Times New Roman"/>
          <w:color w:val="000000" w:themeColor="text1"/>
          <w:sz w:val="28"/>
          <w:szCs w:val="24"/>
          <w:lang w:eastAsia="ru-RU"/>
        </w:rPr>
        <w:t>Необходимо отметить, что планировалось в 2023 учебном году получить 51 аттестат с отличием, однако 27 выпускников не смогли подтвердить свои медали по результатам ЕГЭ.  В итоге количество подтвержденных медалей составило – 24.</w:t>
      </w:r>
    </w:p>
    <w:p w14:paraId="607CB618" w14:textId="77777777" w:rsidR="00B91E6A" w:rsidRPr="00B91E6A" w:rsidRDefault="00B91E6A" w:rsidP="00B91E6A">
      <w:pPr>
        <w:spacing w:after="0" w:line="360" w:lineRule="auto"/>
        <w:ind w:firstLine="709"/>
        <w:jc w:val="center"/>
        <w:rPr>
          <w:rFonts w:ascii="Times New Roman" w:eastAsia="Times New Roman" w:hAnsi="Times New Roman"/>
          <w:color w:val="0D0D0D" w:themeColor="text1" w:themeTint="F2"/>
          <w:sz w:val="28"/>
          <w:szCs w:val="24"/>
          <w:lang w:eastAsia="ru-RU"/>
        </w:rPr>
      </w:pPr>
    </w:p>
    <w:p w14:paraId="2B62AA8F" w14:textId="77777777" w:rsidR="00B91E6A" w:rsidRPr="00B91E6A" w:rsidRDefault="00B91E6A" w:rsidP="00B91E6A">
      <w:pPr>
        <w:spacing w:after="0" w:line="360" w:lineRule="auto"/>
        <w:ind w:firstLine="709"/>
        <w:jc w:val="center"/>
        <w:rPr>
          <w:rFonts w:ascii="Times New Roman" w:eastAsia="Times New Roman" w:hAnsi="Times New Roman"/>
          <w:color w:val="0D0D0D" w:themeColor="text1" w:themeTint="F2"/>
          <w:sz w:val="28"/>
          <w:szCs w:val="24"/>
          <w:lang w:eastAsia="ru-RU"/>
        </w:rPr>
      </w:pPr>
      <w:r w:rsidRPr="00B91E6A">
        <w:rPr>
          <w:rFonts w:ascii="Times New Roman" w:eastAsia="Times New Roman" w:hAnsi="Times New Roman"/>
          <w:color w:val="0D0D0D" w:themeColor="text1" w:themeTint="F2"/>
          <w:sz w:val="28"/>
          <w:szCs w:val="24"/>
          <w:lang w:eastAsia="ru-RU"/>
        </w:rPr>
        <w:t>Аттестаты особого образца</w:t>
      </w:r>
    </w:p>
    <w:p w14:paraId="033602C0" w14:textId="77777777" w:rsidR="00B91E6A" w:rsidRPr="00B91E6A" w:rsidRDefault="00B91E6A" w:rsidP="00B91E6A">
      <w:pPr>
        <w:spacing w:after="0"/>
        <w:ind w:firstLine="709"/>
        <w:jc w:val="both"/>
        <w:rPr>
          <w:rFonts w:ascii="Times New Roman" w:eastAsia="Times New Roman" w:hAnsi="Times New Roman"/>
          <w:sz w:val="28"/>
          <w:szCs w:val="24"/>
          <w:lang w:eastAsia="ru-RU"/>
        </w:rPr>
      </w:pPr>
      <w:r w:rsidRPr="00B91E6A">
        <w:rPr>
          <w:rFonts w:ascii="Times New Roman" w:eastAsia="Times New Roman" w:hAnsi="Times New Roman"/>
          <w:sz w:val="28"/>
          <w:szCs w:val="24"/>
          <w:lang w:eastAsia="ru-RU"/>
        </w:rPr>
        <w:t>В 2023 году из 840 выпускников 9-х классов, 99 выпускников получили аттестаты особого образца (12%).</w:t>
      </w:r>
    </w:p>
    <w:p w14:paraId="4A142836" w14:textId="77777777" w:rsidR="00B91E6A" w:rsidRPr="00B91E6A" w:rsidRDefault="00B91E6A" w:rsidP="00B91E6A">
      <w:pPr>
        <w:spacing w:after="0" w:line="360" w:lineRule="auto"/>
        <w:ind w:firstLine="709"/>
        <w:jc w:val="center"/>
        <w:rPr>
          <w:rFonts w:ascii="Times New Roman" w:eastAsia="Times New Roman" w:hAnsi="Times New Roman"/>
          <w:color w:val="0D0D0D" w:themeColor="text1" w:themeTint="F2"/>
          <w:sz w:val="28"/>
          <w:szCs w:val="24"/>
          <w:lang w:eastAsia="ru-RU"/>
        </w:rPr>
      </w:pPr>
    </w:p>
    <w:tbl>
      <w:tblPr>
        <w:tblStyle w:val="400"/>
        <w:tblW w:w="0" w:type="auto"/>
        <w:tblLook w:val="04A0" w:firstRow="1" w:lastRow="0" w:firstColumn="1" w:lastColumn="0" w:noHBand="0" w:noVBand="1"/>
      </w:tblPr>
      <w:tblGrid>
        <w:gridCol w:w="1400"/>
        <w:gridCol w:w="1494"/>
        <w:gridCol w:w="1630"/>
        <w:gridCol w:w="1579"/>
        <w:gridCol w:w="1362"/>
        <w:gridCol w:w="1597"/>
      </w:tblGrid>
      <w:tr w:rsidR="00B91E6A" w:rsidRPr="00B91E6A" w14:paraId="7B2F84B0" w14:textId="77777777" w:rsidTr="00D83FF2">
        <w:tc>
          <w:tcPr>
            <w:tcW w:w="1809" w:type="dxa"/>
            <w:shd w:val="clear" w:color="auto" w:fill="B9EDFF"/>
          </w:tcPr>
          <w:p w14:paraId="02577CC2" w14:textId="77777777" w:rsidR="00B91E6A" w:rsidRPr="00B91E6A" w:rsidRDefault="00B91E6A" w:rsidP="00B91E6A">
            <w:pPr>
              <w:spacing w:after="0" w:line="240" w:lineRule="auto"/>
              <w:jc w:val="center"/>
              <w:rPr>
                <w:rFonts w:ascii="Times New Roman" w:eastAsia="Times New Roman" w:hAnsi="Times New Roman"/>
                <w:szCs w:val="20"/>
              </w:rPr>
            </w:pPr>
            <w:r w:rsidRPr="00B91E6A">
              <w:rPr>
                <w:rFonts w:ascii="Times New Roman" w:eastAsia="Times New Roman" w:hAnsi="Times New Roman"/>
                <w:szCs w:val="20"/>
              </w:rPr>
              <w:t>ОУ</w:t>
            </w:r>
          </w:p>
        </w:tc>
        <w:tc>
          <w:tcPr>
            <w:tcW w:w="1560" w:type="dxa"/>
            <w:shd w:val="clear" w:color="auto" w:fill="B9EDFF"/>
          </w:tcPr>
          <w:p w14:paraId="7159E07C" w14:textId="77777777" w:rsidR="00B91E6A" w:rsidRPr="00B91E6A" w:rsidRDefault="00B91E6A" w:rsidP="00B91E6A">
            <w:pPr>
              <w:spacing w:after="0" w:line="240" w:lineRule="auto"/>
              <w:jc w:val="center"/>
              <w:rPr>
                <w:rFonts w:ascii="Times New Roman" w:eastAsia="Times New Roman" w:hAnsi="Times New Roman"/>
                <w:szCs w:val="20"/>
              </w:rPr>
            </w:pPr>
            <w:r w:rsidRPr="00B91E6A">
              <w:rPr>
                <w:rFonts w:ascii="Times New Roman" w:eastAsia="Times New Roman" w:hAnsi="Times New Roman"/>
                <w:szCs w:val="20"/>
              </w:rPr>
              <w:t>Общее количество выпускников</w:t>
            </w:r>
          </w:p>
        </w:tc>
        <w:tc>
          <w:tcPr>
            <w:tcW w:w="1842" w:type="dxa"/>
            <w:shd w:val="clear" w:color="auto" w:fill="B9EDFF"/>
          </w:tcPr>
          <w:p w14:paraId="2005F63A" w14:textId="77777777" w:rsidR="00B91E6A" w:rsidRPr="00B91E6A" w:rsidRDefault="00B91E6A" w:rsidP="00B91E6A">
            <w:pPr>
              <w:spacing w:after="0" w:line="240" w:lineRule="auto"/>
              <w:jc w:val="center"/>
              <w:rPr>
                <w:rFonts w:ascii="Times New Roman" w:eastAsia="Times New Roman" w:hAnsi="Times New Roman"/>
                <w:szCs w:val="20"/>
              </w:rPr>
            </w:pPr>
            <w:r w:rsidRPr="00B91E6A">
              <w:rPr>
                <w:rFonts w:ascii="Times New Roman" w:eastAsia="Times New Roman" w:hAnsi="Times New Roman"/>
                <w:szCs w:val="20"/>
              </w:rPr>
              <w:t>Кол-во выпускников, заявленных на получение аттестата особого образца</w:t>
            </w:r>
          </w:p>
        </w:tc>
        <w:tc>
          <w:tcPr>
            <w:tcW w:w="1701" w:type="dxa"/>
            <w:shd w:val="clear" w:color="auto" w:fill="B9EDFF"/>
          </w:tcPr>
          <w:p w14:paraId="1FC3DF52" w14:textId="77777777" w:rsidR="00B91E6A" w:rsidRPr="00B91E6A" w:rsidRDefault="00B91E6A" w:rsidP="00B91E6A">
            <w:pPr>
              <w:spacing w:after="0" w:line="240" w:lineRule="auto"/>
              <w:jc w:val="center"/>
              <w:rPr>
                <w:rFonts w:ascii="Times New Roman" w:eastAsia="Times New Roman" w:hAnsi="Times New Roman"/>
                <w:szCs w:val="20"/>
              </w:rPr>
            </w:pPr>
            <w:r w:rsidRPr="00B91E6A">
              <w:rPr>
                <w:rFonts w:ascii="Times New Roman" w:eastAsia="Times New Roman" w:hAnsi="Times New Roman"/>
                <w:szCs w:val="20"/>
              </w:rPr>
              <w:t>Кол-во выпускников, получивших аттестат особого образца</w:t>
            </w:r>
          </w:p>
        </w:tc>
        <w:tc>
          <w:tcPr>
            <w:tcW w:w="1536" w:type="dxa"/>
            <w:shd w:val="clear" w:color="auto" w:fill="B9EDFF"/>
          </w:tcPr>
          <w:p w14:paraId="385B14DF" w14:textId="77777777" w:rsidR="00B91E6A" w:rsidRPr="00B91E6A" w:rsidRDefault="00B91E6A" w:rsidP="00B91E6A">
            <w:pPr>
              <w:spacing w:after="0" w:line="240" w:lineRule="auto"/>
              <w:jc w:val="center"/>
              <w:rPr>
                <w:rFonts w:ascii="Times New Roman" w:eastAsia="Times New Roman" w:hAnsi="Times New Roman"/>
                <w:szCs w:val="20"/>
              </w:rPr>
            </w:pPr>
            <w:r w:rsidRPr="00B91E6A">
              <w:rPr>
                <w:rFonts w:ascii="Times New Roman" w:eastAsia="Times New Roman" w:hAnsi="Times New Roman"/>
                <w:szCs w:val="20"/>
              </w:rPr>
              <w:t>Доля от общего количества учащихся</w:t>
            </w:r>
          </w:p>
          <w:p w14:paraId="193C7ED0" w14:textId="77777777" w:rsidR="00B91E6A" w:rsidRPr="00B91E6A" w:rsidRDefault="00B91E6A" w:rsidP="00B91E6A">
            <w:pPr>
              <w:spacing w:after="0" w:line="240" w:lineRule="auto"/>
              <w:jc w:val="center"/>
              <w:rPr>
                <w:rFonts w:ascii="Times New Roman" w:eastAsia="Times New Roman" w:hAnsi="Times New Roman"/>
                <w:szCs w:val="20"/>
              </w:rPr>
            </w:pPr>
            <w:r w:rsidRPr="00B91E6A">
              <w:rPr>
                <w:rFonts w:ascii="Times New Roman" w:eastAsia="Times New Roman" w:hAnsi="Times New Roman"/>
                <w:szCs w:val="20"/>
              </w:rPr>
              <w:t>%</w:t>
            </w:r>
          </w:p>
        </w:tc>
        <w:tc>
          <w:tcPr>
            <w:tcW w:w="1690" w:type="dxa"/>
            <w:shd w:val="clear" w:color="auto" w:fill="B9EDFF"/>
          </w:tcPr>
          <w:p w14:paraId="40D9B632" w14:textId="77777777" w:rsidR="00B91E6A" w:rsidRPr="00B91E6A" w:rsidRDefault="00B91E6A" w:rsidP="00B91E6A">
            <w:pPr>
              <w:spacing w:after="0" w:line="240" w:lineRule="auto"/>
              <w:jc w:val="center"/>
              <w:rPr>
                <w:rFonts w:ascii="Times New Roman" w:eastAsia="Times New Roman" w:hAnsi="Times New Roman"/>
                <w:szCs w:val="20"/>
              </w:rPr>
            </w:pPr>
            <w:r w:rsidRPr="00B91E6A">
              <w:rPr>
                <w:rFonts w:ascii="Times New Roman" w:eastAsia="Times New Roman" w:hAnsi="Times New Roman"/>
                <w:szCs w:val="20"/>
              </w:rPr>
              <w:t>Кол-во претендентов, которые не смогли подтвердить аттестат особого образца</w:t>
            </w:r>
          </w:p>
        </w:tc>
      </w:tr>
      <w:tr w:rsidR="00B91E6A" w:rsidRPr="00B91E6A" w14:paraId="4C8C153B" w14:textId="77777777" w:rsidTr="00D83FF2">
        <w:trPr>
          <w:trHeight w:val="396"/>
        </w:trPr>
        <w:tc>
          <w:tcPr>
            <w:tcW w:w="1809" w:type="dxa"/>
          </w:tcPr>
          <w:p w14:paraId="69023CAF"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Гимназия</w:t>
            </w:r>
          </w:p>
        </w:tc>
        <w:tc>
          <w:tcPr>
            <w:tcW w:w="1560" w:type="dxa"/>
          </w:tcPr>
          <w:p w14:paraId="15DF0362"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64</w:t>
            </w:r>
          </w:p>
        </w:tc>
        <w:tc>
          <w:tcPr>
            <w:tcW w:w="1842" w:type="dxa"/>
          </w:tcPr>
          <w:p w14:paraId="2791791B"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12</w:t>
            </w:r>
          </w:p>
        </w:tc>
        <w:tc>
          <w:tcPr>
            <w:tcW w:w="1701" w:type="dxa"/>
            <w:shd w:val="clear" w:color="auto" w:fill="CCFEB0"/>
          </w:tcPr>
          <w:p w14:paraId="12DFC49F"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9</w:t>
            </w:r>
          </w:p>
        </w:tc>
        <w:tc>
          <w:tcPr>
            <w:tcW w:w="1536" w:type="dxa"/>
          </w:tcPr>
          <w:p w14:paraId="2D86CA00"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14</w:t>
            </w:r>
          </w:p>
        </w:tc>
        <w:tc>
          <w:tcPr>
            <w:tcW w:w="1690" w:type="dxa"/>
            <w:shd w:val="clear" w:color="auto" w:fill="FFFFD9"/>
          </w:tcPr>
          <w:p w14:paraId="27002B5B"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3</w:t>
            </w:r>
          </w:p>
        </w:tc>
      </w:tr>
      <w:tr w:rsidR="00B91E6A" w:rsidRPr="00B91E6A" w14:paraId="6B2426E5" w14:textId="77777777" w:rsidTr="00D83FF2">
        <w:tc>
          <w:tcPr>
            <w:tcW w:w="1809" w:type="dxa"/>
            <w:shd w:val="clear" w:color="auto" w:fill="C1EFFF"/>
          </w:tcPr>
          <w:p w14:paraId="351743BD"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СОШ№2</w:t>
            </w:r>
          </w:p>
        </w:tc>
        <w:tc>
          <w:tcPr>
            <w:tcW w:w="1560" w:type="dxa"/>
          </w:tcPr>
          <w:p w14:paraId="588E7231"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113</w:t>
            </w:r>
          </w:p>
        </w:tc>
        <w:tc>
          <w:tcPr>
            <w:tcW w:w="1842" w:type="dxa"/>
          </w:tcPr>
          <w:p w14:paraId="6BBF950B"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13</w:t>
            </w:r>
          </w:p>
        </w:tc>
        <w:tc>
          <w:tcPr>
            <w:tcW w:w="1701" w:type="dxa"/>
            <w:shd w:val="clear" w:color="auto" w:fill="CCFEB0"/>
          </w:tcPr>
          <w:p w14:paraId="2FC5BFA2"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10</w:t>
            </w:r>
          </w:p>
        </w:tc>
        <w:tc>
          <w:tcPr>
            <w:tcW w:w="1536" w:type="dxa"/>
          </w:tcPr>
          <w:p w14:paraId="50556E69"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8,6</w:t>
            </w:r>
          </w:p>
        </w:tc>
        <w:tc>
          <w:tcPr>
            <w:tcW w:w="1690" w:type="dxa"/>
            <w:shd w:val="clear" w:color="auto" w:fill="FFFFD9"/>
          </w:tcPr>
          <w:p w14:paraId="787993B3"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3</w:t>
            </w:r>
          </w:p>
        </w:tc>
      </w:tr>
      <w:tr w:rsidR="00B91E6A" w:rsidRPr="00B91E6A" w14:paraId="000FE626" w14:textId="77777777" w:rsidTr="00D83FF2">
        <w:tc>
          <w:tcPr>
            <w:tcW w:w="1809" w:type="dxa"/>
            <w:shd w:val="clear" w:color="auto" w:fill="C1EFFF"/>
          </w:tcPr>
          <w:p w14:paraId="64F51C8B"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СОШ№3</w:t>
            </w:r>
          </w:p>
        </w:tc>
        <w:tc>
          <w:tcPr>
            <w:tcW w:w="1560" w:type="dxa"/>
          </w:tcPr>
          <w:p w14:paraId="2A54FC5B"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38</w:t>
            </w:r>
          </w:p>
        </w:tc>
        <w:tc>
          <w:tcPr>
            <w:tcW w:w="1842" w:type="dxa"/>
          </w:tcPr>
          <w:p w14:paraId="1961EC34"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2</w:t>
            </w:r>
          </w:p>
        </w:tc>
        <w:tc>
          <w:tcPr>
            <w:tcW w:w="1701" w:type="dxa"/>
            <w:shd w:val="clear" w:color="auto" w:fill="CCFEB0"/>
          </w:tcPr>
          <w:p w14:paraId="5CAF42C2"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0</w:t>
            </w:r>
          </w:p>
        </w:tc>
        <w:tc>
          <w:tcPr>
            <w:tcW w:w="1536" w:type="dxa"/>
          </w:tcPr>
          <w:p w14:paraId="4AA0EB56"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0</w:t>
            </w:r>
          </w:p>
        </w:tc>
        <w:tc>
          <w:tcPr>
            <w:tcW w:w="1690" w:type="dxa"/>
            <w:shd w:val="clear" w:color="auto" w:fill="FFFFD9"/>
          </w:tcPr>
          <w:p w14:paraId="1A711A6F"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2</w:t>
            </w:r>
          </w:p>
        </w:tc>
      </w:tr>
      <w:tr w:rsidR="00B91E6A" w:rsidRPr="00B91E6A" w14:paraId="78CB31F9" w14:textId="77777777" w:rsidTr="00D83FF2">
        <w:tc>
          <w:tcPr>
            <w:tcW w:w="1809" w:type="dxa"/>
            <w:shd w:val="clear" w:color="auto" w:fill="C1EFFF"/>
          </w:tcPr>
          <w:p w14:paraId="7CFD00C4"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СОШ№4</w:t>
            </w:r>
          </w:p>
        </w:tc>
        <w:tc>
          <w:tcPr>
            <w:tcW w:w="1560" w:type="dxa"/>
          </w:tcPr>
          <w:p w14:paraId="11134B8E"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101</w:t>
            </w:r>
          </w:p>
        </w:tc>
        <w:tc>
          <w:tcPr>
            <w:tcW w:w="1842" w:type="dxa"/>
          </w:tcPr>
          <w:p w14:paraId="2C463A83"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16</w:t>
            </w:r>
          </w:p>
        </w:tc>
        <w:tc>
          <w:tcPr>
            <w:tcW w:w="1701" w:type="dxa"/>
            <w:shd w:val="clear" w:color="auto" w:fill="CCFEB0"/>
          </w:tcPr>
          <w:p w14:paraId="1D3F88B6"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15</w:t>
            </w:r>
          </w:p>
        </w:tc>
        <w:tc>
          <w:tcPr>
            <w:tcW w:w="1536" w:type="dxa"/>
          </w:tcPr>
          <w:p w14:paraId="296C6EC8"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15</w:t>
            </w:r>
          </w:p>
        </w:tc>
        <w:tc>
          <w:tcPr>
            <w:tcW w:w="1690" w:type="dxa"/>
            <w:shd w:val="clear" w:color="auto" w:fill="FFFFD9"/>
          </w:tcPr>
          <w:p w14:paraId="3FE2BF21"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w:t>
            </w:r>
          </w:p>
        </w:tc>
      </w:tr>
      <w:tr w:rsidR="00B91E6A" w:rsidRPr="00B91E6A" w14:paraId="28134804" w14:textId="77777777" w:rsidTr="00D83FF2">
        <w:tc>
          <w:tcPr>
            <w:tcW w:w="1809" w:type="dxa"/>
            <w:shd w:val="clear" w:color="auto" w:fill="C1EFFF"/>
          </w:tcPr>
          <w:p w14:paraId="26490742"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СОШ№5</w:t>
            </w:r>
          </w:p>
        </w:tc>
        <w:tc>
          <w:tcPr>
            <w:tcW w:w="1560" w:type="dxa"/>
          </w:tcPr>
          <w:p w14:paraId="5AA834BC"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67</w:t>
            </w:r>
          </w:p>
        </w:tc>
        <w:tc>
          <w:tcPr>
            <w:tcW w:w="1842" w:type="dxa"/>
          </w:tcPr>
          <w:p w14:paraId="01FBEE43"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8</w:t>
            </w:r>
          </w:p>
        </w:tc>
        <w:tc>
          <w:tcPr>
            <w:tcW w:w="1701" w:type="dxa"/>
            <w:shd w:val="clear" w:color="auto" w:fill="CCFEB0"/>
          </w:tcPr>
          <w:p w14:paraId="38F02B46"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8</w:t>
            </w:r>
          </w:p>
        </w:tc>
        <w:tc>
          <w:tcPr>
            <w:tcW w:w="1536" w:type="dxa"/>
          </w:tcPr>
          <w:p w14:paraId="70B8F957"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12</w:t>
            </w:r>
          </w:p>
        </w:tc>
        <w:tc>
          <w:tcPr>
            <w:tcW w:w="1690" w:type="dxa"/>
            <w:shd w:val="clear" w:color="auto" w:fill="FFFFD9"/>
          </w:tcPr>
          <w:p w14:paraId="03427871"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w:t>
            </w:r>
          </w:p>
        </w:tc>
      </w:tr>
      <w:tr w:rsidR="00B91E6A" w:rsidRPr="00B91E6A" w14:paraId="0EBB75EC" w14:textId="77777777" w:rsidTr="00D83FF2">
        <w:trPr>
          <w:trHeight w:val="399"/>
        </w:trPr>
        <w:tc>
          <w:tcPr>
            <w:tcW w:w="1809" w:type="dxa"/>
            <w:shd w:val="clear" w:color="auto" w:fill="C1EFFF"/>
          </w:tcPr>
          <w:p w14:paraId="06BE8771"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Академ. лицей</w:t>
            </w:r>
          </w:p>
        </w:tc>
        <w:tc>
          <w:tcPr>
            <w:tcW w:w="1560" w:type="dxa"/>
          </w:tcPr>
          <w:p w14:paraId="565EB731"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87</w:t>
            </w:r>
          </w:p>
        </w:tc>
        <w:tc>
          <w:tcPr>
            <w:tcW w:w="1842" w:type="dxa"/>
          </w:tcPr>
          <w:p w14:paraId="0AA6B509"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8</w:t>
            </w:r>
          </w:p>
        </w:tc>
        <w:tc>
          <w:tcPr>
            <w:tcW w:w="1701" w:type="dxa"/>
            <w:shd w:val="clear" w:color="auto" w:fill="CCFEB0"/>
          </w:tcPr>
          <w:p w14:paraId="387BD2C4"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3</w:t>
            </w:r>
          </w:p>
        </w:tc>
        <w:tc>
          <w:tcPr>
            <w:tcW w:w="1536" w:type="dxa"/>
          </w:tcPr>
          <w:p w14:paraId="01518166"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3,4</w:t>
            </w:r>
          </w:p>
        </w:tc>
        <w:tc>
          <w:tcPr>
            <w:tcW w:w="1690" w:type="dxa"/>
            <w:shd w:val="clear" w:color="auto" w:fill="FFFFD9"/>
          </w:tcPr>
          <w:p w14:paraId="2EDDD184"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 xml:space="preserve">5                 </w:t>
            </w:r>
          </w:p>
        </w:tc>
      </w:tr>
      <w:tr w:rsidR="00B91E6A" w:rsidRPr="00B91E6A" w14:paraId="50D0E9FB" w14:textId="77777777" w:rsidTr="00D83FF2">
        <w:trPr>
          <w:trHeight w:val="325"/>
        </w:trPr>
        <w:tc>
          <w:tcPr>
            <w:tcW w:w="1809" w:type="dxa"/>
            <w:shd w:val="clear" w:color="auto" w:fill="C1EFFF"/>
          </w:tcPr>
          <w:p w14:paraId="48A789DB"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СОШ№7</w:t>
            </w:r>
          </w:p>
        </w:tc>
        <w:tc>
          <w:tcPr>
            <w:tcW w:w="1560" w:type="dxa"/>
          </w:tcPr>
          <w:p w14:paraId="5E6071B5"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98</w:t>
            </w:r>
          </w:p>
        </w:tc>
        <w:tc>
          <w:tcPr>
            <w:tcW w:w="1842" w:type="dxa"/>
          </w:tcPr>
          <w:p w14:paraId="34F71880"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17</w:t>
            </w:r>
          </w:p>
        </w:tc>
        <w:tc>
          <w:tcPr>
            <w:tcW w:w="1701" w:type="dxa"/>
            <w:shd w:val="clear" w:color="auto" w:fill="CCFEB0"/>
          </w:tcPr>
          <w:p w14:paraId="0673C7FC"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11</w:t>
            </w:r>
          </w:p>
        </w:tc>
        <w:tc>
          <w:tcPr>
            <w:tcW w:w="1536" w:type="dxa"/>
          </w:tcPr>
          <w:p w14:paraId="22CBCE17"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11,2</w:t>
            </w:r>
          </w:p>
        </w:tc>
        <w:tc>
          <w:tcPr>
            <w:tcW w:w="1690" w:type="dxa"/>
            <w:shd w:val="clear" w:color="auto" w:fill="FFFFD9"/>
          </w:tcPr>
          <w:p w14:paraId="7FADFD07"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6</w:t>
            </w:r>
          </w:p>
        </w:tc>
      </w:tr>
      <w:tr w:rsidR="00B91E6A" w:rsidRPr="00B91E6A" w14:paraId="1E0B38E3" w14:textId="77777777" w:rsidTr="00D83FF2">
        <w:tc>
          <w:tcPr>
            <w:tcW w:w="1809" w:type="dxa"/>
            <w:shd w:val="clear" w:color="auto" w:fill="C1EFFF"/>
          </w:tcPr>
          <w:p w14:paraId="79AD2682"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СОШ№8</w:t>
            </w:r>
          </w:p>
        </w:tc>
        <w:tc>
          <w:tcPr>
            <w:tcW w:w="1560" w:type="dxa"/>
          </w:tcPr>
          <w:p w14:paraId="02AB51C0"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26</w:t>
            </w:r>
          </w:p>
        </w:tc>
        <w:tc>
          <w:tcPr>
            <w:tcW w:w="1842" w:type="dxa"/>
          </w:tcPr>
          <w:p w14:paraId="016BE46E"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2</w:t>
            </w:r>
          </w:p>
        </w:tc>
        <w:tc>
          <w:tcPr>
            <w:tcW w:w="1701" w:type="dxa"/>
            <w:shd w:val="clear" w:color="auto" w:fill="CCFEB0"/>
          </w:tcPr>
          <w:p w14:paraId="232713DA"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2</w:t>
            </w:r>
          </w:p>
        </w:tc>
        <w:tc>
          <w:tcPr>
            <w:tcW w:w="1536" w:type="dxa"/>
          </w:tcPr>
          <w:p w14:paraId="2D314C09"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7,4</w:t>
            </w:r>
          </w:p>
        </w:tc>
        <w:tc>
          <w:tcPr>
            <w:tcW w:w="1690" w:type="dxa"/>
            <w:shd w:val="clear" w:color="auto" w:fill="FFFFD9"/>
          </w:tcPr>
          <w:p w14:paraId="573EC4A8"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w:t>
            </w:r>
          </w:p>
        </w:tc>
      </w:tr>
      <w:tr w:rsidR="00B91E6A" w:rsidRPr="00B91E6A" w14:paraId="26F78C0F" w14:textId="77777777" w:rsidTr="00D83FF2">
        <w:tc>
          <w:tcPr>
            <w:tcW w:w="1809" w:type="dxa"/>
            <w:shd w:val="clear" w:color="auto" w:fill="C1EFFF"/>
          </w:tcPr>
          <w:p w14:paraId="2F922226"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СОШ№9</w:t>
            </w:r>
          </w:p>
        </w:tc>
        <w:tc>
          <w:tcPr>
            <w:tcW w:w="1560" w:type="dxa"/>
          </w:tcPr>
          <w:p w14:paraId="1434E2CD"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142</w:t>
            </w:r>
          </w:p>
        </w:tc>
        <w:tc>
          <w:tcPr>
            <w:tcW w:w="1842" w:type="dxa"/>
          </w:tcPr>
          <w:p w14:paraId="4BED8187"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34</w:t>
            </w:r>
          </w:p>
        </w:tc>
        <w:tc>
          <w:tcPr>
            <w:tcW w:w="1701" w:type="dxa"/>
            <w:shd w:val="clear" w:color="auto" w:fill="CCFEB0"/>
          </w:tcPr>
          <w:p w14:paraId="718EF494"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34</w:t>
            </w:r>
          </w:p>
        </w:tc>
        <w:tc>
          <w:tcPr>
            <w:tcW w:w="1536" w:type="dxa"/>
          </w:tcPr>
          <w:p w14:paraId="1449B81F"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24,1</w:t>
            </w:r>
          </w:p>
        </w:tc>
        <w:tc>
          <w:tcPr>
            <w:tcW w:w="1690" w:type="dxa"/>
            <w:shd w:val="clear" w:color="auto" w:fill="FFFFD9"/>
          </w:tcPr>
          <w:p w14:paraId="6B293588"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w:t>
            </w:r>
          </w:p>
        </w:tc>
      </w:tr>
      <w:tr w:rsidR="00B91E6A" w:rsidRPr="00B91E6A" w14:paraId="6AAE04E8" w14:textId="77777777" w:rsidTr="00D83FF2">
        <w:tc>
          <w:tcPr>
            <w:tcW w:w="1809" w:type="dxa"/>
            <w:shd w:val="clear" w:color="auto" w:fill="C1EFFF"/>
          </w:tcPr>
          <w:p w14:paraId="01C4D36D"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t>ЦО</w:t>
            </w:r>
          </w:p>
        </w:tc>
        <w:tc>
          <w:tcPr>
            <w:tcW w:w="1560" w:type="dxa"/>
          </w:tcPr>
          <w:p w14:paraId="76EFA402"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87</w:t>
            </w:r>
          </w:p>
        </w:tc>
        <w:tc>
          <w:tcPr>
            <w:tcW w:w="1842" w:type="dxa"/>
          </w:tcPr>
          <w:p w14:paraId="6273CF65"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8</w:t>
            </w:r>
          </w:p>
        </w:tc>
        <w:tc>
          <w:tcPr>
            <w:tcW w:w="1701" w:type="dxa"/>
            <w:shd w:val="clear" w:color="auto" w:fill="CCFEB0"/>
          </w:tcPr>
          <w:p w14:paraId="0FE85167"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7</w:t>
            </w:r>
          </w:p>
        </w:tc>
        <w:tc>
          <w:tcPr>
            <w:tcW w:w="1536" w:type="dxa"/>
          </w:tcPr>
          <w:p w14:paraId="5E878B9F"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8</w:t>
            </w:r>
          </w:p>
        </w:tc>
        <w:tc>
          <w:tcPr>
            <w:tcW w:w="1690" w:type="dxa"/>
            <w:shd w:val="clear" w:color="auto" w:fill="FFFFD9"/>
          </w:tcPr>
          <w:p w14:paraId="11043D3D"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w:t>
            </w:r>
          </w:p>
        </w:tc>
      </w:tr>
      <w:tr w:rsidR="00B91E6A" w:rsidRPr="00B91E6A" w14:paraId="6F660864" w14:textId="77777777" w:rsidTr="00D83FF2">
        <w:tc>
          <w:tcPr>
            <w:tcW w:w="1809" w:type="dxa"/>
            <w:shd w:val="clear" w:color="auto" w:fill="C1EFFF"/>
          </w:tcPr>
          <w:p w14:paraId="30FF1784" w14:textId="77777777" w:rsidR="00B91E6A" w:rsidRPr="00B91E6A" w:rsidRDefault="00B91E6A" w:rsidP="00B91E6A">
            <w:pPr>
              <w:spacing w:after="0" w:line="240" w:lineRule="auto"/>
              <w:jc w:val="center"/>
              <w:rPr>
                <w:rFonts w:ascii="Times New Roman" w:hAnsi="Times New Roman"/>
              </w:rPr>
            </w:pPr>
            <w:r w:rsidRPr="00B91E6A">
              <w:rPr>
                <w:rFonts w:ascii="Times New Roman" w:hAnsi="Times New Roman"/>
              </w:rPr>
              <w:lastRenderedPageBreak/>
              <w:t>СОШ№11</w:t>
            </w:r>
          </w:p>
        </w:tc>
        <w:tc>
          <w:tcPr>
            <w:tcW w:w="1560" w:type="dxa"/>
          </w:tcPr>
          <w:p w14:paraId="4535F79F"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17</w:t>
            </w:r>
          </w:p>
        </w:tc>
        <w:tc>
          <w:tcPr>
            <w:tcW w:w="1842" w:type="dxa"/>
          </w:tcPr>
          <w:p w14:paraId="42697257"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w:t>
            </w:r>
          </w:p>
        </w:tc>
        <w:tc>
          <w:tcPr>
            <w:tcW w:w="1701" w:type="dxa"/>
            <w:shd w:val="clear" w:color="auto" w:fill="CCFEB0"/>
          </w:tcPr>
          <w:p w14:paraId="62545CCE"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w:t>
            </w:r>
          </w:p>
        </w:tc>
        <w:tc>
          <w:tcPr>
            <w:tcW w:w="1536" w:type="dxa"/>
          </w:tcPr>
          <w:p w14:paraId="59792593"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w:t>
            </w:r>
          </w:p>
        </w:tc>
        <w:tc>
          <w:tcPr>
            <w:tcW w:w="1690" w:type="dxa"/>
            <w:shd w:val="clear" w:color="auto" w:fill="FFFFD9"/>
          </w:tcPr>
          <w:p w14:paraId="17A350F8" w14:textId="77777777" w:rsidR="00B91E6A" w:rsidRPr="00B91E6A" w:rsidRDefault="00B91E6A" w:rsidP="00B91E6A">
            <w:pPr>
              <w:spacing w:after="0" w:line="240" w:lineRule="auto"/>
              <w:jc w:val="center"/>
              <w:rPr>
                <w:rFonts w:ascii="Times New Roman" w:eastAsia="Times New Roman" w:hAnsi="Times New Roman"/>
                <w:sz w:val="28"/>
              </w:rPr>
            </w:pPr>
            <w:r w:rsidRPr="00B91E6A">
              <w:rPr>
                <w:rFonts w:ascii="Times New Roman" w:eastAsia="Times New Roman" w:hAnsi="Times New Roman"/>
                <w:sz w:val="28"/>
              </w:rPr>
              <w:t>-</w:t>
            </w:r>
          </w:p>
        </w:tc>
      </w:tr>
      <w:tr w:rsidR="00B91E6A" w:rsidRPr="00B91E6A" w14:paraId="14888ADB" w14:textId="77777777" w:rsidTr="00D83FF2">
        <w:tc>
          <w:tcPr>
            <w:tcW w:w="1809" w:type="dxa"/>
            <w:shd w:val="clear" w:color="auto" w:fill="C1EFFF"/>
          </w:tcPr>
          <w:p w14:paraId="385CDD6A" w14:textId="77777777" w:rsidR="00B91E6A" w:rsidRPr="00B91E6A" w:rsidRDefault="00B91E6A" w:rsidP="00B91E6A">
            <w:pPr>
              <w:spacing w:after="0" w:line="240" w:lineRule="auto"/>
              <w:jc w:val="center"/>
              <w:rPr>
                <w:rFonts w:ascii="Times New Roman" w:hAnsi="Times New Roman"/>
                <w:b/>
                <w:bCs/>
              </w:rPr>
            </w:pPr>
            <w:r w:rsidRPr="00B91E6A">
              <w:rPr>
                <w:rFonts w:ascii="Times New Roman" w:hAnsi="Times New Roman"/>
                <w:b/>
                <w:bCs/>
              </w:rPr>
              <w:t>ИТОГО:</w:t>
            </w:r>
          </w:p>
        </w:tc>
        <w:tc>
          <w:tcPr>
            <w:tcW w:w="1560" w:type="dxa"/>
          </w:tcPr>
          <w:p w14:paraId="5DA6F35D" w14:textId="77777777" w:rsidR="00B91E6A" w:rsidRPr="00B91E6A" w:rsidRDefault="00B91E6A" w:rsidP="00B91E6A">
            <w:pPr>
              <w:spacing w:after="0" w:line="240" w:lineRule="auto"/>
              <w:jc w:val="center"/>
              <w:rPr>
                <w:rFonts w:ascii="Times New Roman" w:eastAsia="Times New Roman" w:hAnsi="Times New Roman"/>
                <w:b/>
                <w:bCs/>
                <w:sz w:val="28"/>
              </w:rPr>
            </w:pPr>
            <w:r w:rsidRPr="00B91E6A">
              <w:rPr>
                <w:rFonts w:ascii="Times New Roman" w:eastAsia="Times New Roman" w:hAnsi="Times New Roman"/>
                <w:b/>
                <w:bCs/>
                <w:sz w:val="28"/>
              </w:rPr>
              <w:t>840</w:t>
            </w:r>
          </w:p>
        </w:tc>
        <w:tc>
          <w:tcPr>
            <w:tcW w:w="1842" w:type="dxa"/>
          </w:tcPr>
          <w:p w14:paraId="68D3180A" w14:textId="77777777" w:rsidR="00B91E6A" w:rsidRPr="00B91E6A" w:rsidRDefault="00B91E6A" w:rsidP="00B91E6A">
            <w:pPr>
              <w:spacing w:after="0" w:line="240" w:lineRule="auto"/>
              <w:jc w:val="center"/>
              <w:rPr>
                <w:rFonts w:ascii="Times New Roman" w:eastAsia="Times New Roman" w:hAnsi="Times New Roman"/>
                <w:b/>
                <w:bCs/>
                <w:sz w:val="28"/>
              </w:rPr>
            </w:pPr>
            <w:r w:rsidRPr="00B91E6A">
              <w:rPr>
                <w:rFonts w:ascii="Times New Roman" w:eastAsia="Times New Roman" w:hAnsi="Times New Roman"/>
                <w:b/>
                <w:bCs/>
                <w:sz w:val="28"/>
              </w:rPr>
              <w:t>120</w:t>
            </w:r>
          </w:p>
        </w:tc>
        <w:tc>
          <w:tcPr>
            <w:tcW w:w="1701" w:type="dxa"/>
            <w:shd w:val="clear" w:color="auto" w:fill="CCFEB0"/>
          </w:tcPr>
          <w:p w14:paraId="054E2EFF" w14:textId="77777777" w:rsidR="00B91E6A" w:rsidRPr="00B91E6A" w:rsidRDefault="00B91E6A" w:rsidP="00B91E6A">
            <w:pPr>
              <w:spacing w:after="0" w:line="240" w:lineRule="auto"/>
              <w:jc w:val="center"/>
              <w:rPr>
                <w:rFonts w:ascii="Times New Roman" w:eastAsia="Times New Roman" w:hAnsi="Times New Roman"/>
                <w:b/>
                <w:bCs/>
                <w:sz w:val="28"/>
              </w:rPr>
            </w:pPr>
            <w:r w:rsidRPr="00B91E6A">
              <w:rPr>
                <w:rFonts w:ascii="Times New Roman" w:eastAsia="Times New Roman" w:hAnsi="Times New Roman"/>
                <w:b/>
                <w:bCs/>
                <w:sz w:val="28"/>
              </w:rPr>
              <w:t>99</w:t>
            </w:r>
          </w:p>
        </w:tc>
        <w:tc>
          <w:tcPr>
            <w:tcW w:w="1536" w:type="dxa"/>
          </w:tcPr>
          <w:p w14:paraId="236DADAD" w14:textId="77777777" w:rsidR="00B91E6A" w:rsidRPr="00B91E6A" w:rsidRDefault="00B91E6A" w:rsidP="00B91E6A">
            <w:pPr>
              <w:spacing w:after="0" w:line="240" w:lineRule="auto"/>
              <w:jc w:val="center"/>
              <w:rPr>
                <w:rFonts w:ascii="Times New Roman" w:eastAsia="Times New Roman" w:hAnsi="Times New Roman"/>
                <w:b/>
                <w:bCs/>
                <w:sz w:val="28"/>
              </w:rPr>
            </w:pPr>
            <w:r w:rsidRPr="00B91E6A">
              <w:rPr>
                <w:rFonts w:ascii="Times New Roman" w:eastAsia="Times New Roman" w:hAnsi="Times New Roman"/>
                <w:b/>
                <w:bCs/>
                <w:sz w:val="28"/>
              </w:rPr>
              <w:t>12</w:t>
            </w:r>
          </w:p>
        </w:tc>
        <w:tc>
          <w:tcPr>
            <w:tcW w:w="1690" w:type="dxa"/>
            <w:shd w:val="clear" w:color="auto" w:fill="FFFFD9"/>
          </w:tcPr>
          <w:p w14:paraId="41AC92CD" w14:textId="77777777" w:rsidR="00B91E6A" w:rsidRPr="00B91E6A" w:rsidRDefault="00B91E6A" w:rsidP="00B91E6A">
            <w:pPr>
              <w:spacing w:after="0" w:line="240" w:lineRule="auto"/>
              <w:jc w:val="center"/>
              <w:rPr>
                <w:rFonts w:ascii="Times New Roman" w:eastAsia="Times New Roman" w:hAnsi="Times New Roman"/>
                <w:b/>
                <w:bCs/>
                <w:sz w:val="28"/>
              </w:rPr>
            </w:pPr>
            <w:r w:rsidRPr="00B91E6A">
              <w:rPr>
                <w:rFonts w:ascii="Times New Roman" w:eastAsia="Times New Roman" w:hAnsi="Times New Roman"/>
                <w:b/>
                <w:bCs/>
                <w:sz w:val="28"/>
              </w:rPr>
              <w:t>21</w:t>
            </w:r>
          </w:p>
        </w:tc>
      </w:tr>
    </w:tbl>
    <w:p w14:paraId="5543B8DE" w14:textId="77777777" w:rsidR="00B91E6A" w:rsidRPr="00B91E6A" w:rsidRDefault="00B91E6A" w:rsidP="00B91E6A">
      <w:pPr>
        <w:spacing w:after="0" w:line="360" w:lineRule="auto"/>
        <w:ind w:firstLine="709"/>
        <w:jc w:val="both"/>
        <w:rPr>
          <w:rFonts w:ascii="Times New Roman" w:eastAsia="Times New Roman" w:hAnsi="Times New Roman"/>
          <w:color w:val="0D0D0D" w:themeColor="text1" w:themeTint="F2"/>
          <w:sz w:val="28"/>
          <w:szCs w:val="24"/>
          <w:lang w:eastAsia="ru-RU"/>
        </w:rPr>
      </w:pPr>
    </w:p>
    <w:p w14:paraId="2217F72A" w14:textId="77777777" w:rsidR="00B91E6A" w:rsidRPr="00B91E6A" w:rsidRDefault="00B91E6A" w:rsidP="00B91E6A">
      <w:pPr>
        <w:spacing w:after="0"/>
        <w:ind w:firstLine="709"/>
        <w:jc w:val="both"/>
        <w:rPr>
          <w:rFonts w:ascii="Times New Roman" w:eastAsia="Times New Roman" w:hAnsi="Times New Roman"/>
          <w:color w:val="000000" w:themeColor="text1"/>
          <w:sz w:val="28"/>
          <w:szCs w:val="24"/>
          <w:lang w:eastAsia="ru-RU"/>
        </w:rPr>
      </w:pPr>
      <w:r w:rsidRPr="00B91E6A">
        <w:rPr>
          <w:rFonts w:ascii="Times New Roman" w:eastAsia="Times New Roman" w:hAnsi="Times New Roman"/>
          <w:color w:val="000000" w:themeColor="text1"/>
          <w:sz w:val="28"/>
          <w:szCs w:val="24"/>
          <w:lang w:eastAsia="ru-RU"/>
        </w:rPr>
        <w:t>В 2023 учебном году планировалось получить 120 аттестатов особого образца, однако 21 выпускник не смогли подтвердить свои медали по результатам ОГЭ.  В итоге количество подтвержденных аттестатов особого образца составило – 99.</w:t>
      </w:r>
    </w:p>
    <w:p w14:paraId="0C71C9EC" w14:textId="77777777" w:rsidR="00B91E6A" w:rsidRPr="00B91E6A" w:rsidRDefault="00B91E6A" w:rsidP="00B91E6A">
      <w:pPr>
        <w:shd w:val="clear" w:color="auto" w:fill="FFFFFF"/>
        <w:spacing w:after="0"/>
        <w:ind w:left="630" w:hanging="630"/>
        <w:jc w:val="both"/>
        <w:rPr>
          <w:rFonts w:ascii="Times New Roman" w:eastAsia="Times New Roman" w:hAnsi="Times New Roman"/>
          <w:b/>
          <w:bCs/>
          <w:color w:val="FF0000"/>
          <w:sz w:val="28"/>
          <w:szCs w:val="28"/>
          <w:lang w:eastAsia="ru-RU"/>
        </w:rPr>
      </w:pPr>
      <w:r w:rsidRPr="00B91E6A">
        <w:rPr>
          <w:rFonts w:ascii="Times New Roman" w:eastAsia="Times New Roman" w:hAnsi="Times New Roman"/>
          <w:noProof/>
          <w:sz w:val="28"/>
          <w:szCs w:val="24"/>
          <w:lang w:eastAsia="ru-RU"/>
        </w:rPr>
        <w:drawing>
          <wp:inline distT="0" distB="0" distL="0" distR="0" wp14:anchorId="01529F01" wp14:editId="59AA99C4">
            <wp:extent cx="6381750" cy="3200400"/>
            <wp:effectExtent l="38100" t="57150" r="19050"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45C170A" w14:textId="77777777" w:rsidR="00B91E6A" w:rsidRPr="00B91E6A" w:rsidRDefault="00B91E6A" w:rsidP="00B91E6A">
      <w:pPr>
        <w:spacing w:after="0"/>
        <w:ind w:firstLine="709"/>
        <w:jc w:val="both"/>
        <w:rPr>
          <w:rFonts w:ascii="Times New Roman" w:eastAsia="Times New Roman" w:hAnsi="Times New Roman"/>
          <w:color w:val="000000" w:themeColor="text1"/>
          <w:sz w:val="28"/>
          <w:szCs w:val="24"/>
          <w:lang w:eastAsia="ru-RU"/>
        </w:rPr>
      </w:pPr>
      <w:r w:rsidRPr="00B91E6A">
        <w:rPr>
          <w:rFonts w:ascii="Times New Roman" w:eastAsia="Times New Roman" w:hAnsi="Times New Roman"/>
          <w:color w:val="000000" w:themeColor="text1"/>
          <w:sz w:val="28"/>
          <w:szCs w:val="24"/>
          <w:lang w:eastAsia="ru-RU"/>
        </w:rPr>
        <w:t xml:space="preserve">В сравнении с 2022 годом количество выпускников 9 классов, получивших аттестат особого образца, увеличилось на 11 человек. Среди ОО в 2023г. наибольшее количество аттестатов особого образца получили  выпускники МБОУ СОШ №9 (34 выпускника), вторая по рейтингу СОШ №4 (15 выпускников), далее -  третьими по рейтингу образовательными организациями являются СОШ №7 (11 выпускников), СОШ №2 (10 выпускников) и Гимназия (9 выпускников). </w:t>
      </w:r>
    </w:p>
    <w:p w14:paraId="5BEC85DD" w14:textId="77777777" w:rsidR="00B91E6A" w:rsidRPr="00B91E6A" w:rsidRDefault="00B91E6A" w:rsidP="00B91E6A">
      <w:pPr>
        <w:shd w:val="clear" w:color="auto" w:fill="FFFFFF"/>
        <w:spacing w:after="0"/>
        <w:ind w:left="630" w:hanging="630"/>
        <w:jc w:val="both"/>
        <w:rPr>
          <w:rFonts w:ascii="Times New Roman" w:eastAsia="Times New Roman" w:hAnsi="Times New Roman"/>
          <w:b/>
          <w:bCs/>
          <w:color w:val="FF0000"/>
          <w:sz w:val="28"/>
          <w:szCs w:val="28"/>
          <w:lang w:eastAsia="ru-RU"/>
        </w:rPr>
      </w:pPr>
    </w:p>
    <w:p w14:paraId="1BD86812" w14:textId="77777777" w:rsidR="00B91E6A" w:rsidRPr="00B91E6A" w:rsidRDefault="00B91E6A" w:rsidP="00B91E6A">
      <w:pPr>
        <w:shd w:val="clear" w:color="auto" w:fill="FFFFFF"/>
        <w:spacing w:after="0"/>
        <w:ind w:left="630"/>
        <w:jc w:val="both"/>
        <w:rPr>
          <w:rFonts w:ascii="Arial" w:eastAsia="Times New Roman" w:hAnsi="Arial" w:cs="Arial"/>
          <w:lang w:eastAsia="ru-RU"/>
        </w:rPr>
      </w:pPr>
      <w:r w:rsidRPr="00B91E6A">
        <w:rPr>
          <w:rFonts w:ascii="Times New Roman" w:eastAsia="Times New Roman" w:hAnsi="Times New Roman"/>
          <w:b/>
          <w:bCs/>
          <w:sz w:val="28"/>
          <w:szCs w:val="28"/>
          <w:lang w:eastAsia="ru-RU"/>
        </w:rPr>
        <w:t>На основе данного анализа можно сделать следующие выводы: </w:t>
      </w:r>
    </w:p>
    <w:p w14:paraId="581D4CE2" w14:textId="77777777" w:rsidR="00B91E6A" w:rsidRPr="00B91E6A" w:rsidRDefault="00B91E6A" w:rsidP="00B91E6A">
      <w:pPr>
        <w:shd w:val="clear" w:color="auto" w:fill="FFFFFF"/>
        <w:spacing w:after="0"/>
        <w:jc w:val="both"/>
        <w:rPr>
          <w:rFonts w:ascii="Arial" w:eastAsia="Times New Roman" w:hAnsi="Arial" w:cs="Arial"/>
          <w:lang w:eastAsia="ru-RU"/>
        </w:rPr>
      </w:pPr>
      <w:r w:rsidRPr="00B91E6A">
        <w:rPr>
          <w:rFonts w:ascii="Times New Roman" w:eastAsia="Times New Roman" w:hAnsi="Times New Roman"/>
          <w:sz w:val="28"/>
          <w:szCs w:val="28"/>
          <w:lang w:eastAsia="ru-RU"/>
        </w:rPr>
        <w:t>1. Результаты государственной итоговой аттестации обучающихся 9-х классов и выпускников 11-х классов свидетельствуют о том, что оценка знаний стала более объективной.</w:t>
      </w:r>
    </w:p>
    <w:p w14:paraId="771B6BD7" w14:textId="77777777" w:rsidR="00B91E6A" w:rsidRPr="00B91E6A" w:rsidRDefault="00B91E6A" w:rsidP="00B91E6A">
      <w:pPr>
        <w:shd w:val="clear" w:color="auto" w:fill="FFFFFF"/>
        <w:tabs>
          <w:tab w:val="left" w:pos="426"/>
        </w:tabs>
        <w:spacing w:after="0"/>
        <w:jc w:val="both"/>
        <w:rPr>
          <w:rFonts w:ascii="Arial" w:eastAsia="Times New Roman" w:hAnsi="Arial" w:cs="Arial"/>
          <w:color w:val="FF0000"/>
          <w:lang w:eastAsia="ru-RU"/>
        </w:rPr>
      </w:pPr>
      <w:r w:rsidRPr="00B91E6A">
        <w:rPr>
          <w:rFonts w:ascii="Times New Roman" w:eastAsia="Times New Roman" w:hAnsi="Times New Roman"/>
          <w:sz w:val="28"/>
          <w:szCs w:val="28"/>
          <w:lang w:eastAsia="ru-RU"/>
        </w:rPr>
        <w:t xml:space="preserve">2. </w:t>
      </w:r>
      <w:r w:rsidRPr="00B91E6A">
        <w:rPr>
          <w:rFonts w:ascii="Times New Roman" w:eastAsiaTheme="minorHAnsi" w:hAnsi="Times New Roman" w:cstheme="minorBidi"/>
          <w:sz w:val="28"/>
        </w:rPr>
        <w:t xml:space="preserve">Необходимо пересмотреть индивидуальную работу с обучающимися, методику проведения урока и административный контроль еще на этапе формирования 10-го класса. Внутришкольный мониторинг является составной частью образовательного процесса, его показатели должны обсуждаться и осмысливаться, по результатам рефлексии должны </w:t>
      </w:r>
      <w:r w:rsidRPr="00B91E6A">
        <w:rPr>
          <w:rFonts w:ascii="Times New Roman" w:eastAsiaTheme="minorHAnsi" w:hAnsi="Times New Roman" w:cstheme="minorBidi"/>
          <w:sz w:val="28"/>
        </w:rPr>
        <w:lastRenderedPageBreak/>
        <w:t>приниматься определенные управленческие решения, способствующие повышению качества образования</w:t>
      </w:r>
      <w:r w:rsidRPr="00B91E6A">
        <w:rPr>
          <w:rFonts w:ascii="Times New Roman" w:eastAsia="Times New Roman" w:hAnsi="Times New Roman"/>
          <w:color w:val="FF0000"/>
          <w:sz w:val="28"/>
          <w:szCs w:val="28"/>
          <w:lang w:eastAsia="ru-RU"/>
        </w:rPr>
        <w:t>.</w:t>
      </w:r>
    </w:p>
    <w:p w14:paraId="72050CF7"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sz w:val="28"/>
        </w:rPr>
      </w:pPr>
      <w:r w:rsidRPr="00B91E6A">
        <w:rPr>
          <w:rFonts w:ascii="Times New Roman" w:eastAsiaTheme="minorHAnsi" w:hAnsi="Times New Roman" w:cstheme="minorBidi"/>
          <w:sz w:val="28"/>
        </w:rPr>
        <w:t xml:space="preserve">В связи с этим в новом учебном году направить управленческие решения на: - усиление контроля деятельности учителя и исполнения им образовательной программы; </w:t>
      </w:r>
    </w:p>
    <w:p w14:paraId="46CF554B"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sz w:val="28"/>
        </w:rPr>
      </w:pPr>
      <w:r w:rsidRPr="00B91E6A">
        <w:rPr>
          <w:rFonts w:ascii="Times New Roman" w:eastAsiaTheme="minorHAnsi" w:hAnsi="Times New Roman" w:cstheme="minorBidi"/>
          <w:sz w:val="28"/>
        </w:rPr>
        <w:t xml:space="preserve">- принятие мер по повышению квалификации учителя и обмену опытом среди педагогов; </w:t>
      </w:r>
    </w:p>
    <w:p w14:paraId="1B07F7F0"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sz w:val="28"/>
        </w:rPr>
      </w:pPr>
      <w:r w:rsidRPr="00B91E6A">
        <w:rPr>
          <w:rFonts w:ascii="Times New Roman" w:eastAsiaTheme="minorHAnsi" w:hAnsi="Times New Roman" w:cstheme="minorBidi"/>
          <w:sz w:val="28"/>
        </w:rPr>
        <w:t xml:space="preserve">- коррекцию календарно-тематического планирования учителя и учебного плана; </w:t>
      </w:r>
    </w:p>
    <w:p w14:paraId="1BBF75ED"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sz w:val="28"/>
        </w:rPr>
      </w:pPr>
      <w:r w:rsidRPr="00B91E6A">
        <w:rPr>
          <w:rFonts w:ascii="Times New Roman" w:eastAsiaTheme="minorHAnsi" w:hAnsi="Times New Roman" w:cstheme="minorBidi"/>
          <w:sz w:val="28"/>
        </w:rPr>
        <w:t xml:space="preserve">- реализацию индивидуального подхода в обучении учащихся и построение индивидуальных образовательных траекторий; </w:t>
      </w:r>
    </w:p>
    <w:p w14:paraId="1B1BC05E"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sz w:val="28"/>
        </w:rPr>
      </w:pPr>
      <w:r w:rsidRPr="00B91E6A">
        <w:rPr>
          <w:rFonts w:ascii="Times New Roman" w:eastAsiaTheme="minorHAnsi" w:hAnsi="Times New Roman" w:cstheme="minorBidi"/>
          <w:sz w:val="28"/>
        </w:rPr>
        <w:t xml:space="preserve">- принятие мер по повышению мотивации профессионального роста учителя и ученика (система поощрений, портфолио ученика и учителя и т.д.); </w:t>
      </w:r>
    </w:p>
    <w:p w14:paraId="12AFA3A1"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sz w:val="28"/>
        </w:rPr>
      </w:pPr>
      <w:r w:rsidRPr="00B91E6A">
        <w:rPr>
          <w:rFonts w:ascii="Times New Roman" w:eastAsiaTheme="minorHAnsi" w:hAnsi="Times New Roman" w:cstheme="minorBidi"/>
          <w:sz w:val="28"/>
        </w:rPr>
        <w:t>- внедрение новых образовательных технологий в практику преподавания и т.п.</w:t>
      </w:r>
    </w:p>
    <w:p w14:paraId="772503EB"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b/>
          <w:bCs/>
          <w:i/>
          <w:iCs/>
          <w:sz w:val="28"/>
        </w:rPr>
      </w:pPr>
      <w:r w:rsidRPr="00B91E6A">
        <w:rPr>
          <w:rFonts w:ascii="Times New Roman" w:eastAsiaTheme="minorHAnsi" w:hAnsi="Times New Roman" w:cstheme="minorBidi"/>
          <w:sz w:val="28"/>
        </w:rPr>
        <w:tab/>
      </w:r>
      <w:r w:rsidRPr="00B91E6A">
        <w:rPr>
          <w:rFonts w:ascii="Times New Roman" w:eastAsiaTheme="minorHAnsi" w:hAnsi="Times New Roman" w:cstheme="minorBidi"/>
          <w:b/>
          <w:bCs/>
          <w:i/>
          <w:iCs/>
          <w:sz w:val="28"/>
        </w:rPr>
        <w:t xml:space="preserve">Общие выводы и предложения: </w:t>
      </w:r>
    </w:p>
    <w:p w14:paraId="6214438F"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sz w:val="28"/>
        </w:rPr>
      </w:pPr>
      <w:r w:rsidRPr="00B91E6A">
        <w:rPr>
          <w:rFonts w:ascii="Times New Roman" w:eastAsiaTheme="minorHAnsi" w:hAnsi="Times New Roman" w:cstheme="minorBidi"/>
          <w:sz w:val="28"/>
        </w:rPr>
        <w:t xml:space="preserve">1. Организовать информационно-разъяснительную работу с участниками ГИА-11 по изучению нормативно-правовых документов по организации и проведению ЕГЭ в 2023-2024 году. </w:t>
      </w:r>
    </w:p>
    <w:p w14:paraId="3E70A216"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sz w:val="28"/>
        </w:rPr>
      </w:pPr>
      <w:r w:rsidRPr="00B91E6A">
        <w:rPr>
          <w:rFonts w:ascii="Times New Roman" w:eastAsiaTheme="minorHAnsi" w:hAnsi="Times New Roman" w:cstheme="minorBidi"/>
          <w:sz w:val="28"/>
        </w:rPr>
        <w:t xml:space="preserve">2. Разработать план мероприятий по оказанию методической помощи педагогам, чьи выпускники показали низкие результаты на экзаменах. </w:t>
      </w:r>
    </w:p>
    <w:p w14:paraId="0206F75E"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sz w:val="28"/>
        </w:rPr>
      </w:pPr>
      <w:r w:rsidRPr="00B91E6A">
        <w:rPr>
          <w:rFonts w:ascii="Times New Roman" w:eastAsiaTheme="minorHAnsi" w:hAnsi="Times New Roman" w:cstheme="minorBidi"/>
          <w:sz w:val="28"/>
        </w:rPr>
        <w:t xml:space="preserve">3. Усилить контроль подготовки к ГИА-11 в 2024 году со слабоуспевающими обучающимися. </w:t>
      </w:r>
    </w:p>
    <w:p w14:paraId="604C8EAA"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b/>
          <w:bCs/>
          <w:i/>
          <w:iCs/>
          <w:sz w:val="28"/>
        </w:rPr>
      </w:pPr>
      <w:r w:rsidRPr="00B91E6A">
        <w:rPr>
          <w:rFonts w:ascii="Times New Roman" w:eastAsiaTheme="minorHAnsi" w:hAnsi="Times New Roman" w:cstheme="minorBidi"/>
          <w:sz w:val="28"/>
        </w:rPr>
        <w:tab/>
      </w:r>
      <w:r w:rsidRPr="00B91E6A">
        <w:rPr>
          <w:rFonts w:ascii="Times New Roman" w:eastAsiaTheme="minorHAnsi" w:hAnsi="Times New Roman" w:cstheme="minorBidi"/>
          <w:b/>
          <w:bCs/>
          <w:i/>
          <w:iCs/>
          <w:sz w:val="28"/>
        </w:rPr>
        <w:t xml:space="preserve">Задачи на новый учебный год: </w:t>
      </w:r>
    </w:p>
    <w:p w14:paraId="7409EE77"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sz w:val="28"/>
        </w:rPr>
      </w:pPr>
      <w:r w:rsidRPr="00B91E6A">
        <w:rPr>
          <w:rFonts w:ascii="Times New Roman" w:eastAsiaTheme="minorHAnsi" w:hAnsi="Times New Roman" w:cstheme="minorBidi"/>
          <w:sz w:val="28"/>
        </w:rPr>
        <w:t xml:space="preserve">1. Повышение качества знаний учащихся (за счет выстраивания индивидуальной работы). Повышение ответственности учителя и учащихся за результаты своего труда. </w:t>
      </w:r>
    </w:p>
    <w:p w14:paraId="3C0E52DA"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sz w:val="28"/>
        </w:rPr>
      </w:pPr>
      <w:r w:rsidRPr="00B91E6A">
        <w:rPr>
          <w:rFonts w:ascii="Times New Roman" w:eastAsiaTheme="minorHAnsi" w:hAnsi="Times New Roman" w:cstheme="minorBidi"/>
          <w:sz w:val="28"/>
        </w:rPr>
        <w:t xml:space="preserve">2. Обеспечение психологического комфорта для учителя, учащихся и родителей (нет страха перед ГИА, заинтересованность в результатах). </w:t>
      </w:r>
    </w:p>
    <w:p w14:paraId="0C8D4659"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sz w:val="28"/>
        </w:rPr>
      </w:pPr>
      <w:r w:rsidRPr="00B91E6A">
        <w:rPr>
          <w:rFonts w:ascii="Times New Roman" w:eastAsiaTheme="minorHAnsi" w:hAnsi="Times New Roman" w:cstheme="minorBidi"/>
          <w:sz w:val="28"/>
        </w:rPr>
        <w:t xml:space="preserve">3. Повышение качества преподавания профильных предметов. </w:t>
      </w:r>
    </w:p>
    <w:p w14:paraId="22D06CF2" w14:textId="77777777" w:rsidR="00B91E6A" w:rsidRPr="00B91E6A" w:rsidRDefault="00B91E6A" w:rsidP="00B91E6A">
      <w:pPr>
        <w:shd w:val="clear" w:color="auto" w:fill="FFFFFF"/>
        <w:tabs>
          <w:tab w:val="left" w:pos="426"/>
        </w:tabs>
        <w:spacing w:after="0"/>
        <w:jc w:val="both"/>
        <w:rPr>
          <w:rFonts w:ascii="Times New Roman" w:eastAsiaTheme="minorHAnsi" w:hAnsi="Times New Roman" w:cstheme="minorBidi"/>
          <w:color w:val="FF0000"/>
          <w:sz w:val="28"/>
        </w:rPr>
      </w:pPr>
      <w:r w:rsidRPr="00B91E6A">
        <w:rPr>
          <w:rFonts w:ascii="Times New Roman" w:eastAsiaTheme="minorHAnsi" w:hAnsi="Times New Roman" w:cstheme="minorBidi"/>
          <w:sz w:val="28"/>
        </w:rPr>
        <w:t>4. Работа по повышению методической компетенции учителей предметников.</w:t>
      </w:r>
    </w:p>
    <w:p w14:paraId="2CAD4EEE" w14:textId="77777777" w:rsidR="00B91E6A" w:rsidRPr="00A17047" w:rsidRDefault="00B91E6A" w:rsidP="00097798">
      <w:pPr>
        <w:spacing w:after="0"/>
        <w:ind w:firstLine="851"/>
        <w:jc w:val="both"/>
        <w:rPr>
          <w:rFonts w:ascii="Times New Roman" w:eastAsia="Times New Roman" w:hAnsi="Times New Roman"/>
          <w:sz w:val="28"/>
          <w:szCs w:val="28"/>
          <w:lang w:eastAsia="ru-RU"/>
        </w:rPr>
      </w:pPr>
      <w:bookmarkStart w:id="18" w:name="_GoBack"/>
      <w:bookmarkEnd w:id="18"/>
    </w:p>
    <w:p w14:paraId="0F1F4EBF" w14:textId="77777777" w:rsidR="00F11A36" w:rsidRPr="00A0638F" w:rsidRDefault="00F11A36" w:rsidP="00097798">
      <w:pPr>
        <w:spacing w:after="0"/>
        <w:ind w:firstLine="851"/>
        <w:jc w:val="both"/>
        <w:rPr>
          <w:rFonts w:ascii="Times New Roman" w:eastAsia="Times New Roman" w:hAnsi="Times New Roman"/>
          <w:color w:val="00B050"/>
          <w:sz w:val="28"/>
          <w:szCs w:val="28"/>
          <w:lang w:eastAsia="ru-RU"/>
        </w:rPr>
      </w:pPr>
    </w:p>
    <w:p w14:paraId="5685A4EF" w14:textId="60154F12" w:rsidR="00B91E6A" w:rsidRDefault="00B91E6A" w:rsidP="000D0D14">
      <w:pPr>
        <w:spacing w:after="0"/>
        <w:ind w:firstLine="709"/>
        <w:jc w:val="both"/>
        <w:rPr>
          <w:rFonts w:ascii="Times New Roman" w:eastAsia="Times New Roman" w:hAnsi="Times New Roman"/>
          <w:sz w:val="28"/>
          <w:szCs w:val="24"/>
          <w:lang w:eastAsia="ru-RU"/>
        </w:rPr>
      </w:pPr>
    </w:p>
    <w:p w14:paraId="2C87551C" w14:textId="77777777" w:rsidR="00B91E6A" w:rsidRPr="00376FFF" w:rsidRDefault="00B91E6A" w:rsidP="000D0D14">
      <w:pPr>
        <w:spacing w:after="0"/>
        <w:ind w:firstLine="709"/>
        <w:jc w:val="both"/>
        <w:rPr>
          <w:rFonts w:ascii="Times New Roman" w:eastAsia="Times New Roman" w:hAnsi="Times New Roman"/>
          <w:sz w:val="28"/>
          <w:szCs w:val="24"/>
          <w:lang w:eastAsia="ru-RU"/>
        </w:rPr>
      </w:pPr>
    </w:p>
    <w:p w14:paraId="2FB988AE" w14:textId="77777777" w:rsidR="00F01F01" w:rsidRDefault="00F01F01" w:rsidP="00CE034B">
      <w:pPr>
        <w:spacing w:after="0"/>
        <w:ind w:firstLine="709"/>
        <w:jc w:val="both"/>
        <w:rPr>
          <w:rFonts w:ascii="Times New Roman" w:eastAsia="Times New Roman" w:hAnsi="Times New Roman"/>
          <w:b/>
          <w:sz w:val="28"/>
          <w:szCs w:val="28"/>
        </w:rPr>
      </w:pPr>
    </w:p>
    <w:p w14:paraId="3468A46A" w14:textId="2E55E185" w:rsidR="00475235" w:rsidRPr="00733DB7" w:rsidRDefault="00475235" w:rsidP="00733DB7">
      <w:pPr>
        <w:spacing w:after="0"/>
        <w:ind w:firstLine="709"/>
        <w:jc w:val="center"/>
        <w:rPr>
          <w:rFonts w:ascii="Times New Roman" w:eastAsia="Times New Roman" w:hAnsi="Times New Roman"/>
          <w:b/>
          <w:sz w:val="28"/>
          <w:szCs w:val="28"/>
          <w:u w:val="single"/>
        </w:rPr>
      </w:pPr>
      <w:r w:rsidRPr="00733DB7">
        <w:rPr>
          <w:rFonts w:ascii="Times New Roman" w:eastAsia="Times New Roman" w:hAnsi="Times New Roman"/>
          <w:b/>
          <w:sz w:val="28"/>
          <w:szCs w:val="28"/>
          <w:u w:val="single"/>
        </w:rPr>
        <w:t>Функциональная грамотность</w:t>
      </w:r>
    </w:p>
    <w:p w14:paraId="6922AC89" w14:textId="706A6AC2" w:rsidR="004153D8" w:rsidRPr="00A17047" w:rsidRDefault="00405F35" w:rsidP="000E2A7A">
      <w:pPr>
        <w:spacing w:after="0"/>
        <w:ind w:firstLine="708"/>
        <w:jc w:val="both"/>
        <w:rPr>
          <w:rFonts w:ascii="Times New Roman" w:hAnsi="Times New Roman"/>
          <w:sz w:val="28"/>
          <w:szCs w:val="28"/>
          <w:lang w:eastAsia="ru-RU" w:bidi="ru-RU"/>
        </w:rPr>
      </w:pPr>
      <w:bookmarkStart w:id="19" w:name="_Hlk104383577"/>
      <w:r w:rsidRPr="00A17047">
        <w:rPr>
          <w:rFonts w:ascii="Times New Roman" w:hAnsi="Times New Roman"/>
          <w:sz w:val="28"/>
          <w:szCs w:val="28"/>
          <w:lang w:eastAsia="ru-RU" w:bidi="ru-RU"/>
        </w:rPr>
        <w:lastRenderedPageBreak/>
        <w:t>В 202</w:t>
      </w:r>
      <w:r w:rsidR="007100C2" w:rsidRPr="00A17047">
        <w:rPr>
          <w:rFonts w:ascii="Times New Roman" w:hAnsi="Times New Roman"/>
          <w:sz w:val="28"/>
          <w:szCs w:val="28"/>
          <w:lang w:eastAsia="ru-RU" w:bidi="ru-RU"/>
        </w:rPr>
        <w:t>2</w:t>
      </w:r>
      <w:r w:rsidRPr="00A17047">
        <w:rPr>
          <w:rFonts w:ascii="Times New Roman" w:hAnsi="Times New Roman"/>
          <w:sz w:val="28"/>
          <w:szCs w:val="28"/>
          <w:lang w:eastAsia="ru-RU" w:bidi="ru-RU"/>
        </w:rPr>
        <w:t>-22</w:t>
      </w:r>
      <w:r w:rsidR="007100C2" w:rsidRPr="00A17047">
        <w:rPr>
          <w:rFonts w:ascii="Times New Roman" w:hAnsi="Times New Roman"/>
          <w:sz w:val="28"/>
          <w:szCs w:val="28"/>
          <w:lang w:eastAsia="ru-RU" w:bidi="ru-RU"/>
        </w:rPr>
        <w:t>3</w:t>
      </w:r>
      <w:r w:rsidRPr="00A17047">
        <w:rPr>
          <w:rFonts w:ascii="Times New Roman" w:hAnsi="Times New Roman"/>
          <w:sz w:val="28"/>
          <w:szCs w:val="28"/>
          <w:lang w:eastAsia="ru-RU" w:bidi="ru-RU"/>
        </w:rPr>
        <w:t xml:space="preserve"> учебном году во всех 11 общеобразовательных организациях </w:t>
      </w:r>
      <w:r w:rsidR="00733DB7" w:rsidRPr="00A17047">
        <w:rPr>
          <w:rFonts w:ascii="Times New Roman" w:hAnsi="Times New Roman"/>
          <w:sz w:val="28"/>
          <w:szCs w:val="28"/>
          <w:lang w:eastAsia="ru-RU" w:bidi="ru-RU"/>
        </w:rPr>
        <w:t>г. Буйнакска</w:t>
      </w:r>
      <w:r w:rsidRPr="00A17047">
        <w:rPr>
          <w:rFonts w:ascii="Times New Roman" w:hAnsi="Times New Roman"/>
          <w:sz w:val="28"/>
          <w:szCs w:val="28"/>
          <w:lang w:eastAsia="ru-RU" w:bidi="ru-RU"/>
        </w:rPr>
        <w:t xml:space="preserve"> школы </w:t>
      </w:r>
      <w:r w:rsidR="007100C2" w:rsidRPr="00A17047">
        <w:rPr>
          <w:rFonts w:ascii="Times New Roman" w:hAnsi="Times New Roman"/>
          <w:sz w:val="28"/>
          <w:szCs w:val="28"/>
          <w:lang w:eastAsia="ru-RU" w:bidi="ru-RU"/>
        </w:rPr>
        <w:t xml:space="preserve">были </w:t>
      </w:r>
      <w:r w:rsidRPr="00A17047">
        <w:rPr>
          <w:rFonts w:ascii="Times New Roman" w:hAnsi="Times New Roman"/>
          <w:sz w:val="28"/>
          <w:szCs w:val="28"/>
          <w:lang w:eastAsia="ru-RU" w:bidi="ru-RU"/>
        </w:rPr>
        <w:t>утверждены планы по формированию функциональной грамотности школьников (письмо Минпросвещения от 14.09.2021 № 03-1510).</w:t>
      </w:r>
    </w:p>
    <w:p w14:paraId="0E5CDA56" w14:textId="094421FF" w:rsidR="00405F35" w:rsidRPr="00A17047" w:rsidRDefault="00405F35" w:rsidP="000E2A7A">
      <w:pPr>
        <w:spacing w:after="0"/>
        <w:ind w:firstLine="708"/>
        <w:jc w:val="both"/>
        <w:rPr>
          <w:rFonts w:ascii="Times New Roman" w:eastAsia="Times New Roman" w:hAnsi="Times New Roman"/>
          <w:bCs/>
          <w:sz w:val="28"/>
          <w:szCs w:val="28"/>
        </w:rPr>
      </w:pPr>
      <w:r w:rsidRPr="00A17047">
        <w:rPr>
          <w:rFonts w:ascii="Times New Roman" w:eastAsia="Times New Roman" w:hAnsi="Times New Roman"/>
          <w:bCs/>
          <w:sz w:val="28"/>
          <w:szCs w:val="28"/>
        </w:rPr>
        <w:t xml:space="preserve">В соответствии с письмом </w:t>
      </w:r>
      <w:r w:rsidR="00733DB7" w:rsidRPr="00A17047">
        <w:rPr>
          <w:rFonts w:ascii="Times New Roman" w:eastAsia="Times New Roman" w:hAnsi="Times New Roman"/>
          <w:bCs/>
          <w:sz w:val="28"/>
          <w:szCs w:val="28"/>
        </w:rPr>
        <w:t>УОГБ №</w:t>
      </w:r>
      <w:r w:rsidRPr="00A17047">
        <w:rPr>
          <w:rFonts w:ascii="Times New Roman" w:eastAsia="Times New Roman" w:hAnsi="Times New Roman"/>
          <w:bCs/>
          <w:sz w:val="28"/>
          <w:szCs w:val="28"/>
        </w:rPr>
        <w:t xml:space="preserve">1065 от 27.09.2021г. в общеобразовательных организациях </w:t>
      </w:r>
      <w:r w:rsidR="00733DB7" w:rsidRPr="00A17047">
        <w:rPr>
          <w:rFonts w:ascii="Times New Roman" w:eastAsia="Times New Roman" w:hAnsi="Times New Roman"/>
          <w:bCs/>
          <w:sz w:val="28"/>
          <w:szCs w:val="28"/>
        </w:rPr>
        <w:t>г. Буйнак</w:t>
      </w:r>
      <w:r w:rsidR="00733DB7">
        <w:rPr>
          <w:rFonts w:ascii="Times New Roman" w:eastAsia="Times New Roman" w:hAnsi="Times New Roman"/>
          <w:bCs/>
          <w:sz w:val="28"/>
          <w:szCs w:val="28"/>
        </w:rPr>
        <w:t>с</w:t>
      </w:r>
      <w:r w:rsidR="00733DB7" w:rsidRPr="00A17047">
        <w:rPr>
          <w:rFonts w:ascii="Times New Roman" w:eastAsia="Times New Roman" w:hAnsi="Times New Roman"/>
          <w:bCs/>
          <w:sz w:val="28"/>
          <w:szCs w:val="28"/>
        </w:rPr>
        <w:t>ка разработаны</w:t>
      </w:r>
      <w:r w:rsidRPr="00A17047">
        <w:rPr>
          <w:rFonts w:ascii="Times New Roman" w:eastAsia="Times New Roman" w:hAnsi="Times New Roman"/>
          <w:bCs/>
          <w:sz w:val="28"/>
          <w:szCs w:val="28"/>
        </w:rPr>
        <w:t xml:space="preserve"> планы работы методических служб в части формирования функциональной грамотности обучающихся, сформированы базы данных обучающихся 8-9 классов, а </w:t>
      </w:r>
      <w:r w:rsidR="00733DB7" w:rsidRPr="00A17047">
        <w:rPr>
          <w:rFonts w:ascii="Times New Roman" w:eastAsia="Times New Roman" w:hAnsi="Times New Roman"/>
          <w:bCs/>
          <w:sz w:val="28"/>
          <w:szCs w:val="28"/>
        </w:rPr>
        <w:t>также учителей</w:t>
      </w:r>
      <w:r w:rsidRPr="00A17047">
        <w:rPr>
          <w:rFonts w:ascii="Times New Roman" w:eastAsia="Times New Roman" w:hAnsi="Times New Roman"/>
          <w:bCs/>
          <w:sz w:val="28"/>
          <w:szCs w:val="28"/>
        </w:rPr>
        <w:t>, участвующих в формировании функциональной грамотности по шести направлениям.</w:t>
      </w:r>
    </w:p>
    <w:p w14:paraId="1B30D9CE" w14:textId="6AFA685B" w:rsidR="00405F35" w:rsidRPr="00A17047" w:rsidRDefault="00405F35" w:rsidP="000E2A7A">
      <w:pPr>
        <w:spacing w:after="0"/>
        <w:ind w:firstLine="709"/>
        <w:jc w:val="both"/>
        <w:rPr>
          <w:rFonts w:ascii="Times New Roman" w:eastAsia="Times New Roman" w:hAnsi="Times New Roman"/>
          <w:bCs/>
          <w:sz w:val="28"/>
          <w:szCs w:val="28"/>
        </w:rPr>
      </w:pPr>
      <w:r w:rsidRPr="00A17047">
        <w:rPr>
          <w:rFonts w:ascii="Times New Roman" w:eastAsia="Times New Roman" w:hAnsi="Times New Roman"/>
          <w:bCs/>
          <w:sz w:val="28"/>
          <w:szCs w:val="28"/>
        </w:rPr>
        <w:t>Издан приказ УОГБ №2</w:t>
      </w:r>
      <w:r w:rsidR="00CD56E5" w:rsidRPr="00A17047">
        <w:rPr>
          <w:rFonts w:ascii="Times New Roman" w:eastAsia="Times New Roman" w:hAnsi="Times New Roman"/>
          <w:bCs/>
          <w:sz w:val="28"/>
          <w:szCs w:val="28"/>
        </w:rPr>
        <w:t>49</w:t>
      </w:r>
      <w:r w:rsidRPr="00A17047">
        <w:rPr>
          <w:rFonts w:ascii="Times New Roman" w:eastAsia="Times New Roman" w:hAnsi="Times New Roman"/>
          <w:bCs/>
          <w:sz w:val="28"/>
          <w:szCs w:val="28"/>
        </w:rPr>
        <w:t xml:space="preserve"> от </w:t>
      </w:r>
      <w:r w:rsidR="00CD56E5" w:rsidRPr="00A17047">
        <w:rPr>
          <w:rFonts w:ascii="Times New Roman" w:eastAsia="Times New Roman" w:hAnsi="Times New Roman"/>
          <w:bCs/>
          <w:sz w:val="28"/>
          <w:szCs w:val="28"/>
        </w:rPr>
        <w:t>11</w:t>
      </w:r>
      <w:r w:rsidRPr="00A17047">
        <w:rPr>
          <w:rFonts w:ascii="Times New Roman" w:eastAsia="Times New Roman" w:hAnsi="Times New Roman"/>
          <w:bCs/>
          <w:sz w:val="28"/>
          <w:szCs w:val="28"/>
        </w:rPr>
        <w:t>.10.202</w:t>
      </w:r>
      <w:r w:rsidR="00CD56E5" w:rsidRPr="00A17047">
        <w:rPr>
          <w:rFonts w:ascii="Times New Roman" w:eastAsia="Times New Roman" w:hAnsi="Times New Roman"/>
          <w:bCs/>
          <w:sz w:val="28"/>
          <w:szCs w:val="28"/>
        </w:rPr>
        <w:t>3</w:t>
      </w:r>
      <w:r w:rsidRPr="00A17047">
        <w:rPr>
          <w:rFonts w:ascii="Times New Roman" w:eastAsia="Times New Roman" w:hAnsi="Times New Roman"/>
          <w:bCs/>
          <w:sz w:val="28"/>
          <w:szCs w:val="28"/>
        </w:rPr>
        <w:t>г. «Об организации работы по формированию функциональной грамотности учащихся».</w:t>
      </w:r>
    </w:p>
    <w:p w14:paraId="3C206F08" w14:textId="3C1BAC66" w:rsidR="00405F35" w:rsidRPr="00A17047" w:rsidRDefault="00405F35" w:rsidP="000E2A7A">
      <w:pPr>
        <w:spacing w:after="0"/>
        <w:ind w:firstLine="709"/>
        <w:jc w:val="both"/>
        <w:rPr>
          <w:rFonts w:ascii="Times New Roman" w:eastAsia="Times New Roman" w:hAnsi="Times New Roman"/>
          <w:bCs/>
          <w:sz w:val="28"/>
          <w:szCs w:val="28"/>
        </w:rPr>
      </w:pPr>
      <w:r w:rsidRPr="00A17047">
        <w:rPr>
          <w:rFonts w:ascii="Times New Roman" w:eastAsia="Times New Roman" w:hAnsi="Times New Roman"/>
          <w:bCs/>
          <w:sz w:val="28"/>
          <w:szCs w:val="28"/>
        </w:rPr>
        <w:t>В целях формирования и оценки функциональной грамотности обучающихся Управлением образования утвержден План мероприятий, направленных на формирование и оценку функциональной грамотности обучающихся общеобразовательных организаций г. Буйнакска на 202</w:t>
      </w:r>
      <w:r w:rsidR="00CD56E5" w:rsidRPr="00A17047">
        <w:rPr>
          <w:rFonts w:ascii="Times New Roman" w:eastAsia="Times New Roman" w:hAnsi="Times New Roman"/>
          <w:bCs/>
          <w:sz w:val="28"/>
          <w:szCs w:val="28"/>
        </w:rPr>
        <w:t>2</w:t>
      </w:r>
      <w:r w:rsidRPr="00A17047">
        <w:rPr>
          <w:rFonts w:ascii="Times New Roman" w:eastAsia="Times New Roman" w:hAnsi="Times New Roman"/>
          <w:bCs/>
          <w:sz w:val="28"/>
          <w:szCs w:val="28"/>
        </w:rPr>
        <w:t>-202</w:t>
      </w:r>
      <w:r w:rsidR="00CD56E5" w:rsidRPr="00A17047">
        <w:rPr>
          <w:rFonts w:ascii="Times New Roman" w:eastAsia="Times New Roman" w:hAnsi="Times New Roman"/>
          <w:bCs/>
          <w:sz w:val="28"/>
          <w:szCs w:val="28"/>
        </w:rPr>
        <w:t>3</w:t>
      </w:r>
      <w:r w:rsidRPr="00A17047">
        <w:rPr>
          <w:rFonts w:ascii="Times New Roman" w:eastAsia="Times New Roman" w:hAnsi="Times New Roman"/>
          <w:bCs/>
          <w:sz w:val="28"/>
          <w:szCs w:val="28"/>
        </w:rPr>
        <w:t xml:space="preserve"> учебный год.</w:t>
      </w:r>
    </w:p>
    <w:p w14:paraId="43504C6A" w14:textId="77777777" w:rsidR="00405F35" w:rsidRPr="00A17047" w:rsidRDefault="00405F35" w:rsidP="000E2A7A">
      <w:pPr>
        <w:spacing w:after="0"/>
        <w:jc w:val="both"/>
        <w:rPr>
          <w:rFonts w:ascii="Times New Roman" w:eastAsia="Times New Roman" w:hAnsi="Times New Roman"/>
          <w:bCs/>
          <w:sz w:val="28"/>
          <w:szCs w:val="28"/>
        </w:rPr>
      </w:pPr>
      <w:r w:rsidRPr="00A17047">
        <w:rPr>
          <w:rFonts w:ascii="Times New Roman" w:eastAsia="Times New Roman" w:hAnsi="Times New Roman"/>
          <w:bCs/>
          <w:sz w:val="28"/>
          <w:szCs w:val="28"/>
        </w:rPr>
        <w:tab/>
        <w:t>Также утвержден состав муниципальной методической команды по формированию функциональной грамотности и определены статусы муниципальной базовой площадки по формированию функциональной грамотности образовательным организациям по направлениям.</w:t>
      </w:r>
    </w:p>
    <w:tbl>
      <w:tblPr>
        <w:tblStyle w:val="a6"/>
        <w:tblW w:w="8662" w:type="dxa"/>
        <w:jc w:val="center"/>
        <w:tblLook w:val="04A0" w:firstRow="1" w:lastRow="0" w:firstColumn="1" w:lastColumn="0" w:noHBand="0" w:noVBand="1"/>
      </w:tblPr>
      <w:tblGrid>
        <w:gridCol w:w="560"/>
        <w:gridCol w:w="4416"/>
        <w:gridCol w:w="3686"/>
      </w:tblGrid>
      <w:tr w:rsidR="00A17047" w:rsidRPr="00A17047" w14:paraId="7CC2254C" w14:textId="77777777" w:rsidTr="00D3715D">
        <w:trPr>
          <w:jc w:val="center"/>
        </w:trPr>
        <w:tc>
          <w:tcPr>
            <w:tcW w:w="560" w:type="dxa"/>
          </w:tcPr>
          <w:p w14:paraId="7A90556C" w14:textId="5935445C" w:rsidR="000D0D14" w:rsidRPr="00A17047" w:rsidRDefault="00405F35" w:rsidP="000D0D14">
            <w:pPr>
              <w:jc w:val="center"/>
              <w:rPr>
                <w:rFonts w:ascii="Times New Roman" w:hAnsi="Times New Roman"/>
                <w:b/>
                <w:sz w:val="24"/>
                <w:szCs w:val="24"/>
              </w:rPr>
            </w:pPr>
            <w:r w:rsidRPr="00A17047">
              <w:rPr>
                <w:rFonts w:ascii="Times New Roman" w:hAnsi="Times New Roman"/>
                <w:b/>
                <w:sz w:val="24"/>
                <w:szCs w:val="24"/>
              </w:rPr>
              <w:t>№</w:t>
            </w:r>
          </w:p>
        </w:tc>
        <w:tc>
          <w:tcPr>
            <w:tcW w:w="4416" w:type="dxa"/>
          </w:tcPr>
          <w:p w14:paraId="0E2A050D" w14:textId="77777777" w:rsidR="00405F35" w:rsidRPr="00A17047" w:rsidRDefault="00405F35" w:rsidP="00D3715D">
            <w:pPr>
              <w:jc w:val="center"/>
              <w:rPr>
                <w:rFonts w:ascii="Times New Roman" w:hAnsi="Times New Roman"/>
                <w:b/>
                <w:sz w:val="24"/>
                <w:szCs w:val="24"/>
              </w:rPr>
            </w:pPr>
            <w:r w:rsidRPr="00A17047">
              <w:rPr>
                <w:rFonts w:ascii="Times New Roman" w:hAnsi="Times New Roman"/>
                <w:b/>
                <w:sz w:val="24"/>
                <w:szCs w:val="24"/>
              </w:rPr>
              <w:t>Вид функциональной грамотности</w:t>
            </w:r>
          </w:p>
        </w:tc>
        <w:tc>
          <w:tcPr>
            <w:tcW w:w="3686" w:type="dxa"/>
          </w:tcPr>
          <w:p w14:paraId="7D107E17" w14:textId="77777777" w:rsidR="00405F35" w:rsidRPr="00A17047" w:rsidRDefault="00405F35" w:rsidP="00D3715D">
            <w:pPr>
              <w:jc w:val="center"/>
              <w:rPr>
                <w:rFonts w:ascii="Times New Roman" w:hAnsi="Times New Roman"/>
                <w:b/>
                <w:sz w:val="24"/>
                <w:szCs w:val="24"/>
              </w:rPr>
            </w:pPr>
            <w:r w:rsidRPr="00A17047">
              <w:rPr>
                <w:rFonts w:ascii="Times New Roman" w:hAnsi="Times New Roman"/>
                <w:b/>
                <w:sz w:val="24"/>
                <w:szCs w:val="24"/>
              </w:rPr>
              <w:t>Место работы</w:t>
            </w:r>
          </w:p>
        </w:tc>
      </w:tr>
      <w:tr w:rsidR="00A17047" w:rsidRPr="00A17047" w14:paraId="2E6CD90F" w14:textId="77777777" w:rsidTr="00D3715D">
        <w:trPr>
          <w:jc w:val="center"/>
        </w:trPr>
        <w:tc>
          <w:tcPr>
            <w:tcW w:w="560" w:type="dxa"/>
          </w:tcPr>
          <w:p w14:paraId="3F1DD902" w14:textId="77777777" w:rsidR="00405F35" w:rsidRPr="00A17047" w:rsidRDefault="00405F35" w:rsidP="00D3715D">
            <w:pPr>
              <w:rPr>
                <w:rFonts w:ascii="Times New Roman" w:hAnsi="Times New Roman"/>
                <w:sz w:val="24"/>
                <w:szCs w:val="24"/>
              </w:rPr>
            </w:pPr>
            <w:r w:rsidRPr="00A17047">
              <w:rPr>
                <w:rFonts w:ascii="Times New Roman" w:hAnsi="Times New Roman"/>
                <w:sz w:val="24"/>
                <w:szCs w:val="24"/>
              </w:rPr>
              <w:t>1.</w:t>
            </w:r>
          </w:p>
        </w:tc>
        <w:tc>
          <w:tcPr>
            <w:tcW w:w="4416" w:type="dxa"/>
          </w:tcPr>
          <w:p w14:paraId="771AFA10" w14:textId="77777777" w:rsidR="00405F35" w:rsidRPr="00A17047" w:rsidRDefault="00405F35" w:rsidP="00D3715D">
            <w:pPr>
              <w:rPr>
                <w:rFonts w:ascii="Times New Roman" w:hAnsi="Times New Roman"/>
                <w:b/>
                <w:bCs/>
                <w:sz w:val="24"/>
                <w:szCs w:val="24"/>
              </w:rPr>
            </w:pPr>
            <w:r w:rsidRPr="00A17047">
              <w:rPr>
                <w:rFonts w:ascii="Times New Roman" w:hAnsi="Times New Roman"/>
                <w:b/>
                <w:bCs/>
                <w:sz w:val="24"/>
                <w:szCs w:val="24"/>
              </w:rPr>
              <w:t>Читательская грамотность</w:t>
            </w:r>
          </w:p>
        </w:tc>
        <w:tc>
          <w:tcPr>
            <w:tcW w:w="3686" w:type="dxa"/>
          </w:tcPr>
          <w:p w14:paraId="60F83DEF" w14:textId="77777777" w:rsidR="00405F35" w:rsidRPr="00A17047" w:rsidRDefault="00405F35" w:rsidP="00D3715D">
            <w:pPr>
              <w:rPr>
                <w:rFonts w:ascii="Times New Roman" w:hAnsi="Times New Roman"/>
                <w:sz w:val="24"/>
                <w:szCs w:val="24"/>
              </w:rPr>
            </w:pPr>
            <w:r w:rsidRPr="00A17047">
              <w:rPr>
                <w:rFonts w:ascii="Times New Roman" w:hAnsi="Times New Roman"/>
                <w:sz w:val="24"/>
                <w:szCs w:val="24"/>
              </w:rPr>
              <w:t>МБОУ СОШ № 4</w:t>
            </w:r>
          </w:p>
        </w:tc>
      </w:tr>
      <w:tr w:rsidR="00A17047" w:rsidRPr="00A17047" w14:paraId="67D3150D" w14:textId="77777777" w:rsidTr="00D3715D">
        <w:trPr>
          <w:jc w:val="center"/>
        </w:trPr>
        <w:tc>
          <w:tcPr>
            <w:tcW w:w="560" w:type="dxa"/>
          </w:tcPr>
          <w:p w14:paraId="20CFE91F" w14:textId="77777777" w:rsidR="00405F35" w:rsidRPr="00A17047" w:rsidRDefault="00405F35" w:rsidP="00D3715D">
            <w:pPr>
              <w:rPr>
                <w:rFonts w:ascii="Times New Roman" w:hAnsi="Times New Roman"/>
                <w:sz w:val="24"/>
                <w:szCs w:val="24"/>
              </w:rPr>
            </w:pPr>
            <w:r w:rsidRPr="00A17047">
              <w:rPr>
                <w:rFonts w:ascii="Times New Roman" w:hAnsi="Times New Roman"/>
                <w:sz w:val="24"/>
                <w:szCs w:val="24"/>
              </w:rPr>
              <w:t>2.</w:t>
            </w:r>
          </w:p>
        </w:tc>
        <w:tc>
          <w:tcPr>
            <w:tcW w:w="4416" w:type="dxa"/>
          </w:tcPr>
          <w:p w14:paraId="632F077A" w14:textId="77777777" w:rsidR="00405F35" w:rsidRPr="00A17047" w:rsidRDefault="00405F35" w:rsidP="00D3715D">
            <w:pPr>
              <w:rPr>
                <w:rFonts w:ascii="Times New Roman" w:hAnsi="Times New Roman"/>
                <w:b/>
                <w:bCs/>
                <w:sz w:val="24"/>
                <w:szCs w:val="24"/>
              </w:rPr>
            </w:pPr>
            <w:r w:rsidRPr="00A17047">
              <w:rPr>
                <w:rFonts w:ascii="Times New Roman" w:hAnsi="Times New Roman"/>
                <w:b/>
                <w:bCs/>
                <w:sz w:val="24"/>
                <w:szCs w:val="24"/>
              </w:rPr>
              <w:t>Математическая грамотность</w:t>
            </w:r>
          </w:p>
        </w:tc>
        <w:tc>
          <w:tcPr>
            <w:tcW w:w="3686" w:type="dxa"/>
          </w:tcPr>
          <w:p w14:paraId="1E3EBC86" w14:textId="77777777" w:rsidR="00405F35" w:rsidRPr="00A17047" w:rsidRDefault="00405F35" w:rsidP="00D3715D">
            <w:pPr>
              <w:rPr>
                <w:rFonts w:ascii="Times New Roman" w:hAnsi="Times New Roman"/>
                <w:sz w:val="24"/>
                <w:szCs w:val="24"/>
              </w:rPr>
            </w:pPr>
            <w:r w:rsidRPr="00A17047">
              <w:rPr>
                <w:rFonts w:ascii="Times New Roman" w:hAnsi="Times New Roman"/>
                <w:sz w:val="24"/>
                <w:szCs w:val="24"/>
              </w:rPr>
              <w:t xml:space="preserve">МБОУ Гимназия </w:t>
            </w:r>
          </w:p>
        </w:tc>
      </w:tr>
      <w:tr w:rsidR="00A17047" w:rsidRPr="00A17047" w14:paraId="794DF3C7" w14:textId="77777777" w:rsidTr="00405F35">
        <w:trPr>
          <w:trHeight w:val="401"/>
          <w:jc w:val="center"/>
        </w:trPr>
        <w:tc>
          <w:tcPr>
            <w:tcW w:w="560" w:type="dxa"/>
          </w:tcPr>
          <w:p w14:paraId="27DB92A7" w14:textId="77777777" w:rsidR="00405F35" w:rsidRPr="00A17047" w:rsidRDefault="00405F35" w:rsidP="00D3715D">
            <w:pPr>
              <w:rPr>
                <w:rFonts w:ascii="Times New Roman" w:hAnsi="Times New Roman"/>
                <w:sz w:val="24"/>
                <w:szCs w:val="24"/>
              </w:rPr>
            </w:pPr>
            <w:r w:rsidRPr="00A17047">
              <w:rPr>
                <w:rFonts w:ascii="Times New Roman" w:hAnsi="Times New Roman"/>
                <w:sz w:val="24"/>
                <w:szCs w:val="24"/>
              </w:rPr>
              <w:t>3.</w:t>
            </w:r>
          </w:p>
        </w:tc>
        <w:tc>
          <w:tcPr>
            <w:tcW w:w="4416" w:type="dxa"/>
          </w:tcPr>
          <w:p w14:paraId="2D95DEF8" w14:textId="77777777" w:rsidR="00405F35" w:rsidRPr="00A17047" w:rsidRDefault="00405F35" w:rsidP="00D3715D">
            <w:pPr>
              <w:rPr>
                <w:rFonts w:ascii="Times New Roman" w:hAnsi="Times New Roman"/>
                <w:b/>
                <w:bCs/>
                <w:sz w:val="24"/>
                <w:szCs w:val="24"/>
              </w:rPr>
            </w:pPr>
            <w:r w:rsidRPr="00A17047">
              <w:rPr>
                <w:rFonts w:ascii="Times New Roman" w:hAnsi="Times New Roman"/>
                <w:b/>
                <w:bCs/>
                <w:sz w:val="24"/>
                <w:szCs w:val="24"/>
              </w:rPr>
              <w:t>Естественно-научная грамотность</w:t>
            </w:r>
          </w:p>
        </w:tc>
        <w:tc>
          <w:tcPr>
            <w:tcW w:w="3686" w:type="dxa"/>
          </w:tcPr>
          <w:p w14:paraId="6997A2D0" w14:textId="77777777" w:rsidR="00405F35" w:rsidRPr="00A17047" w:rsidRDefault="00405F35" w:rsidP="00D3715D">
            <w:pPr>
              <w:rPr>
                <w:rFonts w:ascii="Times New Roman" w:hAnsi="Times New Roman"/>
                <w:sz w:val="24"/>
                <w:szCs w:val="24"/>
                <w:lang w:val="en-US"/>
              </w:rPr>
            </w:pPr>
            <w:r w:rsidRPr="00A17047">
              <w:rPr>
                <w:rFonts w:ascii="Times New Roman" w:hAnsi="Times New Roman"/>
                <w:sz w:val="24"/>
                <w:szCs w:val="24"/>
              </w:rPr>
              <w:t>МБОУ СОШ № 4</w:t>
            </w:r>
          </w:p>
        </w:tc>
      </w:tr>
      <w:tr w:rsidR="00A17047" w:rsidRPr="00A17047" w14:paraId="2D9BCB16" w14:textId="77777777" w:rsidTr="00405F35">
        <w:trPr>
          <w:trHeight w:val="451"/>
          <w:jc w:val="center"/>
        </w:trPr>
        <w:tc>
          <w:tcPr>
            <w:tcW w:w="560" w:type="dxa"/>
          </w:tcPr>
          <w:p w14:paraId="3E8E20EA" w14:textId="77777777" w:rsidR="00405F35" w:rsidRPr="00A17047" w:rsidRDefault="00405F35" w:rsidP="00D3715D">
            <w:pPr>
              <w:rPr>
                <w:rFonts w:ascii="Times New Roman" w:hAnsi="Times New Roman"/>
                <w:sz w:val="24"/>
                <w:szCs w:val="24"/>
              </w:rPr>
            </w:pPr>
            <w:r w:rsidRPr="00A17047">
              <w:rPr>
                <w:rFonts w:ascii="Times New Roman" w:hAnsi="Times New Roman"/>
                <w:sz w:val="24"/>
                <w:szCs w:val="24"/>
              </w:rPr>
              <w:t>4.</w:t>
            </w:r>
          </w:p>
        </w:tc>
        <w:tc>
          <w:tcPr>
            <w:tcW w:w="4416" w:type="dxa"/>
          </w:tcPr>
          <w:p w14:paraId="6D918227" w14:textId="77777777" w:rsidR="00405F35" w:rsidRPr="00A17047" w:rsidRDefault="00405F35" w:rsidP="00D3715D">
            <w:pPr>
              <w:rPr>
                <w:rFonts w:ascii="Times New Roman" w:hAnsi="Times New Roman"/>
                <w:b/>
                <w:bCs/>
                <w:sz w:val="24"/>
                <w:szCs w:val="24"/>
              </w:rPr>
            </w:pPr>
            <w:r w:rsidRPr="00A17047">
              <w:rPr>
                <w:rFonts w:ascii="Times New Roman" w:hAnsi="Times New Roman"/>
                <w:b/>
                <w:bCs/>
                <w:sz w:val="24"/>
                <w:szCs w:val="24"/>
              </w:rPr>
              <w:t>Финансовая грамотность</w:t>
            </w:r>
          </w:p>
        </w:tc>
        <w:tc>
          <w:tcPr>
            <w:tcW w:w="3686" w:type="dxa"/>
          </w:tcPr>
          <w:p w14:paraId="023B0783" w14:textId="77777777" w:rsidR="00405F35" w:rsidRPr="00A17047" w:rsidRDefault="00405F35" w:rsidP="00D3715D">
            <w:pPr>
              <w:rPr>
                <w:rFonts w:ascii="Times New Roman" w:hAnsi="Times New Roman"/>
                <w:sz w:val="24"/>
                <w:szCs w:val="24"/>
              </w:rPr>
            </w:pPr>
            <w:r w:rsidRPr="00A17047">
              <w:rPr>
                <w:rFonts w:ascii="Times New Roman" w:hAnsi="Times New Roman"/>
                <w:sz w:val="24"/>
                <w:szCs w:val="24"/>
              </w:rPr>
              <w:t>МБОО «Академический лицей»</w:t>
            </w:r>
          </w:p>
        </w:tc>
      </w:tr>
      <w:tr w:rsidR="00A17047" w:rsidRPr="00A17047" w14:paraId="34E280B1" w14:textId="77777777" w:rsidTr="00D3715D">
        <w:trPr>
          <w:jc w:val="center"/>
        </w:trPr>
        <w:tc>
          <w:tcPr>
            <w:tcW w:w="560" w:type="dxa"/>
          </w:tcPr>
          <w:p w14:paraId="4CCAE210" w14:textId="77777777" w:rsidR="00405F35" w:rsidRPr="00A17047" w:rsidRDefault="00405F35" w:rsidP="00D3715D">
            <w:pPr>
              <w:rPr>
                <w:rFonts w:ascii="Times New Roman" w:hAnsi="Times New Roman"/>
                <w:sz w:val="24"/>
                <w:szCs w:val="24"/>
              </w:rPr>
            </w:pPr>
            <w:r w:rsidRPr="00A17047">
              <w:rPr>
                <w:rFonts w:ascii="Times New Roman" w:hAnsi="Times New Roman"/>
                <w:sz w:val="24"/>
                <w:szCs w:val="24"/>
              </w:rPr>
              <w:t>5.</w:t>
            </w:r>
          </w:p>
        </w:tc>
        <w:tc>
          <w:tcPr>
            <w:tcW w:w="4416" w:type="dxa"/>
          </w:tcPr>
          <w:p w14:paraId="1E4F4CD7" w14:textId="77777777" w:rsidR="00405F35" w:rsidRPr="00A17047" w:rsidRDefault="00405F35" w:rsidP="00D3715D">
            <w:pPr>
              <w:rPr>
                <w:rFonts w:ascii="Times New Roman" w:hAnsi="Times New Roman"/>
                <w:b/>
                <w:bCs/>
                <w:sz w:val="24"/>
                <w:szCs w:val="24"/>
              </w:rPr>
            </w:pPr>
            <w:r w:rsidRPr="00A17047">
              <w:rPr>
                <w:rFonts w:ascii="Times New Roman" w:hAnsi="Times New Roman"/>
                <w:b/>
                <w:bCs/>
                <w:sz w:val="24"/>
                <w:szCs w:val="24"/>
              </w:rPr>
              <w:t xml:space="preserve">Глобальные компетенции </w:t>
            </w:r>
          </w:p>
        </w:tc>
        <w:tc>
          <w:tcPr>
            <w:tcW w:w="3686" w:type="dxa"/>
          </w:tcPr>
          <w:p w14:paraId="6343A374" w14:textId="77777777" w:rsidR="00405F35" w:rsidRPr="00A17047" w:rsidRDefault="00405F35" w:rsidP="00D3715D">
            <w:pPr>
              <w:rPr>
                <w:rFonts w:ascii="Times New Roman" w:hAnsi="Times New Roman"/>
                <w:sz w:val="24"/>
                <w:szCs w:val="24"/>
              </w:rPr>
            </w:pPr>
            <w:r w:rsidRPr="00A17047">
              <w:rPr>
                <w:rFonts w:ascii="Times New Roman" w:hAnsi="Times New Roman"/>
                <w:sz w:val="24"/>
                <w:szCs w:val="24"/>
              </w:rPr>
              <w:t xml:space="preserve">МБОУ «Центр образования» </w:t>
            </w:r>
          </w:p>
        </w:tc>
      </w:tr>
      <w:tr w:rsidR="00405F35" w:rsidRPr="00A17047" w14:paraId="0B511F25" w14:textId="77777777" w:rsidTr="00D3715D">
        <w:trPr>
          <w:jc w:val="center"/>
        </w:trPr>
        <w:tc>
          <w:tcPr>
            <w:tcW w:w="560" w:type="dxa"/>
          </w:tcPr>
          <w:p w14:paraId="706FE130" w14:textId="77777777" w:rsidR="00405F35" w:rsidRPr="00A17047" w:rsidRDefault="00405F35" w:rsidP="00D3715D">
            <w:pPr>
              <w:rPr>
                <w:rFonts w:ascii="Times New Roman" w:hAnsi="Times New Roman"/>
                <w:sz w:val="24"/>
                <w:szCs w:val="24"/>
              </w:rPr>
            </w:pPr>
            <w:r w:rsidRPr="00A17047">
              <w:rPr>
                <w:rFonts w:ascii="Times New Roman" w:hAnsi="Times New Roman"/>
                <w:sz w:val="24"/>
                <w:szCs w:val="24"/>
              </w:rPr>
              <w:t>6.</w:t>
            </w:r>
          </w:p>
        </w:tc>
        <w:tc>
          <w:tcPr>
            <w:tcW w:w="4416" w:type="dxa"/>
          </w:tcPr>
          <w:p w14:paraId="0F1ED4F1" w14:textId="77777777" w:rsidR="00405F35" w:rsidRPr="00A17047" w:rsidRDefault="00405F35" w:rsidP="00D3715D">
            <w:pPr>
              <w:rPr>
                <w:rFonts w:ascii="Times New Roman" w:hAnsi="Times New Roman"/>
                <w:b/>
                <w:bCs/>
                <w:sz w:val="24"/>
                <w:szCs w:val="24"/>
              </w:rPr>
            </w:pPr>
            <w:r w:rsidRPr="00A17047">
              <w:rPr>
                <w:rFonts w:ascii="Times New Roman" w:hAnsi="Times New Roman"/>
                <w:b/>
                <w:bCs/>
                <w:sz w:val="24"/>
                <w:szCs w:val="24"/>
              </w:rPr>
              <w:t>Креативное мышление</w:t>
            </w:r>
          </w:p>
        </w:tc>
        <w:tc>
          <w:tcPr>
            <w:tcW w:w="3686" w:type="dxa"/>
          </w:tcPr>
          <w:p w14:paraId="2CDBE79C" w14:textId="77777777" w:rsidR="00405F35" w:rsidRPr="00A17047" w:rsidRDefault="00405F35" w:rsidP="00D3715D">
            <w:pPr>
              <w:rPr>
                <w:rFonts w:ascii="Times New Roman" w:hAnsi="Times New Roman"/>
                <w:sz w:val="24"/>
                <w:szCs w:val="24"/>
              </w:rPr>
            </w:pPr>
            <w:r w:rsidRPr="00A17047">
              <w:rPr>
                <w:rFonts w:ascii="Times New Roman" w:hAnsi="Times New Roman"/>
                <w:sz w:val="24"/>
                <w:szCs w:val="24"/>
              </w:rPr>
              <w:t>МБОУ «Центр образования»</w:t>
            </w:r>
          </w:p>
        </w:tc>
      </w:tr>
    </w:tbl>
    <w:p w14:paraId="5D7CBB9C" w14:textId="77777777" w:rsidR="00F6107F" w:rsidRPr="00A17047" w:rsidRDefault="00F6107F" w:rsidP="00405F35">
      <w:pPr>
        <w:spacing w:after="0"/>
        <w:ind w:firstLine="708"/>
        <w:jc w:val="both"/>
        <w:rPr>
          <w:rFonts w:ascii="Times New Roman" w:eastAsia="Times New Roman" w:hAnsi="Times New Roman"/>
          <w:bCs/>
          <w:sz w:val="28"/>
          <w:szCs w:val="28"/>
        </w:rPr>
      </w:pPr>
    </w:p>
    <w:p w14:paraId="0F988F07" w14:textId="1536362D" w:rsidR="00405F35" w:rsidRPr="00A17047" w:rsidRDefault="00405F35" w:rsidP="000E2A7A">
      <w:pPr>
        <w:pStyle w:val="a4"/>
        <w:spacing w:line="276" w:lineRule="auto"/>
        <w:ind w:firstLine="708"/>
        <w:jc w:val="both"/>
        <w:rPr>
          <w:rFonts w:ascii="Times New Roman" w:hAnsi="Times New Roman" w:cs="Times New Roman"/>
          <w:sz w:val="28"/>
          <w:szCs w:val="28"/>
        </w:rPr>
      </w:pPr>
      <w:r w:rsidRPr="00A17047">
        <w:rPr>
          <w:rFonts w:ascii="Times New Roman" w:hAnsi="Times New Roman" w:cs="Times New Roman"/>
          <w:sz w:val="28"/>
          <w:szCs w:val="28"/>
        </w:rPr>
        <w:t>В течение учебного года принято участие в онлайн-конференциях и вебинарах</w:t>
      </w:r>
      <w:r w:rsidR="00923626" w:rsidRPr="00A17047">
        <w:rPr>
          <w:rFonts w:ascii="Times New Roman" w:hAnsi="Times New Roman" w:cs="Times New Roman"/>
          <w:sz w:val="28"/>
          <w:szCs w:val="28"/>
        </w:rPr>
        <w:t>, которые проходили на платформе Сферум по</w:t>
      </w:r>
      <w:r w:rsidRPr="00A17047">
        <w:rPr>
          <w:rFonts w:ascii="Times New Roman" w:hAnsi="Times New Roman" w:cs="Times New Roman"/>
          <w:sz w:val="28"/>
          <w:szCs w:val="28"/>
        </w:rPr>
        <w:t xml:space="preserve"> вопросам организационного и методического сопровождения работ по введение обновленных федеральных государственных образовательных стандартов и формированию функциональной грамотности обучающихся. </w:t>
      </w:r>
    </w:p>
    <w:p w14:paraId="2850ED71" w14:textId="59329707" w:rsidR="00F6107F" w:rsidRPr="00A17047" w:rsidRDefault="00F6107F" w:rsidP="00733DB7">
      <w:pPr>
        <w:spacing w:after="0" w:line="240" w:lineRule="auto"/>
        <w:ind w:firstLine="709"/>
        <w:jc w:val="both"/>
        <w:rPr>
          <w:rFonts w:ascii="Times New Roman" w:eastAsiaTheme="minorHAnsi" w:hAnsi="Times New Roman" w:cstheme="minorBidi"/>
          <w:sz w:val="28"/>
        </w:rPr>
      </w:pPr>
      <w:r w:rsidRPr="00A17047">
        <w:rPr>
          <w:rFonts w:ascii="Times New Roman" w:eastAsiaTheme="minorHAnsi" w:hAnsi="Times New Roman" w:cstheme="minorBidi"/>
          <w:sz w:val="28"/>
        </w:rPr>
        <w:t xml:space="preserve">С целью проанализировать основные направления работы школы по реализации «Дорожной карты» по формированию и оценке функциональной грамотности был проведен мониторинга информационной </w:t>
      </w:r>
      <w:r w:rsidRPr="00A17047">
        <w:rPr>
          <w:rFonts w:ascii="Times New Roman" w:eastAsiaTheme="minorHAnsi" w:hAnsi="Times New Roman" w:cstheme="minorBidi"/>
          <w:sz w:val="28"/>
        </w:rPr>
        <w:lastRenderedPageBreak/>
        <w:t xml:space="preserve">открытости сайтов ОО по формированию функциональной грамотности учащихся. </w:t>
      </w:r>
    </w:p>
    <w:p w14:paraId="43B1BDC6" w14:textId="77777777" w:rsidR="00F6107F" w:rsidRPr="00A17047" w:rsidRDefault="00F6107F" w:rsidP="00733DB7">
      <w:pPr>
        <w:spacing w:after="0" w:line="240" w:lineRule="auto"/>
        <w:ind w:firstLine="709"/>
        <w:jc w:val="both"/>
        <w:rPr>
          <w:rFonts w:ascii="Times New Roman" w:eastAsiaTheme="minorHAnsi" w:hAnsi="Times New Roman" w:cstheme="minorBidi"/>
          <w:sz w:val="28"/>
        </w:rPr>
      </w:pPr>
      <w:r w:rsidRPr="00A17047">
        <w:rPr>
          <w:rFonts w:ascii="Times New Roman" w:eastAsiaTheme="minorHAnsi" w:hAnsi="Times New Roman" w:cstheme="minorBidi"/>
          <w:sz w:val="28"/>
        </w:rPr>
        <w:t>Были рассмотрены сайты 11 общеобразовательных организаций.</w:t>
      </w:r>
    </w:p>
    <w:p w14:paraId="00B63B4A" w14:textId="77777777" w:rsidR="00F6107F" w:rsidRPr="00A17047" w:rsidRDefault="00F6107F" w:rsidP="00733DB7">
      <w:pPr>
        <w:shd w:val="clear" w:color="auto" w:fill="FFFFFF"/>
        <w:spacing w:after="0" w:line="240" w:lineRule="auto"/>
        <w:jc w:val="both"/>
        <w:rPr>
          <w:rFonts w:ascii="Times New Roman" w:eastAsia="Times New Roman" w:hAnsi="Times New Roman"/>
          <w:sz w:val="28"/>
          <w:szCs w:val="28"/>
          <w:lang w:eastAsia="ru-RU"/>
        </w:rPr>
      </w:pPr>
      <w:r w:rsidRPr="00A17047">
        <w:rPr>
          <w:rFonts w:ascii="Times New Roman" w:eastAsia="Times New Roman" w:hAnsi="Times New Roman"/>
          <w:sz w:val="28"/>
          <w:szCs w:val="28"/>
          <w:lang w:eastAsia="ru-RU"/>
        </w:rPr>
        <w:t>Проверка сайтов выполнялась по отдельным критериям:</w:t>
      </w:r>
    </w:p>
    <w:p w14:paraId="6A0D27F9" w14:textId="77777777" w:rsidR="00F6107F" w:rsidRPr="00A17047" w:rsidRDefault="00F6107F" w:rsidP="00B91E6A">
      <w:pPr>
        <w:numPr>
          <w:ilvl w:val="0"/>
          <w:numId w:val="1"/>
        </w:numPr>
        <w:spacing w:after="0" w:line="240" w:lineRule="auto"/>
        <w:contextualSpacing/>
        <w:jc w:val="both"/>
        <w:rPr>
          <w:rFonts w:ascii="Times New Roman" w:eastAsiaTheme="minorHAnsi" w:hAnsi="Times New Roman" w:cstheme="minorBidi"/>
          <w:sz w:val="28"/>
        </w:rPr>
      </w:pPr>
      <w:r w:rsidRPr="00A17047">
        <w:rPr>
          <w:rFonts w:ascii="Times New Roman" w:eastAsiaTheme="minorHAnsi" w:hAnsi="Times New Roman" w:cstheme="minorBidi"/>
          <w:sz w:val="28"/>
        </w:rPr>
        <w:t>Локальные акты ОО</w:t>
      </w:r>
    </w:p>
    <w:p w14:paraId="15C36E1A" w14:textId="77777777" w:rsidR="00F6107F" w:rsidRPr="00A17047" w:rsidRDefault="00F6107F" w:rsidP="00B91E6A">
      <w:pPr>
        <w:numPr>
          <w:ilvl w:val="0"/>
          <w:numId w:val="1"/>
        </w:numPr>
        <w:spacing w:after="0" w:line="240" w:lineRule="auto"/>
        <w:contextualSpacing/>
        <w:jc w:val="both"/>
        <w:rPr>
          <w:rFonts w:ascii="Times New Roman" w:eastAsiaTheme="minorHAnsi" w:hAnsi="Times New Roman" w:cstheme="minorBidi"/>
          <w:sz w:val="32"/>
          <w:szCs w:val="24"/>
        </w:rPr>
      </w:pPr>
      <w:r w:rsidRPr="00A17047">
        <w:rPr>
          <w:rFonts w:ascii="Times New Roman" w:eastAsiaTheme="minorHAnsi" w:hAnsi="Times New Roman" w:cstheme="minorBidi"/>
          <w:sz w:val="28"/>
        </w:rPr>
        <w:t>Создание и функционирование рабочей группы по формированию ФГ</w:t>
      </w:r>
    </w:p>
    <w:p w14:paraId="056396F1" w14:textId="77777777" w:rsidR="00F6107F" w:rsidRPr="00A17047" w:rsidRDefault="00F6107F" w:rsidP="00B91E6A">
      <w:pPr>
        <w:numPr>
          <w:ilvl w:val="0"/>
          <w:numId w:val="1"/>
        </w:numPr>
        <w:spacing w:after="0" w:line="240" w:lineRule="auto"/>
        <w:contextualSpacing/>
        <w:jc w:val="both"/>
        <w:rPr>
          <w:rFonts w:ascii="Times New Roman" w:eastAsiaTheme="minorHAnsi" w:hAnsi="Times New Roman" w:cstheme="minorBidi"/>
          <w:sz w:val="32"/>
          <w:szCs w:val="24"/>
        </w:rPr>
      </w:pPr>
      <w:r w:rsidRPr="00A17047">
        <w:rPr>
          <w:rFonts w:ascii="Times New Roman" w:eastAsiaTheme="minorHAnsi" w:hAnsi="Times New Roman" w:cstheme="minorBidi"/>
          <w:sz w:val="28"/>
        </w:rPr>
        <w:t>Дорожная карта на 2022-2023 уч. год по формированию ФГ учащихся в ОО</w:t>
      </w:r>
    </w:p>
    <w:p w14:paraId="58A25791" w14:textId="77777777" w:rsidR="00F6107F" w:rsidRPr="00A17047" w:rsidRDefault="00F6107F" w:rsidP="00B91E6A">
      <w:pPr>
        <w:numPr>
          <w:ilvl w:val="0"/>
          <w:numId w:val="1"/>
        </w:numPr>
        <w:spacing w:after="0" w:line="240" w:lineRule="auto"/>
        <w:contextualSpacing/>
        <w:jc w:val="both"/>
        <w:rPr>
          <w:rFonts w:ascii="Times New Roman" w:eastAsiaTheme="minorHAnsi" w:hAnsi="Times New Roman" w:cstheme="minorBidi"/>
          <w:sz w:val="32"/>
          <w:szCs w:val="24"/>
        </w:rPr>
      </w:pPr>
      <w:r w:rsidRPr="00A17047">
        <w:rPr>
          <w:rFonts w:ascii="Times New Roman" w:eastAsiaTheme="minorHAnsi" w:hAnsi="Times New Roman" w:cstheme="minorBidi"/>
          <w:sz w:val="28"/>
        </w:rPr>
        <w:t>План работы муниципальных базовых площадок</w:t>
      </w:r>
      <w:r w:rsidRPr="00A17047">
        <w:rPr>
          <w:rFonts w:ascii="Times New Roman" w:eastAsiaTheme="minorHAnsi" w:hAnsi="Times New Roman" w:cstheme="minorBidi"/>
          <w:sz w:val="32"/>
          <w:szCs w:val="24"/>
        </w:rPr>
        <w:t xml:space="preserve"> </w:t>
      </w:r>
    </w:p>
    <w:p w14:paraId="67064278" w14:textId="77777777" w:rsidR="00F6107F" w:rsidRPr="00A17047" w:rsidRDefault="00F6107F" w:rsidP="00B91E6A">
      <w:pPr>
        <w:numPr>
          <w:ilvl w:val="0"/>
          <w:numId w:val="1"/>
        </w:numPr>
        <w:spacing w:after="0" w:line="240" w:lineRule="auto"/>
        <w:contextualSpacing/>
        <w:jc w:val="both"/>
        <w:rPr>
          <w:rFonts w:ascii="Times New Roman" w:eastAsiaTheme="minorHAnsi" w:hAnsi="Times New Roman" w:cstheme="minorBidi"/>
          <w:sz w:val="28"/>
        </w:rPr>
      </w:pPr>
      <w:r w:rsidRPr="00A17047">
        <w:rPr>
          <w:rFonts w:ascii="Times New Roman" w:eastAsiaTheme="minorHAnsi" w:hAnsi="Times New Roman" w:cstheme="minorBidi"/>
          <w:sz w:val="28"/>
        </w:rPr>
        <w:t>Методические материалы</w:t>
      </w:r>
    </w:p>
    <w:p w14:paraId="7630EBE7" w14:textId="77777777" w:rsidR="00F6107F" w:rsidRPr="00A17047" w:rsidRDefault="00F6107F" w:rsidP="00B91E6A">
      <w:pPr>
        <w:numPr>
          <w:ilvl w:val="0"/>
          <w:numId w:val="1"/>
        </w:numPr>
        <w:spacing w:after="0" w:line="240" w:lineRule="auto"/>
        <w:contextualSpacing/>
        <w:jc w:val="both"/>
        <w:rPr>
          <w:rFonts w:ascii="Times New Roman" w:eastAsiaTheme="minorHAnsi" w:hAnsi="Times New Roman" w:cstheme="minorBidi"/>
          <w:sz w:val="28"/>
        </w:rPr>
      </w:pPr>
      <w:r w:rsidRPr="00A17047">
        <w:rPr>
          <w:rFonts w:ascii="Times New Roman" w:eastAsiaTheme="minorHAnsi" w:hAnsi="Times New Roman" w:cstheme="minorBidi"/>
          <w:sz w:val="28"/>
        </w:rPr>
        <w:t>Банк тренировочных заданий</w:t>
      </w:r>
    </w:p>
    <w:p w14:paraId="29468DC3" w14:textId="72578844" w:rsidR="00F6107F" w:rsidRPr="00A17047" w:rsidRDefault="00F6107F" w:rsidP="00733DB7">
      <w:pPr>
        <w:pStyle w:val="a4"/>
        <w:ind w:firstLine="708"/>
        <w:jc w:val="both"/>
        <w:rPr>
          <w:rFonts w:ascii="Times New Roman" w:hAnsi="Times New Roman" w:cs="Times New Roman"/>
          <w:sz w:val="28"/>
          <w:szCs w:val="28"/>
        </w:rPr>
      </w:pPr>
      <w:r w:rsidRPr="00A17047">
        <w:rPr>
          <w:rFonts w:ascii="Times New Roman" w:hAnsi="Times New Roman" w:cs="Times New Roman"/>
          <w:sz w:val="28"/>
          <w:szCs w:val="28"/>
        </w:rPr>
        <w:t xml:space="preserve">В целом на сайтах образовательных организаций </w:t>
      </w:r>
      <w:r w:rsidR="00733DB7" w:rsidRPr="00A17047">
        <w:rPr>
          <w:rFonts w:ascii="Times New Roman" w:hAnsi="Times New Roman" w:cs="Times New Roman"/>
          <w:sz w:val="28"/>
          <w:szCs w:val="28"/>
        </w:rPr>
        <w:t>г. Буйнакска</w:t>
      </w:r>
      <w:r w:rsidRPr="00A17047">
        <w:rPr>
          <w:rFonts w:ascii="Times New Roman" w:hAnsi="Times New Roman" w:cs="Times New Roman"/>
          <w:sz w:val="28"/>
          <w:szCs w:val="28"/>
        </w:rPr>
        <w:t xml:space="preserve"> освещена информация по формированию функциональной грамотности учащихся.                                 </w:t>
      </w:r>
    </w:p>
    <w:p w14:paraId="12B94ADC" w14:textId="58A7D36E" w:rsidR="00F6107F" w:rsidRPr="00A17047" w:rsidRDefault="00F6107F" w:rsidP="00733DB7">
      <w:pPr>
        <w:pStyle w:val="a4"/>
        <w:ind w:firstLine="708"/>
        <w:jc w:val="both"/>
        <w:rPr>
          <w:rFonts w:ascii="Times New Roman" w:hAnsi="Times New Roman" w:cs="Times New Roman"/>
          <w:sz w:val="28"/>
          <w:szCs w:val="28"/>
        </w:rPr>
      </w:pPr>
      <w:r w:rsidRPr="00A17047">
        <w:rPr>
          <w:rFonts w:ascii="Times New Roman" w:hAnsi="Times New Roman" w:cs="Times New Roman"/>
          <w:sz w:val="28"/>
          <w:szCs w:val="28"/>
        </w:rPr>
        <w:t xml:space="preserve">По результатам мониторинга даны рекомендации ОО: </w:t>
      </w:r>
    </w:p>
    <w:p w14:paraId="6979854E" w14:textId="77777777" w:rsidR="00F6107F" w:rsidRPr="00A17047" w:rsidRDefault="00F6107F" w:rsidP="00733DB7">
      <w:pPr>
        <w:pStyle w:val="a4"/>
        <w:ind w:firstLine="708"/>
        <w:jc w:val="both"/>
        <w:rPr>
          <w:rFonts w:ascii="Times New Roman" w:hAnsi="Times New Roman" w:cs="Times New Roman"/>
          <w:sz w:val="28"/>
          <w:szCs w:val="28"/>
        </w:rPr>
      </w:pPr>
      <w:r w:rsidRPr="00A17047">
        <w:rPr>
          <w:rFonts w:ascii="Times New Roman" w:hAnsi="Times New Roman" w:cs="Times New Roman"/>
          <w:sz w:val="28"/>
          <w:szCs w:val="28"/>
        </w:rPr>
        <w:t>1.</w:t>
      </w:r>
      <w:r w:rsidRPr="00A17047">
        <w:rPr>
          <w:rFonts w:ascii="Times New Roman" w:hAnsi="Times New Roman" w:cs="Times New Roman"/>
          <w:sz w:val="28"/>
          <w:szCs w:val="28"/>
        </w:rPr>
        <w:tab/>
        <w:t>МБОУ СОШ №9 выложить на сайт ОО план «дорожная карта по формированию функциональной грамотности обучающихся.</w:t>
      </w:r>
    </w:p>
    <w:p w14:paraId="75FBE1B1" w14:textId="77777777" w:rsidR="00F6107F" w:rsidRPr="00A17047" w:rsidRDefault="00F6107F" w:rsidP="00733DB7">
      <w:pPr>
        <w:pStyle w:val="a4"/>
        <w:ind w:firstLine="708"/>
        <w:jc w:val="both"/>
        <w:rPr>
          <w:rFonts w:ascii="Times New Roman" w:hAnsi="Times New Roman" w:cs="Times New Roman"/>
          <w:sz w:val="28"/>
          <w:szCs w:val="28"/>
        </w:rPr>
      </w:pPr>
      <w:r w:rsidRPr="00A17047">
        <w:rPr>
          <w:rFonts w:ascii="Times New Roman" w:hAnsi="Times New Roman" w:cs="Times New Roman"/>
          <w:sz w:val="28"/>
          <w:szCs w:val="28"/>
        </w:rPr>
        <w:t>2.</w:t>
      </w:r>
      <w:r w:rsidRPr="00A17047">
        <w:rPr>
          <w:rFonts w:ascii="Times New Roman" w:hAnsi="Times New Roman" w:cs="Times New Roman"/>
          <w:sz w:val="28"/>
          <w:szCs w:val="28"/>
        </w:rPr>
        <w:tab/>
        <w:t>Муниципальным базовым площадкам по формированию ФГ осветить на сайте ОО утвержденный план работы базовых площадок по формированию:</w:t>
      </w:r>
    </w:p>
    <w:p w14:paraId="5B0E33C4" w14:textId="77777777" w:rsidR="00F6107F" w:rsidRPr="00A17047" w:rsidRDefault="00F6107F" w:rsidP="00733DB7">
      <w:pPr>
        <w:pStyle w:val="a4"/>
        <w:ind w:firstLine="708"/>
        <w:jc w:val="both"/>
        <w:rPr>
          <w:rFonts w:ascii="Times New Roman" w:hAnsi="Times New Roman" w:cs="Times New Roman"/>
          <w:sz w:val="28"/>
          <w:szCs w:val="28"/>
        </w:rPr>
      </w:pPr>
      <w:r w:rsidRPr="00A17047">
        <w:rPr>
          <w:rFonts w:ascii="Times New Roman" w:hAnsi="Times New Roman" w:cs="Times New Roman"/>
          <w:sz w:val="28"/>
          <w:szCs w:val="28"/>
        </w:rPr>
        <w:t>- читательской и естественнонаучной грамотности (МБОУ СОШ №4);</w:t>
      </w:r>
    </w:p>
    <w:p w14:paraId="4AE4D8C5" w14:textId="77777777" w:rsidR="00F6107F" w:rsidRPr="00A17047" w:rsidRDefault="00F6107F" w:rsidP="00733DB7">
      <w:pPr>
        <w:pStyle w:val="a4"/>
        <w:ind w:firstLine="708"/>
        <w:jc w:val="both"/>
        <w:rPr>
          <w:rFonts w:ascii="Times New Roman" w:hAnsi="Times New Roman" w:cs="Times New Roman"/>
          <w:sz w:val="28"/>
          <w:szCs w:val="28"/>
        </w:rPr>
      </w:pPr>
      <w:r w:rsidRPr="00A17047">
        <w:rPr>
          <w:rFonts w:ascii="Times New Roman" w:hAnsi="Times New Roman" w:cs="Times New Roman"/>
          <w:sz w:val="28"/>
          <w:szCs w:val="28"/>
        </w:rPr>
        <w:t>- финансовая грамотность (МБОО «Академический лицей»);</w:t>
      </w:r>
    </w:p>
    <w:p w14:paraId="485CCCFD" w14:textId="77777777" w:rsidR="00F6107F" w:rsidRPr="00A17047" w:rsidRDefault="00F6107F" w:rsidP="00733DB7">
      <w:pPr>
        <w:pStyle w:val="a4"/>
        <w:ind w:firstLine="708"/>
        <w:jc w:val="both"/>
        <w:rPr>
          <w:rFonts w:ascii="Times New Roman" w:hAnsi="Times New Roman" w:cs="Times New Roman"/>
          <w:sz w:val="28"/>
          <w:szCs w:val="28"/>
        </w:rPr>
      </w:pPr>
      <w:r w:rsidRPr="00A17047">
        <w:rPr>
          <w:rFonts w:ascii="Times New Roman" w:hAnsi="Times New Roman" w:cs="Times New Roman"/>
          <w:sz w:val="28"/>
          <w:szCs w:val="28"/>
        </w:rPr>
        <w:t>- глобальные компетенции и креативное мышление (МБОУ «Центр образования»).</w:t>
      </w:r>
    </w:p>
    <w:p w14:paraId="2B30F46E" w14:textId="77777777" w:rsidR="00F6107F" w:rsidRPr="00A17047" w:rsidRDefault="00F6107F" w:rsidP="00733DB7">
      <w:pPr>
        <w:pStyle w:val="a4"/>
        <w:ind w:firstLine="708"/>
        <w:jc w:val="both"/>
        <w:rPr>
          <w:rFonts w:ascii="Times New Roman" w:hAnsi="Times New Roman" w:cs="Times New Roman"/>
          <w:sz w:val="28"/>
          <w:szCs w:val="28"/>
        </w:rPr>
      </w:pPr>
      <w:r w:rsidRPr="00A17047">
        <w:rPr>
          <w:rFonts w:ascii="Times New Roman" w:hAnsi="Times New Roman" w:cs="Times New Roman"/>
          <w:sz w:val="28"/>
          <w:szCs w:val="28"/>
        </w:rPr>
        <w:t>3. Создать и использовать в учебном процессе, наряду с региональным и федеральным уровней, банк заданий школьного уровня.</w:t>
      </w:r>
    </w:p>
    <w:p w14:paraId="101DF6BB" w14:textId="77777777" w:rsidR="00F6107F" w:rsidRPr="00A17047" w:rsidRDefault="00F6107F" w:rsidP="00733DB7">
      <w:pPr>
        <w:pStyle w:val="a4"/>
        <w:ind w:firstLine="708"/>
        <w:jc w:val="both"/>
        <w:rPr>
          <w:rFonts w:ascii="Times New Roman" w:hAnsi="Times New Roman" w:cs="Times New Roman"/>
          <w:sz w:val="28"/>
          <w:szCs w:val="28"/>
        </w:rPr>
      </w:pPr>
      <w:r w:rsidRPr="00A17047">
        <w:rPr>
          <w:rFonts w:ascii="Times New Roman" w:hAnsi="Times New Roman" w:cs="Times New Roman"/>
          <w:sz w:val="28"/>
          <w:szCs w:val="28"/>
        </w:rPr>
        <w:t>4. Создать банк методических практик на сайте образовательных организаций по формированию различных видов функциональной грамотности для обобщения педагогического опыта.</w:t>
      </w:r>
    </w:p>
    <w:p w14:paraId="5BC92267" w14:textId="56761250" w:rsidR="00F6107F" w:rsidRPr="00A17047" w:rsidRDefault="00F6107F" w:rsidP="00733DB7">
      <w:pPr>
        <w:pStyle w:val="a4"/>
        <w:spacing w:line="276" w:lineRule="auto"/>
        <w:ind w:firstLine="708"/>
        <w:jc w:val="both"/>
        <w:rPr>
          <w:rFonts w:ascii="Times New Roman" w:hAnsi="Times New Roman" w:cs="Times New Roman"/>
          <w:sz w:val="28"/>
          <w:szCs w:val="28"/>
        </w:rPr>
      </w:pPr>
      <w:r w:rsidRPr="00A17047">
        <w:rPr>
          <w:rFonts w:ascii="Times New Roman" w:hAnsi="Times New Roman" w:cs="Times New Roman"/>
          <w:sz w:val="28"/>
          <w:szCs w:val="28"/>
        </w:rPr>
        <w:t>Руководителям образовательных организаций подготовлена и направлена информация об итогах мониторинга, замечания и рекомендации по наполнению сайтов.</w:t>
      </w:r>
    </w:p>
    <w:p w14:paraId="359CFC69" w14:textId="38ECC49E" w:rsidR="003046BC" w:rsidRPr="00A17047" w:rsidRDefault="003046BC" w:rsidP="00733DB7">
      <w:pPr>
        <w:pStyle w:val="a7"/>
        <w:shd w:val="clear" w:color="auto" w:fill="FFFFFF"/>
        <w:spacing w:before="0" w:beforeAutospacing="0" w:after="0" w:afterAutospacing="0" w:line="276" w:lineRule="auto"/>
        <w:ind w:firstLine="426"/>
        <w:jc w:val="both"/>
        <w:rPr>
          <w:sz w:val="28"/>
          <w:szCs w:val="28"/>
        </w:rPr>
      </w:pPr>
      <w:r w:rsidRPr="00A17047">
        <w:rPr>
          <w:sz w:val="28"/>
          <w:szCs w:val="28"/>
          <w:lang w:bidi="ru-RU"/>
        </w:rPr>
        <w:t xml:space="preserve">В рамках реализации Регионального плана мероприятий по формированию и оценке функциональной грамотности обучающихся на 2022/2023 учебный год </w:t>
      </w:r>
      <w:r w:rsidRPr="00A17047">
        <w:rPr>
          <w:sz w:val="28"/>
          <w:szCs w:val="28"/>
        </w:rPr>
        <w:t xml:space="preserve">30-31 марта 2023г. на базе общеобразовательных организаций </w:t>
      </w:r>
      <w:r w:rsidR="00733DB7" w:rsidRPr="00A17047">
        <w:rPr>
          <w:sz w:val="28"/>
          <w:szCs w:val="28"/>
        </w:rPr>
        <w:t>г. Буйнакска</w:t>
      </w:r>
      <w:r w:rsidRPr="00A17047">
        <w:rPr>
          <w:sz w:val="28"/>
          <w:szCs w:val="28"/>
        </w:rPr>
        <w:t xml:space="preserve"> проведены педагогические мастерские «Функциональная грамотность школьников – способы формирования». </w:t>
      </w:r>
    </w:p>
    <w:p w14:paraId="1BD92D8F" w14:textId="46265ABF" w:rsidR="003046BC" w:rsidRPr="00A17047" w:rsidRDefault="003046BC" w:rsidP="00733DB7">
      <w:pPr>
        <w:pStyle w:val="13"/>
        <w:ind w:firstLine="426"/>
        <w:jc w:val="both"/>
        <w:rPr>
          <w:sz w:val="28"/>
          <w:szCs w:val="28"/>
          <w:lang w:eastAsia="ru-RU" w:bidi="ru-RU"/>
        </w:rPr>
      </w:pPr>
      <w:r w:rsidRPr="00A17047">
        <w:rPr>
          <w:sz w:val="28"/>
          <w:szCs w:val="28"/>
          <w:lang w:eastAsia="ru-RU" w:bidi="ru-RU"/>
        </w:rPr>
        <w:t>Цель проведения педагогических мастерских - совершенствование профессионального мастерства педагогических работников в контексте современных моделей и форм развития функциональной грамотности обучающихся.</w:t>
      </w:r>
    </w:p>
    <w:p w14:paraId="597886E3" w14:textId="44F52F0B" w:rsidR="003046BC" w:rsidRPr="00A17047" w:rsidRDefault="003046BC" w:rsidP="00733DB7">
      <w:pPr>
        <w:pStyle w:val="a7"/>
        <w:shd w:val="clear" w:color="auto" w:fill="FFFFFF"/>
        <w:spacing w:before="0" w:beforeAutospacing="0" w:after="0" w:afterAutospacing="0" w:line="276" w:lineRule="auto"/>
        <w:ind w:firstLine="426"/>
        <w:jc w:val="both"/>
        <w:rPr>
          <w:sz w:val="28"/>
          <w:szCs w:val="28"/>
          <w:shd w:val="clear" w:color="auto" w:fill="FFFFFF"/>
        </w:rPr>
      </w:pPr>
      <w:r w:rsidRPr="00A17047">
        <w:rPr>
          <w:sz w:val="28"/>
          <w:szCs w:val="28"/>
        </w:rPr>
        <w:lastRenderedPageBreak/>
        <w:t>В педагогических мастерских приняли участие 11 школ, 240 педагогов.</w:t>
      </w:r>
      <w:r w:rsidR="00733DB7">
        <w:rPr>
          <w:sz w:val="28"/>
          <w:szCs w:val="28"/>
        </w:rPr>
        <w:t xml:space="preserve"> </w:t>
      </w:r>
      <w:r w:rsidRPr="00A17047">
        <w:rPr>
          <w:sz w:val="28"/>
          <w:szCs w:val="28"/>
          <w:shd w:val="clear" w:color="auto" w:fill="FFFFFF"/>
        </w:rPr>
        <w:t>Мероприятие позволило каждому педагогу погрузиться в мир познания, совершенствовать профессиональную компетентность и мастерство.</w:t>
      </w:r>
    </w:p>
    <w:p w14:paraId="436FC30D" w14:textId="0FD5EF16" w:rsidR="003046BC" w:rsidRPr="00A17047" w:rsidRDefault="003046BC" w:rsidP="00AB5F0D">
      <w:pPr>
        <w:pStyle w:val="a7"/>
        <w:shd w:val="clear" w:color="auto" w:fill="FFFFFF"/>
        <w:spacing w:before="0" w:beforeAutospacing="0" w:after="0" w:afterAutospacing="0" w:line="276" w:lineRule="auto"/>
        <w:ind w:firstLine="426"/>
        <w:jc w:val="both"/>
        <w:rPr>
          <w:sz w:val="28"/>
          <w:szCs w:val="28"/>
        </w:rPr>
      </w:pPr>
      <w:r w:rsidRPr="00A17047">
        <w:rPr>
          <w:sz w:val="28"/>
          <w:szCs w:val="28"/>
          <w:shd w:val="clear" w:color="auto" w:fill="FFFFFF"/>
        </w:rPr>
        <w:t>Также в</w:t>
      </w:r>
      <w:r w:rsidRPr="00A17047">
        <w:rPr>
          <w:sz w:val="28"/>
          <w:szCs w:val="28"/>
        </w:rPr>
        <w:t xml:space="preserve"> рамках реализации Регионального плана мероприятий по формированию и оценке функциональной грамотности обучающихся на 2022/2023 учебный год, в соответствии с письмом Центра развития общего образования ГБУ ДПО РД «Дагестанский институт развития образования» с </w:t>
      </w:r>
      <w:r w:rsidRPr="00A17047">
        <w:rPr>
          <w:bCs/>
          <w:sz w:val="28"/>
          <w:szCs w:val="28"/>
        </w:rPr>
        <w:t xml:space="preserve">26 апреля по </w:t>
      </w:r>
      <w:r w:rsidRPr="00A17047">
        <w:rPr>
          <w:rStyle w:val="fontstyle01"/>
          <w:rFonts w:ascii="Times New Roman" w:hAnsi="Times New Roman"/>
          <w:color w:val="auto"/>
          <w:sz w:val="28"/>
          <w:szCs w:val="28"/>
        </w:rPr>
        <w:t xml:space="preserve">6 </w:t>
      </w:r>
      <w:r w:rsidRPr="00A17047">
        <w:rPr>
          <w:bCs/>
          <w:sz w:val="28"/>
          <w:szCs w:val="28"/>
        </w:rPr>
        <w:t>мая</w:t>
      </w:r>
      <w:r w:rsidRPr="00A17047">
        <w:rPr>
          <w:rStyle w:val="fontstyle01"/>
          <w:rFonts w:ascii="Times New Roman" w:hAnsi="Times New Roman"/>
          <w:color w:val="auto"/>
          <w:sz w:val="28"/>
          <w:szCs w:val="28"/>
        </w:rPr>
        <w:t xml:space="preserve"> 2023 года</w:t>
      </w:r>
      <w:r w:rsidRPr="00A17047">
        <w:rPr>
          <w:sz w:val="28"/>
          <w:szCs w:val="28"/>
        </w:rPr>
        <w:t xml:space="preserve"> обучающиеся 8-х классов общеобразовательных организаций </w:t>
      </w:r>
      <w:r w:rsidR="00AB5F0D" w:rsidRPr="00A17047">
        <w:rPr>
          <w:sz w:val="28"/>
          <w:szCs w:val="28"/>
        </w:rPr>
        <w:t>г. Буйнакска</w:t>
      </w:r>
      <w:r w:rsidRPr="00A17047">
        <w:rPr>
          <w:sz w:val="28"/>
          <w:szCs w:val="28"/>
        </w:rPr>
        <w:t xml:space="preserve"> приняли участие в организации физических </w:t>
      </w:r>
      <w:r w:rsidRPr="00A17047">
        <w:rPr>
          <w:rStyle w:val="fontstyle01"/>
          <w:rFonts w:ascii="Times New Roman" w:hAnsi="Times New Roman"/>
          <w:color w:val="auto"/>
          <w:sz w:val="28"/>
          <w:szCs w:val="28"/>
        </w:rPr>
        <w:t>практикумов по решению контекстных задач.</w:t>
      </w:r>
      <w:r w:rsidRPr="00A17047">
        <w:rPr>
          <w:sz w:val="28"/>
          <w:szCs w:val="28"/>
        </w:rPr>
        <w:t xml:space="preserve"> </w:t>
      </w:r>
    </w:p>
    <w:p w14:paraId="69F19A5C" w14:textId="77777777" w:rsidR="003046BC" w:rsidRPr="00A17047" w:rsidRDefault="003046BC" w:rsidP="00AB5F0D">
      <w:pPr>
        <w:shd w:val="clear" w:color="auto" w:fill="FFFFFF"/>
        <w:spacing w:after="0"/>
        <w:ind w:firstLine="426"/>
        <w:jc w:val="both"/>
        <w:rPr>
          <w:rFonts w:ascii="Times New Roman" w:eastAsiaTheme="minorHAnsi" w:hAnsi="Times New Roman"/>
          <w:sz w:val="28"/>
          <w:szCs w:val="28"/>
          <w:shd w:val="clear" w:color="auto" w:fill="FFFFFF"/>
        </w:rPr>
      </w:pPr>
      <w:r w:rsidRPr="00A17047">
        <w:rPr>
          <w:rFonts w:ascii="Times New Roman" w:hAnsi="Times New Roman"/>
          <w:sz w:val="28"/>
          <w:szCs w:val="28"/>
        </w:rPr>
        <w:t xml:space="preserve">Цель: </w:t>
      </w:r>
      <w:r w:rsidRPr="00A17047">
        <w:rPr>
          <w:rFonts w:ascii="Times New Roman" w:eastAsiaTheme="minorHAnsi" w:hAnsi="Times New Roman"/>
          <w:sz w:val="28"/>
          <w:szCs w:val="28"/>
        </w:rPr>
        <w:t>расширение и обобщение полученных знаний из разных тем курса физики; формирование и развитие естественнонаучной грамотности; стимулирование потребности расширения физического кругозора обучающихся посредством игры</w:t>
      </w:r>
      <w:r w:rsidRPr="00A17047">
        <w:rPr>
          <w:rFonts w:ascii="Times New Roman" w:eastAsiaTheme="minorHAnsi" w:hAnsi="Times New Roman"/>
          <w:sz w:val="28"/>
          <w:szCs w:val="28"/>
          <w:shd w:val="clear" w:color="auto" w:fill="FFFFFF"/>
        </w:rPr>
        <w:t>.</w:t>
      </w:r>
    </w:p>
    <w:p w14:paraId="219610DE" w14:textId="6EC87E33" w:rsidR="003046BC" w:rsidRPr="00A17047" w:rsidRDefault="003046BC" w:rsidP="00AB5F0D">
      <w:pPr>
        <w:pStyle w:val="a7"/>
        <w:shd w:val="clear" w:color="auto" w:fill="FFFFFF"/>
        <w:spacing w:before="0" w:beforeAutospacing="0" w:after="0" w:afterAutospacing="0" w:line="276" w:lineRule="auto"/>
        <w:ind w:firstLine="426"/>
        <w:jc w:val="both"/>
        <w:rPr>
          <w:sz w:val="28"/>
          <w:szCs w:val="28"/>
        </w:rPr>
      </w:pPr>
      <w:r w:rsidRPr="00A17047">
        <w:rPr>
          <w:sz w:val="28"/>
          <w:szCs w:val="28"/>
        </w:rPr>
        <w:t>Всего по городу в мероприятии приняли участие 765 учащихся 8-х классов</w:t>
      </w:r>
    </w:p>
    <w:p w14:paraId="44B2C6A6" w14:textId="5365D9D5" w:rsidR="003046BC" w:rsidRDefault="003046BC" w:rsidP="00AB5F0D">
      <w:pPr>
        <w:pStyle w:val="a7"/>
        <w:shd w:val="clear" w:color="auto" w:fill="FFFFFF"/>
        <w:spacing w:before="0" w:beforeAutospacing="0" w:after="0" w:afterAutospacing="0" w:line="276" w:lineRule="auto"/>
        <w:ind w:firstLine="426"/>
        <w:jc w:val="both"/>
        <w:rPr>
          <w:sz w:val="28"/>
          <w:szCs w:val="28"/>
        </w:rPr>
      </w:pPr>
      <w:r w:rsidRPr="00A17047">
        <w:rPr>
          <w:sz w:val="28"/>
          <w:szCs w:val="28"/>
        </w:rPr>
        <w:t>Учащиеся продемонстрировали умения реализовывать в повседневной жизни полученные знания и навыки</w:t>
      </w:r>
      <w:r w:rsidR="0083759C" w:rsidRPr="00A17047">
        <w:rPr>
          <w:sz w:val="28"/>
          <w:szCs w:val="28"/>
        </w:rPr>
        <w:t>.</w:t>
      </w:r>
    </w:p>
    <w:p w14:paraId="789DC370" w14:textId="61C20440" w:rsidR="000D4881" w:rsidRDefault="000D4881" w:rsidP="00AB5F0D">
      <w:pPr>
        <w:pStyle w:val="a7"/>
        <w:shd w:val="clear" w:color="auto" w:fill="FFFFFF"/>
        <w:spacing w:before="0" w:beforeAutospacing="0" w:after="0" w:afterAutospacing="0" w:line="276" w:lineRule="auto"/>
        <w:ind w:firstLine="426"/>
        <w:jc w:val="both"/>
        <w:rPr>
          <w:sz w:val="28"/>
          <w:szCs w:val="28"/>
        </w:rPr>
      </w:pPr>
      <w:r>
        <w:rPr>
          <w:sz w:val="28"/>
          <w:szCs w:val="28"/>
        </w:rPr>
        <w:t xml:space="preserve">5 педагогов ОО </w:t>
      </w:r>
      <w:r w:rsidR="00AB5F0D">
        <w:rPr>
          <w:sz w:val="28"/>
          <w:szCs w:val="28"/>
        </w:rPr>
        <w:t>г. Буйнакска</w:t>
      </w:r>
      <w:r>
        <w:rPr>
          <w:sz w:val="28"/>
          <w:szCs w:val="28"/>
        </w:rPr>
        <w:t xml:space="preserve"> включены в </w:t>
      </w:r>
      <w:r w:rsidR="001C0137">
        <w:rPr>
          <w:sz w:val="28"/>
          <w:szCs w:val="28"/>
        </w:rPr>
        <w:t xml:space="preserve">2022-2023 уч.г. в </w:t>
      </w:r>
      <w:r>
        <w:rPr>
          <w:sz w:val="28"/>
          <w:szCs w:val="28"/>
        </w:rPr>
        <w:t>Реестр педагогических работников Республики Дагестан, реализующие лучшие практики формирования функциональной грамотности обучающихся:</w:t>
      </w:r>
    </w:p>
    <w:tbl>
      <w:tblPr>
        <w:tblStyle w:val="a6"/>
        <w:tblW w:w="0" w:type="auto"/>
        <w:tblLook w:val="04A0" w:firstRow="1" w:lastRow="0" w:firstColumn="1" w:lastColumn="0" w:noHBand="0" w:noVBand="1"/>
      </w:tblPr>
      <w:tblGrid>
        <w:gridCol w:w="515"/>
        <w:gridCol w:w="1846"/>
        <w:gridCol w:w="2058"/>
        <w:gridCol w:w="3025"/>
        <w:gridCol w:w="1618"/>
      </w:tblGrid>
      <w:tr w:rsidR="001C0137" w14:paraId="28F4DC58" w14:textId="5640CF69" w:rsidTr="001C0137">
        <w:tc>
          <w:tcPr>
            <w:tcW w:w="534" w:type="dxa"/>
          </w:tcPr>
          <w:p w14:paraId="692F7C6A" w14:textId="647F861B" w:rsidR="001C0137" w:rsidRPr="001C0137" w:rsidRDefault="001C0137" w:rsidP="001C0137">
            <w:pPr>
              <w:pStyle w:val="a7"/>
              <w:spacing w:before="0" w:beforeAutospacing="0" w:after="0" w:afterAutospacing="0" w:line="276" w:lineRule="auto"/>
              <w:jc w:val="center"/>
              <w:rPr>
                <w:b/>
                <w:bCs/>
              </w:rPr>
            </w:pPr>
            <w:r w:rsidRPr="001C0137">
              <w:rPr>
                <w:b/>
                <w:bCs/>
              </w:rPr>
              <w:t>№</w:t>
            </w:r>
          </w:p>
        </w:tc>
        <w:tc>
          <w:tcPr>
            <w:tcW w:w="1984" w:type="dxa"/>
          </w:tcPr>
          <w:p w14:paraId="5DC4CDE4" w14:textId="2EB92087" w:rsidR="001C0137" w:rsidRPr="001C0137" w:rsidRDefault="001C0137" w:rsidP="001C0137">
            <w:pPr>
              <w:pStyle w:val="a7"/>
              <w:spacing w:before="0" w:beforeAutospacing="0" w:after="0" w:afterAutospacing="0" w:line="276" w:lineRule="auto"/>
              <w:jc w:val="center"/>
              <w:rPr>
                <w:b/>
                <w:bCs/>
              </w:rPr>
            </w:pPr>
            <w:r w:rsidRPr="001C0137">
              <w:rPr>
                <w:b/>
                <w:bCs/>
              </w:rPr>
              <w:t>ФИО</w:t>
            </w:r>
          </w:p>
        </w:tc>
        <w:tc>
          <w:tcPr>
            <w:tcW w:w="2268" w:type="dxa"/>
          </w:tcPr>
          <w:p w14:paraId="621B866F" w14:textId="09197829" w:rsidR="001C0137" w:rsidRPr="001C0137" w:rsidRDefault="001C0137" w:rsidP="001C0137">
            <w:pPr>
              <w:pStyle w:val="a7"/>
              <w:spacing w:before="0" w:beforeAutospacing="0" w:after="0" w:afterAutospacing="0" w:line="276" w:lineRule="auto"/>
              <w:jc w:val="center"/>
              <w:rPr>
                <w:b/>
                <w:bCs/>
              </w:rPr>
            </w:pPr>
            <w:r w:rsidRPr="001C0137">
              <w:rPr>
                <w:b/>
                <w:bCs/>
              </w:rPr>
              <w:t>Должность</w:t>
            </w:r>
          </w:p>
        </w:tc>
        <w:tc>
          <w:tcPr>
            <w:tcW w:w="3260" w:type="dxa"/>
          </w:tcPr>
          <w:p w14:paraId="0491461E" w14:textId="773A94EC" w:rsidR="001C0137" w:rsidRPr="001C0137" w:rsidRDefault="001C0137" w:rsidP="001C0137">
            <w:pPr>
              <w:pStyle w:val="a7"/>
              <w:spacing w:before="0" w:beforeAutospacing="0" w:after="0" w:afterAutospacing="0" w:line="276" w:lineRule="auto"/>
              <w:jc w:val="center"/>
              <w:rPr>
                <w:b/>
                <w:bCs/>
              </w:rPr>
            </w:pPr>
            <w:r w:rsidRPr="001C0137">
              <w:rPr>
                <w:b/>
                <w:bCs/>
              </w:rPr>
              <w:t>Направление ФГ</w:t>
            </w:r>
          </w:p>
        </w:tc>
        <w:tc>
          <w:tcPr>
            <w:tcW w:w="1843" w:type="dxa"/>
          </w:tcPr>
          <w:p w14:paraId="0F61DD38" w14:textId="467A231E" w:rsidR="001C0137" w:rsidRPr="001C0137" w:rsidRDefault="001C0137" w:rsidP="001C0137">
            <w:pPr>
              <w:pStyle w:val="a7"/>
              <w:spacing w:before="0" w:beforeAutospacing="0" w:after="0" w:afterAutospacing="0" w:line="276" w:lineRule="auto"/>
              <w:jc w:val="center"/>
              <w:rPr>
                <w:b/>
                <w:bCs/>
              </w:rPr>
            </w:pPr>
            <w:r w:rsidRPr="001C0137">
              <w:rPr>
                <w:b/>
                <w:bCs/>
              </w:rPr>
              <w:t>ОО</w:t>
            </w:r>
          </w:p>
        </w:tc>
      </w:tr>
      <w:tr w:rsidR="001C0137" w14:paraId="0B551AFC" w14:textId="7A4B9F44" w:rsidTr="001C0137">
        <w:tc>
          <w:tcPr>
            <w:tcW w:w="534" w:type="dxa"/>
          </w:tcPr>
          <w:p w14:paraId="3761FB73" w14:textId="18BB5978" w:rsidR="001C0137" w:rsidRPr="001C0137" w:rsidRDefault="001C0137" w:rsidP="001C0137">
            <w:pPr>
              <w:pStyle w:val="a7"/>
              <w:spacing w:before="0" w:beforeAutospacing="0" w:after="0" w:afterAutospacing="0" w:line="276" w:lineRule="auto"/>
              <w:jc w:val="center"/>
              <w:rPr>
                <w:b/>
                <w:bCs/>
              </w:rPr>
            </w:pPr>
            <w:r w:rsidRPr="001C0137">
              <w:rPr>
                <w:b/>
                <w:bCs/>
              </w:rPr>
              <w:t>1.</w:t>
            </w:r>
          </w:p>
        </w:tc>
        <w:tc>
          <w:tcPr>
            <w:tcW w:w="1984" w:type="dxa"/>
          </w:tcPr>
          <w:p w14:paraId="44F82A17" w14:textId="48D376B0" w:rsidR="001C0137" w:rsidRPr="001C0137" w:rsidRDefault="001C0137" w:rsidP="001C0137">
            <w:pPr>
              <w:pStyle w:val="a7"/>
              <w:spacing w:before="0" w:beforeAutospacing="0" w:after="0" w:afterAutospacing="0"/>
              <w:jc w:val="center"/>
            </w:pPr>
            <w:r w:rsidRPr="001C0137">
              <w:t>Гандаева П.М</w:t>
            </w:r>
          </w:p>
        </w:tc>
        <w:tc>
          <w:tcPr>
            <w:tcW w:w="2268" w:type="dxa"/>
          </w:tcPr>
          <w:p w14:paraId="7F73A0D9" w14:textId="3C85369D" w:rsidR="001C0137" w:rsidRPr="001C0137" w:rsidRDefault="001C0137" w:rsidP="001C0137">
            <w:pPr>
              <w:pStyle w:val="a7"/>
              <w:spacing w:before="0" w:beforeAutospacing="0" w:after="0" w:afterAutospacing="0"/>
              <w:jc w:val="center"/>
            </w:pPr>
            <w:r w:rsidRPr="001C0137">
              <w:t>учитель истории</w:t>
            </w:r>
          </w:p>
        </w:tc>
        <w:tc>
          <w:tcPr>
            <w:tcW w:w="3260" w:type="dxa"/>
          </w:tcPr>
          <w:p w14:paraId="2DD8026A" w14:textId="17EDB3AC" w:rsidR="001C0137" w:rsidRPr="001C0137" w:rsidRDefault="001C0137" w:rsidP="001C0137">
            <w:pPr>
              <w:pStyle w:val="a7"/>
              <w:spacing w:before="0" w:beforeAutospacing="0" w:after="0" w:afterAutospacing="0"/>
              <w:jc w:val="center"/>
            </w:pPr>
            <w:r>
              <w:t>Управление процессами формирования ФГ</w:t>
            </w:r>
          </w:p>
        </w:tc>
        <w:tc>
          <w:tcPr>
            <w:tcW w:w="1843" w:type="dxa"/>
          </w:tcPr>
          <w:p w14:paraId="4229EE10" w14:textId="56A204DF" w:rsidR="001C0137" w:rsidRPr="001C0137" w:rsidRDefault="001C0137" w:rsidP="001C0137">
            <w:pPr>
              <w:pStyle w:val="a7"/>
              <w:spacing w:before="0" w:beforeAutospacing="0" w:after="0" w:afterAutospacing="0"/>
              <w:jc w:val="center"/>
            </w:pPr>
            <w:r w:rsidRPr="001C0137">
              <w:t>МКОУ СОШ №8</w:t>
            </w:r>
          </w:p>
        </w:tc>
      </w:tr>
      <w:tr w:rsidR="001C0137" w14:paraId="7E497242" w14:textId="5D9EA71D" w:rsidTr="001C0137">
        <w:tc>
          <w:tcPr>
            <w:tcW w:w="534" w:type="dxa"/>
          </w:tcPr>
          <w:p w14:paraId="0627306A" w14:textId="627BB118" w:rsidR="001C0137" w:rsidRPr="001C0137" w:rsidRDefault="001C0137" w:rsidP="001C0137">
            <w:pPr>
              <w:pStyle w:val="a7"/>
              <w:spacing w:before="0" w:beforeAutospacing="0" w:after="0" w:afterAutospacing="0" w:line="276" w:lineRule="auto"/>
              <w:jc w:val="center"/>
              <w:rPr>
                <w:b/>
                <w:bCs/>
              </w:rPr>
            </w:pPr>
            <w:r w:rsidRPr="001C0137">
              <w:rPr>
                <w:b/>
                <w:bCs/>
              </w:rPr>
              <w:t>2.</w:t>
            </w:r>
          </w:p>
        </w:tc>
        <w:tc>
          <w:tcPr>
            <w:tcW w:w="1984" w:type="dxa"/>
          </w:tcPr>
          <w:p w14:paraId="28790F20" w14:textId="5D3F2A1B" w:rsidR="001C0137" w:rsidRPr="001C0137" w:rsidRDefault="001C0137" w:rsidP="001C0137">
            <w:pPr>
              <w:pStyle w:val="a7"/>
              <w:tabs>
                <w:tab w:val="left" w:pos="1588"/>
              </w:tabs>
              <w:spacing w:before="0" w:beforeAutospacing="0" w:after="0" w:afterAutospacing="0"/>
              <w:ind w:right="-115"/>
            </w:pPr>
            <w:r w:rsidRPr="001C0137">
              <w:t xml:space="preserve">Абдуллаева </w:t>
            </w:r>
            <w:r>
              <w:t>М</w:t>
            </w:r>
            <w:r w:rsidRPr="001C0137">
              <w:t>.А.</w:t>
            </w:r>
          </w:p>
        </w:tc>
        <w:tc>
          <w:tcPr>
            <w:tcW w:w="2268" w:type="dxa"/>
          </w:tcPr>
          <w:p w14:paraId="47461671" w14:textId="440DE1AF" w:rsidR="001C0137" w:rsidRPr="001C0137" w:rsidRDefault="001C0137" w:rsidP="001C0137">
            <w:pPr>
              <w:pStyle w:val="a7"/>
              <w:spacing w:before="0" w:beforeAutospacing="0" w:after="0" w:afterAutospacing="0"/>
              <w:jc w:val="center"/>
            </w:pPr>
            <w:r w:rsidRPr="001C0137">
              <w:t>зам.дир по УВР</w:t>
            </w:r>
          </w:p>
        </w:tc>
        <w:tc>
          <w:tcPr>
            <w:tcW w:w="3260" w:type="dxa"/>
          </w:tcPr>
          <w:p w14:paraId="05A85882" w14:textId="3D26388B" w:rsidR="001C0137" w:rsidRPr="001C0137" w:rsidRDefault="001C0137" w:rsidP="001C0137">
            <w:pPr>
              <w:pStyle w:val="a7"/>
              <w:spacing w:before="0" w:beforeAutospacing="0" w:after="0" w:afterAutospacing="0"/>
              <w:jc w:val="center"/>
            </w:pPr>
            <w:r>
              <w:t>Читательская грамотность</w:t>
            </w:r>
          </w:p>
        </w:tc>
        <w:tc>
          <w:tcPr>
            <w:tcW w:w="1843" w:type="dxa"/>
          </w:tcPr>
          <w:p w14:paraId="2A7DF26E" w14:textId="20A1CA16" w:rsidR="001C0137" w:rsidRPr="001C0137" w:rsidRDefault="001C0137" w:rsidP="001C0137">
            <w:pPr>
              <w:pStyle w:val="a7"/>
              <w:spacing w:before="0" w:beforeAutospacing="0" w:after="0" w:afterAutospacing="0"/>
              <w:jc w:val="center"/>
            </w:pPr>
            <w:r w:rsidRPr="001C0137">
              <w:t>МБОУ ЦО</w:t>
            </w:r>
          </w:p>
        </w:tc>
      </w:tr>
      <w:tr w:rsidR="001C0137" w14:paraId="0670CA15" w14:textId="3CCA3935" w:rsidTr="001C0137">
        <w:tc>
          <w:tcPr>
            <w:tcW w:w="534" w:type="dxa"/>
          </w:tcPr>
          <w:p w14:paraId="2E4E891E" w14:textId="3E45C7A7" w:rsidR="001C0137" w:rsidRPr="001C0137" w:rsidRDefault="001C0137" w:rsidP="001C0137">
            <w:pPr>
              <w:pStyle w:val="a7"/>
              <w:spacing w:before="0" w:beforeAutospacing="0" w:after="0" w:afterAutospacing="0" w:line="276" w:lineRule="auto"/>
              <w:jc w:val="center"/>
              <w:rPr>
                <w:b/>
                <w:bCs/>
              </w:rPr>
            </w:pPr>
            <w:r w:rsidRPr="001C0137">
              <w:rPr>
                <w:b/>
                <w:bCs/>
              </w:rPr>
              <w:t>3.</w:t>
            </w:r>
          </w:p>
        </w:tc>
        <w:tc>
          <w:tcPr>
            <w:tcW w:w="1984" w:type="dxa"/>
          </w:tcPr>
          <w:p w14:paraId="15EF1293" w14:textId="7BE422B5" w:rsidR="001C0137" w:rsidRPr="001C0137" w:rsidRDefault="001C0137" w:rsidP="001C0137">
            <w:pPr>
              <w:pStyle w:val="a7"/>
              <w:spacing w:before="0" w:beforeAutospacing="0" w:after="0" w:afterAutospacing="0"/>
              <w:jc w:val="center"/>
            </w:pPr>
            <w:r w:rsidRPr="001C0137">
              <w:t>Мирзоева У.Б.</w:t>
            </w:r>
          </w:p>
        </w:tc>
        <w:tc>
          <w:tcPr>
            <w:tcW w:w="2268" w:type="dxa"/>
          </w:tcPr>
          <w:p w14:paraId="0FA8609B" w14:textId="660CECC0" w:rsidR="001C0137" w:rsidRPr="001C0137" w:rsidRDefault="001C0137" w:rsidP="001C0137">
            <w:pPr>
              <w:pStyle w:val="a7"/>
              <w:spacing w:before="0" w:beforeAutospacing="0" w:after="0" w:afterAutospacing="0"/>
              <w:jc w:val="center"/>
            </w:pPr>
            <w:r w:rsidRPr="001C0137">
              <w:t>учитель истории</w:t>
            </w:r>
          </w:p>
        </w:tc>
        <w:tc>
          <w:tcPr>
            <w:tcW w:w="3260" w:type="dxa"/>
          </w:tcPr>
          <w:p w14:paraId="0142FF1D" w14:textId="0213409D" w:rsidR="001C0137" w:rsidRPr="001C0137" w:rsidRDefault="001C0137" w:rsidP="001C0137">
            <w:pPr>
              <w:pStyle w:val="a7"/>
              <w:spacing w:before="0" w:beforeAutospacing="0" w:after="0" w:afterAutospacing="0"/>
              <w:jc w:val="center"/>
            </w:pPr>
            <w:r>
              <w:t>Читательская грамотность</w:t>
            </w:r>
          </w:p>
        </w:tc>
        <w:tc>
          <w:tcPr>
            <w:tcW w:w="1843" w:type="dxa"/>
          </w:tcPr>
          <w:p w14:paraId="35017887" w14:textId="73224D9F" w:rsidR="001C0137" w:rsidRPr="001C0137" w:rsidRDefault="001C0137" w:rsidP="001C0137">
            <w:pPr>
              <w:pStyle w:val="a7"/>
              <w:spacing w:before="0" w:beforeAutospacing="0" w:after="0" w:afterAutospacing="0"/>
              <w:jc w:val="center"/>
            </w:pPr>
            <w:r w:rsidRPr="001C0137">
              <w:t>МБОУ ЦО</w:t>
            </w:r>
          </w:p>
        </w:tc>
      </w:tr>
      <w:tr w:rsidR="001C0137" w14:paraId="0F792605" w14:textId="14799775" w:rsidTr="001C0137">
        <w:tc>
          <w:tcPr>
            <w:tcW w:w="534" w:type="dxa"/>
          </w:tcPr>
          <w:p w14:paraId="4B985EED" w14:textId="6712BD38" w:rsidR="001C0137" w:rsidRPr="001C0137" w:rsidRDefault="001C0137" w:rsidP="001C0137">
            <w:pPr>
              <w:pStyle w:val="a7"/>
              <w:spacing w:before="0" w:beforeAutospacing="0" w:after="0" w:afterAutospacing="0" w:line="276" w:lineRule="auto"/>
              <w:jc w:val="center"/>
              <w:rPr>
                <w:b/>
                <w:bCs/>
              </w:rPr>
            </w:pPr>
            <w:r w:rsidRPr="001C0137">
              <w:rPr>
                <w:b/>
                <w:bCs/>
              </w:rPr>
              <w:t>4.</w:t>
            </w:r>
          </w:p>
        </w:tc>
        <w:tc>
          <w:tcPr>
            <w:tcW w:w="1984" w:type="dxa"/>
          </w:tcPr>
          <w:p w14:paraId="2F7E9240" w14:textId="4B065B90" w:rsidR="001C0137" w:rsidRPr="001C0137" w:rsidRDefault="001C0137" w:rsidP="001C0137">
            <w:pPr>
              <w:pStyle w:val="a7"/>
              <w:spacing w:before="0" w:beforeAutospacing="0" w:after="0" w:afterAutospacing="0"/>
              <w:jc w:val="center"/>
            </w:pPr>
            <w:r w:rsidRPr="001C0137">
              <w:t>Аскерова М.А.</w:t>
            </w:r>
          </w:p>
        </w:tc>
        <w:tc>
          <w:tcPr>
            <w:tcW w:w="2268" w:type="dxa"/>
          </w:tcPr>
          <w:p w14:paraId="25BD6729" w14:textId="02249C72" w:rsidR="001C0137" w:rsidRPr="001C0137" w:rsidRDefault="001C0137" w:rsidP="001C0137">
            <w:pPr>
              <w:pStyle w:val="a7"/>
              <w:spacing w:before="0" w:beforeAutospacing="0" w:after="0" w:afterAutospacing="0"/>
              <w:jc w:val="center"/>
            </w:pPr>
            <w:r w:rsidRPr="001C0137">
              <w:t>учитель географии</w:t>
            </w:r>
          </w:p>
        </w:tc>
        <w:tc>
          <w:tcPr>
            <w:tcW w:w="3260" w:type="dxa"/>
          </w:tcPr>
          <w:p w14:paraId="4BA40261" w14:textId="6D942445" w:rsidR="001C0137" w:rsidRPr="001C0137" w:rsidRDefault="001C0137" w:rsidP="001C0137">
            <w:pPr>
              <w:pStyle w:val="a7"/>
              <w:spacing w:before="0" w:beforeAutospacing="0" w:after="0" w:afterAutospacing="0"/>
              <w:jc w:val="center"/>
            </w:pPr>
            <w:r>
              <w:t>Естественнонаучная грамотность</w:t>
            </w:r>
          </w:p>
        </w:tc>
        <w:tc>
          <w:tcPr>
            <w:tcW w:w="1843" w:type="dxa"/>
          </w:tcPr>
          <w:p w14:paraId="17B410C3" w14:textId="79D2771E" w:rsidR="001C0137" w:rsidRPr="001C0137" w:rsidRDefault="001C0137" w:rsidP="001C0137">
            <w:pPr>
              <w:pStyle w:val="a7"/>
              <w:spacing w:before="0" w:beforeAutospacing="0" w:after="0" w:afterAutospacing="0"/>
              <w:jc w:val="center"/>
            </w:pPr>
            <w:r w:rsidRPr="001C0137">
              <w:t>МБОУ СОШ №2</w:t>
            </w:r>
          </w:p>
        </w:tc>
      </w:tr>
      <w:tr w:rsidR="001C0137" w14:paraId="7416682F" w14:textId="71F3D796" w:rsidTr="001C0137">
        <w:tc>
          <w:tcPr>
            <w:tcW w:w="534" w:type="dxa"/>
          </w:tcPr>
          <w:p w14:paraId="68A3496F" w14:textId="6F9C2055" w:rsidR="001C0137" w:rsidRPr="001C0137" w:rsidRDefault="001C0137" w:rsidP="00B91E6A">
            <w:pPr>
              <w:pStyle w:val="a7"/>
              <w:numPr>
                <w:ilvl w:val="0"/>
                <w:numId w:val="2"/>
              </w:numPr>
              <w:spacing w:before="0" w:beforeAutospacing="0" w:after="0" w:afterAutospacing="0" w:line="276" w:lineRule="auto"/>
              <w:jc w:val="center"/>
              <w:rPr>
                <w:b/>
                <w:bCs/>
              </w:rPr>
            </w:pPr>
          </w:p>
        </w:tc>
        <w:tc>
          <w:tcPr>
            <w:tcW w:w="1984" w:type="dxa"/>
          </w:tcPr>
          <w:p w14:paraId="5B451B50" w14:textId="686AA0E2" w:rsidR="001C0137" w:rsidRPr="001C0137" w:rsidRDefault="001C0137" w:rsidP="001C0137">
            <w:pPr>
              <w:pStyle w:val="a7"/>
              <w:spacing w:before="0" w:beforeAutospacing="0" w:after="0" w:afterAutospacing="0"/>
              <w:jc w:val="center"/>
            </w:pPr>
            <w:r w:rsidRPr="001C0137">
              <w:t>Ягияева У.Д.</w:t>
            </w:r>
          </w:p>
        </w:tc>
        <w:tc>
          <w:tcPr>
            <w:tcW w:w="2268" w:type="dxa"/>
          </w:tcPr>
          <w:p w14:paraId="0535ACCD" w14:textId="3880B3D7" w:rsidR="001C0137" w:rsidRPr="001C0137" w:rsidRDefault="001C0137" w:rsidP="001C0137">
            <w:pPr>
              <w:pStyle w:val="a7"/>
              <w:spacing w:before="0" w:beforeAutospacing="0" w:after="0" w:afterAutospacing="0"/>
              <w:jc w:val="center"/>
            </w:pPr>
            <w:r w:rsidRPr="001C0137">
              <w:t>зам.дир. по науке</w:t>
            </w:r>
          </w:p>
        </w:tc>
        <w:tc>
          <w:tcPr>
            <w:tcW w:w="3260" w:type="dxa"/>
          </w:tcPr>
          <w:p w14:paraId="58B223AF" w14:textId="7B6B67D8" w:rsidR="001C0137" w:rsidRPr="001C0137" w:rsidRDefault="001C0137" w:rsidP="001C0137">
            <w:pPr>
              <w:pStyle w:val="a7"/>
              <w:spacing w:before="0" w:beforeAutospacing="0" w:after="0" w:afterAutospacing="0"/>
              <w:jc w:val="center"/>
            </w:pPr>
            <w:r>
              <w:t>Креативное мышление</w:t>
            </w:r>
          </w:p>
        </w:tc>
        <w:tc>
          <w:tcPr>
            <w:tcW w:w="1843" w:type="dxa"/>
          </w:tcPr>
          <w:p w14:paraId="32A29206" w14:textId="1A30C4E5" w:rsidR="001C0137" w:rsidRPr="001C0137" w:rsidRDefault="001C0137" w:rsidP="001C0137">
            <w:pPr>
              <w:pStyle w:val="a7"/>
              <w:spacing w:before="0" w:beforeAutospacing="0" w:after="0" w:afterAutospacing="0"/>
              <w:jc w:val="center"/>
            </w:pPr>
            <w:r w:rsidRPr="001C0137">
              <w:t>МБОУ СОШ №2</w:t>
            </w:r>
          </w:p>
        </w:tc>
      </w:tr>
    </w:tbl>
    <w:p w14:paraId="7084083B" w14:textId="77777777" w:rsidR="000D4881" w:rsidRDefault="000D4881" w:rsidP="003046BC">
      <w:pPr>
        <w:pStyle w:val="a7"/>
        <w:shd w:val="clear" w:color="auto" w:fill="FFFFFF"/>
        <w:spacing w:before="0" w:beforeAutospacing="0" w:after="0" w:afterAutospacing="0" w:line="276" w:lineRule="auto"/>
        <w:ind w:firstLine="426"/>
        <w:jc w:val="both"/>
        <w:rPr>
          <w:sz w:val="28"/>
          <w:szCs w:val="28"/>
        </w:rPr>
      </w:pPr>
    </w:p>
    <w:bookmarkEnd w:id="19"/>
    <w:p w14:paraId="10D6A808" w14:textId="3262547C" w:rsidR="00405F35" w:rsidRPr="00A17047" w:rsidRDefault="00405F35" w:rsidP="00AB5F0D">
      <w:pPr>
        <w:pStyle w:val="a4"/>
        <w:spacing w:line="276" w:lineRule="auto"/>
        <w:ind w:firstLine="708"/>
        <w:jc w:val="both"/>
        <w:rPr>
          <w:rFonts w:ascii="Times New Roman" w:hAnsi="Times New Roman" w:cs="Times New Roman"/>
          <w:sz w:val="28"/>
          <w:szCs w:val="28"/>
        </w:rPr>
      </w:pPr>
      <w:r w:rsidRPr="00A17047">
        <w:rPr>
          <w:rFonts w:ascii="Times New Roman" w:hAnsi="Times New Roman" w:cs="Times New Roman"/>
          <w:sz w:val="28"/>
          <w:szCs w:val="28"/>
        </w:rPr>
        <w:t xml:space="preserve">В 2022 - 2023 учебном году в 11 общеобразовательных организациях </w:t>
      </w:r>
      <w:r w:rsidR="00AB5F0D" w:rsidRPr="00A17047">
        <w:rPr>
          <w:rFonts w:ascii="Times New Roman" w:hAnsi="Times New Roman" w:cs="Times New Roman"/>
          <w:sz w:val="28"/>
          <w:szCs w:val="28"/>
        </w:rPr>
        <w:t>г. Буйнакска</w:t>
      </w:r>
      <w:r w:rsidRPr="00A17047">
        <w:rPr>
          <w:rFonts w:ascii="Times New Roman" w:hAnsi="Times New Roman" w:cs="Times New Roman"/>
          <w:sz w:val="28"/>
          <w:szCs w:val="28"/>
        </w:rPr>
        <w:t xml:space="preserve"> открыт</w:t>
      </w:r>
      <w:r w:rsidR="006F316C" w:rsidRPr="00A17047">
        <w:rPr>
          <w:rFonts w:ascii="Times New Roman" w:hAnsi="Times New Roman" w:cs="Times New Roman"/>
          <w:sz w:val="28"/>
          <w:szCs w:val="28"/>
        </w:rPr>
        <w:t>о</w:t>
      </w:r>
      <w:r w:rsidRPr="00A17047">
        <w:rPr>
          <w:rFonts w:ascii="Times New Roman" w:hAnsi="Times New Roman" w:cs="Times New Roman"/>
          <w:sz w:val="28"/>
          <w:szCs w:val="28"/>
        </w:rPr>
        <w:t xml:space="preserve"> 4</w:t>
      </w:r>
      <w:r w:rsidR="006F316C" w:rsidRPr="00A17047">
        <w:rPr>
          <w:rFonts w:ascii="Times New Roman" w:hAnsi="Times New Roman" w:cs="Times New Roman"/>
          <w:sz w:val="28"/>
          <w:szCs w:val="28"/>
        </w:rPr>
        <w:t>2</w:t>
      </w:r>
      <w:r w:rsidRPr="00A17047">
        <w:rPr>
          <w:rFonts w:ascii="Times New Roman" w:hAnsi="Times New Roman" w:cs="Times New Roman"/>
          <w:sz w:val="28"/>
          <w:szCs w:val="28"/>
        </w:rPr>
        <w:t xml:space="preserve"> первых классов, 38 пятых классов. </w:t>
      </w:r>
    </w:p>
    <w:p w14:paraId="15F8F37B" w14:textId="328A2129" w:rsidR="00405F35" w:rsidRPr="00A17047" w:rsidRDefault="00405F35" w:rsidP="00AB5F0D">
      <w:pPr>
        <w:pStyle w:val="a4"/>
        <w:spacing w:line="276" w:lineRule="auto"/>
        <w:ind w:firstLine="708"/>
        <w:jc w:val="both"/>
        <w:rPr>
          <w:rFonts w:ascii="Times New Roman" w:hAnsi="Times New Roman" w:cs="Times New Roman"/>
          <w:sz w:val="28"/>
          <w:szCs w:val="28"/>
        </w:rPr>
      </w:pPr>
      <w:r w:rsidRPr="00A17047">
        <w:rPr>
          <w:rFonts w:ascii="Times New Roman" w:hAnsi="Times New Roman" w:cs="Times New Roman"/>
          <w:sz w:val="28"/>
          <w:szCs w:val="28"/>
        </w:rPr>
        <w:t xml:space="preserve">С целью содействия образовательным учреждениям </w:t>
      </w:r>
      <w:r w:rsidR="00AB5F0D" w:rsidRPr="00A17047">
        <w:rPr>
          <w:rFonts w:ascii="Times New Roman" w:hAnsi="Times New Roman" w:cs="Times New Roman"/>
          <w:sz w:val="28"/>
          <w:szCs w:val="28"/>
        </w:rPr>
        <w:t>г. Буйнакска</w:t>
      </w:r>
      <w:r w:rsidRPr="00A17047">
        <w:rPr>
          <w:rFonts w:ascii="Times New Roman" w:hAnsi="Times New Roman" w:cs="Times New Roman"/>
          <w:sz w:val="28"/>
          <w:szCs w:val="28"/>
        </w:rPr>
        <w:t xml:space="preserve"> в организации введения федеральных государственных образовательных стандартов общего образования в течение 2022</w:t>
      </w:r>
      <w:r w:rsidR="006F316C" w:rsidRPr="00A17047">
        <w:rPr>
          <w:rFonts w:ascii="Times New Roman" w:hAnsi="Times New Roman" w:cs="Times New Roman"/>
          <w:sz w:val="28"/>
          <w:szCs w:val="28"/>
        </w:rPr>
        <w:t>-2023 учебного г</w:t>
      </w:r>
      <w:r w:rsidRPr="00A17047">
        <w:rPr>
          <w:rFonts w:ascii="Times New Roman" w:hAnsi="Times New Roman" w:cs="Times New Roman"/>
          <w:sz w:val="28"/>
          <w:szCs w:val="28"/>
        </w:rPr>
        <w:t>ода проводи</w:t>
      </w:r>
      <w:r w:rsidR="006F316C" w:rsidRPr="00A17047">
        <w:rPr>
          <w:rFonts w:ascii="Times New Roman" w:hAnsi="Times New Roman" w:cs="Times New Roman"/>
          <w:sz w:val="28"/>
          <w:szCs w:val="28"/>
        </w:rPr>
        <w:t xml:space="preserve">лась </w:t>
      </w:r>
      <w:r w:rsidRPr="00A17047">
        <w:rPr>
          <w:rFonts w:ascii="Times New Roman" w:hAnsi="Times New Roman" w:cs="Times New Roman"/>
          <w:sz w:val="28"/>
          <w:szCs w:val="28"/>
        </w:rPr>
        <w:t>работа в следующих направлениях:</w:t>
      </w:r>
    </w:p>
    <w:p w14:paraId="0AA16E7C" w14:textId="77777777" w:rsidR="00405F35" w:rsidRPr="00A17047" w:rsidRDefault="00405F35" w:rsidP="00AB5F0D">
      <w:pPr>
        <w:pStyle w:val="a4"/>
        <w:spacing w:line="276" w:lineRule="auto"/>
        <w:jc w:val="both"/>
        <w:rPr>
          <w:rFonts w:ascii="Times New Roman" w:hAnsi="Times New Roman" w:cs="Times New Roman"/>
          <w:sz w:val="28"/>
          <w:szCs w:val="28"/>
        </w:rPr>
      </w:pPr>
      <w:r w:rsidRPr="00A17047">
        <w:rPr>
          <w:rFonts w:ascii="Times New Roman" w:hAnsi="Times New Roman" w:cs="Times New Roman"/>
          <w:sz w:val="28"/>
          <w:szCs w:val="28"/>
        </w:rPr>
        <w:t>- организационное обеспечение</w:t>
      </w:r>
      <w:r w:rsidRPr="00A17047">
        <w:rPr>
          <w:rFonts w:ascii="Times New Roman" w:hAnsi="Times New Roman" w:cs="Times New Roman"/>
          <w:b/>
          <w:sz w:val="28"/>
          <w:szCs w:val="28"/>
        </w:rPr>
        <w:t xml:space="preserve"> </w:t>
      </w:r>
      <w:r w:rsidRPr="00A17047">
        <w:rPr>
          <w:rFonts w:ascii="Times New Roman" w:hAnsi="Times New Roman" w:cs="Times New Roman"/>
          <w:sz w:val="28"/>
          <w:szCs w:val="28"/>
        </w:rPr>
        <w:t xml:space="preserve">введения обновленных ФГОС НОО и ФГОС ООО; </w:t>
      </w:r>
    </w:p>
    <w:p w14:paraId="6E183262" w14:textId="77777777" w:rsidR="00405F35" w:rsidRPr="00A17047" w:rsidRDefault="00405F35" w:rsidP="00AB5F0D">
      <w:pPr>
        <w:pStyle w:val="a4"/>
        <w:spacing w:line="276" w:lineRule="auto"/>
        <w:jc w:val="both"/>
        <w:rPr>
          <w:rFonts w:ascii="Times New Roman" w:hAnsi="Times New Roman" w:cs="Times New Roman"/>
          <w:sz w:val="28"/>
          <w:szCs w:val="28"/>
        </w:rPr>
      </w:pPr>
      <w:r w:rsidRPr="00A17047">
        <w:rPr>
          <w:rFonts w:ascii="Times New Roman" w:hAnsi="Times New Roman" w:cs="Times New Roman"/>
          <w:sz w:val="28"/>
          <w:szCs w:val="28"/>
        </w:rPr>
        <w:t>- научно методическое обеспечение;</w:t>
      </w:r>
    </w:p>
    <w:p w14:paraId="3151C14E" w14:textId="77777777" w:rsidR="00405F35" w:rsidRPr="00A17047" w:rsidRDefault="00405F35" w:rsidP="00AB5F0D">
      <w:pPr>
        <w:pStyle w:val="a4"/>
        <w:spacing w:line="276" w:lineRule="auto"/>
        <w:jc w:val="both"/>
        <w:rPr>
          <w:rFonts w:ascii="Times New Roman" w:hAnsi="Times New Roman" w:cs="Times New Roman"/>
          <w:sz w:val="28"/>
          <w:szCs w:val="28"/>
        </w:rPr>
      </w:pPr>
      <w:r w:rsidRPr="00A17047">
        <w:rPr>
          <w:rFonts w:ascii="Times New Roman" w:hAnsi="Times New Roman" w:cs="Times New Roman"/>
          <w:sz w:val="28"/>
          <w:szCs w:val="28"/>
        </w:rPr>
        <w:lastRenderedPageBreak/>
        <w:t xml:space="preserve">- кадровое обеспечение; </w:t>
      </w:r>
    </w:p>
    <w:p w14:paraId="28718FCD" w14:textId="77777777" w:rsidR="00405F35" w:rsidRPr="00A17047" w:rsidRDefault="00405F35" w:rsidP="00AB5F0D">
      <w:pPr>
        <w:spacing w:after="0"/>
        <w:jc w:val="both"/>
        <w:rPr>
          <w:rFonts w:ascii="Times New Roman" w:eastAsiaTheme="minorHAnsi" w:hAnsi="Times New Roman" w:cstheme="minorBidi"/>
          <w:sz w:val="28"/>
        </w:rPr>
      </w:pPr>
      <w:r w:rsidRPr="00A17047">
        <w:rPr>
          <w:rFonts w:ascii="Times New Roman" w:eastAsiaTheme="minorHAnsi" w:hAnsi="Times New Roman" w:cstheme="minorBidi"/>
          <w:sz w:val="28"/>
        </w:rPr>
        <w:t>- информационное обеспечение</w:t>
      </w:r>
    </w:p>
    <w:p w14:paraId="27A6635F" w14:textId="77777777" w:rsidR="00405F35" w:rsidRPr="00A17047" w:rsidRDefault="00405F35" w:rsidP="00AB5F0D">
      <w:pPr>
        <w:spacing w:after="0"/>
        <w:jc w:val="both"/>
        <w:rPr>
          <w:rFonts w:ascii="Times New Roman" w:eastAsiaTheme="minorHAnsi" w:hAnsi="Times New Roman" w:cstheme="minorBidi"/>
          <w:sz w:val="28"/>
        </w:rPr>
      </w:pPr>
      <w:r w:rsidRPr="00A17047">
        <w:rPr>
          <w:rFonts w:ascii="Times New Roman" w:eastAsiaTheme="minorHAnsi" w:hAnsi="Times New Roman" w:cstheme="minorBidi"/>
          <w:sz w:val="28"/>
        </w:rPr>
        <w:t>- нормативно-правовое обеспечение введения ФГОС</w:t>
      </w:r>
    </w:p>
    <w:p w14:paraId="18A174CA" w14:textId="014FE6FA" w:rsidR="00622776" w:rsidRPr="00A17047" w:rsidRDefault="00405F35" w:rsidP="00AB5F0D">
      <w:pPr>
        <w:pStyle w:val="a4"/>
        <w:spacing w:line="276" w:lineRule="auto"/>
        <w:ind w:firstLine="708"/>
        <w:jc w:val="both"/>
        <w:rPr>
          <w:rFonts w:ascii="Times New Roman" w:hAnsi="Times New Roman"/>
          <w:sz w:val="28"/>
          <w:szCs w:val="28"/>
        </w:rPr>
      </w:pPr>
      <w:r w:rsidRPr="00A17047">
        <w:rPr>
          <w:rFonts w:ascii="Times New Roman" w:hAnsi="Times New Roman" w:cs="Times New Roman"/>
          <w:sz w:val="28"/>
          <w:szCs w:val="28"/>
          <w:lang w:eastAsia="ru-RU"/>
        </w:rPr>
        <w:t xml:space="preserve"> </w:t>
      </w:r>
      <w:r w:rsidR="00622776" w:rsidRPr="00A17047">
        <w:rPr>
          <w:rFonts w:ascii="Times New Roman" w:hAnsi="Times New Roman"/>
          <w:sz w:val="28"/>
          <w:szCs w:val="28"/>
        </w:rPr>
        <w:t xml:space="preserve">Во всех ОО имеется официальный сайт общеобразовательной организации в информационно-телекоммуникационной сети «Интернет». Имеется активный официальный профиль общеобразовательной организации в социальных сетях информационно-телекоммуникационной сети «Интернет». </w:t>
      </w:r>
    </w:p>
    <w:p w14:paraId="050A3849" w14:textId="77777777" w:rsidR="00622776" w:rsidRPr="00A17047" w:rsidRDefault="00622776" w:rsidP="00AB5F0D">
      <w:pPr>
        <w:ind w:firstLine="708"/>
        <w:jc w:val="both"/>
        <w:rPr>
          <w:rFonts w:ascii="Times New Roman" w:hAnsi="Times New Roman"/>
          <w:sz w:val="28"/>
          <w:szCs w:val="28"/>
        </w:rPr>
      </w:pPr>
      <w:r w:rsidRPr="00A17047">
        <w:rPr>
          <w:rFonts w:ascii="Times New Roman" w:hAnsi="Times New Roman"/>
          <w:sz w:val="28"/>
          <w:szCs w:val="28"/>
        </w:rPr>
        <w:t xml:space="preserve">Проводится информирование общественности о подготовке к введению и порядке перехода на новые стандарты. Информация размещается на сайтах ОО, муниципального образования, сайт Управления образованием. </w:t>
      </w:r>
    </w:p>
    <w:p w14:paraId="741E0642" w14:textId="77777777" w:rsidR="00622776" w:rsidRPr="00A17047" w:rsidRDefault="00622776" w:rsidP="00A17047">
      <w:pPr>
        <w:ind w:firstLine="708"/>
        <w:jc w:val="both"/>
        <w:rPr>
          <w:rFonts w:ascii="Times New Roman" w:hAnsi="Times New Roman"/>
          <w:sz w:val="28"/>
          <w:szCs w:val="28"/>
        </w:rPr>
      </w:pPr>
      <w:r w:rsidRPr="00A17047">
        <w:rPr>
          <w:rFonts w:ascii="Times New Roman" w:hAnsi="Times New Roman"/>
          <w:sz w:val="28"/>
          <w:szCs w:val="28"/>
        </w:rPr>
        <w:t xml:space="preserve">Все образовательные организации зарегистрированы и активно используют информационные электронные ресурсы образовательных платформ Сферум, Учи.ру, РЭШ. </w:t>
      </w:r>
    </w:p>
    <w:p w14:paraId="03346962" w14:textId="77777777" w:rsidR="00262174" w:rsidRPr="00A17047" w:rsidRDefault="00262174" w:rsidP="00A17047">
      <w:pPr>
        <w:ind w:firstLine="708"/>
        <w:jc w:val="both"/>
        <w:rPr>
          <w:rFonts w:ascii="Times New Roman" w:hAnsi="Times New Roman"/>
          <w:sz w:val="28"/>
          <w:szCs w:val="28"/>
        </w:rPr>
      </w:pPr>
      <w:r w:rsidRPr="00A17047">
        <w:rPr>
          <w:rFonts w:ascii="Times New Roman" w:hAnsi="Times New Roman"/>
          <w:sz w:val="28"/>
          <w:szCs w:val="28"/>
        </w:rPr>
        <w:t>Педагогические работники МОУ СОШ города приняли участие в цикле еженедельных семинаров «Сценарий использования «Сферум»</w:t>
      </w:r>
    </w:p>
    <w:p w14:paraId="13FB1AF0" w14:textId="77777777" w:rsidR="00262174" w:rsidRPr="00262174" w:rsidRDefault="00262174" w:rsidP="00262174">
      <w:pPr>
        <w:spacing w:after="0" w:line="240" w:lineRule="auto"/>
        <w:jc w:val="center"/>
        <w:rPr>
          <w:rFonts w:ascii="Times New Roman" w:hAnsi="Times New Roman"/>
          <w:b/>
          <w:bCs/>
          <w:sz w:val="24"/>
          <w:szCs w:val="24"/>
        </w:rPr>
      </w:pPr>
      <w:r w:rsidRPr="00262174">
        <w:rPr>
          <w:rFonts w:ascii="Times New Roman" w:hAnsi="Times New Roman"/>
          <w:b/>
          <w:bCs/>
          <w:sz w:val="24"/>
          <w:szCs w:val="24"/>
        </w:rPr>
        <w:t>Список общеобразовательных организаций внедрения ЦОС</w:t>
      </w:r>
    </w:p>
    <w:p w14:paraId="23453635" w14:textId="77777777" w:rsidR="00262174" w:rsidRPr="00262174" w:rsidRDefault="00262174" w:rsidP="00262174">
      <w:pPr>
        <w:spacing w:after="0" w:line="240" w:lineRule="auto"/>
        <w:jc w:val="center"/>
        <w:rPr>
          <w:rFonts w:ascii="Times New Roman" w:hAnsi="Times New Roman"/>
          <w:b/>
          <w:bCs/>
        </w:rPr>
      </w:pPr>
    </w:p>
    <w:tbl>
      <w:tblPr>
        <w:tblStyle w:val="21"/>
        <w:tblW w:w="9209" w:type="dxa"/>
        <w:tblLayout w:type="fixed"/>
        <w:tblLook w:val="04A0" w:firstRow="1" w:lastRow="0" w:firstColumn="1" w:lastColumn="0" w:noHBand="0" w:noVBand="1"/>
      </w:tblPr>
      <w:tblGrid>
        <w:gridCol w:w="534"/>
        <w:gridCol w:w="7371"/>
        <w:gridCol w:w="1304"/>
      </w:tblGrid>
      <w:tr w:rsidR="00262174" w:rsidRPr="00262174" w14:paraId="12EEC815" w14:textId="77777777" w:rsidTr="00063BCB">
        <w:tc>
          <w:tcPr>
            <w:tcW w:w="534" w:type="dxa"/>
          </w:tcPr>
          <w:p w14:paraId="313D4F5B" w14:textId="77777777" w:rsidR="00262174" w:rsidRPr="00262174" w:rsidRDefault="00262174" w:rsidP="00262174">
            <w:pPr>
              <w:ind w:left="-142"/>
              <w:jc w:val="right"/>
              <w:rPr>
                <w:rFonts w:ascii="Times New Roman" w:hAnsi="Times New Roman"/>
                <w:b/>
                <w:bCs/>
              </w:rPr>
            </w:pPr>
            <w:r w:rsidRPr="00262174">
              <w:rPr>
                <w:rFonts w:ascii="Times New Roman" w:hAnsi="Times New Roman"/>
                <w:b/>
                <w:bCs/>
              </w:rPr>
              <w:t>№</w:t>
            </w:r>
          </w:p>
        </w:tc>
        <w:tc>
          <w:tcPr>
            <w:tcW w:w="7371" w:type="dxa"/>
          </w:tcPr>
          <w:p w14:paraId="3F0FB346" w14:textId="7E4AAD7A" w:rsidR="00262174" w:rsidRPr="00262174" w:rsidRDefault="00262174" w:rsidP="00262174">
            <w:pPr>
              <w:jc w:val="center"/>
              <w:rPr>
                <w:rFonts w:ascii="Times New Roman" w:hAnsi="Times New Roman"/>
                <w:b/>
                <w:bCs/>
              </w:rPr>
            </w:pPr>
            <w:r w:rsidRPr="00262174">
              <w:rPr>
                <w:rFonts w:ascii="Times New Roman" w:hAnsi="Times New Roman"/>
                <w:b/>
                <w:bCs/>
              </w:rPr>
              <w:t>Наименование образовательной организации</w:t>
            </w:r>
            <w:r>
              <w:rPr>
                <w:rFonts w:ascii="Times New Roman" w:hAnsi="Times New Roman"/>
                <w:b/>
                <w:bCs/>
              </w:rPr>
              <w:t xml:space="preserve"> (</w:t>
            </w:r>
            <w:r w:rsidRPr="00262174">
              <w:rPr>
                <w:rFonts w:ascii="Times New Roman" w:hAnsi="Times New Roman"/>
                <w:b/>
                <w:bCs/>
              </w:rPr>
              <w:t>по Уставу)</w:t>
            </w:r>
          </w:p>
        </w:tc>
        <w:tc>
          <w:tcPr>
            <w:tcW w:w="1304" w:type="dxa"/>
          </w:tcPr>
          <w:p w14:paraId="585D6B6B" w14:textId="77777777" w:rsidR="00262174" w:rsidRPr="00262174" w:rsidRDefault="00262174" w:rsidP="004D3BB4">
            <w:pPr>
              <w:jc w:val="center"/>
              <w:rPr>
                <w:rFonts w:ascii="Times New Roman" w:hAnsi="Times New Roman"/>
                <w:b/>
                <w:bCs/>
              </w:rPr>
            </w:pPr>
            <w:r w:rsidRPr="00262174">
              <w:rPr>
                <w:rFonts w:ascii="Times New Roman" w:hAnsi="Times New Roman"/>
                <w:b/>
                <w:bCs/>
              </w:rPr>
              <w:t xml:space="preserve">Сроки </w:t>
            </w:r>
          </w:p>
        </w:tc>
      </w:tr>
      <w:tr w:rsidR="00262174" w:rsidRPr="00262174" w14:paraId="7A5DF063" w14:textId="77777777" w:rsidTr="00063BCB">
        <w:trPr>
          <w:trHeight w:val="360"/>
        </w:trPr>
        <w:tc>
          <w:tcPr>
            <w:tcW w:w="534" w:type="dxa"/>
          </w:tcPr>
          <w:p w14:paraId="6D7E89CB" w14:textId="77777777" w:rsidR="00262174" w:rsidRPr="00262174" w:rsidRDefault="00262174" w:rsidP="00B91E6A">
            <w:pPr>
              <w:numPr>
                <w:ilvl w:val="0"/>
                <w:numId w:val="3"/>
              </w:numPr>
              <w:spacing w:after="0" w:line="240" w:lineRule="auto"/>
              <w:ind w:left="-142"/>
              <w:contextualSpacing/>
              <w:jc w:val="right"/>
              <w:rPr>
                <w:rFonts w:ascii="Times New Roman" w:hAnsi="Times New Roman"/>
                <w:b/>
              </w:rPr>
            </w:pPr>
          </w:p>
        </w:tc>
        <w:tc>
          <w:tcPr>
            <w:tcW w:w="7371" w:type="dxa"/>
          </w:tcPr>
          <w:p w14:paraId="2A792B7B" w14:textId="77777777" w:rsidR="00262174" w:rsidRPr="00262174" w:rsidRDefault="00262174" w:rsidP="004D3BB4">
            <w:pPr>
              <w:rPr>
                <w:rFonts w:ascii="Times New Roman" w:hAnsi="Times New Roman"/>
              </w:rPr>
            </w:pPr>
            <w:r w:rsidRPr="00262174">
              <w:rPr>
                <w:rFonts w:ascii="Times New Roman" w:hAnsi="Times New Roman"/>
              </w:rPr>
              <w:t>МБОУ «Гимназия города Буйнакска имени А.Н.Хуторянского»</w:t>
            </w:r>
          </w:p>
        </w:tc>
        <w:tc>
          <w:tcPr>
            <w:tcW w:w="1304" w:type="dxa"/>
          </w:tcPr>
          <w:p w14:paraId="0585D58B" w14:textId="77777777" w:rsidR="00262174" w:rsidRPr="00262174" w:rsidRDefault="00262174" w:rsidP="004D3BB4">
            <w:pPr>
              <w:jc w:val="center"/>
              <w:rPr>
                <w:rFonts w:ascii="Times New Roman" w:hAnsi="Times New Roman"/>
                <w:b/>
              </w:rPr>
            </w:pPr>
            <w:r w:rsidRPr="00262174">
              <w:rPr>
                <w:rFonts w:ascii="Times New Roman" w:hAnsi="Times New Roman"/>
                <w:b/>
              </w:rPr>
              <w:t>2020 г.</w:t>
            </w:r>
          </w:p>
        </w:tc>
      </w:tr>
      <w:tr w:rsidR="00262174" w:rsidRPr="00262174" w14:paraId="41D56FE8" w14:textId="77777777" w:rsidTr="00063BCB">
        <w:trPr>
          <w:trHeight w:val="578"/>
        </w:trPr>
        <w:tc>
          <w:tcPr>
            <w:tcW w:w="534" w:type="dxa"/>
          </w:tcPr>
          <w:p w14:paraId="00DBFD54" w14:textId="77777777" w:rsidR="00262174" w:rsidRPr="00262174" w:rsidRDefault="00262174" w:rsidP="00B91E6A">
            <w:pPr>
              <w:numPr>
                <w:ilvl w:val="0"/>
                <w:numId w:val="3"/>
              </w:numPr>
              <w:spacing w:after="0" w:line="240" w:lineRule="auto"/>
              <w:ind w:left="-142"/>
              <w:contextualSpacing/>
              <w:jc w:val="right"/>
              <w:rPr>
                <w:rFonts w:ascii="Times New Roman" w:hAnsi="Times New Roman"/>
                <w:b/>
              </w:rPr>
            </w:pPr>
          </w:p>
        </w:tc>
        <w:tc>
          <w:tcPr>
            <w:tcW w:w="7371" w:type="dxa"/>
          </w:tcPr>
          <w:p w14:paraId="129240A2" w14:textId="7F4E2181" w:rsidR="00262174" w:rsidRPr="00262174" w:rsidRDefault="00262174" w:rsidP="004D3BB4">
            <w:pPr>
              <w:rPr>
                <w:rFonts w:ascii="Times New Roman" w:hAnsi="Times New Roman"/>
              </w:rPr>
            </w:pPr>
            <w:r w:rsidRPr="00262174">
              <w:rPr>
                <w:rFonts w:ascii="Times New Roman" w:hAnsi="Times New Roman"/>
              </w:rPr>
              <w:t>Муниципальное бюджетное общеобразовательное учреждение «Средняя общеобразовательная школа №2 города Буйнакска»</w:t>
            </w:r>
          </w:p>
        </w:tc>
        <w:tc>
          <w:tcPr>
            <w:tcW w:w="1304" w:type="dxa"/>
          </w:tcPr>
          <w:p w14:paraId="0FC6346A" w14:textId="77777777" w:rsidR="00262174" w:rsidRPr="00262174" w:rsidRDefault="00262174" w:rsidP="004D3BB4">
            <w:pPr>
              <w:jc w:val="center"/>
              <w:rPr>
                <w:rFonts w:ascii="Times New Roman" w:hAnsi="Times New Roman"/>
                <w:b/>
              </w:rPr>
            </w:pPr>
            <w:r w:rsidRPr="00262174">
              <w:rPr>
                <w:rFonts w:ascii="Times New Roman" w:hAnsi="Times New Roman"/>
                <w:b/>
              </w:rPr>
              <w:t>2020 г.</w:t>
            </w:r>
          </w:p>
        </w:tc>
      </w:tr>
      <w:tr w:rsidR="00262174" w:rsidRPr="00262174" w14:paraId="6E8CED5B" w14:textId="77777777" w:rsidTr="00063BCB">
        <w:tc>
          <w:tcPr>
            <w:tcW w:w="534" w:type="dxa"/>
          </w:tcPr>
          <w:p w14:paraId="3432EB9D" w14:textId="77777777" w:rsidR="00262174" w:rsidRPr="00262174" w:rsidRDefault="00262174" w:rsidP="00B91E6A">
            <w:pPr>
              <w:numPr>
                <w:ilvl w:val="0"/>
                <w:numId w:val="3"/>
              </w:numPr>
              <w:spacing w:after="0" w:line="240" w:lineRule="auto"/>
              <w:ind w:left="-142"/>
              <w:contextualSpacing/>
              <w:jc w:val="right"/>
              <w:rPr>
                <w:rFonts w:ascii="Times New Roman" w:hAnsi="Times New Roman"/>
                <w:b/>
              </w:rPr>
            </w:pPr>
          </w:p>
        </w:tc>
        <w:tc>
          <w:tcPr>
            <w:tcW w:w="7371" w:type="dxa"/>
          </w:tcPr>
          <w:p w14:paraId="2085BD67" w14:textId="04AD16BE" w:rsidR="00262174" w:rsidRPr="00262174" w:rsidRDefault="00262174" w:rsidP="004D3BB4">
            <w:pPr>
              <w:rPr>
                <w:rFonts w:ascii="Times New Roman" w:hAnsi="Times New Roman"/>
              </w:rPr>
            </w:pPr>
            <w:r w:rsidRPr="00262174">
              <w:rPr>
                <w:rFonts w:ascii="Times New Roman" w:hAnsi="Times New Roman"/>
                <w:bCs/>
              </w:rPr>
              <w:t>Муниципальное казенное общеобразовательное учреждение "Средняя общеобразовательная школа №3 города Буйнакска"</w:t>
            </w:r>
          </w:p>
        </w:tc>
        <w:tc>
          <w:tcPr>
            <w:tcW w:w="1304" w:type="dxa"/>
          </w:tcPr>
          <w:p w14:paraId="45BFEA51" w14:textId="77777777" w:rsidR="00262174" w:rsidRPr="00262174" w:rsidRDefault="00262174" w:rsidP="004D3BB4">
            <w:pPr>
              <w:jc w:val="center"/>
              <w:rPr>
                <w:rFonts w:ascii="Times New Roman" w:hAnsi="Times New Roman"/>
                <w:b/>
              </w:rPr>
            </w:pPr>
            <w:r w:rsidRPr="00262174">
              <w:rPr>
                <w:rFonts w:ascii="Times New Roman" w:hAnsi="Times New Roman"/>
                <w:b/>
              </w:rPr>
              <w:t>2020 г.</w:t>
            </w:r>
          </w:p>
        </w:tc>
      </w:tr>
      <w:tr w:rsidR="00262174" w:rsidRPr="00262174" w14:paraId="44C269EA" w14:textId="77777777" w:rsidTr="00063BCB">
        <w:trPr>
          <w:trHeight w:val="545"/>
        </w:trPr>
        <w:tc>
          <w:tcPr>
            <w:tcW w:w="534" w:type="dxa"/>
          </w:tcPr>
          <w:p w14:paraId="2F7AA449" w14:textId="77777777" w:rsidR="00262174" w:rsidRPr="00262174" w:rsidRDefault="00262174" w:rsidP="00B91E6A">
            <w:pPr>
              <w:numPr>
                <w:ilvl w:val="0"/>
                <w:numId w:val="3"/>
              </w:numPr>
              <w:spacing w:after="0" w:line="240" w:lineRule="auto"/>
              <w:ind w:left="-142"/>
              <w:contextualSpacing/>
              <w:jc w:val="right"/>
              <w:rPr>
                <w:rFonts w:ascii="Times New Roman" w:hAnsi="Times New Roman"/>
                <w:b/>
              </w:rPr>
            </w:pPr>
          </w:p>
        </w:tc>
        <w:tc>
          <w:tcPr>
            <w:tcW w:w="7371" w:type="dxa"/>
          </w:tcPr>
          <w:p w14:paraId="0EFD5179" w14:textId="7368600F" w:rsidR="00262174" w:rsidRPr="00262174" w:rsidRDefault="00262174" w:rsidP="004D3BB4">
            <w:pPr>
              <w:rPr>
                <w:rFonts w:ascii="Times New Roman" w:hAnsi="Times New Roman"/>
              </w:rPr>
            </w:pPr>
            <w:r w:rsidRPr="00262174">
              <w:rPr>
                <w:rFonts w:ascii="Times New Roman" w:hAnsi="Times New Roman"/>
              </w:rPr>
              <w:t>Муниципальное бюджетное общеобразовательное учреждение «Средняя общеобразовательная школа №4 города Буйнакска»</w:t>
            </w:r>
          </w:p>
        </w:tc>
        <w:tc>
          <w:tcPr>
            <w:tcW w:w="1304" w:type="dxa"/>
          </w:tcPr>
          <w:p w14:paraId="272B5757" w14:textId="77777777" w:rsidR="00262174" w:rsidRPr="00262174" w:rsidRDefault="00262174" w:rsidP="004D3BB4">
            <w:pPr>
              <w:jc w:val="center"/>
              <w:rPr>
                <w:rFonts w:ascii="Times New Roman" w:hAnsi="Times New Roman"/>
                <w:b/>
              </w:rPr>
            </w:pPr>
            <w:r w:rsidRPr="00262174">
              <w:rPr>
                <w:rFonts w:ascii="Times New Roman" w:hAnsi="Times New Roman"/>
                <w:b/>
              </w:rPr>
              <w:t>2023 г.</w:t>
            </w:r>
          </w:p>
        </w:tc>
      </w:tr>
      <w:tr w:rsidR="00262174" w:rsidRPr="00262174" w14:paraId="2319C49C" w14:textId="77777777" w:rsidTr="00063BCB">
        <w:trPr>
          <w:trHeight w:val="471"/>
        </w:trPr>
        <w:tc>
          <w:tcPr>
            <w:tcW w:w="534" w:type="dxa"/>
          </w:tcPr>
          <w:p w14:paraId="71661085" w14:textId="77777777" w:rsidR="00262174" w:rsidRPr="00262174" w:rsidRDefault="00262174" w:rsidP="00B91E6A">
            <w:pPr>
              <w:numPr>
                <w:ilvl w:val="0"/>
                <w:numId w:val="3"/>
              </w:numPr>
              <w:spacing w:after="0" w:line="240" w:lineRule="auto"/>
              <w:ind w:left="-142"/>
              <w:contextualSpacing/>
              <w:jc w:val="right"/>
              <w:rPr>
                <w:rFonts w:ascii="Times New Roman" w:hAnsi="Times New Roman"/>
                <w:b/>
              </w:rPr>
            </w:pPr>
          </w:p>
        </w:tc>
        <w:tc>
          <w:tcPr>
            <w:tcW w:w="7371" w:type="dxa"/>
          </w:tcPr>
          <w:p w14:paraId="7394A856" w14:textId="00457BDA" w:rsidR="00262174" w:rsidRPr="00262174" w:rsidRDefault="00262174" w:rsidP="004D3BB4">
            <w:pPr>
              <w:rPr>
                <w:rFonts w:ascii="Times New Roman" w:hAnsi="Times New Roman"/>
              </w:rPr>
            </w:pPr>
            <w:r w:rsidRPr="00262174">
              <w:rPr>
                <w:rFonts w:ascii="Times New Roman" w:hAnsi="Times New Roman"/>
              </w:rPr>
              <w:t>Муниципальное казенное общеобразовательное учреждение «Средняя общеобразовательная школа №5»</w:t>
            </w:r>
          </w:p>
        </w:tc>
        <w:tc>
          <w:tcPr>
            <w:tcW w:w="1304" w:type="dxa"/>
          </w:tcPr>
          <w:p w14:paraId="290AEC58" w14:textId="77777777" w:rsidR="00262174" w:rsidRPr="00262174" w:rsidRDefault="00262174" w:rsidP="004D3BB4">
            <w:pPr>
              <w:jc w:val="center"/>
              <w:rPr>
                <w:rFonts w:ascii="Times New Roman" w:hAnsi="Times New Roman"/>
                <w:b/>
              </w:rPr>
            </w:pPr>
            <w:r w:rsidRPr="00262174">
              <w:rPr>
                <w:rFonts w:ascii="Times New Roman" w:hAnsi="Times New Roman"/>
                <w:b/>
              </w:rPr>
              <w:t>2020 г.</w:t>
            </w:r>
          </w:p>
        </w:tc>
      </w:tr>
      <w:tr w:rsidR="00262174" w:rsidRPr="00262174" w14:paraId="46479FCA" w14:textId="77777777" w:rsidTr="00063BCB">
        <w:trPr>
          <w:trHeight w:val="241"/>
        </w:trPr>
        <w:tc>
          <w:tcPr>
            <w:tcW w:w="534" w:type="dxa"/>
          </w:tcPr>
          <w:p w14:paraId="2E9869F1" w14:textId="77777777" w:rsidR="00262174" w:rsidRPr="00262174" w:rsidRDefault="00262174" w:rsidP="00B91E6A">
            <w:pPr>
              <w:numPr>
                <w:ilvl w:val="0"/>
                <w:numId w:val="3"/>
              </w:numPr>
              <w:spacing w:after="0" w:line="240" w:lineRule="auto"/>
              <w:ind w:left="-142"/>
              <w:contextualSpacing/>
              <w:jc w:val="right"/>
              <w:rPr>
                <w:rFonts w:ascii="Times New Roman" w:hAnsi="Times New Roman"/>
                <w:b/>
              </w:rPr>
            </w:pPr>
          </w:p>
        </w:tc>
        <w:tc>
          <w:tcPr>
            <w:tcW w:w="7371" w:type="dxa"/>
          </w:tcPr>
          <w:p w14:paraId="28251127" w14:textId="1F9D7475" w:rsidR="00262174" w:rsidRPr="00262174" w:rsidRDefault="007443DD" w:rsidP="00262174">
            <w:pPr>
              <w:tabs>
                <w:tab w:val="left" w:pos="3829"/>
              </w:tabs>
              <w:rPr>
                <w:rFonts w:ascii="Times New Roman" w:hAnsi="Times New Roman"/>
              </w:rPr>
            </w:pPr>
            <w:r w:rsidRPr="00262174">
              <w:rPr>
                <w:rFonts w:ascii="Times New Roman" w:hAnsi="Times New Roman"/>
              </w:rPr>
              <w:t>МБОО «Академический лицей</w:t>
            </w:r>
            <w:r w:rsidR="00262174" w:rsidRPr="00262174">
              <w:rPr>
                <w:rFonts w:ascii="Times New Roman" w:hAnsi="Times New Roman"/>
              </w:rPr>
              <w:t>»</w:t>
            </w:r>
            <w:r w:rsidR="00262174">
              <w:rPr>
                <w:rFonts w:ascii="Times New Roman" w:hAnsi="Times New Roman"/>
              </w:rPr>
              <w:tab/>
            </w:r>
          </w:p>
        </w:tc>
        <w:tc>
          <w:tcPr>
            <w:tcW w:w="1304" w:type="dxa"/>
          </w:tcPr>
          <w:p w14:paraId="310FCD66" w14:textId="77777777" w:rsidR="00262174" w:rsidRPr="00262174" w:rsidRDefault="00262174" w:rsidP="004D3BB4">
            <w:pPr>
              <w:jc w:val="center"/>
              <w:rPr>
                <w:rFonts w:ascii="Times New Roman" w:hAnsi="Times New Roman"/>
                <w:b/>
              </w:rPr>
            </w:pPr>
            <w:r w:rsidRPr="00262174">
              <w:rPr>
                <w:rFonts w:ascii="Times New Roman" w:hAnsi="Times New Roman"/>
                <w:b/>
              </w:rPr>
              <w:t>2020 г.</w:t>
            </w:r>
          </w:p>
        </w:tc>
      </w:tr>
      <w:tr w:rsidR="00262174" w:rsidRPr="00262174" w14:paraId="104F76D9" w14:textId="77777777" w:rsidTr="00063BCB">
        <w:tc>
          <w:tcPr>
            <w:tcW w:w="534" w:type="dxa"/>
          </w:tcPr>
          <w:p w14:paraId="44C9EB23" w14:textId="77777777" w:rsidR="00262174" w:rsidRPr="00262174" w:rsidRDefault="00262174" w:rsidP="00B91E6A">
            <w:pPr>
              <w:numPr>
                <w:ilvl w:val="0"/>
                <w:numId w:val="3"/>
              </w:numPr>
              <w:spacing w:after="0" w:line="240" w:lineRule="auto"/>
              <w:ind w:left="-142"/>
              <w:contextualSpacing/>
              <w:jc w:val="right"/>
              <w:rPr>
                <w:rFonts w:ascii="Times New Roman" w:hAnsi="Times New Roman"/>
                <w:b/>
              </w:rPr>
            </w:pPr>
          </w:p>
        </w:tc>
        <w:tc>
          <w:tcPr>
            <w:tcW w:w="7371" w:type="dxa"/>
          </w:tcPr>
          <w:p w14:paraId="114E86FE" w14:textId="063A25CD" w:rsidR="00262174" w:rsidRPr="00262174" w:rsidRDefault="00262174" w:rsidP="004D3BB4">
            <w:pPr>
              <w:rPr>
                <w:rFonts w:ascii="Times New Roman" w:hAnsi="Times New Roman"/>
              </w:rPr>
            </w:pPr>
            <w:r w:rsidRPr="00262174">
              <w:rPr>
                <w:rFonts w:ascii="Times New Roman" w:hAnsi="Times New Roman"/>
              </w:rPr>
              <w:t>Муниципальное казенное общеобразовательное учреждение «Средняя общеобразовательная школа №7 города Буйнакска»</w:t>
            </w:r>
          </w:p>
        </w:tc>
        <w:tc>
          <w:tcPr>
            <w:tcW w:w="1304" w:type="dxa"/>
          </w:tcPr>
          <w:p w14:paraId="0C9D799F" w14:textId="77777777" w:rsidR="00262174" w:rsidRPr="00262174" w:rsidRDefault="00262174" w:rsidP="004D3BB4">
            <w:pPr>
              <w:jc w:val="center"/>
              <w:rPr>
                <w:rFonts w:ascii="Times New Roman" w:hAnsi="Times New Roman"/>
                <w:b/>
              </w:rPr>
            </w:pPr>
            <w:r w:rsidRPr="00262174">
              <w:rPr>
                <w:rFonts w:ascii="Times New Roman" w:hAnsi="Times New Roman"/>
                <w:b/>
              </w:rPr>
              <w:t>2022 г.</w:t>
            </w:r>
          </w:p>
        </w:tc>
      </w:tr>
      <w:tr w:rsidR="00262174" w:rsidRPr="00262174" w14:paraId="6D18B4EE" w14:textId="77777777" w:rsidTr="00063BCB">
        <w:trPr>
          <w:trHeight w:val="514"/>
        </w:trPr>
        <w:tc>
          <w:tcPr>
            <w:tcW w:w="534" w:type="dxa"/>
          </w:tcPr>
          <w:p w14:paraId="538F0B25" w14:textId="77777777" w:rsidR="00262174" w:rsidRPr="00262174" w:rsidRDefault="00262174" w:rsidP="00B91E6A">
            <w:pPr>
              <w:numPr>
                <w:ilvl w:val="0"/>
                <w:numId w:val="3"/>
              </w:numPr>
              <w:spacing w:after="0" w:line="240" w:lineRule="auto"/>
              <w:ind w:left="-142"/>
              <w:contextualSpacing/>
              <w:jc w:val="right"/>
              <w:rPr>
                <w:rFonts w:ascii="Times New Roman" w:hAnsi="Times New Roman"/>
                <w:b/>
              </w:rPr>
            </w:pPr>
          </w:p>
        </w:tc>
        <w:tc>
          <w:tcPr>
            <w:tcW w:w="7371" w:type="dxa"/>
          </w:tcPr>
          <w:p w14:paraId="31AB59A4" w14:textId="7FC8D0CE" w:rsidR="00262174" w:rsidRPr="00262174" w:rsidRDefault="00262174" w:rsidP="004D3BB4">
            <w:pPr>
              <w:rPr>
                <w:rFonts w:ascii="Times New Roman" w:hAnsi="Times New Roman"/>
              </w:rPr>
            </w:pPr>
            <w:r w:rsidRPr="00262174">
              <w:rPr>
                <w:rFonts w:ascii="Times New Roman" w:hAnsi="Times New Roman"/>
              </w:rPr>
              <w:t>Муниципальное казенное общеобразовательное учреждение «Средняя общеобразовательная школа №8 г. Буйнакска»</w:t>
            </w:r>
          </w:p>
        </w:tc>
        <w:tc>
          <w:tcPr>
            <w:tcW w:w="1304" w:type="dxa"/>
          </w:tcPr>
          <w:p w14:paraId="159AC232" w14:textId="77777777" w:rsidR="00262174" w:rsidRPr="00262174" w:rsidRDefault="00262174" w:rsidP="004D3BB4">
            <w:pPr>
              <w:jc w:val="center"/>
              <w:rPr>
                <w:rFonts w:ascii="Times New Roman" w:hAnsi="Times New Roman"/>
                <w:b/>
              </w:rPr>
            </w:pPr>
            <w:r w:rsidRPr="00262174">
              <w:rPr>
                <w:rFonts w:ascii="Times New Roman" w:hAnsi="Times New Roman"/>
                <w:b/>
              </w:rPr>
              <w:t>2020 г.</w:t>
            </w:r>
          </w:p>
        </w:tc>
      </w:tr>
      <w:tr w:rsidR="00262174" w:rsidRPr="00262174" w14:paraId="577C9120" w14:textId="77777777" w:rsidTr="00063BCB">
        <w:tc>
          <w:tcPr>
            <w:tcW w:w="534" w:type="dxa"/>
          </w:tcPr>
          <w:p w14:paraId="67E1F436" w14:textId="77777777" w:rsidR="00262174" w:rsidRPr="00262174" w:rsidRDefault="00262174" w:rsidP="00B91E6A">
            <w:pPr>
              <w:numPr>
                <w:ilvl w:val="0"/>
                <w:numId w:val="3"/>
              </w:numPr>
              <w:spacing w:after="0" w:line="240" w:lineRule="auto"/>
              <w:ind w:left="-142"/>
              <w:contextualSpacing/>
              <w:jc w:val="right"/>
              <w:rPr>
                <w:rFonts w:ascii="Times New Roman" w:hAnsi="Times New Roman"/>
                <w:b/>
              </w:rPr>
            </w:pPr>
          </w:p>
        </w:tc>
        <w:tc>
          <w:tcPr>
            <w:tcW w:w="7371" w:type="dxa"/>
          </w:tcPr>
          <w:p w14:paraId="6262AF3B" w14:textId="55FF7CE6" w:rsidR="00262174" w:rsidRPr="00262174" w:rsidRDefault="00262174" w:rsidP="004D3BB4">
            <w:pPr>
              <w:rPr>
                <w:rFonts w:ascii="Times New Roman" w:hAnsi="Times New Roman"/>
              </w:rPr>
            </w:pPr>
            <w:r w:rsidRPr="00262174">
              <w:rPr>
                <w:rFonts w:ascii="Times New Roman" w:hAnsi="Times New Roman"/>
              </w:rPr>
              <w:t>Муниципальное бюджетное общеобразовательное учреждение «Средняя общеобразовательная школа №9 города Буйнакска»</w:t>
            </w:r>
          </w:p>
        </w:tc>
        <w:tc>
          <w:tcPr>
            <w:tcW w:w="1304" w:type="dxa"/>
          </w:tcPr>
          <w:p w14:paraId="7EE94EAF" w14:textId="77777777" w:rsidR="00262174" w:rsidRPr="00262174" w:rsidRDefault="00262174" w:rsidP="004D3BB4">
            <w:pPr>
              <w:jc w:val="center"/>
              <w:rPr>
                <w:rFonts w:ascii="Times New Roman" w:hAnsi="Times New Roman"/>
                <w:b/>
              </w:rPr>
            </w:pPr>
            <w:r w:rsidRPr="00262174">
              <w:rPr>
                <w:rFonts w:ascii="Times New Roman" w:hAnsi="Times New Roman"/>
                <w:b/>
              </w:rPr>
              <w:t>2020 г.</w:t>
            </w:r>
          </w:p>
        </w:tc>
      </w:tr>
      <w:tr w:rsidR="00262174" w:rsidRPr="00262174" w14:paraId="29DA3602" w14:textId="77777777" w:rsidTr="00063BCB">
        <w:trPr>
          <w:trHeight w:val="481"/>
        </w:trPr>
        <w:tc>
          <w:tcPr>
            <w:tcW w:w="534" w:type="dxa"/>
          </w:tcPr>
          <w:p w14:paraId="60D854B6" w14:textId="77777777" w:rsidR="00262174" w:rsidRPr="00262174" w:rsidRDefault="00262174" w:rsidP="00B91E6A">
            <w:pPr>
              <w:numPr>
                <w:ilvl w:val="0"/>
                <w:numId w:val="3"/>
              </w:numPr>
              <w:spacing w:after="0" w:line="240" w:lineRule="auto"/>
              <w:ind w:left="-142"/>
              <w:contextualSpacing/>
              <w:jc w:val="right"/>
              <w:rPr>
                <w:rFonts w:ascii="Times New Roman" w:hAnsi="Times New Roman"/>
                <w:b/>
              </w:rPr>
            </w:pPr>
          </w:p>
        </w:tc>
        <w:tc>
          <w:tcPr>
            <w:tcW w:w="7371" w:type="dxa"/>
          </w:tcPr>
          <w:p w14:paraId="6636AD05" w14:textId="77777777" w:rsidR="00262174" w:rsidRPr="00262174" w:rsidRDefault="00262174" w:rsidP="004D3BB4">
            <w:pPr>
              <w:rPr>
                <w:rFonts w:ascii="Times New Roman" w:hAnsi="Times New Roman"/>
              </w:rPr>
            </w:pPr>
            <w:r w:rsidRPr="00262174">
              <w:rPr>
                <w:rFonts w:ascii="Times New Roman" w:hAnsi="Times New Roman"/>
              </w:rPr>
              <w:t>Муниципальное бюджетное общеобразовательное учреждение «Центр образования города Буйнакска»</w:t>
            </w:r>
          </w:p>
        </w:tc>
        <w:tc>
          <w:tcPr>
            <w:tcW w:w="1304" w:type="dxa"/>
          </w:tcPr>
          <w:p w14:paraId="5A989007" w14:textId="77777777" w:rsidR="00262174" w:rsidRPr="00262174" w:rsidRDefault="00262174" w:rsidP="004D3BB4">
            <w:pPr>
              <w:jc w:val="center"/>
              <w:rPr>
                <w:rFonts w:ascii="Times New Roman" w:hAnsi="Times New Roman"/>
                <w:b/>
              </w:rPr>
            </w:pPr>
            <w:r w:rsidRPr="00262174">
              <w:rPr>
                <w:rFonts w:ascii="Times New Roman" w:hAnsi="Times New Roman"/>
                <w:b/>
              </w:rPr>
              <w:t>2020 г.</w:t>
            </w:r>
          </w:p>
        </w:tc>
      </w:tr>
      <w:tr w:rsidR="00262174" w:rsidRPr="00262174" w14:paraId="2377EDDD" w14:textId="77777777" w:rsidTr="00063BCB">
        <w:trPr>
          <w:trHeight w:val="535"/>
        </w:trPr>
        <w:tc>
          <w:tcPr>
            <w:tcW w:w="534" w:type="dxa"/>
          </w:tcPr>
          <w:p w14:paraId="3356BFEC" w14:textId="77777777" w:rsidR="00262174" w:rsidRPr="00262174" w:rsidRDefault="00262174" w:rsidP="00B91E6A">
            <w:pPr>
              <w:numPr>
                <w:ilvl w:val="0"/>
                <w:numId w:val="3"/>
              </w:numPr>
              <w:spacing w:after="0" w:line="240" w:lineRule="auto"/>
              <w:ind w:left="-142"/>
              <w:contextualSpacing/>
              <w:jc w:val="right"/>
              <w:rPr>
                <w:rFonts w:ascii="Times New Roman" w:hAnsi="Times New Roman"/>
                <w:b/>
              </w:rPr>
            </w:pPr>
          </w:p>
        </w:tc>
        <w:tc>
          <w:tcPr>
            <w:tcW w:w="7371" w:type="dxa"/>
          </w:tcPr>
          <w:p w14:paraId="220D885E" w14:textId="77777777" w:rsidR="00262174" w:rsidRPr="00262174" w:rsidRDefault="00B91E6A" w:rsidP="004D3BB4">
            <w:pPr>
              <w:rPr>
                <w:rFonts w:ascii="Times New Roman" w:hAnsi="Times New Roman"/>
              </w:rPr>
            </w:pPr>
            <w:hyperlink r:id="rId20" w:tooltip="поиск всех организаций с именем МУНИЦИПАЛЬНОЕ КАЗЕННОЕ ОБЩЕОБРАЗОВАТЕЛЬНОЕ УЧРЕЖДЕНИЕ &quot;СРЕДНЯЯ ОБЩЕОБРАЗОВАТЕЛЬНАЯ ШКОЛА №11 ГОРОДА БУЙНАКСКА&quot;" w:history="1">
              <w:r w:rsidR="00262174" w:rsidRPr="00262174">
                <w:rPr>
                  <w:rFonts w:ascii="Times New Roman" w:hAnsi="Times New Roman"/>
                  <w:shd w:val="clear" w:color="auto" w:fill="FFFFFF"/>
                </w:rPr>
                <w:t>Муниципальное казенное общеобразовательное учреждение "средняя общеобразовательная школа №11 города Буйнакска"</w:t>
              </w:r>
            </w:hyperlink>
          </w:p>
        </w:tc>
        <w:tc>
          <w:tcPr>
            <w:tcW w:w="1304" w:type="dxa"/>
          </w:tcPr>
          <w:p w14:paraId="7C354A7F" w14:textId="77777777" w:rsidR="00262174" w:rsidRPr="00262174" w:rsidRDefault="00262174" w:rsidP="004D3BB4">
            <w:pPr>
              <w:jc w:val="center"/>
              <w:rPr>
                <w:rFonts w:ascii="Times New Roman" w:hAnsi="Times New Roman"/>
                <w:b/>
              </w:rPr>
            </w:pPr>
            <w:r w:rsidRPr="00262174">
              <w:rPr>
                <w:rFonts w:ascii="Times New Roman" w:hAnsi="Times New Roman"/>
                <w:b/>
              </w:rPr>
              <w:t>2023 г.</w:t>
            </w:r>
          </w:p>
        </w:tc>
      </w:tr>
    </w:tbl>
    <w:p w14:paraId="4AECF759" w14:textId="77777777" w:rsidR="00262174" w:rsidRDefault="00262174" w:rsidP="00262174">
      <w:pPr>
        <w:spacing w:after="0" w:line="240" w:lineRule="auto"/>
        <w:ind w:firstLine="708"/>
        <w:jc w:val="both"/>
        <w:rPr>
          <w:rFonts w:ascii="Times New Roman" w:hAnsi="Times New Roman"/>
          <w:b/>
          <w:color w:val="0070C0"/>
          <w:sz w:val="28"/>
          <w:szCs w:val="28"/>
        </w:rPr>
      </w:pPr>
    </w:p>
    <w:p w14:paraId="7FD9F6C8" w14:textId="77777777" w:rsidR="00262174" w:rsidRPr="00A17047" w:rsidRDefault="00262174" w:rsidP="00262174">
      <w:pPr>
        <w:spacing w:after="0" w:line="240" w:lineRule="auto"/>
        <w:ind w:firstLine="708"/>
        <w:jc w:val="center"/>
        <w:rPr>
          <w:rFonts w:ascii="Times New Roman" w:hAnsi="Times New Roman"/>
          <w:b/>
          <w:sz w:val="28"/>
          <w:szCs w:val="28"/>
        </w:rPr>
      </w:pPr>
      <w:r w:rsidRPr="00A17047">
        <w:rPr>
          <w:rFonts w:ascii="Times New Roman" w:hAnsi="Times New Roman"/>
          <w:b/>
          <w:sz w:val="28"/>
          <w:szCs w:val="28"/>
        </w:rPr>
        <w:t>«Сферум»</w:t>
      </w:r>
    </w:p>
    <w:p w14:paraId="67DD549C" w14:textId="77777777" w:rsidR="00262174" w:rsidRPr="001C0137" w:rsidRDefault="00262174" w:rsidP="00262174">
      <w:pPr>
        <w:spacing w:after="0" w:line="240" w:lineRule="auto"/>
        <w:ind w:firstLine="708"/>
        <w:jc w:val="both"/>
        <w:rPr>
          <w:rFonts w:ascii="Times New Roman" w:hAnsi="Times New Roman"/>
          <w:bCs/>
          <w:sz w:val="28"/>
          <w:szCs w:val="28"/>
        </w:rPr>
      </w:pPr>
      <w:r w:rsidRPr="001C0137">
        <w:rPr>
          <w:rFonts w:ascii="Times New Roman" w:hAnsi="Times New Roman"/>
          <w:bCs/>
          <w:sz w:val="28"/>
          <w:szCs w:val="28"/>
        </w:rPr>
        <w:t xml:space="preserve"> – это информационно-коммуникационная платформа, часть цифровой образовательной среды.  </w:t>
      </w:r>
    </w:p>
    <w:p w14:paraId="3103CB8D" w14:textId="77777777" w:rsidR="00262174" w:rsidRPr="00A17047" w:rsidRDefault="00262174" w:rsidP="00262174">
      <w:pPr>
        <w:spacing w:line="240" w:lineRule="auto"/>
        <w:ind w:firstLine="708"/>
        <w:jc w:val="both"/>
        <w:rPr>
          <w:rFonts w:ascii="Times New Roman" w:hAnsi="Times New Roman"/>
          <w:sz w:val="28"/>
          <w:szCs w:val="28"/>
        </w:rPr>
      </w:pPr>
      <w:r w:rsidRPr="00A17047">
        <w:rPr>
          <w:rFonts w:ascii="Times New Roman" w:hAnsi="Times New Roman"/>
          <w:sz w:val="28"/>
          <w:szCs w:val="28"/>
        </w:rPr>
        <w:t>В соответствии с Постановлением Правительства РФ от 7 декабря 2020 г. № 2040, в целях реализации нацпроекта «Образование», Минпросвещения и Минцифры создает Платформу «Сферум» (Такой ресурс  презентовали Минпросвещения России, Минцифры России и непосредственно разработчики: ПАО "Ростелеком", Mail.ru Group и созданная ими компания "Цифровое образование"), которая призвана сделать обучение, в том числе дистанционное, более гибким, технологичным и удобным.</w:t>
      </w:r>
    </w:p>
    <w:p w14:paraId="1FEDCF84" w14:textId="715CB4B2" w:rsidR="00262174" w:rsidRPr="00262174" w:rsidRDefault="00262174" w:rsidP="00AB5F0D">
      <w:pPr>
        <w:keepNext/>
        <w:keepLines/>
        <w:widowControl w:val="0"/>
        <w:spacing w:after="0" w:line="240" w:lineRule="auto"/>
        <w:ind w:left="80" w:firstLine="628"/>
        <w:jc w:val="both"/>
        <w:outlineLvl w:val="0"/>
        <w:rPr>
          <w:rFonts w:ascii="Times New Roman" w:eastAsia="Times New Roman" w:hAnsi="Times New Roman"/>
          <w:color w:val="000000"/>
          <w:sz w:val="28"/>
          <w:szCs w:val="28"/>
          <w:lang w:eastAsia="ru-RU" w:bidi="ru-RU"/>
        </w:rPr>
      </w:pPr>
      <w:bookmarkStart w:id="20" w:name="bookmark0"/>
      <w:r w:rsidRPr="00A17047">
        <w:rPr>
          <w:rFonts w:ascii="Times New Roman" w:eastAsia="Times New Roman" w:hAnsi="Times New Roman"/>
          <w:sz w:val="28"/>
          <w:szCs w:val="28"/>
          <w:lang w:eastAsia="ru-RU" w:bidi="ru-RU"/>
        </w:rPr>
        <w:t xml:space="preserve">Проведена работа по внедрению информационно-коммуникационной образовательной платформы «СФЕРУМ» в общеобразовательных организациях в рамках реализации федерального </w:t>
      </w:r>
      <w:r w:rsidR="001C0137" w:rsidRPr="00A17047">
        <w:rPr>
          <w:rFonts w:ascii="Times New Roman" w:eastAsia="Times New Roman" w:hAnsi="Times New Roman"/>
          <w:sz w:val="28"/>
          <w:szCs w:val="28"/>
          <w:lang w:eastAsia="ru-RU" w:bidi="ru-RU"/>
        </w:rPr>
        <w:t>проекта «</w:t>
      </w:r>
      <w:r w:rsidRPr="00A17047">
        <w:rPr>
          <w:rFonts w:ascii="Times New Roman" w:eastAsia="Times New Roman" w:hAnsi="Times New Roman"/>
          <w:sz w:val="28"/>
          <w:szCs w:val="28"/>
          <w:lang w:eastAsia="ru-RU" w:bidi="ru-RU"/>
        </w:rPr>
        <w:t>Цифровая образовательная среда»</w:t>
      </w:r>
      <w:r w:rsidRPr="00262174">
        <w:rPr>
          <w:rFonts w:ascii="Times New Roman" w:eastAsia="Times New Roman" w:hAnsi="Times New Roman"/>
          <w:color w:val="000000"/>
          <w:sz w:val="28"/>
          <w:szCs w:val="28"/>
          <w:lang w:eastAsia="ru-RU" w:bidi="ru-RU"/>
        </w:rPr>
        <w:t xml:space="preserve"> национального проекта «Образование»</w:t>
      </w:r>
      <w:bookmarkEnd w:id="20"/>
      <w:r w:rsidR="00AB5F0D">
        <w:rPr>
          <w:rFonts w:ascii="Times New Roman" w:eastAsia="Times New Roman" w:hAnsi="Times New Roman"/>
          <w:color w:val="000000"/>
          <w:sz w:val="28"/>
          <w:szCs w:val="28"/>
          <w:lang w:eastAsia="ru-RU" w:bidi="ru-RU"/>
        </w:rPr>
        <w:t>.</w:t>
      </w:r>
      <w:r w:rsidRPr="00262174">
        <w:rPr>
          <w:rFonts w:ascii="Times New Roman" w:eastAsia="Times New Roman" w:hAnsi="Times New Roman"/>
          <w:color w:val="000000"/>
          <w:sz w:val="28"/>
          <w:szCs w:val="28"/>
          <w:lang w:eastAsia="ru-RU" w:bidi="ru-RU"/>
        </w:rPr>
        <w:t xml:space="preserve"> </w:t>
      </w:r>
    </w:p>
    <w:p w14:paraId="013ECEBA" w14:textId="77777777" w:rsidR="00262174" w:rsidRDefault="00262174" w:rsidP="00262174">
      <w:pPr>
        <w:keepNext/>
        <w:keepLines/>
        <w:widowControl w:val="0"/>
        <w:spacing w:after="0" w:line="240" w:lineRule="auto"/>
        <w:ind w:left="80"/>
        <w:jc w:val="center"/>
        <w:outlineLvl w:val="0"/>
        <w:rPr>
          <w:rFonts w:ascii="Arial Black" w:eastAsia="Times New Roman" w:hAnsi="Arial Black"/>
          <w:color w:val="000080"/>
          <w:sz w:val="24"/>
          <w:szCs w:val="27"/>
          <w:lang w:eastAsia="ru-RU"/>
        </w:rPr>
      </w:pPr>
    </w:p>
    <w:tbl>
      <w:tblPr>
        <w:tblStyle w:val="a6"/>
        <w:tblW w:w="10173" w:type="dxa"/>
        <w:tblInd w:w="-844" w:type="dxa"/>
        <w:tblLook w:val="04A0" w:firstRow="1" w:lastRow="0" w:firstColumn="1" w:lastColumn="0" w:noHBand="0" w:noVBand="1"/>
      </w:tblPr>
      <w:tblGrid>
        <w:gridCol w:w="675"/>
        <w:gridCol w:w="8080"/>
        <w:gridCol w:w="1418"/>
      </w:tblGrid>
      <w:tr w:rsidR="00262174" w:rsidRPr="00BA01C6" w14:paraId="558026C9" w14:textId="77777777" w:rsidTr="00063BCB">
        <w:tc>
          <w:tcPr>
            <w:tcW w:w="675" w:type="dxa"/>
          </w:tcPr>
          <w:p w14:paraId="0970FE1F" w14:textId="77777777" w:rsidR="00262174" w:rsidRPr="00BA01C6" w:rsidRDefault="00262174" w:rsidP="00377FAD">
            <w:pPr>
              <w:tabs>
                <w:tab w:val="left" w:pos="980"/>
              </w:tabs>
              <w:spacing w:before="120" w:after="120"/>
              <w:jc w:val="center"/>
              <w:rPr>
                <w:rFonts w:ascii="Times New Roman" w:eastAsia="Times New Roman" w:hAnsi="Times New Roman"/>
                <w:sz w:val="24"/>
                <w:szCs w:val="27"/>
                <w:lang w:eastAsia="ru-RU"/>
              </w:rPr>
            </w:pPr>
            <w:r w:rsidRPr="00BA01C6">
              <w:rPr>
                <w:rFonts w:ascii="Times New Roman" w:eastAsia="Times New Roman" w:hAnsi="Times New Roman"/>
                <w:sz w:val="24"/>
                <w:szCs w:val="27"/>
                <w:lang w:eastAsia="ru-RU"/>
              </w:rPr>
              <w:t>№</w:t>
            </w:r>
          </w:p>
        </w:tc>
        <w:tc>
          <w:tcPr>
            <w:tcW w:w="8080" w:type="dxa"/>
            <w:vAlign w:val="center"/>
          </w:tcPr>
          <w:p w14:paraId="4ED1A69B" w14:textId="77777777" w:rsidR="00262174" w:rsidRPr="00BA01C6" w:rsidRDefault="00262174" w:rsidP="004D3BB4">
            <w:pPr>
              <w:pStyle w:val="af7"/>
              <w:jc w:val="center"/>
              <w:rPr>
                <w:color w:val="auto"/>
              </w:rPr>
            </w:pPr>
            <w:r w:rsidRPr="00BA01C6">
              <w:rPr>
                <w:b/>
                <w:bCs/>
                <w:color w:val="auto"/>
                <w:sz w:val="24"/>
                <w:szCs w:val="24"/>
                <w:lang w:eastAsia="ru-RU" w:bidi="ru-RU"/>
              </w:rPr>
              <w:t>Наименование мероприятия</w:t>
            </w:r>
          </w:p>
        </w:tc>
        <w:tc>
          <w:tcPr>
            <w:tcW w:w="1418" w:type="dxa"/>
          </w:tcPr>
          <w:p w14:paraId="5BF15CC0" w14:textId="77777777" w:rsidR="00262174" w:rsidRPr="00BA01C6" w:rsidRDefault="00262174" w:rsidP="004D3BB4">
            <w:pPr>
              <w:tabs>
                <w:tab w:val="left" w:pos="1020"/>
                <w:tab w:val="left" w:pos="1560"/>
              </w:tabs>
              <w:spacing w:before="120" w:after="120"/>
              <w:jc w:val="center"/>
              <w:rPr>
                <w:rFonts w:ascii="Times New Roman" w:eastAsia="Times New Roman" w:hAnsi="Times New Roman"/>
                <w:sz w:val="24"/>
                <w:szCs w:val="27"/>
                <w:lang w:eastAsia="ru-RU"/>
              </w:rPr>
            </w:pPr>
            <w:r w:rsidRPr="00BA01C6">
              <w:rPr>
                <w:rFonts w:ascii="Times New Roman" w:hAnsi="Times New Roman"/>
                <w:b/>
                <w:bCs/>
                <w:sz w:val="24"/>
                <w:szCs w:val="24"/>
                <w:lang w:eastAsia="ru-RU" w:bidi="ru-RU"/>
              </w:rPr>
              <w:t>Сроки</w:t>
            </w:r>
          </w:p>
        </w:tc>
      </w:tr>
      <w:tr w:rsidR="00262174" w:rsidRPr="00BA01C6" w14:paraId="5CE4BBF3" w14:textId="77777777" w:rsidTr="00063BCB">
        <w:tc>
          <w:tcPr>
            <w:tcW w:w="675" w:type="dxa"/>
          </w:tcPr>
          <w:p w14:paraId="305CE295" w14:textId="77777777" w:rsidR="00262174" w:rsidRPr="00BA01C6" w:rsidRDefault="00262174" w:rsidP="001C0137">
            <w:pPr>
              <w:tabs>
                <w:tab w:val="left" w:pos="980"/>
              </w:tabs>
              <w:spacing w:after="0"/>
              <w:rPr>
                <w:rFonts w:ascii="Times New Roman" w:eastAsia="Times New Roman" w:hAnsi="Times New Roman"/>
                <w:sz w:val="24"/>
                <w:szCs w:val="27"/>
                <w:lang w:eastAsia="ru-RU"/>
              </w:rPr>
            </w:pPr>
            <w:r w:rsidRPr="00BA01C6">
              <w:rPr>
                <w:rFonts w:ascii="Times New Roman" w:eastAsia="Times New Roman" w:hAnsi="Times New Roman"/>
                <w:sz w:val="24"/>
                <w:szCs w:val="27"/>
                <w:lang w:eastAsia="ru-RU"/>
              </w:rPr>
              <w:t>1</w:t>
            </w:r>
          </w:p>
        </w:tc>
        <w:tc>
          <w:tcPr>
            <w:tcW w:w="8080" w:type="dxa"/>
            <w:vAlign w:val="center"/>
          </w:tcPr>
          <w:p w14:paraId="766D47BD" w14:textId="77777777" w:rsidR="00262174" w:rsidRPr="00BA01C6" w:rsidRDefault="00262174" w:rsidP="001C0137">
            <w:pPr>
              <w:pStyle w:val="af7"/>
              <w:tabs>
                <w:tab w:val="left" w:pos="1570"/>
                <w:tab w:val="left" w:pos="2731"/>
                <w:tab w:val="left" w:pos="3955"/>
                <w:tab w:val="left" w:pos="4618"/>
                <w:tab w:val="left" w:pos="6072"/>
              </w:tabs>
              <w:jc w:val="both"/>
              <w:rPr>
                <w:color w:val="auto"/>
              </w:rPr>
            </w:pPr>
            <w:r w:rsidRPr="00BA01C6">
              <w:rPr>
                <w:color w:val="auto"/>
                <w:sz w:val="24"/>
                <w:szCs w:val="24"/>
                <w:lang w:eastAsia="ru-RU" w:bidi="ru-RU"/>
              </w:rPr>
              <w:t>Подготовка</w:t>
            </w:r>
            <w:r w:rsidRPr="00BA01C6">
              <w:rPr>
                <w:color w:val="auto"/>
                <w:sz w:val="24"/>
                <w:szCs w:val="24"/>
                <w:lang w:eastAsia="ru-RU" w:bidi="ru-RU"/>
              </w:rPr>
              <w:tab/>
              <w:t>проекта</w:t>
            </w:r>
            <w:r w:rsidRPr="00BA01C6">
              <w:rPr>
                <w:color w:val="auto"/>
                <w:sz w:val="24"/>
                <w:szCs w:val="24"/>
                <w:lang w:eastAsia="ru-RU" w:bidi="ru-RU"/>
              </w:rPr>
              <w:tab/>
              <w:t>Приказа</w:t>
            </w:r>
            <w:r w:rsidRPr="00BA01C6">
              <w:rPr>
                <w:color w:val="auto"/>
                <w:sz w:val="24"/>
                <w:szCs w:val="24"/>
                <w:lang w:eastAsia="ru-RU" w:bidi="ru-RU"/>
              </w:rPr>
              <w:tab/>
              <w:t>«О</w:t>
            </w:r>
            <w:r w:rsidRPr="00BA01C6">
              <w:rPr>
                <w:color w:val="auto"/>
                <w:sz w:val="24"/>
                <w:szCs w:val="24"/>
                <w:lang w:eastAsia="ru-RU" w:bidi="ru-RU"/>
              </w:rPr>
              <w:tab/>
              <w:t>внедрении</w:t>
            </w:r>
            <w:r w:rsidRPr="00BA01C6">
              <w:rPr>
                <w:color w:val="auto"/>
                <w:sz w:val="24"/>
                <w:szCs w:val="24"/>
                <w:lang w:eastAsia="ru-RU" w:bidi="ru-RU"/>
              </w:rPr>
              <w:tab/>
              <w:t>информационно</w:t>
            </w:r>
            <w:r w:rsidRPr="00BA01C6">
              <w:rPr>
                <w:color w:val="auto"/>
                <w:sz w:val="24"/>
                <w:szCs w:val="24"/>
                <w:lang w:eastAsia="ru-RU" w:bidi="ru-RU"/>
              </w:rPr>
              <w:softHyphen/>
            </w:r>
          </w:p>
          <w:p w14:paraId="59662727" w14:textId="77777777" w:rsidR="00262174" w:rsidRPr="00BA01C6" w:rsidRDefault="00262174" w:rsidP="001C0137">
            <w:pPr>
              <w:pStyle w:val="af7"/>
              <w:jc w:val="both"/>
              <w:rPr>
                <w:color w:val="auto"/>
                <w:sz w:val="24"/>
                <w:szCs w:val="24"/>
                <w:lang w:eastAsia="ru-RU" w:bidi="ru-RU"/>
              </w:rPr>
            </w:pPr>
            <w:r w:rsidRPr="00BA01C6">
              <w:rPr>
                <w:color w:val="auto"/>
                <w:sz w:val="24"/>
                <w:szCs w:val="24"/>
                <w:lang w:eastAsia="ru-RU" w:bidi="ru-RU"/>
              </w:rPr>
              <w:t xml:space="preserve">коммуникационной образовательной платформы «СФЕРУМ»» </w:t>
            </w:r>
          </w:p>
          <w:p w14:paraId="3EF8E8FF" w14:textId="77777777" w:rsidR="00262174" w:rsidRPr="00BA01C6" w:rsidRDefault="00262174" w:rsidP="001C0137">
            <w:pPr>
              <w:pStyle w:val="af7"/>
              <w:jc w:val="both"/>
              <w:rPr>
                <w:color w:val="auto"/>
              </w:rPr>
            </w:pPr>
            <w:r w:rsidRPr="00BA01C6">
              <w:rPr>
                <w:color w:val="auto"/>
                <w:sz w:val="24"/>
                <w:szCs w:val="24"/>
                <w:lang w:eastAsia="ru-RU" w:bidi="ru-RU"/>
              </w:rPr>
              <w:t>(далее - Платформы) управлением образования.</w:t>
            </w:r>
          </w:p>
        </w:tc>
        <w:tc>
          <w:tcPr>
            <w:tcW w:w="1418" w:type="dxa"/>
            <w:vAlign w:val="center"/>
          </w:tcPr>
          <w:p w14:paraId="6E0F52B4" w14:textId="77777777" w:rsidR="00262174" w:rsidRPr="00BA01C6" w:rsidRDefault="00262174" w:rsidP="001C0137">
            <w:pPr>
              <w:pStyle w:val="af7"/>
              <w:rPr>
                <w:color w:val="auto"/>
              </w:rPr>
            </w:pPr>
            <w:r w:rsidRPr="00BA01C6">
              <w:rPr>
                <w:color w:val="auto"/>
                <w:sz w:val="24"/>
                <w:szCs w:val="24"/>
                <w:lang w:eastAsia="ru-RU" w:bidi="ru-RU"/>
              </w:rPr>
              <w:t xml:space="preserve"> 01.12.2022</w:t>
            </w:r>
          </w:p>
        </w:tc>
      </w:tr>
      <w:tr w:rsidR="00262174" w:rsidRPr="00BA01C6" w14:paraId="192F553E" w14:textId="77777777" w:rsidTr="00063BCB">
        <w:tc>
          <w:tcPr>
            <w:tcW w:w="675" w:type="dxa"/>
          </w:tcPr>
          <w:p w14:paraId="4E0B3D28" w14:textId="77777777" w:rsidR="00262174" w:rsidRPr="00BA01C6" w:rsidRDefault="00262174" w:rsidP="001C0137">
            <w:pPr>
              <w:tabs>
                <w:tab w:val="left" w:pos="980"/>
              </w:tabs>
              <w:spacing w:after="0"/>
              <w:rPr>
                <w:rFonts w:ascii="Times New Roman" w:eastAsia="Times New Roman" w:hAnsi="Times New Roman"/>
                <w:sz w:val="24"/>
                <w:szCs w:val="27"/>
                <w:lang w:eastAsia="ru-RU"/>
              </w:rPr>
            </w:pPr>
            <w:r w:rsidRPr="00BA01C6">
              <w:rPr>
                <w:rFonts w:ascii="Times New Roman" w:eastAsia="Times New Roman" w:hAnsi="Times New Roman"/>
                <w:sz w:val="24"/>
                <w:szCs w:val="27"/>
                <w:lang w:eastAsia="ru-RU"/>
              </w:rPr>
              <w:t>2</w:t>
            </w:r>
          </w:p>
        </w:tc>
        <w:tc>
          <w:tcPr>
            <w:tcW w:w="8080" w:type="dxa"/>
            <w:vAlign w:val="bottom"/>
          </w:tcPr>
          <w:p w14:paraId="2036063E" w14:textId="77777777" w:rsidR="00262174" w:rsidRPr="00BA01C6" w:rsidRDefault="00262174" w:rsidP="001C0137">
            <w:pPr>
              <w:pStyle w:val="af7"/>
              <w:jc w:val="both"/>
              <w:rPr>
                <w:color w:val="auto"/>
                <w:sz w:val="24"/>
                <w:szCs w:val="24"/>
                <w:lang w:eastAsia="ru-RU" w:bidi="ru-RU"/>
              </w:rPr>
            </w:pPr>
            <w:r w:rsidRPr="00BA01C6">
              <w:rPr>
                <w:color w:val="auto"/>
                <w:sz w:val="24"/>
                <w:szCs w:val="24"/>
                <w:lang w:eastAsia="ru-RU" w:bidi="ru-RU"/>
              </w:rPr>
              <w:t xml:space="preserve">Утверждение приказа управления образования </w:t>
            </w:r>
          </w:p>
          <w:p w14:paraId="539A42C7" w14:textId="77777777" w:rsidR="00262174" w:rsidRPr="00BA01C6" w:rsidRDefault="00262174" w:rsidP="001C0137">
            <w:pPr>
              <w:pStyle w:val="af7"/>
              <w:jc w:val="both"/>
              <w:rPr>
                <w:color w:val="auto"/>
                <w:sz w:val="24"/>
                <w:szCs w:val="24"/>
                <w:lang w:eastAsia="ru-RU" w:bidi="ru-RU"/>
              </w:rPr>
            </w:pPr>
            <w:r w:rsidRPr="00BA01C6">
              <w:rPr>
                <w:color w:val="auto"/>
                <w:sz w:val="24"/>
                <w:szCs w:val="24"/>
                <w:lang w:eastAsia="ru-RU" w:bidi="ru-RU"/>
              </w:rPr>
              <w:t xml:space="preserve">«О внедрении информационно- коммуникационной </w:t>
            </w:r>
          </w:p>
          <w:p w14:paraId="6000A65B" w14:textId="77777777" w:rsidR="00262174" w:rsidRPr="00BA01C6" w:rsidRDefault="00262174" w:rsidP="001C0137">
            <w:pPr>
              <w:pStyle w:val="af7"/>
              <w:jc w:val="both"/>
              <w:rPr>
                <w:color w:val="auto"/>
              </w:rPr>
            </w:pPr>
            <w:r w:rsidRPr="00BA01C6">
              <w:rPr>
                <w:color w:val="auto"/>
                <w:sz w:val="24"/>
                <w:szCs w:val="24"/>
                <w:lang w:eastAsia="ru-RU" w:bidi="ru-RU"/>
              </w:rPr>
              <w:t>образовательной платформы «СФЕРУМ».</w:t>
            </w:r>
          </w:p>
        </w:tc>
        <w:tc>
          <w:tcPr>
            <w:tcW w:w="1418" w:type="dxa"/>
            <w:vAlign w:val="center"/>
          </w:tcPr>
          <w:p w14:paraId="13FAD7A3" w14:textId="77777777" w:rsidR="00262174" w:rsidRPr="00BA01C6" w:rsidRDefault="00262174" w:rsidP="001C0137">
            <w:pPr>
              <w:pStyle w:val="af7"/>
              <w:rPr>
                <w:color w:val="auto"/>
              </w:rPr>
            </w:pPr>
            <w:r w:rsidRPr="00BA01C6">
              <w:rPr>
                <w:color w:val="auto"/>
                <w:sz w:val="24"/>
                <w:szCs w:val="24"/>
                <w:lang w:eastAsia="ru-RU" w:bidi="ru-RU"/>
              </w:rPr>
              <w:t xml:space="preserve"> 01.12.2022</w:t>
            </w:r>
          </w:p>
        </w:tc>
      </w:tr>
      <w:tr w:rsidR="00262174" w:rsidRPr="00BA01C6" w14:paraId="0B0E406C" w14:textId="77777777" w:rsidTr="00063BCB">
        <w:tc>
          <w:tcPr>
            <w:tcW w:w="675" w:type="dxa"/>
          </w:tcPr>
          <w:p w14:paraId="47E5FADF" w14:textId="77777777" w:rsidR="00262174" w:rsidRPr="00BA01C6" w:rsidRDefault="00262174" w:rsidP="001C0137">
            <w:pPr>
              <w:tabs>
                <w:tab w:val="left" w:pos="980"/>
              </w:tabs>
              <w:spacing w:after="0"/>
              <w:rPr>
                <w:rFonts w:ascii="Times New Roman" w:eastAsia="Times New Roman" w:hAnsi="Times New Roman"/>
                <w:sz w:val="24"/>
                <w:szCs w:val="27"/>
                <w:lang w:eastAsia="ru-RU"/>
              </w:rPr>
            </w:pPr>
            <w:r w:rsidRPr="00BA01C6">
              <w:rPr>
                <w:rFonts w:ascii="Times New Roman" w:eastAsia="Times New Roman" w:hAnsi="Times New Roman"/>
                <w:sz w:val="24"/>
                <w:szCs w:val="27"/>
                <w:lang w:eastAsia="ru-RU"/>
              </w:rPr>
              <w:t>3</w:t>
            </w:r>
          </w:p>
        </w:tc>
        <w:tc>
          <w:tcPr>
            <w:tcW w:w="8080" w:type="dxa"/>
            <w:vAlign w:val="bottom"/>
          </w:tcPr>
          <w:p w14:paraId="5CD62490" w14:textId="77777777" w:rsidR="00262174" w:rsidRPr="00BA01C6" w:rsidRDefault="00262174" w:rsidP="00B91E6A">
            <w:pPr>
              <w:pStyle w:val="af7"/>
              <w:numPr>
                <w:ilvl w:val="1"/>
                <w:numId w:val="4"/>
              </w:numPr>
              <w:tabs>
                <w:tab w:val="left" w:pos="355"/>
              </w:tabs>
              <w:jc w:val="both"/>
              <w:rPr>
                <w:color w:val="auto"/>
              </w:rPr>
            </w:pPr>
            <w:r w:rsidRPr="00BA01C6">
              <w:rPr>
                <w:color w:val="auto"/>
                <w:sz w:val="24"/>
                <w:szCs w:val="24"/>
                <w:lang w:eastAsia="ru-RU" w:bidi="ru-RU"/>
              </w:rPr>
              <w:t>Участие в обучающих вебинарах для ответственных муниципальных координаторов, руководителей и школьных администраторов ОО.</w:t>
            </w:r>
          </w:p>
          <w:p w14:paraId="1E458334" w14:textId="77777777" w:rsidR="00262174" w:rsidRPr="00BA01C6" w:rsidRDefault="00262174" w:rsidP="00B91E6A">
            <w:pPr>
              <w:pStyle w:val="af7"/>
              <w:numPr>
                <w:ilvl w:val="1"/>
                <w:numId w:val="4"/>
              </w:numPr>
              <w:tabs>
                <w:tab w:val="left" w:pos="355"/>
              </w:tabs>
              <w:jc w:val="both"/>
              <w:rPr>
                <w:color w:val="auto"/>
              </w:rPr>
            </w:pPr>
            <w:r w:rsidRPr="00BA01C6">
              <w:rPr>
                <w:color w:val="auto"/>
                <w:sz w:val="24"/>
                <w:szCs w:val="24"/>
                <w:lang w:eastAsia="ru-RU" w:bidi="ru-RU"/>
              </w:rPr>
              <w:t>Участие в обучающих вебинарах для учителей ОО по темам:</w:t>
            </w:r>
          </w:p>
          <w:p w14:paraId="6BC72207" w14:textId="77777777" w:rsidR="00262174" w:rsidRPr="00BA01C6" w:rsidRDefault="00262174" w:rsidP="00B91E6A">
            <w:pPr>
              <w:pStyle w:val="af7"/>
              <w:numPr>
                <w:ilvl w:val="0"/>
                <w:numId w:val="5"/>
              </w:numPr>
              <w:tabs>
                <w:tab w:val="left" w:pos="149"/>
              </w:tabs>
              <w:jc w:val="both"/>
              <w:rPr>
                <w:color w:val="auto"/>
              </w:rPr>
            </w:pPr>
            <w:r w:rsidRPr="00BA01C6">
              <w:rPr>
                <w:color w:val="auto"/>
                <w:sz w:val="24"/>
                <w:szCs w:val="24"/>
                <w:lang w:eastAsia="ru-RU" w:bidi="ru-RU"/>
              </w:rPr>
              <w:t>«Информационно-коммуникационная платформа «СФЕРУМ» - цифровой инструмент поддержки учителя»;</w:t>
            </w:r>
          </w:p>
          <w:p w14:paraId="517152F7" w14:textId="77777777" w:rsidR="00262174" w:rsidRPr="00BA01C6" w:rsidRDefault="00262174" w:rsidP="00B91E6A">
            <w:pPr>
              <w:pStyle w:val="af7"/>
              <w:numPr>
                <w:ilvl w:val="0"/>
                <w:numId w:val="5"/>
              </w:numPr>
              <w:tabs>
                <w:tab w:val="left" w:pos="149"/>
              </w:tabs>
              <w:jc w:val="both"/>
              <w:rPr>
                <w:color w:val="auto"/>
              </w:rPr>
            </w:pPr>
            <w:r w:rsidRPr="00BA01C6">
              <w:rPr>
                <w:color w:val="auto"/>
                <w:sz w:val="24"/>
                <w:szCs w:val="24"/>
                <w:lang w:eastAsia="ru-RU" w:bidi="ru-RU"/>
              </w:rPr>
              <w:t>«Платформа «СФЕРУМ»: как начать работать?»;</w:t>
            </w:r>
          </w:p>
          <w:p w14:paraId="0388A148" w14:textId="77777777" w:rsidR="00262174" w:rsidRPr="00BA01C6" w:rsidRDefault="00262174" w:rsidP="00B91E6A">
            <w:pPr>
              <w:pStyle w:val="af7"/>
              <w:numPr>
                <w:ilvl w:val="0"/>
                <w:numId w:val="5"/>
              </w:numPr>
              <w:tabs>
                <w:tab w:val="left" w:pos="149"/>
              </w:tabs>
              <w:jc w:val="both"/>
              <w:rPr>
                <w:color w:val="auto"/>
              </w:rPr>
            </w:pPr>
            <w:r w:rsidRPr="00BA01C6">
              <w:rPr>
                <w:color w:val="auto"/>
                <w:sz w:val="24"/>
                <w:szCs w:val="24"/>
                <w:lang w:eastAsia="ru-RU" w:bidi="ru-RU"/>
              </w:rPr>
              <w:t>«Смешанное обучение: возможности организации в классе»;</w:t>
            </w:r>
          </w:p>
          <w:p w14:paraId="2B9FE893" w14:textId="77777777" w:rsidR="00262174" w:rsidRPr="00BA01C6" w:rsidRDefault="00262174" w:rsidP="001C0137">
            <w:pPr>
              <w:pStyle w:val="af7"/>
              <w:jc w:val="both"/>
              <w:rPr>
                <w:color w:val="auto"/>
              </w:rPr>
            </w:pPr>
            <w:r w:rsidRPr="00BA01C6">
              <w:rPr>
                <w:color w:val="auto"/>
                <w:sz w:val="24"/>
                <w:szCs w:val="24"/>
                <w:lang w:eastAsia="ru-RU" w:bidi="ru-RU"/>
              </w:rPr>
              <w:t>«Организация внеурочной деятельности в цифровом формате: новые возможности».</w:t>
            </w:r>
          </w:p>
        </w:tc>
        <w:tc>
          <w:tcPr>
            <w:tcW w:w="1418" w:type="dxa"/>
          </w:tcPr>
          <w:p w14:paraId="30AA29B1" w14:textId="77777777" w:rsidR="00262174" w:rsidRPr="00BA01C6" w:rsidRDefault="00262174" w:rsidP="001C0137">
            <w:pPr>
              <w:pStyle w:val="af7"/>
              <w:rPr>
                <w:color w:val="auto"/>
              </w:rPr>
            </w:pPr>
            <w:r w:rsidRPr="00BA01C6">
              <w:rPr>
                <w:color w:val="auto"/>
                <w:sz w:val="24"/>
                <w:szCs w:val="24"/>
                <w:lang w:eastAsia="ru-RU" w:bidi="ru-RU"/>
              </w:rPr>
              <w:t>Согласно штатному режиму</w:t>
            </w:r>
          </w:p>
        </w:tc>
      </w:tr>
      <w:tr w:rsidR="00262174" w:rsidRPr="00BA01C6" w14:paraId="59B73CD7" w14:textId="77777777" w:rsidTr="00063BCB">
        <w:tc>
          <w:tcPr>
            <w:tcW w:w="675" w:type="dxa"/>
          </w:tcPr>
          <w:p w14:paraId="3CCA2FE6" w14:textId="77777777" w:rsidR="00262174" w:rsidRPr="00BA01C6" w:rsidRDefault="00262174" w:rsidP="001C0137">
            <w:pPr>
              <w:tabs>
                <w:tab w:val="left" w:pos="980"/>
              </w:tabs>
              <w:spacing w:after="0"/>
              <w:rPr>
                <w:rFonts w:ascii="Times New Roman" w:eastAsia="Times New Roman" w:hAnsi="Times New Roman"/>
                <w:sz w:val="24"/>
                <w:szCs w:val="27"/>
                <w:lang w:eastAsia="ru-RU"/>
              </w:rPr>
            </w:pPr>
            <w:r w:rsidRPr="00BA01C6">
              <w:rPr>
                <w:rFonts w:ascii="Times New Roman" w:eastAsia="Times New Roman" w:hAnsi="Times New Roman"/>
                <w:sz w:val="24"/>
                <w:szCs w:val="27"/>
                <w:lang w:eastAsia="ru-RU"/>
              </w:rPr>
              <w:t>4</w:t>
            </w:r>
          </w:p>
        </w:tc>
        <w:tc>
          <w:tcPr>
            <w:tcW w:w="8080" w:type="dxa"/>
          </w:tcPr>
          <w:p w14:paraId="339C5B07" w14:textId="77777777" w:rsidR="00262174" w:rsidRPr="00BA01C6" w:rsidRDefault="00262174" w:rsidP="001C0137">
            <w:pPr>
              <w:pStyle w:val="af7"/>
              <w:rPr>
                <w:color w:val="auto"/>
              </w:rPr>
            </w:pPr>
            <w:r w:rsidRPr="00BA01C6">
              <w:rPr>
                <w:color w:val="auto"/>
                <w:sz w:val="24"/>
                <w:szCs w:val="24"/>
                <w:lang w:eastAsia="ru-RU" w:bidi="ru-RU"/>
              </w:rPr>
              <w:t>Заполнение профилей ОО и профилей пользователей Платформы школьными администраторами.</w:t>
            </w:r>
          </w:p>
        </w:tc>
        <w:tc>
          <w:tcPr>
            <w:tcW w:w="1418" w:type="dxa"/>
          </w:tcPr>
          <w:p w14:paraId="105CF888" w14:textId="251FC0C5" w:rsidR="00262174" w:rsidRPr="00BA01C6" w:rsidRDefault="0077088B" w:rsidP="001C0137">
            <w:pPr>
              <w:tabs>
                <w:tab w:val="left" w:pos="980"/>
              </w:tabs>
              <w:spacing w:after="0"/>
              <w:rPr>
                <w:rFonts w:ascii="Times New Roman" w:eastAsia="Times New Roman" w:hAnsi="Times New Roman"/>
                <w:sz w:val="24"/>
                <w:szCs w:val="27"/>
                <w:lang w:eastAsia="ru-RU"/>
              </w:rPr>
            </w:pPr>
            <w:r>
              <w:rPr>
                <w:rFonts w:ascii="Times New Roman" w:hAnsi="Times New Roman"/>
                <w:sz w:val="24"/>
                <w:szCs w:val="24"/>
                <w:lang w:eastAsia="ru-RU" w:bidi="ru-RU"/>
              </w:rPr>
              <w:t>д</w:t>
            </w:r>
            <w:r w:rsidR="00262174" w:rsidRPr="00BA01C6">
              <w:rPr>
                <w:rFonts w:ascii="Times New Roman" w:hAnsi="Times New Roman"/>
                <w:sz w:val="24"/>
                <w:szCs w:val="24"/>
                <w:lang w:eastAsia="ru-RU" w:bidi="ru-RU"/>
              </w:rPr>
              <w:t>о</w:t>
            </w:r>
            <w:r>
              <w:rPr>
                <w:rFonts w:ascii="Times New Roman" w:hAnsi="Times New Roman"/>
                <w:sz w:val="24"/>
                <w:szCs w:val="24"/>
                <w:lang w:eastAsia="ru-RU" w:bidi="ru-RU"/>
              </w:rPr>
              <w:t xml:space="preserve"> </w:t>
            </w:r>
            <w:r w:rsidR="00262174" w:rsidRPr="00BA01C6">
              <w:rPr>
                <w:rFonts w:ascii="Times New Roman" w:hAnsi="Times New Roman"/>
                <w:sz w:val="24"/>
                <w:szCs w:val="24"/>
                <w:lang w:eastAsia="ru-RU" w:bidi="ru-RU"/>
              </w:rPr>
              <w:t>25</w:t>
            </w:r>
            <w:r>
              <w:rPr>
                <w:rFonts w:ascii="Times New Roman" w:hAnsi="Times New Roman"/>
                <w:sz w:val="24"/>
                <w:szCs w:val="24"/>
                <w:lang w:eastAsia="ru-RU" w:bidi="ru-RU"/>
              </w:rPr>
              <w:t>.12.</w:t>
            </w:r>
            <w:r w:rsidR="00262174" w:rsidRPr="00BA01C6">
              <w:rPr>
                <w:rFonts w:ascii="Times New Roman" w:hAnsi="Times New Roman"/>
                <w:sz w:val="24"/>
                <w:szCs w:val="24"/>
                <w:lang w:eastAsia="ru-RU" w:bidi="ru-RU"/>
              </w:rPr>
              <w:t xml:space="preserve"> 2022</w:t>
            </w:r>
          </w:p>
        </w:tc>
      </w:tr>
      <w:tr w:rsidR="00262174" w:rsidRPr="00BA01C6" w14:paraId="530212CD" w14:textId="77777777" w:rsidTr="00063BCB">
        <w:tc>
          <w:tcPr>
            <w:tcW w:w="675" w:type="dxa"/>
          </w:tcPr>
          <w:p w14:paraId="65A5F03A" w14:textId="77777777" w:rsidR="00262174" w:rsidRPr="00BA01C6" w:rsidRDefault="00262174" w:rsidP="001C0137">
            <w:pPr>
              <w:tabs>
                <w:tab w:val="left" w:pos="980"/>
              </w:tabs>
              <w:spacing w:after="0"/>
              <w:rPr>
                <w:rFonts w:ascii="Times New Roman" w:eastAsia="Times New Roman" w:hAnsi="Times New Roman"/>
                <w:sz w:val="24"/>
                <w:szCs w:val="27"/>
                <w:lang w:eastAsia="ru-RU"/>
              </w:rPr>
            </w:pPr>
            <w:r w:rsidRPr="00BA01C6">
              <w:rPr>
                <w:rFonts w:ascii="Times New Roman" w:eastAsia="Times New Roman" w:hAnsi="Times New Roman"/>
                <w:sz w:val="24"/>
                <w:szCs w:val="27"/>
                <w:lang w:eastAsia="ru-RU"/>
              </w:rPr>
              <w:t>5</w:t>
            </w:r>
          </w:p>
        </w:tc>
        <w:tc>
          <w:tcPr>
            <w:tcW w:w="8080" w:type="dxa"/>
          </w:tcPr>
          <w:p w14:paraId="29FDBF08" w14:textId="77777777" w:rsidR="00262174" w:rsidRPr="00BA01C6" w:rsidRDefault="00262174" w:rsidP="001C0137">
            <w:pPr>
              <w:pStyle w:val="af7"/>
              <w:rPr>
                <w:color w:val="auto"/>
              </w:rPr>
            </w:pPr>
            <w:r w:rsidRPr="00BA01C6">
              <w:rPr>
                <w:color w:val="auto"/>
                <w:sz w:val="24"/>
                <w:szCs w:val="24"/>
                <w:lang w:eastAsia="ru-RU" w:bidi="ru-RU"/>
              </w:rPr>
              <w:t>Начало работы руководителей и учителей ОО на Платформе.</w:t>
            </w:r>
          </w:p>
        </w:tc>
        <w:tc>
          <w:tcPr>
            <w:tcW w:w="1418" w:type="dxa"/>
          </w:tcPr>
          <w:p w14:paraId="06966735" w14:textId="4F43BBEF" w:rsidR="00262174" w:rsidRPr="00BA01C6" w:rsidRDefault="0077088B" w:rsidP="001C0137">
            <w:pPr>
              <w:pStyle w:val="af7"/>
              <w:spacing w:line="226" w:lineRule="auto"/>
              <w:rPr>
                <w:color w:val="auto"/>
              </w:rPr>
            </w:pPr>
            <w:r>
              <w:rPr>
                <w:color w:val="auto"/>
                <w:sz w:val="24"/>
                <w:szCs w:val="24"/>
                <w:lang w:eastAsia="ru-RU" w:bidi="ru-RU"/>
              </w:rPr>
              <w:t>д</w:t>
            </w:r>
            <w:r w:rsidR="00262174" w:rsidRPr="00BA01C6">
              <w:rPr>
                <w:color w:val="auto"/>
                <w:sz w:val="24"/>
                <w:szCs w:val="24"/>
                <w:lang w:eastAsia="ru-RU" w:bidi="ru-RU"/>
              </w:rPr>
              <w:t>о 01</w:t>
            </w:r>
            <w:r>
              <w:rPr>
                <w:color w:val="auto"/>
                <w:sz w:val="24"/>
                <w:szCs w:val="24"/>
                <w:lang w:eastAsia="ru-RU" w:bidi="ru-RU"/>
              </w:rPr>
              <w:t>.02.</w:t>
            </w:r>
            <w:r w:rsidR="00262174" w:rsidRPr="00BA01C6">
              <w:rPr>
                <w:color w:val="auto"/>
                <w:sz w:val="24"/>
                <w:szCs w:val="24"/>
                <w:lang w:eastAsia="ru-RU" w:bidi="ru-RU"/>
              </w:rPr>
              <w:t>2022</w:t>
            </w:r>
          </w:p>
        </w:tc>
      </w:tr>
      <w:tr w:rsidR="00262174" w:rsidRPr="00BA01C6" w14:paraId="26809E42" w14:textId="77777777" w:rsidTr="00063BCB">
        <w:tc>
          <w:tcPr>
            <w:tcW w:w="675" w:type="dxa"/>
          </w:tcPr>
          <w:p w14:paraId="1198254E" w14:textId="77777777" w:rsidR="00262174" w:rsidRPr="00BA01C6" w:rsidRDefault="00262174" w:rsidP="001C0137">
            <w:pPr>
              <w:tabs>
                <w:tab w:val="left" w:pos="980"/>
              </w:tabs>
              <w:spacing w:after="0"/>
              <w:rPr>
                <w:rFonts w:ascii="Times New Roman" w:eastAsia="Times New Roman" w:hAnsi="Times New Roman"/>
                <w:sz w:val="24"/>
                <w:szCs w:val="27"/>
                <w:lang w:eastAsia="ru-RU"/>
              </w:rPr>
            </w:pPr>
            <w:r w:rsidRPr="00BA01C6">
              <w:rPr>
                <w:rFonts w:ascii="Times New Roman" w:eastAsia="Times New Roman" w:hAnsi="Times New Roman"/>
                <w:sz w:val="24"/>
                <w:szCs w:val="27"/>
                <w:lang w:eastAsia="ru-RU"/>
              </w:rPr>
              <w:t>6</w:t>
            </w:r>
          </w:p>
        </w:tc>
        <w:tc>
          <w:tcPr>
            <w:tcW w:w="8080" w:type="dxa"/>
            <w:vAlign w:val="bottom"/>
          </w:tcPr>
          <w:p w14:paraId="14DBEB38" w14:textId="77777777" w:rsidR="00262174" w:rsidRPr="00BA01C6" w:rsidRDefault="00262174" w:rsidP="001C0137">
            <w:pPr>
              <w:pStyle w:val="af7"/>
              <w:jc w:val="both"/>
              <w:rPr>
                <w:color w:val="auto"/>
              </w:rPr>
            </w:pPr>
            <w:r w:rsidRPr="00BA01C6">
              <w:rPr>
                <w:color w:val="auto"/>
                <w:sz w:val="24"/>
                <w:szCs w:val="24"/>
                <w:lang w:eastAsia="ru-RU" w:bidi="ru-RU"/>
              </w:rPr>
              <w:t>Организация коммуникативного взаимодействия общеобразовательных организаций и муниципальных органов управления образованием с использованием Платформы:</w:t>
            </w:r>
          </w:p>
          <w:p w14:paraId="53DB7A91" w14:textId="77777777" w:rsidR="00262174" w:rsidRPr="00BA01C6" w:rsidRDefault="00262174" w:rsidP="00B91E6A">
            <w:pPr>
              <w:pStyle w:val="af7"/>
              <w:numPr>
                <w:ilvl w:val="0"/>
                <w:numId w:val="6"/>
              </w:numPr>
              <w:tabs>
                <w:tab w:val="left" w:pos="419"/>
              </w:tabs>
              <w:ind w:firstLine="160"/>
              <w:jc w:val="both"/>
              <w:rPr>
                <w:color w:val="auto"/>
              </w:rPr>
            </w:pPr>
            <w:r w:rsidRPr="00BA01C6">
              <w:rPr>
                <w:color w:val="auto"/>
                <w:sz w:val="24"/>
                <w:szCs w:val="24"/>
                <w:lang w:eastAsia="ru-RU" w:bidi="ru-RU"/>
              </w:rPr>
              <w:t>проведение муниципальных совещаний;</w:t>
            </w:r>
          </w:p>
          <w:p w14:paraId="25F9E17F" w14:textId="77777777" w:rsidR="00262174" w:rsidRPr="00BA01C6" w:rsidRDefault="00262174" w:rsidP="00B91E6A">
            <w:pPr>
              <w:pStyle w:val="af7"/>
              <w:numPr>
                <w:ilvl w:val="0"/>
                <w:numId w:val="6"/>
              </w:numPr>
              <w:tabs>
                <w:tab w:val="left" w:pos="419"/>
              </w:tabs>
              <w:ind w:firstLine="160"/>
              <w:jc w:val="both"/>
              <w:rPr>
                <w:color w:val="auto"/>
              </w:rPr>
            </w:pPr>
            <w:r w:rsidRPr="00BA01C6">
              <w:rPr>
                <w:color w:val="auto"/>
                <w:sz w:val="24"/>
                <w:szCs w:val="24"/>
                <w:lang w:eastAsia="ru-RU" w:bidi="ru-RU"/>
              </w:rPr>
              <w:t>взаимодействие методических объединений;</w:t>
            </w:r>
          </w:p>
          <w:p w14:paraId="7E4C9049" w14:textId="77777777" w:rsidR="00262174" w:rsidRPr="00BA01C6" w:rsidRDefault="00262174" w:rsidP="00B91E6A">
            <w:pPr>
              <w:pStyle w:val="af7"/>
              <w:numPr>
                <w:ilvl w:val="0"/>
                <w:numId w:val="6"/>
              </w:numPr>
              <w:tabs>
                <w:tab w:val="left" w:pos="419"/>
              </w:tabs>
              <w:ind w:firstLine="160"/>
              <w:jc w:val="both"/>
              <w:rPr>
                <w:color w:val="auto"/>
              </w:rPr>
            </w:pPr>
            <w:r w:rsidRPr="00BA01C6">
              <w:rPr>
                <w:color w:val="auto"/>
                <w:sz w:val="24"/>
                <w:szCs w:val="24"/>
                <w:lang w:eastAsia="ru-RU" w:bidi="ru-RU"/>
              </w:rPr>
              <w:lastRenderedPageBreak/>
              <w:t>сетевое взаимодействие учителей;</w:t>
            </w:r>
          </w:p>
          <w:p w14:paraId="21F8DEBF" w14:textId="71E0D9BB" w:rsidR="00262174" w:rsidRPr="00BA01C6" w:rsidRDefault="00262174" w:rsidP="00B91E6A">
            <w:pPr>
              <w:pStyle w:val="af7"/>
              <w:numPr>
                <w:ilvl w:val="0"/>
                <w:numId w:val="6"/>
              </w:numPr>
              <w:tabs>
                <w:tab w:val="left" w:pos="419"/>
              </w:tabs>
              <w:ind w:left="160"/>
              <w:rPr>
                <w:color w:val="auto"/>
              </w:rPr>
            </w:pPr>
            <w:r w:rsidRPr="00BA01C6">
              <w:rPr>
                <w:color w:val="auto"/>
                <w:sz w:val="24"/>
                <w:szCs w:val="24"/>
                <w:lang w:eastAsia="ru-RU" w:bidi="ru-RU"/>
              </w:rPr>
              <w:t>проведение родительских собраний в гибридном или дистанционном формате.</w:t>
            </w:r>
          </w:p>
        </w:tc>
        <w:tc>
          <w:tcPr>
            <w:tcW w:w="1418" w:type="dxa"/>
          </w:tcPr>
          <w:p w14:paraId="6385FE7B" w14:textId="77777777" w:rsidR="00262174" w:rsidRPr="00BA01C6" w:rsidRDefault="00262174" w:rsidP="001C0137">
            <w:pPr>
              <w:pStyle w:val="af7"/>
              <w:rPr>
                <w:color w:val="auto"/>
              </w:rPr>
            </w:pPr>
            <w:r w:rsidRPr="00BA01C6">
              <w:rPr>
                <w:color w:val="auto"/>
                <w:sz w:val="24"/>
                <w:szCs w:val="24"/>
                <w:lang w:eastAsia="ru-RU" w:bidi="ru-RU"/>
              </w:rPr>
              <w:lastRenderedPageBreak/>
              <w:t>По запросу</w:t>
            </w:r>
          </w:p>
        </w:tc>
      </w:tr>
    </w:tbl>
    <w:p w14:paraId="2F442132" w14:textId="77777777" w:rsidR="00262174" w:rsidRDefault="00262174" w:rsidP="00262174">
      <w:pPr>
        <w:jc w:val="both"/>
        <w:rPr>
          <w:rFonts w:ascii="Times New Roman" w:hAnsi="Times New Roman"/>
          <w:color w:val="4472C4" w:themeColor="accent1"/>
          <w:sz w:val="28"/>
          <w:szCs w:val="28"/>
        </w:rPr>
      </w:pPr>
    </w:p>
    <w:p w14:paraId="63BA3F1F" w14:textId="77777777" w:rsidR="00262174" w:rsidRPr="00377FAD" w:rsidRDefault="00262174" w:rsidP="00262174">
      <w:pPr>
        <w:jc w:val="center"/>
        <w:rPr>
          <w:rFonts w:ascii="Times New Roman" w:hAnsi="Times New Roman"/>
          <w:b/>
          <w:bCs/>
          <w:sz w:val="28"/>
          <w:szCs w:val="28"/>
        </w:rPr>
      </w:pPr>
      <w:r w:rsidRPr="00377FAD">
        <w:rPr>
          <w:rFonts w:ascii="Times New Roman" w:hAnsi="Times New Roman"/>
          <w:b/>
          <w:bCs/>
          <w:sz w:val="28"/>
          <w:szCs w:val="28"/>
        </w:rPr>
        <w:t>Педагогические работники МОУ СОШ города приняли участие в цикле еженедельных семинаров «Сценарий использования «Сферум»</w:t>
      </w:r>
    </w:p>
    <w:tbl>
      <w:tblPr>
        <w:tblStyle w:val="a6"/>
        <w:tblW w:w="9799" w:type="dxa"/>
        <w:tblInd w:w="-656" w:type="dxa"/>
        <w:tblLook w:val="04A0" w:firstRow="1" w:lastRow="0" w:firstColumn="1" w:lastColumn="0" w:noHBand="0" w:noVBand="1"/>
      </w:tblPr>
      <w:tblGrid>
        <w:gridCol w:w="674"/>
        <w:gridCol w:w="4241"/>
        <w:gridCol w:w="1015"/>
        <w:gridCol w:w="3869"/>
      </w:tblGrid>
      <w:tr w:rsidR="00A17047" w14:paraId="37BCF380" w14:textId="77777777" w:rsidTr="00377FAD">
        <w:tc>
          <w:tcPr>
            <w:tcW w:w="674" w:type="dxa"/>
          </w:tcPr>
          <w:p w14:paraId="5C513F95" w14:textId="77777777" w:rsidR="00262174" w:rsidRPr="0077088B" w:rsidRDefault="00262174" w:rsidP="00262174">
            <w:pPr>
              <w:spacing w:after="0"/>
              <w:jc w:val="center"/>
              <w:rPr>
                <w:rFonts w:ascii="Times New Roman" w:hAnsi="Times New Roman"/>
                <w:b/>
                <w:sz w:val="24"/>
                <w:szCs w:val="24"/>
              </w:rPr>
            </w:pPr>
            <w:r w:rsidRPr="0077088B">
              <w:rPr>
                <w:rFonts w:ascii="Times New Roman" w:hAnsi="Times New Roman"/>
                <w:b/>
                <w:sz w:val="24"/>
                <w:szCs w:val="24"/>
              </w:rPr>
              <w:t>№</w:t>
            </w:r>
          </w:p>
          <w:p w14:paraId="3401317D" w14:textId="77777777" w:rsidR="00262174" w:rsidRPr="0077088B" w:rsidRDefault="00262174" w:rsidP="00262174">
            <w:pPr>
              <w:spacing w:after="0"/>
              <w:jc w:val="center"/>
              <w:rPr>
                <w:rFonts w:ascii="Times New Roman" w:hAnsi="Times New Roman"/>
                <w:b/>
                <w:sz w:val="24"/>
                <w:szCs w:val="24"/>
              </w:rPr>
            </w:pPr>
          </w:p>
        </w:tc>
        <w:tc>
          <w:tcPr>
            <w:tcW w:w="4241" w:type="dxa"/>
          </w:tcPr>
          <w:p w14:paraId="2CD453A4" w14:textId="77777777" w:rsidR="00262174" w:rsidRPr="0077088B" w:rsidRDefault="00262174" w:rsidP="00262174">
            <w:pPr>
              <w:spacing w:after="0"/>
              <w:jc w:val="center"/>
              <w:rPr>
                <w:rFonts w:ascii="Times New Roman" w:hAnsi="Times New Roman"/>
                <w:b/>
                <w:sz w:val="24"/>
                <w:szCs w:val="24"/>
              </w:rPr>
            </w:pPr>
            <w:r w:rsidRPr="0077088B">
              <w:rPr>
                <w:rFonts w:ascii="Times New Roman" w:hAnsi="Times New Roman"/>
                <w:b/>
                <w:sz w:val="24"/>
                <w:szCs w:val="24"/>
              </w:rPr>
              <w:t>ОО</w:t>
            </w:r>
          </w:p>
        </w:tc>
        <w:tc>
          <w:tcPr>
            <w:tcW w:w="1015" w:type="dxa"/>
          </w:tcPr>
          <w:p w14:paraId="68997C23" w14:textId="43EA999A" w:rsidR="00262174" w:rsidRPr="0077088B" w:rsidRDefault="00262174" w:rsidP="001C0137">
            <w:pPr>
              <w:spacing w:after="0" w:line="240" w:lineRule="auto"/>
              <w:jc w:val="center"/>
              <w:rPr>
                <w:rFonts w:ascii="Times New Roman" w:hAnsi="Times New Roman"/>
                <w:b/>
                <w:sz w:val="24"/>
                <w:szCs w:val="24"/>
              </w:rPr>
            </w:pPr>
            <w:r w:rsidRPr="0077088B">
              <w:rPr>
                <w:rFonts w:ascii="Times New Roman" w:hAnsi="Times New Roman"/>
                <w:b/>
                <w:sz w:val="24"/>
                <w:szCs w:val="24"/>
              </w:rPr>
              <w:t>Кол</w:t>
            </w:r>
            <w:r w:rsidR="00A17047" w:rsidRPr="0077088B">
              <w:rPr>
                <w:rFonts w:ascii="Times New Roman" w:hAnsi="Times New Roman"/>
                <w:b/>
                <w:sz w:val="24"/>
                <w:szCs w:val="24"/>
              </w:rPr>
              <w:t>-</w:t>
            </w:r>
            <w:r w:rsidRPr="0077088B">
              <w:rPr>
                <w:rFonts w:ascii="Times New Roman" w:hAnsi="Times New Roman"/>
                <w:b/>
                <w:sz w:val="24"/>
                <w:szCs w:val="24"/>
              </w:rPr>
              <w:t>во</w:t>
            </w:r>
          </w:p>
          <w:p w14:paraId="633C4871" w14:textId="053AD904" w:rsidR="00262174" w:rsidRPr="0077088B" w:rsidRDefault="00A17047" w:rsidP="001C0137">
            <w:pPr>
              <w:spacing w:after="0" w:line="240" w:lineRule="auto"/>
              <w:jc w:val="center"/>
              <w:rPr>
                <w:rFonts w:ascii="Times New Roman" w:hAnsi="Times New Roman"/>
                <w:b/>
                <w:sz w:val="24"/>
                <w:szCs w:val="24"/>
              </w:rPr>
            </w:pPr>
            <w:r w:rsidRPr="0077088B">
              <w:rPr>
                <w:rFonts w:ascii="Times New Roman" w:hAnsi="Times New Roman"/>
                <w:b/>
                <w:sz w:val="24"/>
                <w:szCs w:val="24"/>
              </w:rPr>
              <w:t>у</w:t>
            </w:r>
            <w:r w:rsidR="00262174" w:rsidRPr="0077088B">
              <w:rPr>
                <w:rFonts w:ascii="Times New Roman" w:hAnsi="Times New Roman"/>
                <w:b/>
                <w:sz w:val="24"/>
                <w:szCs w:val="24"/>
              </w:rPr>
              <w:t>частн</w:t>
            </w:r>
            <w:r w:rsidRPr="0077088B">
              <w:rPr>
                <w:rFonts w:ascii="Times New Roman" w:hAnsi="Times New Roman"/>
                <w:b/>
                <w:sz w:val="24"/>
                <w:szCs w:val="24"/>
              </w:rPr>
              <w:t>.</w:t>
            </w:r>
          </w:p>
          <w:p w14:paraId="1AB40F50" w14:textId="77777777" w:rsidR="00262174" w:rsidRPr="0077088B" w:rsidRDefault="00262174" w:rsidP="00262174">
            <w:pPr>
              <w:spacing w:after="0"/>
              <w:jc w:val="center"/>
              <w:rPr>
                <w:rFonts w:ascii="Times New Roman" w:hAnsi="Times New Roman"/>
                <w:b/>
                <w:sz w:val="24"/>
                <w:szCs w:val="24"/>
              </w:rPr>
            </w:pPr>
          </w:p>
        </w:tc>
        <w:tc>
          <w:tcPr>
            <w:tcW w:w="3869" w:type="dxa"/>
          </w:tcPr>
          <w:p w14:paraId="08BC37FF" w14:textId="77777777" w:rsidR="00262174" w:rsidRPr="0077088B" w:rsidRDefault="00262174" w:rsidP="00262174">
            <w:pPr>
              <w:spacing w:after="0"/>
              <w:jc w:val="center"/>
              <w:rPr>
                <w:rFonts w:ascii="Times New Roman" w:hAnsi="Times New Roman"/>
                <w:b/>
                <w:sz w:val="24"/>
                <w:szCs w:val="24"/>
              </w:rPr>
            </w:pPr>
            <w:r w:rsidRPr="0077088B">
              <w:rPr>
                <w:rFonts w:ascii="Times New Roman" w:hAnsi="Times New Roman"/>
                <w:b/>
                <w:sz w:val="24"/>
                <w:szCs w:val="24"/>
              </w:rPr>
              <w:t>Тема</w:t>
            </w:r>
          </w:p>
        </w:tc>
      </w:tr>
      <w:tr w:rsidR="00A17047" w14:paraId="31528BE9" w14:textId="77777777" w:rsidTr="00377FAD">
        <w:tc>
          <w:tcPr>
            <w:tcW w:w="674" w:type="dxa"/>
          </w:tcPr>
          <w:p w14:paraId="66D64260" w14:textId="77777777" w:rsidR="00262174" w:rsidRPr="0077088B" w:rsidRDefault="00262174" w:rsidP="001C0137">
            <w:pPr>
              <w:spacing w:after="0" w:line="240" w:lineRule="auto"/>
              <w:jc w:val="center"/>
              <w:rPr>
                <w:rFonts w:ascii="Times New Roman" w:hAnsi="Times New Roman"/>
                <w:b/>
                <w:sz w:val="24"/>
                <w:szCs w:val="24"/>
              </w:rPr>
            </w:pPr>
            <w:r w:rsidRPr="0077088B">
              <w:rPr>
                <w:rFonts w:ascii="Times New Roman" w:hAnsi="Times New Roman"/>
                <w:b/>
                <w:sz w:val="24"/>
                <w:szCs w:val="24"/>
              </w:rPr>
              <w:t>1.</w:t>
            </w:r>
          </w:p>
        </w:tc>
        <w:tc>
          <w:tcPr>
            <w:tcW w:w="4241" w:type="dxa"/>
          </w:tcPr>
          <w:p w14:paraId="44BD44A7"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 xml:space="preserve">МОУ «Гимназия» </w:t>
            </w:r>
          </w:p>
          <w:p w14:paraId="2BFF8419"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МОУ СОШ № 2, 4, 5, 8, 9, 11,</w:t>
            </w:r>
          </w:p>
          <w:p w14:paraId="047B8D3A"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Многопрофильный лицей,</w:t>
            </w:r>
          </w:p>
          <w:p w14:paraId="12E58AE4"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 xml:space="preserve"> «Академический лицей»,</w:t>
            </w:r>
          </w:p>
          <w:p w14:paraId="0B0E15BD"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МБОУ «ЦО»</w:t>
            </w:r>
          </w:p>
        </w:tc>
        <w:tc>
          <w:tcPr>
            <w:tcW w:w="1015" w:type="dxa"/>
          </w:tcPr>
          <w:p w14:paraId="36649D06" w14:textId="77777777" w:rsidR="00262174" w:rsidRPr="0077088B" w:rsidRDefault="00262174" w:rsidP="001C0137">
            <w:pPr>
              <w:spacing w:after="0" w:line="240" w:lineRule="auto"/>
              <w:jc w:val="center"/>
              <w:rPr>
                <w:rFonts w:ascii="Times New Roman" w:hAnsi="Times New Roman"/>
                <w:sz w:val="24"/>
                <w:szCs w:val="24"/>
              </w:rPr>
            </w:pPr>
            <w:r w:rsidRPr="0077088B">
              <w:rPr>
                <w:rFonts w:ascii="Times New Roman" w:hAnsi="Times New Roman"/>
                <w:sz w:val="24"/>
                <w:szCs w:val="24"/>
              </w:rPr>
              <w:t>315</w:t>
            </w:r>
          </w:p>
        </w:tc>
        <w:tc>
          <w:tcPr>
            <w:tcW w:w="3869" w:type="dxa"/>
          </w:tcPr>
          <w:p w14:paraId="4CE8ACD8"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 xml:space="preserve">Организация внеурочной деятельности в </w:t>
            </w:r>
          </w:p>
          <w:p w14:paraId="153BC71E"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цифровом формате: новые возможности</w:t>
            </w:r>
          </w:p>
        </w:tc>
      </w:tr>
      <w:tr w:rsidR="00A17047" w14:paraId="0B731170" w14:textId="77777777" w:rsidTr="00377FAD">
        <w:tc>
          <w:tcPr>
            <w:tcW w:w="674" w:type="dxa"/>
          </w:tcPr>
          <w:p w14:paraId="46CE4475" w14:textId="77777777" w:rsidR="00262174" w:rsidRPr="0077088B" w:rsidRDefault="00262174" w:rsidP="001C0137">
            <w:pPr>
              <w:spacing w:after="0" w:line="240" w:lineRule="auto"/>
              <w:jc w:val="center"/>
              <w:rPr>
                <w:rFonts w:ascii="Times New Roman" w:hAnsi="Times New Roman"/>
                <w:b/>
                <w:sz w:val="24"/>
                <w:szCs w:val="24"/>
              </w:rPr>
            </w:pPr>
            <w:r w:rsidRPr="0077088B">
              <w:rPr>
                <w:rFonts w:ascii="Times New Roman" w:hAnsi="Times New Roman"/>
                <w:b/>
                <w:sz w:val="24"/>
                <w:szCs w:val="24"/>
              </w:rPr>
              <w:t>2.</w:t>
            </w:r>
          </w:p>
        </w:tc>
        <w:tc>
          <w:tcPr>
            <w:tcW w:w="4241" w:type="dxa"/>
          </w:tcPr>
          <w:p w14:paraId="72251C09"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 xml:space="preserve">МОУ «Гимназия» </w:t>
            </w:r>
          </w:p>
          <w:p w14:paraId="14B175D1"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МОУ СОШ № 2, 4, 5, 8, 9, 11,</w:t>
            </w:r>
          </w:p>
          <w:p w14:paraId="77017FCE"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Многопрофильный лицей,</w:t>
            </w:r>
          </w:p>
          <w:p w14:paraId="0F90FA79"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 xml:space="preserve"> «Академический лицей»,</w:t>
            </w:r>
          </w:p>
          <w:p w14:paraId="47E5B884"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МБОУ «ЦО»</w:t>
            </w:r>
          </w:p>
        </w:tc>
        <w:tc>
          <w:tcPr>
            <w:tcW w:w="1015" w:type="dxa"/>
          </w:tcPr>
          <w:p w14:paraId="52E48182" w14:textId="77777777" w:rsidR="00262174" w:rsidRPr="0077088B" w:rsidRDefault="00262174" w:rsidP="001C0137">
            <w:pPr>
              <w:spacing w:after="0" w:line="240" w:lineRule="auto"/>
              <w:jc w:val="center"/>
              <w:rPr>
                <w:rFonts w:ascii="Times New Roman" w:hAnsi="Times New Roman"/>
                <w:sz w:val="24"/>
                <w:szCs w:val="24"/>
              </w:rPr>
            </w:pPr>
            <w:r w:rsidRPr="0077088B">
              <w:rPr>
                <w:rFonts w:ascii="Times New Roman" w:hAnsi="Times New Roman"/>
                <w:sz w:val="24"/>
                <w:szCs w:val="24"/>
              </w:rPr>
              <w:t>245</w:t>
            </w:r>
          </w:p>
        </w:tc>
        <w:tc>
          <w:tcPr>
            <w:tcW w:w="3869" w:type="dxa"/>
          </w:tcPr>
          <w:p w14:paraId="23494519"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 xml:space="preserve">Сетевое взаимодействие школ: новые </w:t>
            </w:r>
          </w:p>
          <w:p w14:paraId="4CECA700"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 xml:space="preserve">возможности для профессионального </w:t>
            </w:r>
          </w:p>
          <w:p w14:paraId="2DCF7974"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общения и платформа СФЕРУМ</w:t>
            </w:r>
          </w:p>
        </w:tc>
      </w:tr>
      <w:tr w:rsidR="00A17047" w14:paraId="346A45FE" w14:textId="77777777" w:rsidTr="00377FAD">
        <w:tc>
          <w:tcPr>
            <w:tcW w:w="674" w:type="dxa"/>
          </w:tcPr>
          <w:p w14:paraId="5870B54D" w14:textId="77777777" w:rsidR="00262174" w:rsidRPr="0077088B" w:rsidRDefault="00262174" w:rsidP="001C0137">
            <w:pPr>
              <w:spacing w:after="0" w:line="240" w:lineRule="auto"/>
              <w:jc w:val="center"/>
              <w:rPr>
                <w:rFonts w:ascii="Times New Roman" w:hAnsi="Times New Roman"/>
                <w:b/>
                <w:sz w:val="24"/>
                <w:szCs w:val="24"/>
              </w:rPr>
            </w:pPr>
            <w:r w:rsidRPr="0077088B">
              <w:rPr>
                <w:rFonts w:ascii="Times New Roman" w:hAnsi="Times New Roman"/>
                <w:b/>
                <w:sz w:val="24"/>
                <w:szCs w:val="24"/>
              </w:rPr>
              <w:t>3.</w:t>
            </w:r>
          </w:p>
        </w:tc>
        <w:tc>
          <w:tcPr>
            <w:tcW w:w="4241" w:type="dxa"/>
          </w:tcPr>
          <w:p w14:paraId="76E82CFA"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 xml:space="preserve">МОУ «Гимназия» </w:t>
            </w:r>
          </w:p>
          <w:p w14:paraId="44126323"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МОУ СОШ № 2, 4, 5, 8, 9, 11,</w:t>
            </w:r>
          </w:p>
          <w:p w14:paraId="10721A59"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Многопрофильный лицей,</w:t>
            </w:r>
          </w:p>
          <w:p w14:paraId="046979A4"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 xml:space="preserve"> «Академический лицей»,</w:t>
            </w:r>
          </w:p>
          <w:p w14:paraId="5D6C299F"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МБОУ «ЦО»</w:t>
            </w:r>
          </w:p>
        </w:tc>
        <w:tc>
          <w:tcPr>
            <w:tcW w:w="1015" w:type="dxa"/>
          </w:tcPr>
          <w:p w14:paraId="19859693" w14:textId="77777777" w:rsidR="00262174" w:rsidRPr="0077088B" w:rsidRDefault="00262174" w:rsidP="001C0137">
            <w:pPr>
              <w:spacing w:after="0" w:line="240" w:lineRule="auto"/>
              <w:jc w:val="center"/>
              <w:rPr>
                <w:rFonts w:ascii="Times New Roman" w:hAnsi="Times New Roman"/>
                <w:sz w:val="24"/>
                <w:szCs w:val="24"/>
              </w:rPr>
            </w:pPr>
            <w:r w:rsidRPr="0077088B">
              <w:rPr>
                <w:rFonts w:ascii="Times New Roman" w:hAnsi="Times New Roman"/>
                <w:sz w:val="24"/>
                <w:szCs w:val="24"/>
              </w:rPr>
              <w:t>264</w:t>
            </w:r>
          </w:p>
        </w:tc>
        <w:tc>
          <w:tcPr>
            <w:tcW w:w="3869" w:type="dxa"/>
          </w:tcPr>
          <w:p w14:paraId="34EE48C4"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Цифровые инструменты для внеклассных занятий: как разнообразить образовательную программу</w:t>
            </w:r>
          </w:p>
        </w:tc>
      </w:tr>
      <w:tr w:rsidR="00A17047" w14:paraId="0A820622" w14:textId="77777777" w:rsidTr="00377FAD">
        <w:tc>
          <w:tcPr>
            <w:tcW w:w="674" w:type="dxa"/>
          </w:tcPr>
          <w:p w14:paraId="6C0C035A" w14:textId="77777777" w:rsidR="00262174" w:rsidRPr="0077088B" w:rsidRDefault="00262174" w:rsidP="001C0137">
            <w:pPr>
              <w:spacing w:after="0" w:line="240" w:lineRule="auto"/>
              <w:jc w:val="center"/>
              <w:rPr>
                <w:rFonts w:ascii="Times New Roman" w:hAnsi="Times New Roman"/>
                <w:b/>
                <w:sz w:val="24"/>
                <w:szCs w:val="24"/>
              </w:rPr>
            </w:pPr>
            <w:r w:rsidRPr="0077088B">
              <w:rPr>
                <w:rFonts w:ascii="Times New Roman" w:hAnsi="Times New Roman"/>
                <w:b/>
                <w:sz w:val="24"/>
                <w:szCs w:val="24"/>
              </w:rPr>
              <w:t>4.</w:t>
            </w:r>
          </w:p>
        </w:tc>
        <w:tc>
          <w:tcPr>
            <w:tcW w:w="4241" w:type="dxa"/>
          </w:tcPr>
          <w:p w14:paraId="23E98AFC"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 xml:space="preserve">МОУ «Гимназия» </w:t>
            </w:r>
          </w:p>
          <w:p w14:paraId="51859F9E"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МОУ СОШ № 2, 4, 5, 8, 9, 11,</w:t>
            </w:r>
          </w:p>
          <w:p w14:paraId="0E494179"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Многопрофильный лицей,</w:t>
            </w:r>
          </w:p>
          <w:p w14:paraId="2B6186F7"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 xml:space="preserve"> «Академический лицей»,</w:t>
            </w:r>
          </w:p>
          <w:p w14:paraId="57837A8F"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МБОУ «ЦО»</w:t>
            </w:r>
          </w:p>
        </w:tc>
        <w:tc>
          <w:tcPr>
            <w:tcW w:w="1015" w:type="dxa"/>
          </w:tcPr>
          <w:p w14:paraId="6A01AF11" w14:textId="77777777" w:rsidR="00262174" w:rsidRPr="0077088B" w:rsidRDefault="00262174" w:rsidP="001C0137">
            <w:pPr>
              <w:spacing w:after="0" w:line="240" w:lineRule="auto"/>
              <w:jc w:val="center"/>
              <w:rPr>
                <w:rFonts w:ascii="Times New Roman" w:hAnsi="Times New Roman"/>
                <w:sz w:val="24"/>
                <w:szCs w:val="24"/>
              </w:rPr>
            </w:pPr>
            <w:r w:rsidRPr="0077088B">
              <w:rPr>
                <w:rFonts w:ascii="Times New Roman" w:hAnsi="Times New Roman"/>
                <w:sz w:val="24"/>
                <w:szCs w:val="24"/>
              </w:rPr>
              <w:t>281</w:t>
            </w:r>
          </w:p>
        </w:tc>
        <w:tc>
          <w:tcPr>
            <w:tcW w:w="3869" w:type="dxa"/>
          </w:tcPr>
          <w:p w14:paraId="5DA60753"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 xml:space="preserve">Организация и проведение межшкольных </w:t>
            </w:r>
          </w:p>
          <w:p w14:paraId="4573E76C" w14:textId="77777777" w:rsidR="00262174" w:rsidRPr="0077088B" w:rsidRDefault="00262174" w:rsidP="001C0137">
            <w:pPr>
              <w:spacing w:after="0" w:line="240" w:lineRule="auto"/>
              <w:jc w:val="both"/>
              <w:rPr>
                <w:rFonts w:ascii="Times New Roman" w:hAnsi="Times New Roman"/>
                <w:sz w:val="24"/>
                <w:szCs w:val="24"/>
              </w:rPr>
            </w:pPr>
            <w:r w:rsidRPr="0077088B">
              <w:rPr>
                <w:rFonts w:ascii="Times New Roman" w:hAnsi="Times New Roman"/>
                <w:sz w:val="24"/>
                <w:szCs w:val="24"/>
              </w:rPr>
              <w:t>проектов по медиаобразованию</w:t>
            </w:r>
          </w:p>
        </w:tc>
      </w:tr>
    </w:tbl>
    <w:p w14:paraId="39320F68" w14:textId="5977F2BD" w:rsidR="00262174" w:rsidRDefault="0077088B" w:rsidP="00262174">
      <w:pPr>
        <w:jc w:val="both"/>
        <w:rPr>
          <w:rFonts w:ascii="Times New Roman" w:hAnsi="Times New Roman"/>
          <w:sz w:val="28"/>
          <w:szCs w:val="28"/>
        </w:rPr>
      </w:pPr>
      <w:r>
        <w:rPr>
          <w:rFonts w:ascii="Times New Roman" w:hAnsi="Times New Roman"/>
          <w:sz w:val="28"/>
          <w:szCs w:val="28"/>
        </w:rPr>
        <w:t xml:space="preserve">                                     </w:t>
      </w:r>
    </w:p>
    <w:p w14:paraId="5085E671" w14:textId="65F1F7A4" w:rsidR="00262174" w:rsidRDefault="00AB5F0D" w:rsidP="00262174">
      <w:pPr>
        <w:ind w:firstLine="708"/>
        <w:jc w:val="both"/>
        <w:rPr>
          <w:rFonts w:ascii="Times New Roman" w:hAnsi="Times New Roman"/>
          <w:sz w:val="28"/>
          <w:szCs w:val="28"/>
        </w:rPr>
      </w:pPr>
      <w:r>
        <w:rPr>
          <w:rFonts w:ascii="Times New Roman" w:hAnsi="Times New Roman"/>
          <w:sz w:val="28"/>
          <w:szCs w:val="28"/>
        </w:rPr>
        <w:t>В</w:t>
      </w:r>
      <w:r w:rsidR="00262174" w:rsidRPr="009E32C7">
        <w:rPr>
          <w:rFonts w:ascii="Times New Roman" w:hAnsi="Times New Roman"/>
          <w:sz w:val="28"/>
          <w:szCs w:val="28"/>
        </w:rPr>
        <w:t xml:space="preserve"> целях предоставления бесплатного доступа к материалам ведущих образовательных онлайн-сервисов России ученикам и педагогам всех организаций начального, основного, среднего общего и среднего профессионального образования  создана онлайн-платформа ЦОК </w:t>
      </w:r>
      <w:r w:rsidRPr="009E32C7">
        <w:rPr>
          <w:rFonts w:ascii="Times New Roman" w:hAnsi="Times New Roman"/>
          <w:sz w:val="28"/>
          <w:szCs w:val="28"/>
        </w:rPr>
        <w:t>«Цифровой образовательный к</w:t>
      </w:r>
      <w:r>
        <w:rPr>
          <w:rFonts w:ascii="Times New Roman" w:hAnsi="Times New Roman"/>
          <w:sz w:val="28"/>
          <w:szCs w:val="28"/>
        </w:rPr>
        <w:t>онтент»</w:t>
      </w:r>
      <w:r w:rsidRPr="009E32C7">
        <w:rPr>
          <w:rFonts w:ascii="Times New Roman" w:hAnsi="Times New Roman"/>
          <w:sz w:val="28"/>
          <w:szCs w:val="28"/>
        </w:rPr>
        <w:t xml:space="preserve"> </w:t>
      </w:r>
      <w:r w:rsidR="00262174" w:rsidRPr="009E32C7">
        <w:rPr>
          <w:rFonts w:ascii="Times New Roman" w:hAnsi="Times New Roman"/>
          <w:sz w:val="28"/>
          <w:szCs w:val="28"/>
        </w:rPr>
        <w:t>(</w:t>
      </w:r>
      <w:hyperlink r:id="rId21" w:history="1">
        <w:r w:rsidR="00262174" w:rsidRPr="009E32C7">
          <w:rPr>
            <w:rStyle w:val="a3"/>
            <w:rFonts w:ascii="Times New Roman" w:hAnsi="Times New Roman"/>
            <w:sz w:val="28"/>
            <w:szCs w:val="28"/>
          </w:rPr>
          <w:t>https://educont.ru</w:t>
        </w:r>
      </w:hyperlink>
      <w:r w:rsidR="00262174" w:rsidRPr="009E32C7">
        <w:rPr>
          <w:rFonts w:ascii="Times New Roman" w:hAnsi="Times New Roman"/>
          <w:sz w:val="28"/>
          <w:szCs w:val="28"/>
        </w:rPr>
        <w:t>)</w:t>
      </w:r>
      <w:r w:rsidR="00262174">
        <w:rPr>
          <w:rFonts w:ascii="Times New Roman" w:hAnsi="Times New Roman"/>
          <w:sz w:val="28"/>
          <w:szCs w:val="28"/>
        </w:rPr>
        <w:t>.</w:t>
      </w:r>
    </w:p>
    <w:p w14:paraId="793A993F" w14:textId="7D9D800D" w:rsidR="00262174" w:rsidRDefault="00262174" w:rsidP="00262174">
      <w:pPr>
        <w:spacing w:after="0" w:line="240" w:lineRule="auto"/>
        <w:jc w:val="center"/>
        <w:rPr>
          <w:rFonts w:ascii="Times New Roman" w:hAnsi="Times New Roman"/>
          <w:b/>
          <w:sz w:val="28"/>
          <w:szCs w:val="28"/>
        </w:rPr>
      </w:pPr>
      <w:r w:rsidRPr="009E32C7">
        <w:rPr>
          <w:rFonts w:ascii="Times New Roman" w:hAnsi="Times New Roman"/>
          <w:b/>
          <w:sz w:val="28"/>
          <w:szCs w:val="28"/>
        </w:rPr>
        <w:t>Данные по зарегистрированным педагогам и обучающимся МОУ СОШ</w:t>
      </w:r>
      <w:r w:rsidR="00377FAD">
        <w:rPr>
          <w:rFonts w:ascii="Times New Roman" w:hAnsi="Times New Roman"/>
          <w:b/>
          <w:sz w:val="28"/>
          <w:szCs w:val="28"/>
        </w:rPr>
        <w:t xml:space="preserve"> </w:t>
      </w:r>
      <w:r>
        <w:rPr>
          <w:rFonts w:ascii="Times New Roman" w:hAnsi="Times New Roman"/>
          <w:b/>
          <w:sz w:val="28"/>
          <w:szCs w:val="28"/>
        </w:rPr>
        <w:t>города</w:t>
      </w:r>
    </w:p>
    <w:p w14:paraId="58160497" w14:textId="77777777" w:rsidR="00262174" w:rsidRDefault="00262174" w:rsidP="00262174">
      <w:pPr>
        <w:spacing w:after="0" w:line="240" w:lineRule="auto"/>
        <w:jc w:val="center"/>
        <w:rPr>
          <w:rFonts w:ascii="Times New Roman" w:hAnsi="Times New Roman"/>
          <w:sz w:val="28"/>
          <w:szCs w:val="28"/>
        </w:rPr>
      </w:pPr>
    </w:p>
    <w:tbl>
      <w:tblPr>
        <w:tblStyle w:val="a6"/>
        <w:tblW w:w="8217" w:type="dxa"/>
        <w:tblLook w:val="04A0" w:firstRow="1" w:lastRow="0" w:firstColumn="1" w:lastColumn="0" w:noHBand="0" w:noVBand="1"/>
      </w:tblPr>
      <w:tblGrid>
        <w:gridCol w:w="3114"/>
        <w:gridCol w:w="1134"/>
        <w:gridCol w:w="2126"/>
        <w:gridCol w:w="1843"/>
      </w:tblGrid>
      <w:tr w:rsidR="00262174" w:rsidRPr="007443DD" w14:paraId="5BDE054C" w14:textId="77777777" w:rsidTr="00377FAD">
        <w:tc>
          <w:tcPr>
            <w:tcW w:w="3114" w:type="dxa"/>
            <w:vMerge w:val="restart"/>
          </w:tcPr>
          <w:p w14:paraId="5FBAF4B0" w14:textId="77777777" w:rsidR="00262174" w:rsidRPr="007443DD" w:rsidRDefault="00262174" w:rsidP="004D3BB4">
            <w:pPr>
              <w:jc w:val="center"/>
              <w:rPr>
                <w:rFonts w:ascii="Times New Roman" w:hAnsi="Times New Roman"/>
                <w:b/>
              </w:rPr>
            </w:pPr>
            <w:r w:rsidRPr="007443DD">
              <w:rPr>
                <w:rFonts w:ascii="Times New Roman" w:hAnsi="Times New Roman"/>
                <w:b/>
              </w:rPr>
              <w:t>ОО</w:t>
            </w:r>
          </w:p>
          <w:p w14:paraId="2249E9FE" w14:textId="77777777" w:rsidR="00262174" w:rsidRPr="007443DD" w:rsidRDefault="00262174" w:rsidP="004D3BB4">
            <w:pPr>
              <w:jc w:val="center"/>
              <w:rPr>
                <w:rFonts w:ascii="Times New Roman" w:hAnsi="Times New Roman"/>
                <w:b/>
              </w:rPr>
            </w:pPr>
          </w:p>
        </w:tc>
        <w:tc>
          <w:tcPr>
            <w:tcW w:w="5103" w:type="dxa"/>
            <w:gridSpan w:val="3"/>
          </w:tcPr>
          <w:p w14:paraId="08A277E3" w14:textId="77777777" w:rsidR="00262174" w:rsidRPr="007443DD" w:rsidRDefault="00262174" w:rsidP="004D3BB4">
            <w:pPr>
              <w:jc w:val="center"/>
              <w:rPr>
                <w:rFonts w:ascii="Times New Roman" w:hAnsi="Times New Roman"/>
                <w:b/>
              </w:rPr>
            </w:pPr>
            <w:r w:rsidRPr="007443DD">
              <w:rPr>
                <w:rFonts w:ascii="Times New Roman" w:hAnsi="Times New Roman"/>
                <w:b/>
              </w:rPr>
              <w:t>Педагоги</w:t>
            </w:r>
          </w:p>
        </w:tc>
      </w:tr>
      <w:tr w:rsidR="00DF7C86" w:rsidRPr="007443DD" w14:paraId="4BD62DA2" w14:textId="77777777" w:rsidTr="00377FAD">
        <w:trPr>
          <w:trHeight w:val="1282"/>
        </w:trPr>
        <w:tc>
          <w:tcPr>
            <w:tcW w:w="3114" w:type="dxa"/>
            <w:vMerge/>
          </w:tcPr>
          <w:p w14:paraId="6F7E1989" w14:textId="77777777" w:rsidR="00262174" w:rsidRPr="007443DD" w:rsidRDefault="00262174" w:rsidP="004D3BB4">
            <w:pPr>
              <w:jc w:val="center"/>
              <w:rPr>
                <w:rFonts w:ascii="Times New Roman" w:hAnsi="Times New Roman"/>
                <w:b/>
              </w:rPr>
            </w:pPr>
          </w:p>
        </w:tc>
        <w:tc>
          <w:tcPr>
            <w:tcW w:w="1134" w:type="dxa"/>
          </w:tcPr>
          <w:p w14:paraId="53A6904F" w14:textId="77777777" w:rsidR="00262174" w:rsidRPr="007443DD" w:rsidRDefault="00262174" w:rsidP="004D3BB4">
            <w:pPr>
              <w:jc w:val="center"/>
              <w:rPr>
                <w:rFonts w:ascii="Times New Roman" w:hAnsi="Times New Roman"/>
                <w:b/>
              </w:rPr>
            </w:pPr>
            <w:r w:rsidRPr="007443DD">
              <w:rPr>
                <w:rFonts w:ascii="Times New Roman" w:hAnsi="Times New Roman"/>
                <w:b/>
              </w:rPr>
              <w:t>Всего</w:t>
            </w:r>
          </w:p>
          <w:p w14:paraId="37FB0423" w14:textId="77777777" w:rsidR="00262174" w:rsidRPr="007443DD" w:rsidRDefault="00262174" w:rsidP="004D3BB4">
            <w:pPr>
              <w:jc w:val="center"/>
              <w:rPr>
                <w:rFonts w:ascii="Times New Roman" w:hAnsi="Times New Roman"/>
                <w:b/>
              </w:rPr>
            </w:pPr>
            <w:r w:rsidRPr="007443DD">
              <w:rPr>
                <w:rFonts w:ascii="Times New Roman" w:hAnsi="Times New Roman"/>
                <w:b/>
              </w:rPr>
              <w:t>в ОО</w:t>
            </w:r>
          </w:p>
          <w:p w14:paraId="33DA7999" w14:textId="77777777" w:rsidR="00262174" w:rsidRPr="007443DD" w:rsidRDefault="00262174" w:rsidP="004D3BB4">
            <w:pPr>
              <w:jc w:val="center"/>
              <w:rPr>
                <w:rFonts w:ascii="Times New Roman" w:hAnsi="Times New Roman"/>
                <w:b/>
              </w:rPr>
            </w:pPr>
          </w:p>
        </w:tc>
        <w:tc>
          <w:tcPr>
            <w:tcW w:w="2126" w:type="dxa"/>
          </w:tcPr>
          <w:p w14:paraId="5F77B5FA" w14:textId="77777777" w:rsidR="00262174" w:rsidRPr="007443DD" w:rsidRDefault="00262174" w:rsidP="00262174">
            <w:pPr>
              <w:spacing w:after="0"/>
              <w:jc w:val="center"/>
              <w:rPr>
                <w:rFonts w:ascii="Times New Roman" w:hAnsi="Times New Roman"/>
                <w:b/>
              </w:rPr>
            </w:pPr>
            <w:r w:rsidRPr="007443DD">
              <w:rPr>
                <w:rFonts w:ascii="Times New Roman" w:hAnsi="Times New Roman"/>
                <w:b/>
              </w:rPr>
              <w:t>из них</w:t>
            </w:r>
          </w:p>
          <w:p w14:paraId="0E8D1808" w14:textId="77777777" w:rsidR="00262174" w:rsidRPr="007443DD" w:rsidRDefault="00262174" w:rsidP="00262174">
            <w:pPr>
              <w:spacing w:after="0"/>
              <w:jc w:val="center"/>
              <w:rPr>
                <w:rFonts w:ascii="Times New Roman" w:hAnsi="Times New Roman"/>
                <w:b/>
              </w:rPr>
            </w:pPr>
            <w:r w:rsidRPr="007443DD">
              <w:rPr>
                <w:rFonts w:ascii="Times New Roman" w:hAnsi="Times New Roman"/>
                <w:b/>
              </w:rPr>
              <w:t>зарегистрировано</w:t>
            </w:r>
          </w:p>
          <w:p w14:paraId="55DFA713" w14:textId="77777777" w:rsidR="00262174" w:rsidRPr="007443DD" w:rsidRDefault="00262174" w:rsidP="00262174">
            <w:pPr>
              <w:spacing w:after="0"/>
              <w:jc w:val="center"/>
              <w:rPr>
                <w:rFonts w:ascii="Times New Roman" w:hAnsi="Times New Roman"/>
                <w:b/>
              </w:rPr>
            </w:pPr>
            <w:r w:rsidRPr="007443DD">
              <w:rPr>
                <w:rFonts w:ascii="Times New Roman" w:hAnsi="Times New Roman"/>
                <w:b/>
              </w:rPr>
              <w:t>на Платформе</w:t>
            </w:r>
          </w:p>
          <w:p w14:paraId="675C3D22" w14:textId="6445C171" w:rsidR="00262174" w:rsidRPr="007443DD" w:rsidRDefault="00262174" w:rsidP="00262174">
            <w:pPr>
              <w:spacing w:after="0"/>
              <w:jc w:val="center"/>
              <w:rPr>
                <w:rFonts w:ascii="Times New Roman" w:hAnsi="Times New Roman"/>
                <w:b/>
              </w:rPr>
            </w:pPr>
            <w:r w:rsidRPr="007443DD">
              <w:rPr>
                <w:rFonts w:ascii="Times New Roman" w:hAnsi="Times New Roman"/>
                <w:b/>
              </w:rPr>
              <w:t>educont.ru</w:t>
            </w:r>
          </w:p>
        </w:tc>
        <w:tc>
          <w:tcPr>
            <w:tcW w:w="1843" w:type="dxa"/>
          </w:tcPr>
          <w:p w14:paraId="58A23B09" w14:textId="77777777" w:rsidR="00262174" w:rsidRPr="007443DD" w:rsidRDefault="00262174" w:rsidP="00262174">
            <w:pPr>
              <w:spacing w:after="0"/>
              <w:jc w:val="center"/>
              <w:rPr>
                <w:rFonts w:ascii="Times New Roman" w:hAnsi="Times New Roman"/>
                <w:b/>
              </w:rPr>
            </w:pPr>
            <w:r w:rsidRPr="007443DD">
              <w:rPr>
                <w:rFonts w:ascii="Times New Roman" w:hAnsi="Times New Roman"/>
                <w:b/>
              </w:rPr>
              <w:t>из них</w:t>
            </w:r>
          </w:p>
          <w:p w14:paraId="62BFAF25" w14:textId="77777777" w:rsidR="00262174" w:rsidRPr="007443DD" w:rsidRDefault="00262174" w:rsidP="00262174">
            <w:pPr>
              <w:spacing w:after="0"/>
              <w:jc w:val="center"/>
              <w:rPr>
                <w:rFonts w:ascii="Times New Roman" w:hAnsi="Times New Roman"/>
                <w:b/>
              </w:rPr>
            </w:pPr>
            <w:r w:rsidRPr="007443DD">
              <w:rPr>
                <w:rFonts w:ascii="Times New Roman" w:hAnsi="Times New Roman"/>
                <w:b/>
              </w:rPr>
              <w:t>подтверждена</w:t>
            </w:r>
          </w:p>
          <w:p w14:paraId="6EAF0757" w14:textId="77777777" w:rsidR="00262174" w:rsidRPr="007443DD" w:rsidRDefault="00262174" w:rsidP="00262174">
            <w:pPr>
              <w:spacing w:after="0"/>
              <w:jc w:val="center"/>
              <w:rPr>
                <w:rFonts w:ascii="Times New Roman" w:hAnsi="Times New Roman"/>
                <w:b/>
              </w:rPr>
            </w:pPr>
            <w:r w:rsidRPr="007443DD">
              <w:rPr>
                <w:rFonts w:ascii="Times New Roman" w:hAnsi="Times New Roman"/>
                <w:b/>
              </w:rPr>
              <w:t>учетная</w:t>
            </w:r>
          </w:p>
          <w:p w14:paraId="2583C981" w14:textId="26E2C253" w:rsidR="00262174" w:rsidRPr="007443DD" w:rsidRDefault="00262174" w:rsidP="00262174">
            <w:pPr>
              <w:spacing w:after="0"/>
              <w:jc w:val="center"/>
              <w:rPr>
                <w:rFonts w:ascii="Times New Roman" w:hAnsi="Times New Roman"/>
                <w:b/>
              </w:rPr>
            </w:pPr>
            <w:r w:rsidRPr="007443DD">
              <w:rPr>
                <w:rFonts w:ascii="Times New Roman" w:hAnsi="Times New Roman"/>
                <w:b/>
              </w:rPr>
              <w:t>запись</w:t>
            </w:r>
          </w:p>
        </w:tc>
      </w:tr>
      <w:tr w:rsidR="00DF7C86" w:rsidRPr="007443DD" w14:paraId="509ED739" w14:textId="77777777" w:rsidTr="00377FAD">
        <w:trPr>
          <w:trHeight w:val="410"/>
        </w:trPr>
        <w:tc>
          <w:tcPr>
            <w:tcW w:w="3114" w:type="dxa"/>
          </w:tcPr>
          <w:p w14:paraId="72A17C89" w14:textId="09525BCC" w:rsidR="00262174" w:rsidRPr="007443DD" w:rsidRDefault="00262174" w:rsidP="004D3BB4">
            <w:pPr>
              <w:rPr>
                <w:rFonts w:ascii="Times New Roman" w:hAnsi="Times New Roman"/>
              </w:rPr>
            </w:pPr>
            <w:r w:rsidRPr="007443DD">
              <w:rPr>
                <w:rFonts w:ascii="Times New Roman" w:hAnsi="Times New Roman"/>
              </w:rPr>
              <w:lastRenderedPageBreak/>
              <w:t>МБОУ «Гимназия»</w:t>
            </w:r>
          </w:p>
        </w:tc>
        <w:tc>
          <w:tcPr>
            <w:tcW w:w="1134" w:type="dxa"/>
            <w:vAlign w:val="bottom"/>
          </w:tcPr>
          <w:p w14:paraId="3833880F" w14:textId="77777777" w:rsidR="00262174" w:rsidRPr="007443DD" w:rsidRDefault="00262174" w:rsidP="004D3BB4">
            <w:pPr>
              <w:jc w:val="right"/>
              <w:rPr>
                <w:rFonts w:ascii="Times New Roman" w:hAnsi="Times New Roman"/>
              </w:rPr>
            </w:pPr>
            <w:r w:rsidRPr="007443DD">
              <w:rPr>
                <w:rFonts w:ascii="Times New Roman" w:hAnsi="Times New Roman"/>
              </w:rPr>
              <w:t>33</w:t>
            </w:r>
          </w:p>
        </w:tc>
        <w:tc>
          <w:tcPr>
            <w:tcW w:w="2126" w:type="dxa"/>
            <w:vAlign w:val="bottom"/>
          </w:tcPr>
          <w:p w14:paraId="2BF77DB1"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33</w:t>
            </w:r>
          </w:p>
        </w:tc>
        <w:tc>
          <w:tcPr>
            <w:tcW w:w="1843" w:type="dxa"/>
            <w:vAlign w:val="bottom"/>
          </w:tcPr>
          <w:p w14:paraId="509DCBC3"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33</w:t>
            </w:r>
          </w:p>
        </w:tc>
      </w:tr>
      <w:tr w:rsidR="00DF7C86" w:rsidRPr="007443DD" w14:paraId="30799C35" w14:textId="77777777" w:rsidTr="00377FAD">
        <w:trPr>
          <w:trHeight w:val="303"/>
        </w:trPr>
        <w:tc>
          <w:tcPr>
            <w:tcW w:w="3114" w:type="dxa"/>
          </w:tcPr>
          <w:p w14:paraId="78B3884F" w14:textId="26C982BC" w:rsidR="00262174" w:rsidRPr="007443DD" w:rsidRDefault="00DF7C86" w:rsidP="004D3BB4">
            <w:pPr>
              <w:rPr>
                <w:rFonts w:ascii="Times New Roman" w:hAnsi="Times New Roman"/>
              </w:rPr>
            </w:pPr>
            <w:r w:rsidRPr="007443DD">
              <w:rPr>
                <w:rFonts w:ascii="Times New Roman" w:hAnsi="Times New Roman"/>
              </w:rPr>
              <w:t>МБОУ СОШ №2</w:t>
            </w:r>
          </w:p>
        </w:tc>
        <w:tc>
          <w:tcPr>
            <w:tcW w:w="1134" w:type="dxa"/>
            <w:vAlign w:val="bottom"/>
          </w:tcPr>
          <w:p w14:paraId="1A814067" w14:textId="77777777" w:rsidR="00262174" w:rsidRPr="007443DD" w:rsidRDefault="00262174" w:rsidP="004D3BB4">
            <w:pPr>
              <w:jc w:val="right"/>
              <w:rPr>
                <w:rFonts w:ascii="Times New Roman" w:hAnsi="Times New Roman"/>
              </w:rPr>
            </w:pPr>
            <w:r w:rsidRPr="007443DD">
              <w:rPr>
                <w:rFonts w:ascii="Times New Roman" w:hAnsi="Times New Roman"/>
              </w:rPr>
              <w:t>68</w:t>
            </w:r>
          </w:p>
        </w:tc>
        <w:tc>
          <w:tcPr>
            <w:tcW w:w="2126" w:type="dxa"/>
            <w:vAlign w:val="bottom"/>
          </w:tcPr>
          <w:p w14:paraId="6B907313"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57</w:t>
            </w:r>
          </w:p>
        </w:tc>
        <w:tc>
          <w:tcPr>
            <w:tcW w:w="1843" w:type="dxa"/>
            <w:vAlign w:val="bottom"/>
          </w:tcPr>
          <w:p w14:paraId="1F9BA0EE"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57</w:t>
            </w:r>
          </w:p>
        </w:tc>
      </w:tr>
      <w:tr w:rsidR="00DF7C86" w:rsidRPr="007443DD" w14:paraId="40D36278" w14:textId="77777777" w:rsidTr="00377FAD">
        <w:trPr>
          <w:trHeight w:val="353"/>
        </w:trPr>
        <w:tc>
          <w:tcPr>
            <w:tcW w:w="3114" w:type="dxa"/>
          </w:tcPr>
          <w:p w14:paraId="446A7D9D" w14:textId="2280AD2C" w:rsidR="00262174" w:rsidRPr="007443DD" w:rsidRDefault="00DF7C86" w:rsidP="004D3BB4">
            <w:pPr>
              <w:rPr>
                <w:rFonts w:ascii="Times New Roman" w:hAnsi="Times New Roman"/>
              </w:rPr>
            </w:pPr>
            <w:r w:rsidRPr="007443DD">
              <w:rPr>
                <w:rFonts w:ascii="Times New Roman" w:hAnsi="Times New Roman"/>
                <w:bCs/>
              </w:rPr>
              <w:t>МКОУ СОШ №3</w:t>
            </w:r>
          </w:p>
        </w:tc>
        <w:tc>
          <w:tcPr>
            <w:tcW w:w="1134" w:type="dxa"/>
            <w:vAlign w:val="bottom"/>
          </w:tcPr>
          <w:p w14:paraId="4461BA24" w14:textId="77777777" w:rsidR="00262174" w:rsidRPr="007443DD" w:rsidRDefault="00262174" w:rsidP="004D3BB4">
            <w:pPr>
              <w:jc w:val="right"/>
              <w:rPr>
                <w:rFonts w:ascii="Times New Roman" w:hAnsi="Times New Roman"/>
              </w:rPr>
            </w:pPr>
            <w:r w:rsidRPr="007443DD">
              <w:rPr>
                <w:rFonts w:ascii="Times New Roman" w:hAnsi="Times New Roman"/>
              </w:rPr>
              <w:t>40</w:t>
            </w:r>
          </w:p>
        </w:tc>
        <w:tc>
          <w:tcPr>
            <w:tcW w:w="2126" w:type="dxa"/>
            <w:vAlign w:val="bottom"/>
          </w:tcPr>
          <w:p w14:paraId="742EC334"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40</w:t>
            </w:r>
          </w:p>
        </w:tc>
        <w:tc>
          <w:tcPr>
            <w:tcW w:w="1843" w:type="dxa"/>
            <w:vAlign w:val="bottom"/>
          </w:tcPr>
          <w:p w14:paraId="410390B6"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40</w:t>
            </w:r>
          </w:p>
        </w:tc>
      </w:tr>
      <w:tr w:rsidR="00DF7C86" w:rsidRPr="007443DD" w14:paraId="0CF17BAA" w14:textId="77777777" w:rsidTr="00377FAD">
        <w:tc>
          <w:tcPr>
            <w:tcW w:w="3114" w:type="dxa"/>
          </w:tcPr>
          <w:p w14:paraId="087572F5" w14:textId="51CD167B" w:rsidR="00262174" w:rsidRPr="007443DD" w:rsidRDefault="00DF7C86" w:rsidP="004D3BB4">
            <w:pPr>
              <w:rPr>
                <w:rFonts w:ascii="Times New Roman" w:hAnsi="Times New Roman"/>
              </w:rPr>
            </w:pPr>
            <w:r w:rsidRPr="007443DD">
              <w:rPr>
                <w:rFonts w:ascii="Times New Roman" w:hAnsi="Times New Roman"/>
              </w:rPr>
              <w:t>МБОУ СОШ №4</w:t>
            </w:r>
          </w:p>
        </w:tc>
        <w:tc>
          <w:tcPr>
            <w:tcW w:w="1134" w:type="dxa"/>
            <w:vAlign w:val="bottom"/>
          </w:tcPr>
          <w:p w14:paraId="1CC7E0EC" w14:textId="77777777" w:rsidR="00262174" w:rsidRPr="007443DD" w:rsidRDefault="00262174" w:rsidP="004D3BB4">
            <w:pPr>
              <w:jc w:val="right"/>
              <w:rPr>
                <w:rFonts w:ascii="Times New Roman" w:hAnsi="Times New Roman"/>
              </w:rPr>
            </w:pPr>
            <w:r w:rsidRPr="007443DD">
              <w:rPr>
                <w:rFonts w:ascii="Times New Roman" w:hAnsi="Times New Roman"/>
              </w:rPr>
              <w:t>66</w:t>
            </w:r>
          </w:p>
        </w:tc>
        <w:tc>
          <w:tcPr>
            <w:tcW w:w="2126" w:type="dxa"/>
            <w:vAlign w:val="bottom"/>
          </w:tcPr>
          <w:p w14:paraId="3B0C6EE3"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57</w:t>
            </w:r>
          </w:p>
        </w:tc>
        <w:tc>
          <w:tcPr>
            <w:tcW w:w="1843" w:type="dxa"/>
            <w:vAlign w:val="bottom"/>
          </w:tcPr>
          <w:p w14:paraId="6706DA4C"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57</w:t>
            </w:r>
          </w:p>
        </w:tc>
      </w:tr>
      <w:tr w:rsidR="00DF7C86" w:rsidRPr="007443DD" w14:paraId="32FF3038" w14:textId="77777777" w:rsidTr="00377FAD">
        <w:tc>
          <w:tcPr>
            <w:tcW w:w="3114" w:type="dxa"/>
          </w:tcPr>
          <w:p w14:paraId="2721EB5F" w14:textId="18534067" w:rsidR="00262174" w:rsidRPr="007443DD" w:rsidRDefault="00DF7C86" w:rsidP="004D3BB4">
            <w:pPr>
              <w:rPr>
                <w:rFonts w:ascii="Times New Roman" w:hAnsi="Times New Roman"/>
              </w:rPr>
            </w:pPr>
            <w:r w:rsidRPr="007443DD">
              <w:rPr>
                <w:rFonts w:ascii="Times New Roman" w:hAnsi="Times New Roman"/>
              </w:rPr>
              <w:t>МКОУ СОШ №5</w:t>
            </w:r>
          </w:p>
        </w:tc>
        <w:tc>
          <w:tcPr>
            <w:tcW w:w="1134" w:type="dxa"/>
            <w:vAlign w:val="bottom"/>
          </w:tcPr>
          <w:p w14:paraId="5B4F6158" w14:textId="77777777" w:rsidR="00262174" w:rsidRPr="007443DD" w:rsidRDefault="00262174" w:rsidP="004D3BB4">
            <w:pPr>
              <w:jc w:val="right"/>
              <w:rPr>
                <w:rFonts w:ascii="Times New Roman" w:hAnsi="Times New Roman"/>
              </w:rPr>
            </w:pPr>
            <w:r w:rsidRPr="007443DD">
              <w:rPr>
                <w:rFonts w:ascii="Times New Roman" w:hAnsi="Times New Roman"/>
              </w:rPr>
              <w:t>41</w:t>
            </w:r>
          </w:p>
        </w:tc>
        <w:tc>
          <w:tcPr>
            <w:tcW w:w="2126" w:type="dxa"/>
            <w:vAlign w:val="bottom"/>
          </w:tcPr>
          <w:p w14:paraId="0F5651E7"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41</w:t>
            </w:r>
          </w:p>
        </w:tc>
        <w:tc>
          <w:tcPr>
            <w:tcW w:w="1843" w:type="dxa"/>
            <w:vAlign w:val="bottom"/>
          </w:tcPr>
          <w:p w14:paraId="7D90B1BA"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41</w:t>
            </w:r>
          </w:p>
        </w:tc>
      </w:tr>
      <w:tr w:rsidR="00DF7C86" w:rsidRPr="007443DD" w14:paraId="398125AC" w14:textId="77777777" w:rsidTr="00377FAD">
        <w:tc>
          <w:tcPr>
            <w:tcW w:w="3114" w:type="dxa"/>
          </w:tcPr>
          <w:p w14:paraId="02E9B3BB" w14:textId="1FAC8F5A" w:rsidR="00262174" w:rsidRPr="007443DD" w:rsidRDefault="001C0137" w:rsidP="004D3BB4">
            <w:pPr>
              <w:rPr>
                <w:rFonts w:ascii="Times New Roman" w:hAnsi="Times New Roman"/>
              </w:rPr>
            </w:pPr>
            <w:r w:rsidRPr="007443DD">
              <w:rPr>
                <w:rFonts w:ascii="Times New Roman" w:hAnsi="Times New Roman"/>
              </w:rPr>
              <w:t>МБОО «Академический лицей</w:t>
            </w:r>
            <w:r w:rsidR="00262174" w:rsidRPr="007443DD">
              <w:rPr>
                <w:rFonts w:ascii="Times New Roman" w:hAnsi="Times New Roman"/>
              </w:rPr>
              <w:t>»</w:t>
            </w:r>
          </w:p>
        </w:tc>
        <w:tc>
          <w:tcPr>
            <w:tcW w:w="1134" w:type="dxa"/>
            <w:vAlign w:val="bottom"/>
          </w:tcPr>
          <w:p w14:paraId="5AA0C92D" w14:textId="77777777" w:rsidR="00262174" w:rsidRPr="007443DD" w:rsidRDefault="00262174" w:rsidP="004D3BB4">
            <w:pPr>
              <w:jc w:val="right"/>
              <w:rPr>
                <w:rFonts w:ascii="Times New Roman" w:hAnsi="Times New Roman"/>
              </w:rPr>
            </w:pPr>
            <w:r w:rsidRPr="007443DD">
              <w:rPr>
                <w:rFonts w:ascii="Times New Roman" w:hAnsi="Times New Roman"/>
              </w:rPr>
              <w:t>47</w:t>
            </w:r>
          </w:p>
        </w:tc>
        <w:tc>
          <w:tcPr>
            <w:tcW w:w="2126" w:type="dxa"/>
            <w:vAlign w:val="bottom"/>
          </w:tcPr>
          <w:p w14:paraId="65529EB0"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45</w:t>
            </w:r>
          </w:p>
        </w:tc>
        <w:tc>
          <w:tcPr>
            <w:tcW w:w="1843" w:type="dxa"/>
            <w:vAlign w:val="bottom"/>
          </w:tcPr>
          <w:p w14:paraId="2D9EA087"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45</w:t>
            </w:r>
          </w:p>
        </w:tc>
      </w:tr>
      <w:tr w:rsidR="00DF7C86" w:rsidRPr="007443DD" w14:paraId="6754D439" w14:textId="77777777" w:rsidTr="00377FAD">
        <w:tc>
          <w:tcPr>
            <w:tcW w:w="3114" w:type="dxa"/>
          </w:tcPr>
          <w:p w14:paraId="2A8F0E07" w14:textId="77A96A61" w:rsidR="00262174" w:rsidRPr="007443DD" w:rsidRDefault="00DF7C86" w:rsidP="004D3BB4">
            <w:pPr>
              <w:rPr>
                <w:rFonts w:ascii="Times New Roman" w:hAnsi="Times New Roman"/>
              </w:rPr>
            </w:pPr>
            <w:r w:rsidRPr="007443DD">
              <w:rPr>
                <w:rFonts w:ascii="Times New Roman" w:hAnsi="Times New Roman"/>
              </w:rPr>
              <w:t>МКОУ СОШ №7</w:t>
            </w:r>
          </w:p>
        </w:tc>
        <w:tc>
          <w:tcPr>
            <w:tcW w:w="1134" w:type="dxa"/>
            <w:vAlign w:val="bottom"/>
          </w:tcPr>
          <w:p w14:paraId="4D19F484" w14:textId="77777777" w:rsidR="00262174" w:rsidRPr="007443DD" w:rsidRDefault="00262174" w:rsidP="004D3BB4">
            <w:pPr>
              <w:jc w:val="right"/>
              <w:rPr>
                <w:rFonts w:ascii="Times New Roman" w:hAnsi="Times New Roman"/>
              </w:rPr>
            </w:pPr>
            <w:r w:rsidRPr="007443DD">
              <w:rPr>
                <w:rFonts w:ascii="Times New Roman" w:hAnsi="Times New Roman"/>
              </w:rPr>
              <w:t>62</w:t>
            </w:r>
          </w:p>
        </w:tc>
        <w:tc>
          <w:tcPr>
            <w:tcW w:w="2126" w:type="dxa"/>
            <w:vAlign w:val="bottom"/>
          </w:tcPr>
          <w:p w14:paraId="77C63AD9"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59</w:t>
            </w:r>
          </w:p>
        </w:tc>
        <w:tc>
          <w:tcPr>
            <w:tcW w:w="1843" w:type="dxa"/>
            <w:vAlign w:val="bottom"/>
          </w:tcPr>
          <w:p w14:paraId="0ACCA14E"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59</w:t>
            </w:r>
          </w:p>
        </w:tc>
      </w:tr>
      <w:tr w:rsidR="00DF7C86" w:rsidRPr="007443DD" w14:paraId="764CED48" w14:textId="77777777" w:rsidTr="00377FAD">
        <w:tc>
          <w:tcPr>
            <w:tcW w:w="3114" w:type="dxa"/>
          </w:tcPr>
          <w:p w14:paraId="3C5E72F6" w14:textId="413B5BC7" w:rsidR="00262174" w:rsidRPr="007443DD" w:rsidRDefault="00DF7C86" w:rsidP="004D3BB4">
            <w:pPr>
              <w:rPr>
                <w:rFonts w:ascii="Times New Roman" w:hAnsi="Times New Roman"/>
              </w:rPr>
            </w:pPr>
            <w:r w:rsidRPr="007443DD">
              <w:rPr>
                <w:rFonts w:ascii="Times New Roman" w:hAnsi="Times New Roman"/>
              </w:rPr>
              <w:t>МКОУ СОШ №8</w:t>
            </w:r>
          </w:p>
        </w:tc>
        <w:tc>
          <w:tcPr>
            <w:tcW w:w="1134" w:type="dxa"/>
            <w:vAlign w:val="bottom"/>
          </w:tcPr>
          <w:p w14:paraId="0E6D228F" w14:textId="77777777" w:rsidR="00262174" w:rsidRPr="007443DD" w:rsidRDefault="00262174" w:rsidP="004D3BB4">
            <w:pPr>
              <w:jc w:val="right"/>
              <w:rPr>
                <w:rFonts w:ascii="Times New Roman" w:hAnsi="Times New Roman"/>
              </w:rPr>
            </w:pPr>
            <w:r w:rsidRPr="007443DD">
              <w:rPr>
                <w:rFonts w:ascii="Times New Roman" w:hAnsi="Times New Roman"/>
              </w:rPr>
              <w:t>45</w:t>
            </w:r>
          </w:p>
        </w:tc>
        <w:tc>
          <w:tcPr>
            <w:tcW w:w="2126" w:type="dxa"/>
            <w:vAlign w:val="bottom"/>
          </w:tcPr>
          <w:p w14:paraId="0BD37D9A"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41</w:t>
            </w:r>
          </w:p>
        </w:tc>
        <w:tc>
          <w:tcPr>
            <w:tcW w:w="1843" w:type="dxa"/>
            <w:vAlign w:val="bottom"/>
          </w:tcPr>
          <w:p w14:paraId="4B863285"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41</w:t>
            </w:r>
          </w:p>
        </w:tc>
      </w:tr>
      <w:tr w:rsidR="00DF7C86" w:rsidRPr="007443DD" w14:paraId="471ABE7D" w14:textId="77777777" w:rsidTr="00377FAD">
        <w:tc>
          <w:tcPr>
            <w:tcW w:w="3114" w:type="dxa"/>
          </w:tcPr>
          <w:p w14:paraId="0037E29D" w14:textId="774CC168" w:rsidR="00262174" w:rsidRPr="007443DD" w:rsidRDefault="00DF7C86" w:rsidP="004D3BB4">
            <w:pPr>
              <w:rPr>
                <w:rFonts w:ascii="Times New Roman" w:hAnsi="Times New Roman"/>
              </w:rPr>
            </w:pPr>
            <w:r w:rsidRPr="007443DD">
              <w:rPr>
                <w:rFonts w:ascii="Times New Roman" w:hAnsi="Times New Roman"/>
              </w:rPr>
              <w:t>МБОУ СОШ №9</w:t>
            </w:r>
          </w:p>
        </w:tc>
        <w:tc>
          <w:tcPr>
            <w:tcW w:w="1134" w:type="dxa"/>
            <w:vAlign w:val="bottom"/>
          </w:tcPr>
          <w:p w14:paraId="7AFD5375" w14:textId="77777777" w:rsidR="00262174" w:rsidRPr="007443DD" w:rsidRDefault="00262174" w:rsidP="004D3BB4">
            <w:pPr>
              <w:jc w:val="right"/>
              <w:rPr>
                <w:rFonts w:ascii="Times New Roman" w:hAnsi="Times New Roman"/>
              </w:rPr>
            </w:pPr>
            <w:r w:rsidRPr="007443DD">
              <w:rPr>
                <w:rFonts w:ascii="Times New Roman" w:hAnsi="Times New Roman"/>
              </w:rPr>
              <w:t>75</w:t>
            </w:r>
          </w:p>
        </w:tc>
        <w:tc>
          <w:tcPr>
            <w:tcW w:w="2126" w:type="dxa"/>
            <w:vAlign w:val="bottom"/>
          </w:tcPr>
          <w:p w14:paraId="6377B912"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72</w:t>
            </w:r>
          </w:p>
        </w:tc>
        <w:tc>
          <w:tcPr>
            <w:tcW w:w="1843" w:type="dxa"/>
            <w:vAlign w:val="bottom"/>
          </w:tcPr>
          <w:p w14:paraId="0303E2A6"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72</w:t>
            </w:r>
          </w:p>
        </w:tc>
      </w:tr>
      <w:tr w:rsidR="00DF7C86" w:rsidRPr="007443DD" w14:paraId="343BED4A" w14:textId="77777777" w:rsidTr="00377FAD">
        <w:tc>
          <w:tcPr>
            <w:tcW w:w="3114" w:type="dxa"/>
          </w:tcPr>
          <w:p w14:paraId="680AA67D" w14:textId="41E4B30B" w:rsidR="00262174" w:rsidRPr="007443DD" w:rsidRDefault="00DF7C86" w:rsidP="004D3BB4">
            <w:pPr>
              <w:rPr>
                <w:rFonts w:ascii="Times New Roman" w:hAnsi="Times New Roman"/>
              </w:rPr>
            </w:pPr>
            <w:r w:rsidRPr="007443DD">
              <w:rPr>
                <w:rFonts w:ascii="Times New Roman" w:hAnsi="Times New Roman"/>
              </w:rPr>
              <w:t>МБОУ</w:t>
            </w:r>
            <w:r w:rsidR="00262174" w:rsidRPr="007443DD">
              <w:rPr>
                <w:rFonts w:ascii="Times New Roman" w:hAnsi="Times New Roman"/>
              </w:rPr>
              <w:t xml:space="preserve"> «Центр образования»</w:t>
            </w:r>
          </w:p>
        </w:tc>
        <w:tc>
          <w:tcPr>
            <w:tcW w:w="1134" w:type="dxa"/>
            <w:vAlign w:val="bottom"/>
          </w:tcPr>
          <w:p w14:paraId="7BA1FB86" w14:textId="77777777" w:rsidR="00262174" w:rsidRPr="007443DD" w:rsidRDefault="00262174" w:rsidP="004D3BB4">
            <w:pPr>
              <w:jc w:val="right"/>
              <w:rPr>
                <w:rFonts w:ascii="Times New Roman" w:hAnsi="Times New Roman"/>
              </w:rPr>
            </w:pPr>
            <w:r w:rsidRPr="007443DD">
              <w:rPr>
                <w:rFonts w:ascii="Times New Roman" w:hAnsi="Times New Roman"/>
              </w:rPr>
              <w:t>57</w:t>
            </w:r>
          </w:p>
        </w:tc>
        <w:tc>
          <w:tcPr>
            <w:tcW w:w="2126" w:type="dxa"/>
            <w:vAlign w:val="bottom"/>
          </w:tcPr>
          <w:p w14:paraId="103B3606"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51</w:t>
            </w:r>
          </w:p>
        </w:tc>
        <w:tc>
          <w:tcPr>
            <w:tcW w:w="1843" w:type="dxa"/>
            <w:vAlign w:val="bottom"/>
          </w:tcPr>
          <w:p w14:paraId="4A943ED9"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51</w:t>
            </w:r>
          </w:p>
        </w:tc>
      </w:tr>
      <w:tr w:rsidR="00DF7C86" w:rsidRPr="007443DD" w14:paraId="5395067B" w14:textId="77777777" w:rsidTr="00377FAD">
        <w:tc>
          <w:tcPr>
            <w:tcW w:w="3114" w:type="dxa"/>
          </w:tcPr>
          <w:p w14:paraId="7A0AFD48" w14:textId="1030DA73" w:rsidR="00262174" w:rsidRPr="007443DD" w:rsidRDefault="00B91E6A" w:rsidP="004D3BB4">
            <w:pPr>
              <w:rPr>
                <w:rFonts w:ascii="Times New Roman" w:hAnsi="Times New Roman"/>
              </w:rPr>
            </w:pPr>
            <w:hyperlink r:id="rId22" w:tooltip="поиск всех организаций с именем МУНИЦИПАЛЬНОЕ КАЗЕННОЕ ОБЩЕОБРАЗОВАТЕЛЬНОЕ УЧРЕЖДЕНИЕ &quot;СРЕДНЯЯ ОБЩЕОБРАЗОВАТЕЛЬНАЯ ШКОЛА №11 ГОРОДА БУЙНАКСКА&quot;" w:history="1">
              <w:r w:rsidR="00DF7C86" w:rsidRPr="007443DD">
                <w:rPr>
                  <w:rFonts w:ascii="Times New Roman" w:hAnsi="Times New Roman"/>
                  <w:shd w:val="clear" w:color="auto" w:fill="FFFFFF"/>
                </w:rPr>
                <w:t>МКОУ</w:t>
              </w:r>
            </w:hyperlink>
            <w:r w:rsidR="00DF7C86" w:rsidRPr="007443DD">
              <w:rPr>
                <w:rFonts w:ascii="Times New Roman" w:hAnsi="Times New Roman"/>
                <w:shd w:val="clear" w:color="auto" w:fill="FFFFFF"/>
              </w:rPr>
              <w:t xml:space="preserve"> СОШ №11</w:t>
            </w:r>
          </w:p>
        </w:tc>
        <w:tc>
          <w:tcPr>
            <w:tcW w:w="1134" w:type="dxa"/>
            <w:vAlign w:val="bottom"/>
          </w:tcPr>
          <w:p w14:paraId="12A3A55A" w14:textId="77777777" w:rsidR="00262174" w:rsidRPr="007443DD" w:rsidRDefault="00262174" w:rsidP="004D3BB4">
            <w:pPr>
              <w:jc w:val="right"/>
              <w:rPr>
                <w:rFonts w:ascii="Times New Roman" w:hAnsi="Times New Roman"/>
              </w:rPr>
            </w:pPr>
            <w:r w:rsidRPr="007443DD">
              <w:rPr>
                <w:rFonts w:ascii="Times New Roman" w:hAnsi="Times New Roman"/>
              </w:rPr>
              <w:t>24</w:t>
            </w:r>
          </w:p>
        </w:tc>
        <w:tc>
          <w:tcPr>
            <w:tcW w:w="2126" w:type="dxa"/>
            <w:vAlign w:val="bottom"/>
          </w:tcPr>
          <w:p w14:paraId="2B0B1A47"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21</w:t>
            </w:r>
          </w:p>
        </w:tc>
        <w:tc>
          <w:tcPr>
            <w:tcW w:w="1843" w:type="dxa"/>
            <w:vAlign w:val="bottom"/>
          </w:tcPr>
          <w:p w14:paraId="63FBF28D"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21</w:t>
            </w:r>
          </w:p>
        </w:tc>
      </w:tr>
      <w:tr w:rsidR="00DF7C86" w:rsidRPr="007443DD" w14:paraId="79745516" w14:textId="77777777" w:rsidTr="00377FAD">
        <w:tc>
          <w:tcPr>
            <w:tcW w:w="3114" w:type="dxa"/>
          </w:tcPr>
          <w:p w14:paraId="17266ECF" w14:textId="77777777" w:rsidR="00262174" w:rsidRPr="007443DD" w:rsidRDefault="00262174" w:rsidP="004D3BB4">
            <w:pPr>
              <w:jc w:val="both"/>
              <w:rPr>
                <w:rFonts w:ascii="Times New Roman" w:hAnsi="Times New Roman"/>
              </w:rPr>
            </w:pPr>
            <w:r w:rsidRPr="007443DD">
              <w:rPr>
                <w:rFonts w:ascii="Times New Roman" w:hAnsi="Times New Roman"/>
              </w:rPr>
              <w:t xml:space="preserve">Итого: </w:t>
            </w:r>
          </w:p>
        </w:tc>
        <w:tc>
          <w:tcPr>
            <w:tcW w:w="1134" w:type="dxa"/>
            <w:vAlign w:val="bottom"/>
          </w:tcPr>
          <w:p w14:paraId="3875B1AC" w14:textId="77777777" w:rsidR="00262174" w:rsidRPr="007443DD" w:rsidRDefault="00262174" w:rsidP="004D3BB4">
            <w:pPr>
              <w:jc w:val="right"/>
              <w:rPr>
                <w:rFonts w:ascii="Times New Roman" w:hAnsi="Times New Roman"/>
              </w:rPr>
            </w:pPr>
            <w:r w:rsidRPr="007443DD">
              <w:rPr>
                <w:rFonts w:ascii="Times New Roman" w:hAnsi="Times New Roman"/>
              </w:rPr>
              <w:t>533</w:t>
            </w:r>
          </w:p>
        </w:tc>
        <w:tc>
          <w:tcPr>
            <w:tcW w:w="2126" w:type="dxa"/>
            <w:vAlign w:val="bottom"/>
          </w:tcPr>
          <w:p w14:paraId="162DEF59"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517</w:t>
            </w:r>
          </w:p>
        </w:tc>
        <w:tc>
          <w:tcPr>
            <w:tcW w:w="1843" w:type="dxa"/>
            <w:vAlign w:val="bottom"/>
          </w:tcPr>
          <w:p w14:paraId="7B43F754"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517</w:t>
            </w:r>
          </w:p>
        </w:tc>
      </w:tr>
      <w:tr w:rsidR="00262174" w:rsidRPr="007443DD" w14:paraId="0458C826" w14:textId="77777777" w:rsidTr="00377FAD">
        <w:tc>
          <w:tcPr>
            <w:tcW w:w="3114" w:type="dxa"/>
            <w:vMerge w:val="restart"/>
          </w:tcPr>
          <w:p w14:paraId="0A7B34D2" w14:textId="494995B9" w:rsidR="00262174" w:rsidRPr="007443DD" w:rsidRDefault="00262174" w:rsidP="00DF7C86">
            <w:pPr>
              <w:jc w:val="center"/>
              <w:rPr>
                <w:rFonts w:ascii="Times New Roman" w:hAnsi="Times New Roman"/>
                <w:b/>
              </w:rPr>
            </w:pPr>
            <w:r w:rsidRPr="007443DD">
              <w:rPr>
                <w:rFonts w:ascii="Times New Roman" w:hAnsi="Times New Roman"/>
                <w:b/>
              </w:rPr>
              <w:t>ОО</w:t>
            </w:r>
          </w:p>
        </w:tc>
        <w:tc>
          <w:tcPr>
            <w:tcW w:w="5103" w:type="dxa"/>
            <w:gridSpan w:val="3"/>
          </w:tcPr>
          <w:p w14:paraId="33A60D4B" w14:textId="77777777" w:rsidR="00262174" w:rsidRPr="007443DD" w:rsidRDefault="00262174" w:rsidP="004D3BB4">
            <w:pPr>
              <w:jc w:val="center"/>
              <w:rPr>
                <w:rFonts w:ascii="Times New Roman" w:hAnsi="Times New Roman"/>
              </w:rPr>
            </w:pPr>
            <w:r w:rsidRPr="007443DD">
              <w:rPr>
                <w:rFonts w:ascii="Times New Roman" w:hAnsi="Times New Roman"/>
                <w:b/>
              </w:rPr>
              <w:t>Ученики</w:t>
            </w:r>
          </w:p>
        </w:tc>
      </w:tr>
      <w:tr w:rsidR="00DF7C86" w:rsidRPr="007443DD" w14:paraId="6BE743E9" w14:textId="77777777" w:rsidTr="00377FAD">
        <w:trPr>
          <w:trHeight w:val="1365"/>
        </w:trPr>
        <w:tc>
          <w:tcPr>
            <w:tcW w:w="3114" w:type="dxa"/>
            <w:vMerge/>
          </w:tcPr>
          <w:p w14:paraId="5D02FB5F" w14:textId="77777777" w:rsidR="00262174" w:rsidRPr="007443DD" w:rsidRDefault="00262174" w:rsidP="004D3BB4">
            <w:pPr>
              <w:jc w:val="center"/>
              <w:rPr>
                <w:rFonts w:ascii="Times New Roman" w:hAnsi="Times New Roman"/>
                <w:b/>
              </w:rPr>
            </w:pPr>
          </w:p>
        </w:tc>
        <w:tc>
          <w:tcPr>
            <w:tcW w:w="1134" w:type="dxa"/>
          </w:tcPr>
          <w:p w14:paraId="567253BC" w14:textId="77777777" w:rsidR="00262174" w:rsidRPr="007443DD" w:rsidRDefault="00262174" w:rsidP="00DF7C86">
            <w:pPr>
              <w:spacing w:after="0"/>
              <w:jc w:val="center"/>
              <w:rPr>
                <w:rFonts w:ascii="Times New Roman" w:hAnsi="Times New Roman"/>
                <w:b/>
              </w:rPr>
            </w:pPr>
            <w:r w:rsidRPr="007443DD">
              <w:rPr>
                <w:rFonts w:ascii="Times New Roman" w:hAnsi="Times New Roman"/>
                <w:b/>
              </w:rPr>
              <w:t>Всего</w:t>
            </w:r>
          </w:p>
          <w:p w14:paraId="7B034689" w14:textId="77777777" w:rsidR="00262174" w:rsidRPr="007443DD" w:rsidRDefault="00262174" w:rsidP="00DF7C86">
            <w:pPr>
              <w:spacing w:after="0"/>
              <w:jc w:val="center"/>
              <w:rPr>
                <w:rFonts w:ascii="Times New Roman" w:hAnsi="Times New Roman"/>
                <w:b/>
              </w:rPr>
            </w:pPr>
            <w:r w:rsidRPr="007443DD">
              <w:rPr>
                <w:rFonts w:ascii="Times New Roman" w:hAnsi="Times New Roman"/>
                <w:b/>
              </w:rPr>
              <w:t>в ОО</w:t>
            </w:r>
          </w:p>
          <w:p w14:paraId="47B5DD8C" w14:textId="77777777" w:rsidR="00262174" w:rsidRPr="007443DD" w:rsidRDefault="00262174" w:rsidP="004D3BB4">
            <w:pPr>
              <w:jc w:val="center"/>
              <w:rPr>
                <w:rFonts w:ascii="Times New Roman" w:hAnsi="Times New Roman"/>
                <w:b/>
              </w:rPr>
            </w:pPr>
          </w:p>
        </w:tc>
        <w:tc>
          <w:tcPr>
            <w:tcW w:w="2126" w:type="dxa"/>
          </w:tcPr>
          <w:p w14:paraId="27010D5E" w14:textId="77777777" w:rsidR="00262174" w:rsidRPr="007443DD" w:rsidRDefault="00262174" w:rsidP="00DF7C86">
            <w:pPr>
              <w:spacing w:after="0"/>
              <w:jc w:val="center"/>
              <w:rPr>
                <w:rFonts w:ascii="Times New Roman" w:hAnsi="Times New Roman"/>
                <w:b/>
              </w:rPr>
            </w:pPr>
            <w:r w:rsidRPr="007443DD">
              <w:rPr>
                <w:rFonts w:ascii="Times New Roman" w:hAnsi="Times New Roman"/>
                <w:b/>
              </w:rPr>
              <w:t>из них</w:t>
            </w:r>
          </w:p>
          <w:p w14:paraId="6E6A89E4" w14:textId="77777777" w:rsidR="00262174" w:rsidRPr="007443DD" w:rsidRDefault="00262174" w:rsidP="00DF7C86">
            <w:pPr>
              <w:spacing w:after="0"/>
              <w:jc w:val="center"/>
              <w:rPr>
                <w:rFonts w:ascii="Times New Roman" w:hAnsi="Times New Roman"/>
                <w:b/>
              </w:rPr>
            </w:pPr>
            <w:r w:rsidRPr="007443DD">
              <w:rPr>
                <w:rFonts w:ascii="Times New Roman" w:hAnsi="Times New Roman"/>
                <w:b/>
              </w:rPr>
              <w:t>зарегистрировано</w:t>
            </w:r>
          </w:p>
          <w:p w14:paraId="0838D942" w14:textId="77777777" w:rsidR="00262174" w:rsidRPr="007443DD" w:rsidRDefault="00262174" w:rsidP="00DF7C86">
            <w:pPr>
              <w:spacing w:after="0"/>
              <w:jc w:val="center"/>
              <w:rPr>
                <w:rFonts w:ascii="Times New Roman" w:hAnsi="Times New Roman"/>
                <w:b/>
              </w:rPr>
            </w:pPr>
            <w:r w:rsidRPr="007443DD">
              <w:rPr>
                <w:rFonts w:ascii="Times New Roman" w:hAnsi="Times New Roman"/>
                <w:b/>
              </w:rPr>
              <w:t>на Платформе</w:t>
            </w:r>
          </w:p>
          <w:p w14:paraId="1E1C0C44" w14:textId="2701B279" w:rsidR="00262174" w:rsidRPr="007443DD" w:rsidRDefault="00262174" w:rsidP="00DF7C86">
            <w:pPr>
              <w:spacing w:after="0"/>
              <w:jc w:val="center"/>
              <w:rPr>
                <w:rFonts w:ascii="Times New Roman" w:hAnsi="Times New Roman"/>
                <w:b/>
              </w:rPr>
            </w:pPr>
            <w:r w:rsidRPr="007443DD">
              <w:rPr>
                <w:rFonts w:ascii="Times New Roman" w:hAnsi="Times New Roman"/>
                <w:b/>
              </w:rPr>
              <w:t>educont.ru</w:t>
            </w:r>
          </w:p>
        </w:tc>
        <w:tc>
          <w:tcPr>
            <w:tcW w:w="1843" w:type="dxa"/>
          </w:tcPr>
          <w:p w14:paraId="350F5802" w14:textId="77777777" w:rsidR="00262174" w:rsidRPr="007443DD" w:rsidRDefault="00262174" w:rsidP="00DF7C86">
            <w:pPr>
              <w:spacing w:after="0"/>
              <w:jc w:val="center"/>
              <w:rPr>
                <w:rFonts w:ascii="Times New Roman" w:hAnsi="Times New Roman"/>
                <w:b/>
              </w:rPr>
            </w:pPr>
            <w:r w:rsidRPr="007443DD">
              <w:rPr>
                <w:rFonts w:ascii="Times New Roman" w:hAnsi="Times New Roman"/>
                <w:b/>
              </w:rPr>
              <w:t>из них</w:t>
            </w:r>
          </w:p>
          <w:p w14:paraId="28B00D42" w14:textId="77777777" w:rsidR="00262174" w:rsidRPr="007443DD" w:rsidRDefault="00262174" w:rsidP="00DF7C86">
            <w:pPr>
              <w:spacing w:after="0"/>
              <w:jc w:val="center"/>
              <w:rPr>
                <w:rFonts w:ascii="Times New Roman" w:hAnsi="Times New Roman"/>
                <w:b/>
              </w:rPr>
            </w:pPr>
            <w:r w:rsidRPr="007443DD">
              <w:rPr>
                <w:rFonts w:ascii="Times New Roman" w:hAnsi="Times New Roman"/>
                <w:b/>
              </w:rPr>
              <w:t>подтверждена</w:t>
            </w:r>
          </w:p>
          <w:p w14:paraId="04F9703A" w14:textId="77777777" w:rsidR="00262174" w:rsidRPr="007443DD" w:rsidRDefault="00262174" w:rsidP="00DF7C86">
            <w:pPr>
              <w:spacing w:after="0"/>
              <w:jc w:val="center"/>
              <w:rPr>
                <w:rFonts w:ascii="Times New Roman" w:hAnsi="Times New Roman"/>
                <w:b/>
              </w:rPr>
            </w:pPr>
            <w:r w:rsidRPr="007443DD">
              <w:rPr>
                <w:rFonts w:ascii="Times New Roman" w:hAnsi="Times New Roman"/>
                <w:b/>
              </w:rPr>
              <w:t>учетная</w:t>
            </w:r>
          </w:p>
          <w:p w14:paraId="3D25BD98" w14:textId="0728A4C0" w:rsidR="00262174" w:rsidRPr="007443DD" w:rsidRDefault="00262174" w:rsidP="00DF7C86">
            <w:pPr>
              <w:spacing w:after="0"/>
              <w:jc w:val="center"/>
              <w:rPr>
                <w:rFonts w:ascii="Times New Roman" w:hAnsi="Times New Roman"/>
                <w:b/>
              </w:rPr>
            </w:pPr>
            <w:r w:rsidRPr="007443DD">
              <w:rPr>
                <w:rFonts w:ascii="Times New Roman" w:hAnsi="Times New Roman"/>
                <w:b/>
              </w:rPr>
              <w:t>запись</w:t>
            </w:r>
          </w:p>
        </w:tc>
      </w:tr>
      <w:tr w:rsidR="00DF7C86" w:rsidRPr="007443DD" w14:paraId="114F1A91" w14:textId="77777777" w:rsidTr="00377FAD">
        <w:tc>
          <w:tcPr>
            <w:tcW w:w="3114" w:type="dxa"/>
          </w:tcPr>
          <w:p w14:paraId="22253DBA" w14:textId="3E273AB4" w:rsidR="00262174" w:rsidRPr="007443DD" w:rsidRDefault="00262174" w:rsidP="004D3BB4">
            <w:pPr>
              <w:rPr>
                <w:rFonts w:ascii="Times New Roman" w:hAnsi="Times New Roman"/>
              </w:rPr>
            </w:pPr>
            <w:r w:rsidRPr="007443DD">
              <w:rPr>
                <w:rFonts w:ascii="Times New Roman" w:hAnsi="Times New Roman"/>
              </w:rPr>
              <w:t>МБОУ «Гимназия города Буйнакска»</w:t>
            </w:r>
          </w:p>
        </w:tc>
        <w:tc>
          <w:tcPr>
            <w:tcW w:w="1134" w:type="dxa"/>
            <w:vAlign w:val="bottom"/>
          </w:tcPr>
          <w:p w14:paraId="09BDDA9F"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629</w:t>
            </w:r>
          </w:p>
        </w:tc>
        <w:tc>
          <w:tcPr>
            <w:tcW w:w="2126" w:type="dxa"/>
            <w:vAlign w:val="bottom"/>
          </w:tcPr>
          <w:p w14:paraId="5378B544"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425</w:t>
            </w:r>
          </w:p>
        </w:tc>
        <w:tc>
          <w:tcPr>
            <w:tcW w:w="1843" w:type="dxa"/>
            <w:vAlign w:val="bottom"/>
          </w:tcPr>
          <w:p w14:paraId="58CED1AF"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425</w:t>
            </w:r>
          </w:p>
        </w:tc>
      </w:tr>
      <w:tr w:rsidR="00DF7C86" w:rsidRPr="007443DD" w14:paraId="4D45455B" w14:textId="77777777" w:rsidTr="00377FAD">
        <w:tc>
          <w:tcPr>
            <w:tcW w:w="3114" w:type="dxa"/>
          </w:tcPr>
          <w:p w14:paraId="22BAE70C" w14:textId="71DD83B0" w:rsidR="00262174" w:rsidRPr="007443DD" w:rsidRDefault="00DF7C86" w:rsidP="004D3BB4">
            <w:pPr>
              <w:rPr>
                <w:rFonts w:ascii="Times New Roman" w:hAnsi="Times New Roman"/>
              </w:rPr>
            </w:pPr>
            <w:r w:rsidRPr="007443DD">
              <w:rPr>
                <w:rFonts w:ascii="Times New Roman" w:hAnsi="Times New Roman"/>
              </w:rPr>
              <w:t>МБОУ</w:t>
            </w:r>
            <w:r w:rsidR="00262174" w:rsidRPr="007443DD">
              <w:rPr>
                <w:rFonts w:ascii="Times New Roman" w:hAnsi="Times New Roman"/>
              </w:rPr>
              <w:t xml:space="preserve"> </w:t>
            </w:r>
            <w:r w:rsidRPr="007443DD">
              <w:rPr>
                <w:rFonts w:ascii="Times New Roman" w:hAnsi="Times New Roman"/>
              </w:rPr>
              <w:t>СОШ №2</w:t>
            </w:r>
          </w:p>
        </w:tc>
        <w:tc>
          <w:tcPr>
            <w:tcW w:w="1134" w:type="dxa"/>
            <w:vAlign w:val="bottom"/>
          </w:tcPr>
          <w:p w14:paraId="773E7DF0"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1340</w:t>
            </w:r>
          </w:p>
        </w:tc>
        <w:tc>
          <w:tcPr>
            <w:tcW w:w="2126" w:type="dxa"/>
            <w:vAlign w:val="bottom"/>
          </w:tcPr>
          <w:p w14:paraId="33726470"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547</w:t>
            </w:r>
          </w:p>
        </w:tc>
        <w:tc>
          <w:tcPr>
            <w:tcW w:w="1843" w:type="dxa"/>
            <w:vAlign w:val="bottom"/>
          </w:tcPr>
          <w:p w14:paraId="4683E717"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547</w:t>
            </w:r>
          </w:p>
        </w:tc>
      </w:tr>
      <w:tr w:rsidR="00DF7C86" w:rsidRPr="007443DD" w14:paraId="4100FF65" w14:textId="77777777" w:rsidTr="00377FAD">
        <w:tc>
          <w:tcPr>
            <w:tcW w:w="3114" w:type="dxa"/>
          </w:tcPr>
          <w:p w14:paraId="75829264" w14:textId="19070340" w:rsidR="00262174" w:rsidRPr="007443DD" w:rsidRDefault="00DF7C86" w:rsidP="004D3BB4">
            <w:pPr>
              <w:rPr>
                <w:rFonts w:ascii="Times New Roman" w:hAnsi="Times New Roman"/>
              </w:rPr>
            </w:pPr>
            <w:r w:rsidRPr="007443DD">
              <w:rPr>
                <w:rFonts w:ascii="Times New Roman" w:hAnsi="Times New Roman"/>
                <w:bCs/>
              </w:rPr>
              <w:t>МКОУ СОШ №3</w:t>
            </w:r>
          </w:p>
        </w:tc>
        <w:tc>
          <w:tcPr>
            <w:tcW w:w="1134" w:type="dxa"/>
            <w:vAlign w:val="bottom"/>
          </w:tcPr>
          <w:p w14:paraId="2D36FA78"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519</w:t>
            </w:r>
          </w:p>
        </w:tc>
        <w:tc>
          <w:tcPr>
            <w:tcW w:w="2126" w:type="dxa"/>
            <w:vAlign w:val="bottom"/>
          </w:tcPr>
          <w:p w14:paraId="3133960D"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256</w:t>
            </w:r>
          </w:p>
        </w:tc>
        <w:tc>
          <w:tcPr>
            <w:tcW w:w="1843" w:type="dxa"/>
            <w:vAlign w:val="bottom"/>
          </w:tcPr>
          <w:p w14:paraId="23103D00"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256</w:t>
            </w:r>
          </w:p>
        </w:tc>
      </w:tr>
      <w:tr w:rsidR="00DF7C86" w:rsidRPr="007443DD" w14:paraId="4C23745A" w14:textId="77777777" w:rsidTr="00377FAD">
        <w:tc>
          <w:tcPr>
            <w:tcW w:w="3114" w:type="dxa"/>
          </w:tcPr>
          <w:p w14:paraId="5E5289BA" w14:textId="7C9F4C29" w:rsidR="00262174" w:rsidRPr="007443DD" w:rsidRDefault="00DF7C86" w:rsidP="004D3BB4">
            <w:pPr>
              <w:rPr>
                <w:rFonts w:ascii="Times New Roman" w:hAnsi="Times New Roman"/>
              </w:rPr>
            </w:pPr>
            <w:r w:rsidRPr="007443DD">
              <w:rPr>
                <w:rFonts w:ascii="Times New Roman" w:hAnsi="Times New Roman"/>
              </w:rPr>
              <w:t>МБОУ СОШ №4</w:t>
            </w:r>
          </w:p>
        </w:tc>
        <w:tc>
          <w:tcPr>
            <w:tcW w:w="1134" w:type="dxa"/>
            <w:vAlign w:val="bottom"/>
          </w:tcPr>
          <w:p w14:paraId="1F7A7BB7"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1164</w:t>
            </w:r>
          </w:p>
        </w:tc>
        <w:tc>
          <w:tcPr>
            <w:tcW w:w="2126" w:type="dxa"/>
            <w:vAlign w:val="bottom"/>
          </w:tcPr>
          <w:p w14:paraId="38E8D879"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465</w:t>
            </w:r>
          </w:p>
        </w:tc>
        <w:tc>
          <w:tcPr>
            <w:tcW w:w="1843" w:type="dxa"/>
            <w:vAlign w:val="bottom"/>
          </w:tcPr>
          <w:p w14:paraId="57C56E40"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465</w:t>
            </w:r>
          </w:p>
        </w:tc>
      </w:tr>
      <w:tr w:rsidR="00DF7C86" w:rsidRPr="007443DD" w14:paraId="512D8BBD" w14:textId="77777777" w:rsidTr="00377FAD">
        <w:tc>
          <w:tcPr>
            <w:tcW w:w="3114" w:type="dxa"/>
          </w:tcPr>
          <w:p w14:paraId="07337824" w14:textId="470FDB18" w:rsidR="00262174" w:rsidRPr="007443DD" w:rsidRDefault="00DF7C86" w:rsidP="004D3BB4">
            <w:pPr>
              <w:rPr>
                <w:rFonts w:ascii="Times New Roman" w:hAnsi="Times New Roman"/>
              </w:rPr>
            </w:pPr>
            <w:r w:rsidRPr="007443DD">
              <w:rPr>
                <w:rFonts w:ascii="Times New Roman" w:hAnsi="Times New Roman"/>
              </w:rPr>
              <w:t>МКОУ СОШ №4</w:t>
            </w:r>
          </w:p>
        </w:tc>
        <w:tc>
          <w:tcPr>
            <w:tcW w:w="1134" w:type="dxa"/>
            <w:vAlign w:val="bottom"/>
          </w:tcPr>
          <w:p w14:paraId="5C94AF94"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713</w:t>
            </w:r>
          </w:p>
        </w:tc>
        <w:tc>
          <w:tcPr>
            <w:tcW w:w="2126" w:type="dxa"/>
            <w:vAlign w:val="bottom"/>
          </w:tcPr>
          <w:p w14:paraId="4F20AAF0"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570</w:t>
            </w:r>
          </w:p>
        </w:tc>
        <w:tc>
          <w:tcPr>
            <w:tcW w:w="1843" w:type="dxa"/>
            <w:vAlign w:val="bottom"/>
          </w:tcPr>
          <w:p w14:paraId="334AA1CA"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570</w:t>
            </w:r>
          </w:p>
        </w:tc>
      </w:tr>
      <w:tr w:rsidR="00DF7C86" w:rsidRPr="007443DD" w14:paraId="732BF25B" w14:textId="77777777" w:rsidTr="00377FAD">
        <w:trPr>
          <w:trHeight w:val="357"/>
        </w:trPr>
        <w:tc>
          <w:tcPr>
            <w:tcW w:w="3114" w:type="dxa"/>
          </w:tcPr>
          <w:p w14:paraId="5B56A4D4" w14:textId="4CF11335" w:rsidR="00262174" w:rsidRPr="007443DD" w:rsidRDefault="00DF7C86" w:rsidP="004D3BB4">
            <w:pPr>
              <w:rPr>
                <w:rFonts w:ascii="Times New Roman" w:hAnsi="Times New Roman"/>
              </w:rPr>
            </w:pPr>
            <w:r w:rsidRPr="007443DD">
              <w:rPr>
                <w:rFonts w:ascii="Times New Roman" w:hAnsi="Times New Roman"/>
              </w:rPr>
              <w:t>МБОО «</w:t>
            </w:r>
            <w:r w:rsidR="001C0137" w:rsidRPr="007443DD">
              <w:rPr>
                <w:rFonts w:ascii="Times New Roman" w:hAnsi="Times New Roman"/>
              </w:rPr>
              <w:t>Академический лицей</w:t>
            </w:r>
            <w:r w:rsidR="00262174" w:rsidRPr="007443DD">
              <w:rPr>
                <w:rFonts w:ascii="Times New Roman" w:hAnsi="Times New Roman"/>
              </w:rPr>
              <w:t>»</w:t>
            </w:r>
          </w:p>
        </w:tc>
        <w:tc>
          <w:tcPr>
            <w:tcW w:w="1134" w:type="dxa"/>
            <w:vAlign w:val="bottom"/>
          </w:tcPr>
          <w:p w14:paraId="25FE4AAF"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827</w:t>
            </w:r>
          </w:p>
        </w:tc>
        <w:tc>
          <w:tcPr>
            <w:tcW w:w="2126" w:type="dxa"/>
            <w:vAlign w:val="bottom"/>
          </w:tcPr>
          <w:p w14:paraId="2783E41B"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432</w:t>
            </w:r>
          </w:p>
        </w:tc>
        <w:tc>
          <w:tcPr>
            <w:tcW w:w="1843" w:type="dxa"/>
            <w:vAlign w:val="bottom"/>
          </w:tcPr>
          <w:p w14:paraId="09D2B30F"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432</w:t>
            </w:r>
          </w:p>
        </w:tc>
      </w:tr>
      <w:tr w:rsidR="00DF7C86" w:rsidRPr="007443DD" w14:paraId="35ECB5F5" w14:textId="77777777" w:rsidTr="00377FAD">
        <w:tc>
          <w:tcPr>
            <w:tcW w:w="3114" w:type="dxa"/>
          </w:tcPr>
          <w:p w14:paraId="77FD77D4" w14:textId="060FCF19" w:rsidR="00262174" w:rsidRPr="007443DD" w:rsidRDefault="00DF7C86" w:rsidP="004D3BB4">
            <w:pPr>
              <w:rPr>
                <w:rFonts w:ascii="Times New Roman" w:hAnsi="Times New Roman"/>
              </w:rPr>
            </w:pPr>
            <w:r w:rsidRPr="007443DD">
              <w:rPr>
                <w:rFonts w:ascii="Times New Roman" w:hAnsi="Times New Roman"/>
              </w:rPr>
              <w:t>МКОУ СОШ №7</w:t>
            </w:r>
          </w:p>
        </w:tc>
        <w:tc>
          <w:tcPr>
            <w:tcW w:w="1134" w:type="dxa"/>
            <w:vAlign w:val="bottom"/>
          </w:tcPr>
          <w:p w14:paraId="51EAFA13"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1054</w:t>
            </w:r>
          </w:p>
        </w:tc>
        <w:tc>
          <w:tcPr>
            <w:tcW w:w="2126" w:type="dxa"/>
            <w:vAlign w:val="bottom"/>
          </w:tcPr>
          <w:p w14:paraId="3E8880B2"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840</w:t>
            </w:r>
          </w:p>
        </w:tc>
        <w:tc>
          <w:tcPr>
            <w:tcW w:w="1843" w:type="dxa"/>
            <w:vAlign w:val="bottom"/>
          </w:tcPr>
          <w:p w14:paraId="15BE05AF"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840</w:t>
            </w:r>
          </w:p>
        </w:tc>
      </w:tr>
      <w:tr w:rsidR="00DF7C86" w:rsidRPr="007443DD" w14:paraId="13CB3926" w14:textId="77777777" w:rsidTr="00377FAD">
        <w:tc>
          <w:tcPr>
            <w:tcW w:w="3114" w:type="dxa"/>
          </w:tcPr>
          <w:p w14:paraId="550D585C" w14:textId="1AB00243" w:rsidR="00262174" w:rsidRPr="007443DD" w:rsidRDefault="00DF7C86" w:rsidP="004D3BB4">
            <w:pPr>
              <w:rPr>
                <w:rFonts w:ascii="Times New Roman" w:hAnsi="Times New Roman"/>
              </w:rPr>
            </w:pPr>
            <w:r w:rsidRPr="007443DD">
              <w:rPr>
                <w:rFonts w:ascii="Times New Roman" w:hAnsi="Times New Roman"/>
              </w:rPr>
              <w:t>МКОУ СОШ №8</w:t>
            </w:r>
          </w:p>
        </w:tc>
        <w:tc>
          <w:tcPr>
            <w:tcW w:w="1134" w:type="dxa"/>
            <w:vAlign w:val="bottom"/>
          </w:tcPr>
          <w:p w14:paraId="7C03B1E3"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385</w:t>
            </w:r>
          </w:p>
        </w:tc>
        <w:tc>
          <w:tcPr>
            <w:tcW w:w="2126" w:type="dxa"/>
            <w:vAlign w:val="bottom"/>
          </w:tcPr>
          <w:p w14:paraId="34CC43F5"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124</w:t>
            </w:r>
          </w:p>
        </w:tc>
        <w:tc>
          <w:tcPr>
            <w:tcW w:w="1843" w:type="dxa"/>
            <w:vAlign w:val="bottom"/>
          </w:tcPr>
          <w:p w14:paraId="1B57D676"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124</w:t>
            </w:r>
          </w:p>
        </w:tc>
      </w:tr>
      <w:tr w:rsidR="00DF7C86" w:rsidRPr="007443DD" w14:paraId="4C3208A8" w14:textId="77777777" w:rsidTr="00377FAD">
        <w:tc>
          <w:tcPr>
            <w:tcW w:w="3114" w:type="dxa"/>
          </w:tcPr>
          <w:p w14:paraId="765C16D5" w14:textId="67E7CFA3" w:rsidR="00262174" w:rsidRPr="007443DD" w:rsidRDefault="00DF7C86" w:rsidP="004D3BB4">
            <w:pPr>
              <w:rPr>
                <w:rFonts w:ascii="Times New Roman" w:hAnsi="Times New Roman"/>
              </w:rPr>
            </w:pPr>
            <w:r w:rsidRPr="007443DD">
              <w:rPr>
                <w:rFonts w:ascii="Times New Roman" w:hAnsi="Times New Roman"/>
              </w:rPr>
              <w:t>МБОУ СОШ №9</w:t>
            </w:r>
          </w:p>
        </w:tc>
        <w:tc>
          <w:tcPr>
            <w:tcW w:w="1134" w:type="dxa"/>
            <w:vAlign w:val="bottom"/>
          </w:tcPr>
          <w:p w14:paraId="45E4D3C7"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1516</w:t>
            </w:r>
          </w:p>
        </w:tc>
        <w:tc>
          <w:tcPr>
            <w:tcW w:w="2126" w:type="dxa"/>
            <w:vAlign w:val="bottom"/>
          </w:tcPr>
          <w:p w14:paraId="769D506E"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869</w:t>
            </w:r>
          </w:p>
        </w:tc>
        <w:tc>
          <w:tcPr>
            <w:tcW w:w="1843" w:type="dxa"/>
            <w:vAlign w:val="bottom"/>
          </w:tcPr>
          <w:p w14:paraId="0C2395AF"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869</w:t>
            </w:r>
          </w:p>
        </w:tc>
      </w:tr>
      <w:tr w:rsidR="00DF7C86" w:rsidRPr="007443DD" w14:paraId="2717B1C7" w14:textId="77777777" w:rsidTr="00377FAD">
        <w:tc>
          <w:tcPr>
            <w:tcW w:w="3114" w:type="dxa"/>
          </w:tcPr>
          <w:p w14:paraId="3682E3B5" w14:textId="1E0A54BA" w:rsidR="00262174" w:rsidRPr="007443DD" w:rsidRDefault="00DF7C86" w:rsidP="004D3BB4">
            <w:pPr>
              <w:rPr>
                <w:rFonts w:ascii="Times New Roman" w:hAnsi="Times New Roman"/>
              </w:rPr>
            </w:pPr>
            <w:r w:rsidRPr="007443DD">
              <w:rPr>
                <w:rFonts w:ascii="Times New Roman" w:hAnsi="Times New Roman"/>
              </w:rPr>
              <w:t>МБОУ</w:t>
            </w:r>
            <w:r w:rsidR="00262174" w:rsidRPr="007443DD">
              <w:rPr>
                <w:rFonts w:ascii="Times New Roman" w:hAnsi="Times New Roman"/>
              </w:rPr>
              <w:t xml:space="preserve"> «Центр образования»</w:t>
            </w:r>
          </w:p>
        </w:tc>
        <w:tc>
          <w:tcPr>
            <w:tcW w:w="1134" w:type="dxa"/>
            <w:vAlign w:val="bottom"/>
          </w:tcPr>
          <w:p w14:paraId="566665F4"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957</w:t>
            </w:r>
          </w:p>
        </w:tc>
        <w:tc>
          <w:tcPr>
            <w:tcW w:w="2126" w:type="dxa"/>
            <w:vAlign w:val="bottom"/>
          </w:tcPr>
          <w:p w14:paraId="31621B42"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830</w:t>
            </w:r>
          </w:p>
        </w:tc>
        <w:tc>
          <w:tcPr>
            <w:tcW w:w="1843" w:type="dxa"/>
            <w:vAlign w:val="bottom"/>
          </w:tcPr>
          <w:p w14:paraId="1BBC6FBF"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830</w:t>
            </w:r>
          </w:p>
        </w:tc>
      </w:tr>
      <w:tr w:rsidR="00DF7C86" w:rsidRPr="007443DD" w14:paraId="3CC85CBA" w14:textId="77777777" w:rsidTr="00377FAD">
        <w:tc>
          <w:tcPr>
            <w:tcW w:w="3114" w:type="dxa"/>
          </w:tcPr>
          <w:p w14:paraId="530BEC65" w14:textId="310651F7" w:rsidR="00262174" w:rsidRPr="007443DD" w:rsidRDefault="00B91E6A" w:rsidP="004D3BB4">
            <w:pPr>
              <w:rPr>
                <w:rFonts w:ascii="Times New Roman" w:hAnsi="Times New Roman"/>
              </w:rPr>
            </w:pPr>
            <w:hyperlink r:id="rId23" w:tooltip="поиск всех организаций с именем МУНИЦИПАЛЬНОЕ КАЗЕННОЕ ОБЩЕОБРАЗОВАТЕЛЬНОЕ УЧРЕЖДЕНИЕ &quot;СРЕДНЯЯ ОБЩЕОБРАЗОВАТЕЛЬНАЯ ШКОЛА №11 ГОРОДА БУЙНАКСКА&quot;" w:history="1">
              <w:r w:rsidR="00DF7C86" w:rsidRPr="007443DD">
                <w:rPr>
                  <w:rFonts w:ascii="Times New Roman" w:hAnsi="Times New Roman"/>
                  <w:shd w:val="clear" w:color="auto" w:fill="FFFFFF"/>
                </w:rPr>
                <w:t>МКОУ</w:t>
              </w:r>
            </w:hyperlink>
            <w:r w:rsidR="00DF7C86" w:rsidRPr="007443DD">
              <w:rPr>
                <w:rFonts w:ascii="Times New Roman" w:hAnsi="Times New Roman"/>
                <w:shd w:val="clear" w:color="auto" w:fill="FFFFFF"/>
              </w:rPr>
              <w:t xml:space="preserve"> СОШ №11</w:t>
            </w:r>
          </w:p>
        </w:tc>
        <w:tc>
          <w:tcPr>
            <w:tcW w:w="1134" w:type="dxa"/>
            <w:vAlign w:val="bottom"/>
          </w:tcPr>
          <w:p w14:paraId="0B78B503"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246</w:t>
            </w:r>
          </w:p>
        </w:tc>
        <w:tc>
          <w:tcPr>
            <w:tcW w:w="2126" w:type="dxa"/>
            <w:vAlign w:val="bottom"/>
          </w:tcPr>
          <w:p w14:paraId="30C4F128"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107</w:t>
            </w:r>
          </w:p>
        </w:tc>
        <w:tc>
          <w:tcPr>
            <w:tcW w:w="1843" w:type="dxa"/>
            <w:vAlign w:val="bottom"/>
          </w:tcPr>
          <w:p w14:paraId="0E6466CC" w14:textId="77777777" w:rsidR="00262174" w:rsidRPr="007443DD" w:rsidRDefault="00262174" w:rsidP="004D3BB4">
            <w:pPr>
              <w:jc w:val="right"/>
              <w:rPr>
                <w:rFonts w:ascii="Times New Roman" w:hAnsi="Times New Roman"/>
                <w:color w:val="000000"/>
              </w:rPr>
            </w:pPr>
            <w:r w:rsidRPr="007443DD">
              <w:rPr>
                <w:rFonts w:ascii="Times New Roman" w:hAnsi="Times New Roman"/>
                <w:color w:val="000000"/>
              </w:rPr>
              <w:t>107</w:t>
            </w:r>
          </w:p>
        </w:tc>
      </w:tr>
      <w:tr w:rsidR="00DF7C86" w:rsidRPr="007443DD" w14:paraId="1529CB5A" w14:textId="77777777" w:rsidTr="00377FAD">
        <w:tc>
          <w:tcPr>
            <w:tcW w:w="3114" w:type="dxa"/>
          </w:tcPr>
          <w:p w14:paraId="6D9A2362" w14:textId="5A834253" w:rsidR="00262174" w:rsidRPr="007443DD" w:rsidRDefault="00262174" w:rsidP="00DF7C86">
            <w:pPr>
              <w:jc w:val="center"/>
              <w:rPr>
                <w:rFonts w:ascii="Times New Roman" w:hAnsi="Times New Roman"/>
                <w:b/>
                <w:bCs/>
              </w:rPr>
            </w:pPr>
            <w:r w:rsidRPr="007443DD">
              <w:rPr>
                <w:rFonts w:ascii="Times New Roman" w:hAnsi="Times New Roman"/>
                <w:b/>
                <w:bCs/>
              </w:rPr>
              <w:lastRenderedPageBreak/>
              <w:t>ИТОГО:</w:t>
            </w:r>
          </w:p>
        </w:tc>
        <w:tc>
          <w:tcPr>
            <w:tcW w:w="1134" w:type="dxa"/>
            <w:vAlign w:val="bottom"/>
          </w:tcPr>
          <w:p w14:paraId="4D4C624F" w14:textId="77777777" w:rsidR="00262174" w:rsidRPr="007443DD" w:rsidRDefault="00262174" w:rsidP="00DF7C86">
            <w:pPr>
              <w:jc w:val="center"/>
              <w:rPr>
                <w:rFonts w:ascii="Times New Roman" w:hAnsi="Times New Roman"/>
                <w:b/>
                <w:bCs/>
                <w:color w:val="000000"/>
              </w:rPr>
            </w:pPr>
            <w:r w:rsidRPr="007443DD">
              <w:rPr>
                <w:rFonts w:ascii="Times New Roman" w:hAnsi="Times New Roman"/>
                <w:b/>
                <w:bCs/>
                <w:color w:val="000000"/>
              </w:rPr>
              <w:t>9 333</w:t>
            </w:r>
          </w:p>
        </w:tc>
        <w:tc>
          <w:tcPr>
            <w:tcW w:w="2126" w:type="dxa"/>
            <w:vAlign w:val="bottom"/>
          </w:tcPr>
          <w:p w14:paraId="06644659" w14:textId="77777777" w:rsidR="00262174" w:rsidRPr="007443DD" w:rsidRDefault="00262174" w:rsidP="00DF7C86">
            <w:pPr>
              <w:jc w:val="center"/>
              <w:rPr>
                <w:rFonts w:ascii="Times New Roman" w:hAnsi="Times New Roman"/>
                <w:b/>
                <w:bCs/>
                <w:color w:val="000000"/>
              </w:rPr>
            </w:pPr>
            <w:r w:rsidRPr="007443DD">
              <w:rPr>
                <w:rFonts w:ascii="Times New Roman" w:hAnsi="Times New Roman"/>
                <w:b/>
                <w:bCs/>
                <w:color w:val="000000"/>
              </w:rPr>
              <w:t>5 455</w:t>
            </w:r>
          </w:p>
        </w:tc>
        <w:tc>
          <w:tcPr>
            <w:tcW w:w="1843" w:type="dxa"/>
            <w:vAlign w:val="bottom"/>
          </w:tcPr>
          <w:p w14:paraId="4FEB690C" w14:textId="77777777" w:rsidR="00262174" w:rsidRPr="007443DD" w:rsidRDefault="00262174" w:rsidP="00DF7C86">
            <w:pPr>
              <w:jc w:val="center"/>
              <w:rPr>
                <w:rFonts w:ascii="Times New Roman" w:hAnsi="Times New Roman"/>
                <w:b/>
                <w:bCs/>
                <w:color w:val="000000"/>
              </w:rPr>
            </w:pPr>
            <w:r w:rsidRPr="007443DD">
              <w:rPr>
                <w:rFonts w:ascii="Times New Roman" w:hAnsi="Times New Roman"/>
                <w:b/>
                <w:bCs/>
                <w:color w:val="000000"/>
              </w:rPr>
              <w:t>5 455</w:t>
            </w:r>
          </w:p>
        </w:tc>
      </w:tr>
    </w:tbl>
    <w:p w14:paraId="7F6AF4F0" w14:textId="77777777" w:rsidR="00262174" w:rsidRDefault="00262174" w:rsidP="00262174">
      <w:pPr>
        <w:spacing w:after="0" w:line="240" w:lineRule="auto"/>
        <w:jc w:val="both"/>
        <w:rPr>
          <w:rFonts w:ascii="Times New Roman" w:eastAsia="Times New Roman" w:hAnsi="Times New Roman"/>
          <w:bCs/>
          <w:color w:val="000000"/>
          <w:sz w:val="24"/>
        </w:rPr>
      </w:pPr>
    </w:p>
    <w:p w14:paraId="0D5946F2" w14:textId="1E05675D" w:rsidR="00262174" w:rsidRPr="00154FD0" w:rsidRDefault="00262174" w:rsidP="00262174">
      <w:pPr>
        <w:spacing w:after="0" w:line="240" w:lineRule="auto"/>
        <w:ind w:firstLine="708"/>
        <w:jc w:val="both"/>
        <w:rPr>
          <w:rFonts w:ascii="Times New Roman" w:hAnsi="Times New Roman"/>
          <w:sz w:val="28"/>
          <w:szCs w:val="28"/>
        </w:rPr>
      </w:pPr>
      <w:r w:rsidRPr="00154FD0">
        <w:rPr>
          <w:rFonts w:ascii="Times New Roman" w:eastAsia="Times New Roman" w:hAnsi="Times New Roman"/>
          <w:bCs/>
          <w:sz w:val="28"/>
          <w:szCs w:val="28"/>
        </w:rPr>
        <w:t xml:space="preserve">Исходя из </w:t>
      </w:r>
      <w:r w:rsidR="00DF7C86" w:rsidRPr="00154FD0">
        <w:rPr>
          <w:rFonts w:ascii="Times New Roman" w:eastAsia="Times New Roman" w:hAnsi="Times New Roman"/>
          <w:bCs/>
          <w:sz w:val="28"/>
          <w:szCs w:val="28"/>
        </w:rPr>
        <w:t>вышеизложенного</w:t>
      </w:r>
      <w:r w:rsidRPr="00154FD0">
        <w:rPr>
          <w:rFonts w:ascii="Times New Roman" w:eastAsia="Times New Roman" w:hAnsi="Times New Roman"/>
          <w:bCs/>
          <w:sz w:val="28"/>
          <w:szCs w:val="28"/>
        </w:rPr>
        <w:t xml:space="preserve">, необходимо </w:t>
      </w:r>
      <w:r w:rsidRPr="00154FD0">
        <w:rPr>
          <w:rFonts w:ascii="Times New Roman" w:hAnsi="Times New Roman"/>
          <w:sz w:val="28"/>
          <w:szCs w:val="28"/>
        </w:rPr>
        <w:t xml:space="preserve">принять меры по оказанию адресной методической поддержки школам с низкими результатами регистрации и подтверждения учетной записи педагогов и учащихся.  </w:t>
      </w:r>
    </w:p>
    <w:p w14:paraId="60F620BC" w14:textId="77777777" w:rsidR="00262174" w:rsidRPr="00753061" w:rsidRDefault="00262174" w:rsidP="00262174">
      <w:pPr>
        <w:spacing w:line="240" w:lineRule="auto"/>
        <w:jc w:val="both"/>
        <w:rPr>
          <w:rFonts w:ascii="Times New Roman" w:hAnsi="Times New Roman"/>
          <w:b/>
          <w:bCs/>
          <w:sz w:val="28"/>
          <w:szCs w:val="28"/>
        </w:rPr>
      </w:pPr>
      <w:r w:rsidRPr="00753061">
        <w:rPr>
          <w:rFonts w:ascii="Times New Roman" w:hAnsi="Times New Roman"/>
          <w:b/>
          <w:sz w:val="28"/>
          <w:szCs w:val="28"/>
        </w:rPr>
        <w:t>Р</w:t>
      </w:r>
      <w:r w:rsidRPr="00753061">
        <w:rPr>
          <w:rFonts w:ascii="Times New Roman" w:hAnsi="Times New Roman"/>
          <w:b/>
          <w:bCs/>
          <w:sz w:val="28"/>
          <w:szCs w:val="28"/>
        </w:rPr>
        <w:t>екомендации:</w:t>
      </w:r>
    </w:p>
    <w:p w14:paraId="5D52C6CE" w14:textId="77777777" w:rsidR="00262174" w:rsidRPr="00753061" w:rsidRDefault="00262174" w:rsidP="00B91E6A">
      <w:pPr>
        <w:numPr>
          <w:ilvl w:val="0"/>
          <w:numId w:val="7"/>
        </w:numPr>
        <w:spacing w:after="0"/>
        <w:jc w:val="both"/>
        <w:rPr>
          <w:rFonts w:ascii="Times New Roman" w:hAnsi="Times New Roman"/>
          <w:b/>
          <w:bCs/>
          <w:sz w:val="28"/>
          <w:szCs w:val="28"/>
        </w:rPr>
      </w:pPr>
      <w:r w:rsidRPr="00753061">
        <w:rPr>
          <w:rFonts w:ascii="Times New Roman" w:hAnsi="Times New Roman"/>
          <w:sz w:val="28"/>
          <w:szCs w:val="28"/>
        </w:rPr>
        <w:t>организация и проведение курсов (онлайн-курсы, прилагаются) повышения квалификации для школьных управленческих команд по вопросам организации технической поддержки проекта (ЦТОО);</w:t>
      </w:r>
    </w:p>
    <w:p w14:paraId="4BA1A600" w14:textId="77777777" w:rsidR="00262174" w:rsidRPr="00753061" w:rsidRDefault="00262174" w:rsidP="00B91E6A">
      <w:pPr>
        <w:numPr>
          <w:ilvl w:val="0"/>
          <w:numId w:val="7"/>
        </w:numPr>
        <w:spacing w:after="0"/>
        <w:jc w:val="both"/>
        <w:rPr>
          <w:rFonts w:ascii="Times New Roman" w:hAnsi="Times New Roman"/>
          <w:b/>
          <w:bCs/>
          <w:sz w:val="28"/>
          <w:szCs w:val="28"/>
        </w:rPr>
      </w:pPr>
      <w:r w:rsidRPr="00753061">
        <w:rPr>
          <w:rFonts w:ascii="Times New Roman" w:hAnsi="Times New Roman"/>
          <w:sz w:val="28"/>
          <w:szCs w:val="28"/>
        </w:rPr>
        <w:t>оказание методической поддержки (консультация специалиста УОГБ – Магомедов Г.А.) и индивидуального сопровождения ответственного лица в образовательных организациях по вопросам реализации ЦТОО;</w:t>
      </w:r>
    </w:p>
    <w:p w14:paraId="136A2DB0" w14:textId="758CF8BC" w:rsidR="00262174" w:rsidRPr="00753061" w:rsidRDefault="00262174" w:rsidP="00B91E6A">
      <w:pPr>
        <w:numPr>
          <w:ilvl w:val="0"/>
          <w:numId w:val="7"/>
        </w:numPr>
        <w:spacing w:after="0"/>
        <w:jc w:val="both"/>
        <w:rPr>
          <w:rFonts w:ascii="Times New Roman" w:hAnsi="Times New Roman"/>
          <w:b/>
          <w:bCs/>
          <w:sz w:val="28"/>
          <w:szCs w:val="28"/>
        </w:rPr>
      </w:pPr>
      <w:r w:rsidRPr="00753061">
        <w:rPr>
          <w:rFonts w:ascii="Times New Roman" w:hAnsi="Times New Roman"/>
          <w:sz w:val="28"/>
          <w:szCs w:val="28"/>
        </w:rPr>
        <w:t xml:space="preserve">формирование рабочих </w:t>
      </w:r>
      <w:r w:rsidR="00DF7C86" w:rsidRPr="00753061">
        <w:rPr>
          <w:rFonts w:ascii="Times New Roman" w:hAnsi="Times New Roman"/>
          <w:sz w:val="28"/>
          <w:szCs w:val="28"/>
        </w:rPr>
        <w:t>групп (</w:t>
      </w:r>
      <w:r w:rsidRPr="00753061">
        <w:rPr>
          <w:rFonts w:ascii="Times New Roman" w:hAnsi="Times New Roman"/>
          <w:sz w:val="28"/>
          <w:szCs w:val="28"/>
        </w:rPr>
        <w:t xml:space="preserve">3-5 человек) из представителей успешных практик школ – СОШ № 5, СОШ № 4, МБОО «ЦО» </w:t>
      </w:r>
      <w:r w:rsidR="007F60CD">
        <w:rPr>
          <w:rFonts w:ascii="Times New Roman" w:hAnsi="Times New Roman"/>
          <w:sz w:val="28"/>
          <w:szCs w:val="28"/>
        </w:rPr>
        <w:t>+</w:t>
      </w:r>
      <w:r w:rsidR="00DF7C86" w:rsidRPr="00753061">
        <w:rPr>
          <w:rFonts w:ascii="Times New Roman" w:hAnsi="Times New Roman"/>
          <w:sz w:val="28"/>
          <w:szCs w:val="28"/>
        </w:rPr>
        <w:t>по</w:t>
      </w:r>
      <w:r w:rsidR="00DF7C86" w:rsidRPr="00753061">
        <w:rPr>
          <w:rFonts w:ascii="Times New Roman" w:hAnsi="Times New Roman"/>
          <w:b/>
          <w:sz w:val="28"/>
          <w:szCs w:val="28"/>
        </w:rPr>
        <w:t xml:space="preserve"> </w:t>
      </w:r>
      <w:r w:rsidR="00DF7C86" w:rsidRPr="00753061">
        <w:rPr>
          <w:rFonts w:ascii="Times New Roman" w:hAnsi="Times New Roman"/>
          <w:sz w:val="28"/>
          <w:szCs w:val="28"/>
        </w:rPr>
        <w:t>реализации</w:t>
      </w:r>
      <w:r w:rsidRPr="00753061">
        <w:rPr>
          <w:rFonts w:ascii="Times New Roman" w:hAnsi="Times New Roman"/>
          <w:sz w:val="28"/>
          <w:szCs w:val="28"/>
        </w:rPr>
        <w:t xml:space="preserve"> ЦТОО, планов внутришкольного контроля; </w:t>
      </w:r>
    </w:p>
    <w:p w14:paraId="6B676AB0" w14:textId="77777777" w:rsidR="00262174" w:rsidRPr="00753061" w:rsidRDefault="00262174" w:rsidP="00B91E6A">
      <w:pPr>
        <w:numPr>
          <w:ilvl w:val="0"/>
          <w:numId w:val="7"/>
        </w:numPr>
        <w:spacing w:after="0"/>
        <w:jc w:val="both"/>
        <w:rPr>
          <w:rFonts w:ascii="Times New Roman" w:hAnsi="Times New Roman"/>
          <w:b/>
          <w:bCs/>
          <w:sz w:val="28"/>
          <w:szCs w:val="28"/>
        </w:rPr>
      </w:pPr>
      <w:r w:rsidRPr="00753061">
        <w:rPr>
          <w:rFonts w:ascii="Times New Roman" w:hAnsi="Times New Roman"/>
          <w:sz w:val="28"/>
          <w:szCs w:val="28"/>
        </w:rPr>
        <w:t>привлечение методических объединений для организации помощи учителям, учащимся и их родителям/законным представителям по вопросам регистрации и подтверждения их учетной записи;</w:t>
      </w:r>
    </w:p>
    <w:p w14:paraId="7974D327" w14:textId="77777777" w:rsidR="00262174" w:rsidRPr="00753061" w:rsidRDefault="00262174" w:rsidP="00B91E6A">
      <w:pPr>
        <w:numPr>
          <w:ilvl w:val="0"/>
          <w:numId w:val="7"/>
        </w:numPr>
        <w:spacing w:after="0"/>
        <w:jc w:val="both"/>
        <w:rPr>
          <w:rFonts w:ascii="Times New Roman" w:hAnsi="Times New Roman"/>
          <w:b/>
          <w:bCs/>
          <w:sz w:val="28"/>
          <w:szCs w:val="28"/>
        </w:rPr>
      </w:pPr>
      <w:r w:rsidRPr="00753061">
        <w:rPr>
          <w:rFonts w:ascii="Times New Roman" w:hAnsi="Times New Roman"/>
          <w:sz w:val="28"/>
          <w:szCs w:val="28"/>
        </w:rPr>
        <w:t>довести до заинтересованных лиц методические рекомендации;</w:t>
      </w:r>
    </w:p>
    <w:p w14:paraId="11D56AB1" w14:textId="77777777" w:rsidR="00262174" w:rsidRPr="00753061" w:rsidRDefault="00262174" w:rsidP="00B91E6A">
      <w:pPr>
        <w:numPr>
          <w:ilvl w:val="0"/>
          <w:numId w:val="7"/>
        </w:numPr>
        <w:spacing w:after="0"/>
        <w:jc w:val="both"/>
        <w:rPr>
          <w:rFonts w:ascii="Times New Roman" w:hAnsi="Times New Roman"/>
          <w:b/>
          <w:bCs/>
          <w:sz w:val="28"/>
          <w:szCs w:val="28"/>
        </w:rPr>
      </w:pPr>
      <w:r w:rsidRPr="00753061">
        <w:rPr>
          <w:rFonts w:ascii="Times New Roman" w:hAnsi="Times New Roman"/>
          <w:sz w:val="28"/>
          <w:szCs w:val="28"/>
        </w:rPr>
        <w:t xml:space="preserve"> руководителям ОО взять под контроль реализацию проекта, согласно требованию (письмо УОГБ) и представить информацию в указанные сроки.</w:t>
      </w:r>
    </w:p>
    <w:p w14:paraId="3D14258D" w14:textId="77777777" w:rsidR="007F60CD" w:rsidRDefault="007F60CD" w:rsidP="006F316C">
      <w:pPr>
        <w:spacing w:after="0"/>
        <w:ind w:firstLine="708"/>
        <w:rPr>
          <w:rStyle w:val="a8"/>
          <w:rFonts w:ascii="Times New Roman" w:hAnsi="Times New Roman"/>
          <w:b w:val="0"/>
          <w:bCs w:val="0"/>
          <w:color w:val="00B050"/>
          <w:sz w:val="28"/>
          <w:szCs w:val="28"/>
          <w:shd w:val="clear" w:color="auto" w:fill="FFFFFF"/>
        </w:rPr>
      </w:pPr>
    </w:p>
    <w:p w14:paraId="71F945E7" w14:textId="5C0A5E8E" w:rsidR="007F60CD" w:rsidRPr="00AB5F0D" w:rsidRDefault="007F60CD" w:rsidP="00AB5F0D">
      <w:pPr>
        <w:spacing w:after="0"/>
        <w:jc w:val="center"/>
        <w:rPr>
          <w:rStyle w:val="a8"/>
          <w:rFonts w:ascii="Times New Roman" w:hAnsi="Times New Roman"/>
          <w:sz w:val="28"/>
          <w:szCs w:val="28"/>
          <w:u w:val="single"/>
          <w:shd w:val="clear" w:color="auto" w:fill="FFFFFF"/>
        </w:rPr>
      </w:pPr>
      <w:r w:rsidRPr="00AB5F0D">
        <w:rPr>
          <w:rStyle w:val="a8"/>
          <w:rFonts w:ascii="Times New Roman" w:hAnsi="Times New Roman"/>
          <w:sz w:val="28"/>
          <w:szCs w:val="28"/>
          <w:u w:val="single"/>
          <w:shd w:val="clear" w:color="auto" w:fill="FFFFFF"/>
        </w:rPr>
        <w:t>Работа с детьми ОВЗ</w:t>
      </w:r>
    </w:p>
    <w:p w14:paraId="60010A77" w14:textId="48F173EE" w:rsidR="006F316C" w:rsidRPr="00A17047" w:rsidRDefault="006F316C" w:rsidP="00AB5F0D">
      <w:pPr>
        <w:spacing w:after="0"/>
        <w:ind w:firstLine="708"/>
        <w:jc w:val="both"/>
        <w:rPr>
          <w:rFonts w:ascii="Times New Roman" w:eastAsia="Times New Roman" w:hAnsi="Times New Roman"/>
          <w:b/>
          <w:bCs/>
          <w:sz w:val="28"/>
          <w:szCs w:val="28"/>
          <w:lang w:eastAsia="ru-RU"/>
        </w:rPr>
      </w:pPr>
      <w:r w:rsidRPr="00A17047">
        <w:rPr>
          <w:rStyle w:val="a8"/>
          <w:rFonts w:ascii="Times New Roman" w:hAnsi="Times New Roman"/>
          <w:b w:val="0"/>
          <w:bCs w:val="0"/>
          <w:sz w:val="28"/>
          <w:szCs w:val="28"/>
          <w:shd w:val="clear" w:color="auto" w:fill="FFFFFF"/>
        </w:rPr>
        <w:t xml:space="preserve">Обучающиеся с ограниченными возможностями здоровья, а также обучающиеся с интеллектуальными нарушениями с 1 сентября 2016 года имеют возможность обучаться по ФГОС ОВЗ. Начата работа по поэтапному внедрению ФГОС старшей школы, стандарта для детей с ОВЗ. </w:t>
      </w:r>
    </w:p>
    <w:p w14:paraId="76BB67A2" w14:textId="02CAC988" w:rsidR="006F316C" w:rsidRPr="00AB5F0D" w:rsidRDefault="006F316C" w:rsidP="00AB5F0D">
      <w:pPr>
        <w:tabs>
          <w:tab w:val="left" w:pos="720"/>
        </w:tabs>
        <w:spacing w:after="0" w:line="240" w:lineRule="auto"/>
        <w:jc w:val="center"/>
        <w:rPr>
          <w:rFonts w:ascii="Times New Roman" w:hAnsi="Times New Roman"/>
          <w:b/>
          <w:bCs/>
          <w:sz w:val="28"/>
          <w:szCs w:val="28"/>
          <w:u w:val="single"/>
          <w:shd w:val="clear" w:color="auto" w:fill="FFFFFF"/>
        </w:rPr>
      </w:pPr>
      <w:r w:rsidRPr="00AB5F0D">
        <w:rPr>
          <w:rFonts w:ascii="Times New Roman" w:hAnsi="Times New Roman"/>
          <w:b/>
          <w:bCs/>
          <w:sz w:val="28"/>
          <w:szCs w:val="28"/>
          <w:u w:val="single"/>
          <w:shd w:val="clear" w:color="auto" w:fill="FFFFFF"/>
        </w:rPr>
        <w:t>Работа с детьми – гражданами иностранных государств.</w:t>
      </w:r>
    </w:p>
    <w:p w14:paraId="6D3B95DD" w14:textId="76F28988" w:rsidR="006F316C" w:rsidRPr="00A17047" w:rsidRDefault="006F316C" w:rsidP="00942942">
      <w:pPr>
        <w:spacing w:after="0"/>
        <w:ind w:firstLine="360"/>
        <w:jc w:val="both"/>
        <w:rPr>
          <w:lang w:eastAsia="ru-RU"/>
        </w:rPr>
      </w:pPr>
      <w:r w:rsidRPr="00A17047">
        <w:rPr>
          <w:rFonts w:ascii="Times New Roman" w:eastAsia="Times New Roman" w:hAnsi="Times New Roman"/>
          <w:sz w:val="28"/>
          <w:szCs w:val="28"/>
          <w:lang w:eastAsia="ru-RU"/>
        </w:rPr>
        <w:t xml:space="preserve">В соответствии с Комплексом мер </w:t>
      </w:r>
      <w:bookmarkStart w:id="21" w:name="_Hlk135818375"/>
      <w:r w:rsidRPr="00A17047">
        <w:rPr>
          <w:rFonts w:ascii="Times New Roman" w:eastAsia="Times New Roman" w:hAnsi="Times New Roman"/>
          <w:sz w:val="28"/>
          <w:szCs w:val="28"/>
          <w:lang w:eastAsia="ru-RU"/>
        </w:rPr>
        <w:t>по социализации и психологической адаптации несовершеннолетних иностранных граждан, подлежащих обучению по образовательным программа дошкольного, начального общего, основного общего и среднего общего образования</w:t>
      </w:r>
      <w:bookmarkEnd w:id="21"/>
      <w:r w:rsidRPr="00A17047">
        <w:rPr>
          <w:rFonts w:ascii="Times New Roman" w:eastAsia="Times New Roman" w:hAnsi="Times New Roman"/>
          <w:sz w:val="28"/>
          <w:szCs w:val="28"/>
          <w:lang w:eastAsia="ru-RU"/>
        </w:rPr>
        <w:t>, среднего профессионального образования, высшего образования на период до 2025 года в Республике Дагестан утвержденного Заместителем председателя Правительства РД Телякавовым М.П. от 30 октября 2022 года в ГО «город Буйнакск</w:t>
      </w:r>
      <w:r w:rsidR="00AB5F0D">
        <w:rPr>
          <w:rFonts w:ascii="Times New Roman" w:eastAsia="Times New Roman" w:hAnsi="Times New Roman"/>
          <w:sz w:val="28"/>
          <w:szCs w:val="28"/>
          <w:lang w:eastAsia="ru-RU"/>
        </w:rPr>
        <w:t>»</w:t>
      </w:r>
      <w:r w:rsidRPr="00A17047">
        <w:rPr>
          <w:rFonts w:ascii="Times New Roman" w:eastAsia="Times New Roman" w:hAnsi="Times New Roman"/>
          <w:sz w:val="28"/>
          <w:szCs w:val="28"/>
          <w:lang w:eastAsia="ru-RU"/>
        </w:rPr>
        <w:t xml:space="preserve"> </w:t>
      </w:r>
      <w:r w:rsidR="00942942">
        <w:rPr>
          <w:rFonts w:ascii="Times New Roman" w:eastAsia="Times New Roman" w:hAnsi="Times New Roman"/>
          <w:sz w:val="28"/>
          <w:szCs w:val="28"/>
          <w:lang w:eastAsia="ru-RU"/>
        </w:rPr>
        <w:t xml:space="preserve"> </w:t>
      </w:r>
      <w:r w:rsidR="00942942">
        <w:rPr>
          <w:rFonts w:ascii="Times New Roman" w:hAnsi="Times New Roman"/>
          <w:sz w:val="28"/>
          <w:szCs w:val="28"/>
          <w:lang w:eastAsia="ru-RU"/>
        </w:rPr>
        <w:t xml:space="preserve">при </w:t>
      </w:r>
      <w:r w:rsidRPr="001C0137">
        <w:rPr>
          <w:rFonts w:ascii="Times New Roman" w:hAnsi="Times New Roman"/>
          <w:sz w:val="28"/>
          <w:szCs w:val="28"/>
          <w:lang w:eastAsia="ru-RU"/>
        </w:rPr>
        <w:t xml:space="preserve"> МКУ «УОГБ» создана рабочая группа </w:t>
      </w:r>
      <w:bookmarkStart w:id="22" w:name="_Hlk135820375"/>
      <w:r w:rsidRPr="001C0137">
        <w:rPr>
          <w:rFonts w:ascii="Times New Roman" w:hAnsi="Times New Roman"/>
          <w:sz w:val="28"/>
          <w:szCs w:val="28"/>
          <w:lang w:eastAsia="ru-RU"/>
        </w:rPr>
        <w:t xml:space="preserve">по социализации и психологической адаптации несовершеннолетних иностранных граждан, </w:t>
      </w:r>
      <w:r w:rsidRPr="001C0137">
        <w:rPr>
          <w:rFonts w:ascii="Times New Roman" w:hAnsi="Times New Roman"/>
          <w:sz w:val="28"/>
          <w:szCs w:val="28"/>
          <w:lang w:eastAsia="ru-RU"/>
        </w:rPr>
        <w:lastRenderedPageBreak/>
        <w:t>подлежащих обучению по образовательным программа дошкольного, начального общего, основного общего и среднего общего образования</w:t>
      </w:r>
      <w:r w:rsidRPr="00A17047">
        <w:rPr>
          <w:lang w:eastAsia="ru-RU"/>
        </w:rPr>
        <w:t xml:space="preserve"> </w:t>
      </w:r>
      <w:bookmarkEnd w:id="22"/>
      <w:r w:rsidRPr="00A17047">
        <w:rPr>
          <w:lang w:eastAsia="ru-RU"/>
        </w:rPr>
        <w:t xml:space="preserve"> (</w:t>
      </w:r>
      <w:hyperlink r:id="rId24" w:history="1">
        <w:r w:rsidRPr="00A17047">
          <w:rPr>
            <w:u w:val="single"/>
            <w:lang w:eastAsia="ru-RU"/>
          </w:rPr>
          <w:t>https://bguo.dagestanschool.ru/activities/168</w:t>
        </w:r>
      </w:hyperlink>
      <w:r w:rsidRPr="00A17047">
        <w:rPr>
          <w:lang w:eastAsia="ru-RU"/>
        </w:rPr>
        <w:t xml:space="preserve"> ) </w:t>
      </w:r>
    </w:p>
    <w:p w14:paraId="36F9ADB1" w14:textId="3052DF0E" w:rsidR="006F316C" w:rsidRPr="00A17047" w:rsidRDefault="006F316C" w:rsidP="00AB5F0D">
      <w:pPr>
        <w:shd w:val="clear" w:color="auto" w:fill="FFFFFF"/>
        <w:spacing w:after="180" w:line="300" w:lineRule="atLeast"/>
        <w:ind w:firstLine="360"/>
        <w:jc w:val="both"/>
        <w:rPr>
          <w:rFonts w:ascii="Times New Roman" w:eastAsia="Times New Roman" w:hAnsi="Times New Roman"/>
          <w:b/>
          <w:sz w:val="28"/>
          <w:szCs w:val="28"/>
          <w:lang w:eastAsia="ru-RU"/>
        </w:rPr>
      </w:pPr>
      <w:r w:rsidRPr="00A17047">
        <w:rPr>
          <w:rFonts w:ascii="Times New Roman" w:eastAsia="Times New Roman" w:hAnsi="Times New Roman"/>
          <w:b/>
          <w:sz w:val="28"/>
          <w:szCs w:val="28"/>
          <w:lang w:eastAsia="ru-RU"/>
        </w:rPr>
        <w:t>Проведена работа по формированию базы детей</w:t>
      </w:r>
      <w:r w:rsidR="00DC3920">
        <w:rPr>
          <w:rFonts w:ascii="Times New Roman" w:eastAsia="Times New Roman" w:hAnsi="Times New Roman"/>
          <w:b/>
          <w:sz w:val="28"/>
          <w:szCs w:val="28"/>
          <w:lang w:eastAsia="ru-RU"/>
        </w:rPr>
        <w:t xml:space="preserve"> </w:t>
      </w:r>
      <w:r w:rsidRPr="00A17047">
        <w:rPr>
          <w:rFonts w:ascii="Times New Roman" w:eastAsia="Times New Roman" w:hAnsi="Times New Roman"/>
          <w:b/>
          <w:sz w:val="28"/>
          <w:szCs w:val="28"/>
          <w:lang w:eastAsia="ru-RU"/>
        </w:rPr>
        <w:t>- учащихся 11 классов, чьи родители принимают (принимали) участие в СВО.</w:t>
      </w:r>
    </w:p>
    <w:p w14:paraId="23892210" w14:textId="0DBFCE7E" w:rsidR="006F316C" w:rsidRPr="00DC3920" w:rsidRDefault="006F316C" w:rsidP="00AB5F0D">
      <w:pPr>
        <w:shd w:val="clear" w:color="auto" w:fill="FFFFFF"/>
        <w:spacing w:after="180" w:line="300" w:lineRule="atLeast"/>
        <w:ind w:firstLine="360"/>
        <w:jc w:val="both"/>
        <w:rPr>
          <w:rFonts w:ascii="Times New Roman" w:eastAsia="Times New Roman" w:hAnsi="Times New Roman"/>
          <w:b/>
          <w:sz w:val="28"/>
          <w:szCs w:val="28"/>
          <w:lang w:eastAsia="ru-RU"/>
        </w:rPr>
      </w:pPr>
      <w:r w:rsidRPr="00DC3920">
        <w:rPr>
          <w:rFonts w:ascii="Times New Roman" w:eastAsia="Times New Roman" w:hAnsi="Times New Roman"/>
          <w:bCs/>
          <w:sz w:val="28"/>
          <w:szCs w:val="28"/>
          <w:lang w:eastAsia="ru-RU"/>
        </w:rPr>
        <w:t>По результатам работы 16 учеников 11 классов, чьи родители принимали (принимают) участие в СВО были направлены на Выпускной бал в Кремл</w:t>
      </w:r>
      <w:r w:rsidR="007443DD">
        <w:rPr>
          <w:rFonts w:ascii="Times New Roman" w:eastAsia="Times New Roman" w:hAnsi="Times New Roman"/>
          <w:bCs/>
          <w:sz w:val="28"/>
          <w:szCs w:val="28"/>
          <w:lang w:eastAsia="ru-RU"/>
        </w:rPr>
        <w:t>ь</w:t>
      </w:r>
      <w:r w:rsidRPr="00DC3920">
        <w:rPr>
          <w:rFonts w:ascii="Times New Roman" w:eastAsia="Times New Roman" w:hAnsi="Times New Roman"/>
          <w:bCs/>
          <w:sz w:val="28"/>
          <w:szCs w:val="28"/>
          <w:lang w:eastAsia="ru-RU"/>
        </w:rPr>
        <w:t>. Так же сформированы и отправлены в МИНОБРНАУКИ РД списки учащихся, которые имеют право на льготное поступление в ВУЗы РД как дети участников СВО.</w:t>
      </w:r>
    </w:p>
    <w:p w14:paraId="15BD49B7" w14:textId="61784751" w:rsidR="00063BCB" w:rsidRDefault="00063BCB" w:rsidP="00063BCB">
      <w:pPr>
        <w:spacing w:after="0" w:line="240" w:lineRule="auto"/>
        <w:jc w:val="center"/>
        <w:rPr>
          <w:rFonts w:ascii="Times New Roman" w:hAnsi="Times New Roman"/>
          <w:b/>
          <w:bCs/>
          <w:sz w:val="28"/>
          <w:szCs w:val="28"/>
        </w:rPr>
      </w:pPr>
      <w:r w:rsidRPr="00063BCB">
        <w:rPr>
          <w:rFonts w:ascii="Times New Roman" w:hAnsi="Times New Roman"/>
          <w:b/>
          <w:bCs/>
          <w:noProof/>
          <w:sz w:val="28"/>
          <w:szCs w:val="28"/>
          <w:lang w:eastAsia="ru-RU"/>
        </w:rPr>
        <mc:AlternateContent>
          <mc:Choice Requires="wpi">
            <w:drawing>
              <wp:anchor distT="0" distB="0" distL="114300" distR="114300" simplePos="0" relativeHeight="251660800" behindDoc="0" locked="0" layoutInCell="1" allowOverlap="1" wp14:anchorId="71BF979E" wp14:editId="5E288E72">
                <wp:simplePos x="0" y="0"/>
                <wp:positionH relativeFrom="column">
                  <wp:posOffset>7419815</wp:posOffset>
                </wp:positionH>
                <wp:positionV relativeFrom="paragraph">
                  <wp:posOffset>152920</wp:posOffset>
                </wp:positionV>
                <wp:extent cx="360" cy="360"/>
                <wp:effectExtent l="38100" t="19050" r="57150" b="57150"/>
                <wp:wrapNone/>
                <wp:docPr id="11" name="Рукописный ввод 11"/>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288440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й ввод 11" o:spid="_x0000_s1026" type="#_x0000_t75" style="position:absolute;margin-left:583.55pt;margin-top:11.35pt;width:1.45pt;height:1.45pt;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BiAvgyuwEAAFwEAAAQAAAAAAAAAAAAAAAAANADAABkcnMvaW5rL2luazEu&#10;eG1sUEsBAi0AFAAGAAgAAAAhACyRpIfiAAAACwEAAA8AAAAAAAAAAAAAAAAAuQUAAGRycy9kb3du&#10;cmV2LnhtbFBLAQItABQABgAIAAAAIQB5GLydvwAAACEBAAAZAAAAAAAAAAAAAAAAAMgGAABkcnMv&#10;X3JlbHMvZTJvRG9jLnhtbC5yZWxzUEsFBgAAAAAGAAYAeAEAAL4HAAAAAA==&#10;">
                <v:imagedata r:id="rId26" o:title=""/>
              </v:shape>
            </w:pict>
          </mc:Fallback>
        </mc:AlternateContent>
      </w:r>
      <w:r w:rsidR="00377FAD" w:rsidRPr="00377FAD">
        <w:rPr>
          <w:rFonts w:ascii="Times New Roman" w:hAnsi="Times New Roman"/>
          <w:b/>
          <w:bCs/>
          <w:sz w:val="28"/>
          <w:szCs w:val="28"/>
        </w:rPr>
        <w:t>Деятельность информационно-методического центра</w:t>
      </w:r>
    </w:p>
    <w:p w14:paraId="77A1B2B5" w14:textId="77777777" w:rsidR="00377FAD" w:rsidRPr="00063BCB" w:rsidRDefault="00377FAD" w:rsidP="00063BCB">
      <w:pPr>
        <w:spacing w:after="0" w:line="240" w:lineRule="auto"/>
        <w:jc w:val="center"/>
        <w:rPr>
          <w:rFonts w:ascii="Times New Roman" w:hAnsi="Times New Roman"/>
          <w:b/>
          <w:bCs/>
          <w:sz w:val="28"/>
          <w:szCs w:val="28"/>
        </w:rPr>
      </w:pPr>
    </w:p>
    <w:p w14:paraId="19C1B990"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Методическая служба МКУ «УОГБ» выстраивала свою деятельность как целостную, основанную на достижениях науки и педагогического опыта систему взаимосвязанных действий и мероприятий, направленных на профессионально-личностный рост педагога. Реализация такой системы работы обусловлена пониманием того, что профессионализм педагогов является неотъемлемым условием достижения нового качества образования.    </w:t>
      </w:r>
    </w:p>
    <w:p w14:paraId="37F8991D" w14:textId="77777777" w:rsidR="00063BCB" w:rsidRPr="00063BCB" w:rsidRDefault="00063BCB" w:rsidP="00063BCB">
      <w:pPr>
        <w:spacing w:after="0" w:line="240" w:lineRule="auto"/>
        <w:ind w:right="20" w:firstLine="380"/>
        <w:jc w:val="both"/>
        <w:rPr>
          <w:rFonts w:ascii="Times New Roman" w:eastAsia="Times New Roman" w:hAnsi="Times New Roman"/>
          <w:sz w:val="28"/>
          <w:szCs w:val="28"/>
        </w:rPr>
      </w:pPr>
      <w:r w:rsidRPr="00063BCB">
        <w:rPr>
          <w:rFonts w:ascii="Times New Roman" w:eastAsia="Times New Roman" w:hAnsi="Times New Roman"/>
          <w:noProof/>
          <w:sz w:val="28"/>
          <w:szCs w:val="28"/>
          <w:lang w:eastAsia="ru-RU"/>
        </w:rPr>
        <mc:AlternateContent>
          <mc:Choice Requires="wpi">
            <w:drawing>
              <wp:anchor distT="0" distB="0" distL="114300" distR="114300" simplePos="0" relativeHeight="251659776" behindDoc="0" locked="0" layoutInCell="1" allowOverlap="1" wp14:anchorId="54ED839B" wp14:editId="36DEA322">
                <wp:simplePos x="0" y="0"/>
                <wp:positionH relativeFrom="column">
                  <wp:posOffset>5368931</wp:posOffset>
                </wp:positionH>
                <wp:positionV relativeFrom="paragraph">
                  <wp:posOffset>340415</wp:posOffset>
                </wp:positionV>
                <wp:extent cx="360" cy="3600"/>
                <wp:effectExtent l="57150" t="57150" r="76200" b="73025"/>
                <wp:wrapNone/>
                <wp:docPr id="14" name="Рукописный ввод 14"/>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0"/>
                      </w14:xfrm>
                    </w14:contentPart>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43D516B" id="Рукописный ввод 14" o:spid="_x0000_s1026" type="#_x0000_t75" style="position:absolute;margin-left:419.9pt;margin-top:23.95pt;width:5.7pt;height:5.95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">
                <v:imagedata r:id="rId28" o:title=""/>
              </v:shape>
            </w:pict>
          </mc:Fallback>
        </mc:AlternateContent>
      </w:r>
      <w:r w:rsidRPr="00063BCB">
        <w:rPr>
          <w:rFonts w:ascii="Times New Roman" w:eastAsia="Times New Roman" w:hAnsi="Times New Roman"/>
          <w:sz w:val="28"/>
          <w:szCs w:val="28"/>
        </w:rPr>
        <w:t xml:space="preserve">    Основной целью деятельности информационно-методического центра в 2022-2023 учебном году, в соответствии с Уставом являлось обеспечение информационно-методической поддержки образовательной деятельности, направленной на  определение  потребностей  муниципальной системы образования в г. Буйнакске, способствующей её развитию через обеспечение  совершенствования   профессиональных характеристик  педагогических и руководящих работников   в соответствии с требованиями законодательства в сфере дополнительного, дошкольного и общего образования.</w:t>
      </w:r>
    </w:p>
    <w:p w14:paraId="5716B22B" w14:textId="77777777" w:rsidR="00063BCB" w:rsidRPr="00063BCB" w:rsidRDefault="00063BCB" w:rsidP="00063BCB">
      <w:pPr>
        <w:spacing w:line="240" w:lineRule="auto"/>
        <w:ind w:firstLine="709"/>
        <w:jc w:val="center"/>
        <w:rPr>
          <w:rFonts w:ascii="Times New Roman" w:eastAsia="Times New Roman" w:hAnsi="Times New Roman"/>
          <w:b/>
          <w:bCs/>
          <w:sz w:val="28"/>
          <w:szCs w:val="28"/>
          <w:u w:val="single"/>
          <w:lang w:eastAsia="ru-RU"/>
        </w:rPr>
      </w:pPr>
      <w:r w:rsidRPr="00063BCB">
        <w:rPr>
          <w:rFonts w:ascii="Times New Roman" w:eastAsia="Times New Roman" w:hAnsi="Times New Roman"/>
          <w:b/>
          <w:bCs/>
          <w:sz w:val="28"/>
          <w:szCs w:val="28"/>
          <w:u w:val="single"/>
          <w:lang w:eastAsia="ru-RU"/>
        </w:rPr>
        <w:t>Контрольно-аналитическая деятельность</w:t>
      </w:r>
    </w:p>
    <w:p w14:paraId="1CBE0426" w14:textId="77777777" w:rsidR="00063BCB" w:rsidRPr="00063BCB" w:rsidRDefault="00063BCB" w:rsidP="00063BCB">
      <w:pPr>
        <w:spacing w:after="0" w:line="240" w:lineRule="auto"/>
        <w:ind w:right="20" w:firstLine="380"/>
        <w:jc w:val="both"/>
        <w:rPr>
          <w:rFonts w:ascii="Times New Roman" w:eastAsia="Times New Roman" w:hAnsi="Times New Roman"/>
          <w:sz w:val="28"/>
          <w:szCs w:val="28"/>
        </w:rPr>
      </w:pPr>
      <w:r w:rsidRPr="00063BCB">
        <w:rPr>
          <w:rFonts w:ascii="Times New Roman" w:eastAsia="Times New Roman" w:hAnsi="Times New Roman"/>
          <w:sz w:val="28"/>
          <w:szCs w:val="28"/>
        </w:rPr>
        <w:t>В рамках контрольно-аналитической деятельности, в соответствии с приказом УОГБ от 05.12.2022 №354 была проведена проверка организации учебно-методической работы в общеобразовательных организациях муниципального образования ГО «город Буйнакск». По результатам проверки хотелось бы отметить в целом хорошо организованную учебно-методическую работу в следующих общеобразовательных организациях:</w:t>
      </w:r>
    </w:p>
    <w:p w14:paraId="40B1E831" w14:textId="77777777" w:rsidR="00063BCB" w:rsidRPr="00063BCB" w:rsidRDefault="00063BCB" w:rsidP="00063BCB">
      <w:pPr>
        <w:spacing w:after="0" w:line="240" w:lineRule="auto"/>
        <w:ind w:right="20" w:firstLine="380"/>
        <w:jc w:val="both"/>
        <w:rPr>
          <w:rFonts w:ascii="Times New Roman" w:eastAsia="Times New Roman" w:hAnsi="Times New Roman"/>
          <w:sz w:val="28"/>
          <w:szCs w:val="28"/>
        </w:rPr>
      </w:pPr>
      <w:r w:rsidRPr="00063BCB">
        <w:rPr>
          <w:rFonts w:ascii="Times New Roman" w:eastAsia="Times New Roman" w:hAnsi="Times New Roman"/>
          <w:sz w:val="28"/>
          <w:szCs w:val="28"/>
        </w:rPr>
        <w:t>-МБОУ «Гимназия им. Хуторянского»;</w:t>
      </w:r>
    </w:p>
    <w:p w14:paraId="04257719" w14:textId="77777777" w:rsidR="00063BCB" w:rsidRPr="00063BCB" w:rsidRDefault="00063BCB" w:rsidP="00063BCB">
      <w:pPr>
        <w:spacing w:after="0" w:line="240" w:lineRule="auto"/>
        <w:ind w:right="20" w:firstLine="380"/>
        <w:jc w:val="both"/>
        <w:rPr>
          <w:rFonts w:ascii="Times New Roman" w:eastAsia="Times New Roman" w:hAnsi="Times New Roman"/>
          <w:sz w:val="28"/>
          <w:szCs w:val="28"/>
        </w:rPr>
      </w:pPr>
      <w:r w:rsidRPr="00063BCB">
        <w:rPr>
          <w:rFonts w:ascii="Times New Roman" w:eastAsia="Times New Roman" w:hAnsi="Times New Roman"/>
          <w:sz w:val="28"/>
          <w:szCs w:val="28"/>
        </w:rPr>
        <w:t>-МБОУ «МПЛ им. Фазу Алиевой»;</w:t>
      </w:r>
    </w:p>
    <w:p w14:paraId="2C569EA6" w14:textId="77777777" w:rsidR="00063BCB" w:rsidRPr="00063BCB" w:rsidRDefault="00063BCB" w:rsidP="00063BCB">
      <w:pPr>
        <w:spacing w:after="0" w:line="240" w:lineRule="auto"/>
        <w:ind w:right="20" w:firstLine="380"/>
        <w:jc w:val="both"/>
        <w:rPr>
          <w:rFonts w:ascii="Times New Roman" w:eastAsia="Times New Roman" w:hAnsi="Times New Roman"/>
          <w:sz w:val="28"/>
          <w:szCs w:val="28"/>
        </w:rPr>
      </w:pPr>
      <w:r w:rsidRPr="00063BCB">
        <w:rPr>
          <w:rFonts w:ascii="Times New Roman" w:eastAsia="Times New Roman" w:hAnsi="Times New Roman"/>
          <w:sz w:val="28"/>
          <w:szCs w:val="28"/>
        </w:rPr>
        <w:t>-МКОУ «СОШ №5»;</w:t>
      </w:r>
    </w:p>
    <w:p w14:paraId="1211125C" w14:textId="77777777" w:rsidR="00063BCB" w:rsidRPr="00063BCB" w:rsidRDefault="00063BCB" w:rsidP="00063BCB">
      <w:pPr>
        <w:spacing w:after="0" w:line="240" w:lineRule="auto"/>
        <w:ind w:right="20" w:firstLine="380"/>
        <w:jc w:val="both"/>
        <w:rPr>
          <w:rFonts w:ascii="Times New Roman" w:eastAsia="Times New Roman" w:hAnsi="Times New Roman"/>
          <w:sz w:val="28"/>
          <w:szCs w:val="28"/>
        </w:rPr>
      </w:pPr>
      <w:r w:rsidRPr="00063BCB">
        <w:rPr>
          <w:rFonts w:ascii="Times New Roman" w:eastAsia="Times New Roman" w:hAnsi="Times New Roman"/>
          <w:sz w:val="28"/>
          <w:szCs w:val="28"/>
        </w:rPr>
        <w:t>-МБОУ «СОШ №9»;</w:t>
      </w:r>
    </w:p>
    <w:p w14:paraId="33FA14E9" w14:textId="77777777" w:rsidR="00063BCB" w:rsidRPr="00063BCB" w:rsidRDefault="00063BCB" w:rsidP="00063BCB">
      <w:pPr>
        <w:spacing w:after="0" w:line="240" w:lineRule="auto"/>
        <w:ind w:right="20" w:firstLine="380"/>
        <w:jc w:val="both"/>
        <w:rPr>
          <w:rFonts w:ascii="Times New Roman" w:eastAsia="Times New Roman" w:hAnsi="Times New Roman"/>
          <w:sz w:val="28"/>
          <w:szCs w:val="28"/>
        </w:rPr>
      </w:pPr>
      <w:r w:rsidRPr="00063BCB">
        <w:rPr>
          <w:rFonts w:ascii="Times New Roman" w:eastAsia="Times New Roman" w:hAnsi="Times New Roman"/>
          <w:sz w:val="28"/>
          <w:szCs w:val="28"/>
        </w:rPr>
        <w:t>-МБОУ «Центр образования».</w:t>
      </w:r>
    </w:p>
    <w:p w14:paraId="1C00FF0C" w14:textId="77777777" w:rsidR="00063BCB" w:rsidRPr="00063BCB" w:rsidRDefault="00063BCB" w:rsidP="00063BCB">
      <w:pPr>
        <w:spacing w:after="0" w:line="240" w:lineRule="auto"/>
        <w:ind w:right="20" w:firstLine="380"/>
        <w:jc w:val="both"/>
        <w:rPr>
          <w:rFonts w:ascii="Times New Roman" w:eastAsia="Times New Roman" w:hAnsi="Times New Roman"/>
          <w:sz w:val="28"/>
          <w:szCs w:val="28"/>
        </w:rPr>
      </w:pPr>
      <w:r w:rsidRPr="00063BCB">
        <w:rPr>
          <w:rFonts w:ascii="Times New Roman" w:eastAsia="Times New Roman" w:hAnsi="Times New Roman"/>
          <w:sz w:val="28"/>
          <w:szCs w:val="28"/>
        </w:rPr>
        <w:t xml:space="preserve">Несмотря на то, что в целом методическая работа организована в данных учреждениях на достаточно высоком уровне, практически во всех школах уроки проводятся по старинке, не в соответствии с требованиями ФГОС, </w:t>
      </w:r>
      <w:r w:rsidRPr="00063BCB">
        <w:rPr>
          <w:rFonts w:ascii="Times New Roman" w:eastAsia="Times New Roman" w:hAnsi="Times New Roman"/>
          <w:sz w:val="28"/>
          <w:szCs w:val="28"/>
        </w:rPr>
        <w:lastRenderedPageBreak/>
        <w:t xml:space="preserve">слабо применяются на уроках технические средства обучения и ИКТ. Не эффективно построена исследовательская работа с учащимися. Для устранения вышеуказанных недостатков необходимо в 2023-2024 учебном году усилить работу со школами в этом направлении. В планы работы ГМО и ШМО, в обязательном порядке, включить мероприятия, формирующие у педагогов отсутствующие компетенции в данных вопросах. </w:t>
      </w:r>
    </w:p>
    <w:p w14:paraId="6D451F03" w14:textId="77777777" w:rsidR="00063BCB" w:rsidRPr="00063BCB" w:rsidRDefault="00063BCB" w:rsidP="00063BCB">
      <w:pPr>
        <w:spacing w:after="0" w:line="240" w:lineRule="auto"/>
        <w:ind w:right="20" w:firstLine="380"/>
        <w:jc w:val="both"/>
        <w:rPr>
          <w:rFonts w:ascii="Times New Roman" w:eastAsia="Times New Roman" w:hAnsi="Times New Roman"/>
          <w:sz w:val="28"/>
          <w:szCs w:val="28"/>
        </w:rPr>
      </w:pPr>
      <w:r w:rsidRPr="00063BCB">
        <w:rPr>
          <w:rFonts w:ascii="Times New Roman" w:eastAsia="Times New Roman" w:hAnsi="Times New Roman"/>
          <w:sz w:val="28"/>
          <w:szCs w:val="28"/>
        </w:rPr>
        <w:t xml:space="preserve">СОШ №2,4,7,8,11 необходимо доработать и упорядочить учебно-методическую документацию. </w:t>
      </w:r>
    </w:p>
    <w:p w14:paraId="0FC3A403" w14:textId="77777777" w:rsidR="00063BCB" w:rsidRPr="00063BCB" w:rsidRDefault="00063BCB" w:rsidP="00063BCB">
      <w:pPr>
        <w:spacing w:after="0" w:line="240" w:lineRule="auto"/>
        <w:ind w:right="20" w:firstLine="380"/>
        <w:jc w:val="both"/>
        <w:rPr>
          <w:rFonts w:ascii="Helvetica" w:eastAsia="Times New Roman" w:hAnsi="Helvetica" w:cs="Helvetica"/>
          <w:b/>
          <w:bCs/>
          <w:color w:val="1A1A1A"/>
          <w:sz w:val="25"/>
          <w:szCs w:val="25"/>
        </w:rPr>
      </w:pPr>
      <w:r w:rsidRPr="00063BCB">
        <w:rPr>
          <w:rFonts w:ascii="Times New Roman" w:eastAsia="Times New Roman" w:hAnsi="Times New Roman"/>
          <w:b/>
          <w:bCs/>
          <w:sz w:val="28"/>
          <w:szCs w:val="28"/>
        </w:rPr>
        <w:t>Выводы:</w:t>
      </w:r>
    </w:p>
    <w:p w14:paraId="5F77CC8C" w14:textId="77777777" w:rsidR="00063BCB" w:rsidRPr="00063BCB" w:rsidRDefault="00063BCB" w:rsidP="00063BCB">
      <w:pPr>
        <w:shd w:val="clear" w:color="auto" w:fill="FFFFFF"/>
        <w:spacing w:after="0" w:line="240" w:lineRule="auto"/>
        <w:jc w:val="both"/>
        <w:rPr>
          <w:rFonts w:ascii="Times New Roman" w:eastAsia="Times New Roman" w:hAnsi="Times New Roman"/>
          <w:sz w:val="28"/>
          <w:szCs w:val="28"/>
        </w:rPr>
      </w:pPr>
      <w:r w:rsidRPr="00063BCB">
        <w:rPr>
          <w:rFonts w:ascii="Times New Roman" w:eastAsia="Times New Roman" w:hAnsi="Times New Roman"/>
          <w:sz w:val="28"/>
          <w:szCs w:val="28"/>
        </w:rPr>
        <w:t>1. Методическая работа в общеобразовательных организациях ГО «город Буйнакск» организована, нормативно-правовая документация в целом сформирована.</w:t>
      </w:r>
    </w:p>
    <w:p w14:paraId="11EEFF50" w14:textId="77777777" w:rsidR="00063BCB" w:rsidRPr="00063BCB" w:rsidRDefault="00063BCB" w:rsidP="00063BCB">
      <w:pPr>
        <w:shd w:val="clear" w:color="auto" w:fill="FFFFFF"/>
        <w:spacing w:after="0" w:line="240" w:lineRule="auto"/>
        <w:jc w:val="both"/>
        <w:rPr>
          <w:rFonts w:ascii="Times New Roman" w:eastAsia="Times New Roman" w:hAnsi="Times New Roman"/>
          <w:sz w:val="28"/>
          <w:szCs w:val="28"/>
        </w:rPr>
      </w:pPr>
      <w:r w:rsidRPr="00063BCB">
        <w:rPr>
          <w:rFonts w:ascii="Times New Roman" w:eastAsia="Times New Roman" w:hAnsi="Times New Roman"/>
          <w:sz w:val="28"/>
          <w:szCs w:val="28"/>
        </w:rPr>
        <w:t>2. Педагогический персонал обладает достаточно высоким уровнем потенциала для работы в современных условиях (56 % педагогического состава имеют высшую и первую квалификационные категории).</w:t>
      </w:r>
    </w:p>
    <w:p w14:paraId="18C55B7C" w14:textId="77777777" w:rsidR="00063BCB" w:rsidRPr="00063BCB" w:rsidRDefault="00063BCB" w:rsidP="00063BCB">
      <w:pPr>
        <w:shd w:val="clear" w:color="auto" w:fill="FFFFFF"/>
        <w:spacing w:after="0" w:line="240" w:lineRule="auto"/>
        <w:jc w:val="both"/>
        <w:rPr>
          <w:rFonts w:ascii="Times New Roman" w:eastAsia="Times New Roman" w:hAnsi="Times New Roman"/>
          <w:sz w:val="28"/>
          <w:szCs w:val="28"/>
        </w:rPr>
      </w:pPr>
      <w:r w:rsidRPr="00063BCB">
        <w:rPr>
          <w:rFonts w:ascii="Times New Roman" w:eastAsia="Times New Roman" w:hAnsi="Times New Roman"/>
          <w:sz w:val="28"/>
          <w:szCs w:val="28"/>
        </w:rPr>
        <w:t>3. Научно-исследовательская и опытно-экспериментальная деятельность педагогов во всех ОО организована не в полной мере.</w:t>
      </w:r>
    </w:p>
    <w:p w14:paraId="66535918" w14:textId="77777777" w:rsidR="00063BCB" w:rsidRPr="00063BCB" w:rsidRDefault="00063BCB" w:rsidP="00063BCB">
      <w:pPr>
        <w:shd w:val="clear" w:color="auto" w:fill="FFFFFF"/>
        <w:spacing w:after="0" w:line="240" w:lineRule="auto"/>
        <w:jc w:val="both"/>
        <w:rPr>
          <w:rFonts w:ascii="Times New Roman" w:eastAsia="Times New Roman" w:hAnsi="Times New Roman"/>
          <w:b/>
          <w:bCs/>
          <w:sz w:val="28"/>
          <w:szCs w:val="28"/>
        </w:rPr>
      </w:pPr>
      <w:r w:rsidRPr="00063BCB">
        <w:rPr>
          <w:rFonts w:ascii="Times New Roman" w:eastAsia="Times New Roman" w:hAnsi="Times New Roman"/>
          <w:b/>
          <w:bCs/>
          <w:sz w:val="28"/>
          <w:szCs w:val="28"/>
        </w:rPr>
        <w:t>Рекомендации:</w:t>
      </w:r>
    </w:p>
    <w:p w14:paraId="268DDEA3" w14:textId="77777777" w:rsidR="00063BCB" w:rsidRPr="00063BCB" w:rsidRDefault="00063BCB" w:rsidP="00063BCB">
      <w:pPr>
        <w:shd w:val="clear" w:color="auto" w:fill="FFFFFF"/>
        <w:spacing w:after="0" w:line="240" w:lineRule="auto"/>
        <w:jc w:val="both"/>
        <w:rPr>
          <w:rFonts w:ascii="Times New Roman" w:eastAsia="Times New Roman" w:hAnsi="Times New Roman"/>
          <w:sz w:val="28"/>
          <w:szCs w:val="28"/>
        </w:rPr>
      </w:pPr>
      <w:r w:rsidRPr="00063BCB">
        <w:rPr>
          <w:rFonts w:ascii="Times New Roman" w:eastAsia="Times New Roman" w:hAnsi="Times New Roman"/>
          <w:sz w:val="28"/>
          <w:szCs w:val="28"/>
        </w:rPr>
        <w:t>1) Администрации ОО:</w:t>
      </w:r>
    </w:p>
    <w:p w14:paraId="2BA2E2CA" w14:textId="77777777" w:rsidR="00063BCB" w:rsidRPr="00063BCB" w:rsidRDefault="00063BCB" w:rsidP="00063BCB">
      <w:pPr>
        <w:shd w:val="clear" w:color="auto" w:fill="FFFFFF"/>
        <w:spacing w:after="0" w:line="240" w:lineRule="auto"/>
        <w:jc w:val="both"/>
        <w:rPr>
          <w:rFonts w:ascii="Times New Roman" w:eastAsia="Times New Roman" w:hAnsi="Times New Roman"/>
          <w:sz w:val="28"/>
          <w:szCs w:val="28"/>
        </w:rPr>
      </w:pPr>
      <w:r w:rsidRPr="00063BCB">
        <w:rPr>
          <w:rFonts w:ascii="Times New Roman" w:eastAsia="Times New Roman" w:hAnsi="Times New Roman"/>
          <w:sz w:val="28"/>
          <w:szCs w:val="28"/>
        </w:rPr>
        <w:t>- организовать работу по повышению образовательного, психолого-педагогического и дидактического уровня учителей через активные нестандартные формы организации методической работы (постоянно);</w:t>
      </w:r>
    </w:p>
    <w:p w14:paraId="22E3357A" w14:textId="77777777" w:rsidR="00063BCB" w:rsidRPr="00063BCB" w:rsidRDefault="00063BCB" w:rsidP="00063BCB">
      <w:pPr>
        <w:shd w:val="clear" w:color="auto" w:fill="FFFFFF"/>
        <w:spacing w:after="0" w:line="240" w:lineRule="auto"/>
        <w:jc w:val="both"/>
        <w:rPr>
          <w:rFonts w:ascii="Times New Roman" w:eastAsia="Times New Roman" w:hAnsi="Times New Roman"/>
          <w:sz w:val="28"/>
          <w:szCs w:val="28"/>
        </w:rPr>
      </w:pPr>
      <w:r w:rsidRPr="00063BCB">
        <w:rPr>
          <w:rFonts w:ascii="Times New Roman" w:eastAsia="Times New Roman" w:hAnsi="Times New Roman"/>
          <w:sz w:val="28"/>
          <w:szCs w:val="28"/>
        </w:rPr>
        <w:t>- обеспечить повышение теоретико-методологического уровня подготовки педагогов, используя активные нестандартные формы работы, дистанционное обучение (постоянно);</w:t>
      </w:r>
    </w:p>
    <w:p w14:paraId="018757D9" w14:textId="77777777" w:rsidR="00063BCB" w:rsidRPr="00063BCB" w:rsidRDefault="00063BCB" w:rsidP="00063BCB">
      <w:pPr>
        <w:shd w:val="clear" w:color="auto" w:fill="FFFFFF"/>
        <w:spacing w:after="0" w:line="240" w:lineRule="auto"/>
        <w:jc w:val="both"/>
        <w:rPr>
          <w:rFonts w:ascii="Times New Roman" w:eastAsia="Times New Roman" w:hAnsi="Times New Roman"/>
          <w:sz w:val="28"/>
          <w:szCs w:val="28"/>
        </w:rPr>
      </w:pPr>
      <w:r w:rsidRPr="00063BCB">
        <w:rPr>
          <w:rFonts w:ascii="Times New Roman" w:eastAsia="Times New Roman" w:hAnsi="Times New Roman"/>
          <w:sz w:val="28"/>
          <w:szCs w:val="28"/>
        </w:rPr>
        <w:t>- активизировать работу по выявлению и распространению актуального педагогического опыта, участию в конкурсах профессионального мастерства.</w:t>
      </w:r>
    </w:p>
    <w:p w14:paraId="4041E118" w14:textId="77777777" w:rsidR="00063BCB" w:rsidRPr="00063BCB" w:rsidRDefault="00063BCB" w:rsidP="00063BCB">
      <w:pPr>
        <w:shd w:val="clear" w:color="auto" w:fill="FFFFFF"/>
        <w:spacing w:after="0" w:line="240" w:lineRule="auto"/>
        <w:jc w:val="both"/>
        <w:rPr>
          <w:rFonts w:ascii="Times New Roman" w:eastAsia="Times New Roman" w:hAnsi="Times New Roman"/>
          <w:sz w:val="28"/>
          <w:szCs w:val="28"/>
        </w:rPr>
      </w:pPr>
      <w:r w:rsidRPr="00063BCB">
        <w:rPr>
          <w:rFonts w:ascii="Times New Roman" w:eastAsia="Times New Roman" w:hAnsi="Times New Roman"/>
          <w:sz w:val="28"/>
          <w:szCs w:val="28"/>
        </w:rPr>
        <w:t>2) Педагогическим коллективам:</w:t>
      </w:r>
    </w:p>
    <w:p w14:paraId="3A653794" w14:textId="77777777" w:rsidR="00063BCB" w:rsidRPr="00063BCB" w:rsidRDefault="00063BCB" w:rsidP="00063BCB">
      <w:pPr>
        <w:shd w:val="clear" w:color="auto" w:fill="FFFFFF"/>
        <w:spacing w:after="0" w:line="240" w:lineRule="auto"/>
        <w:jc w:val="both"/>
        <w:rPr>
          <w:rFonts w:ascii="Times New Roman" w:eastAsia="Times New Roman" w:hAnsi="Times New Roman"/>
          <w:sz w:val="28"/>
          <w:szCs w:val="28"/>
        </w:rPr>
      </w:pPr>
      <w:r w:rsidRPr="00063BCB">
        <w:rPr>
          <w:rFonts w:ascii="Times New Roman" w:eastAsia="Times New Roman" w:hAnsi="Times New Roman"/>
          <w:sz w:val="24"/>
          <w:szCs w:val="24"/>
        </w:rPr>
        <w:t xml:space="preserve">- </w:t>
      </w:r>
      <w:r w:rsidRPr="00063BCB">
        <w:rPr>
          <w:rFonts w:ascii="Times New Roman" w:eastAsia="Times New Roman" w:hAnsi="Times New Roman"/>
          <w:sz w:val="28"/>
          <w:szCs w:val="28"/>
        </w:rPr>
        <w:t>продолжить работу над освоением технологий разноуровневого и системно-деятельностного обучения, повышающих эффективность учебного занятия и результативность педагогического труда;</w:t>
      </w:r>
    </w:p>
    <w:p w14:paraId="5811F03F" w14:textId="77777777" w:rsidR="00063BCB" w:rsidRPr="00063BCB" w:rsidRDefault="00063BCB" w:rsidP="00063BCB">
      <w:pPr>
        <w:shd w:val="clear" w:color="auto" w:fill="FFFFFF"/>
        <w:spacing w:after="0" w:line="240" w:lineRule="auto"/>
        <w:jc w:val="both"/>
        <w:rPr>
          <w:rFonts w:ascii="Times New Roman" w:eastAsia="Times New Roman" w:hAnsi="Times New Roman"/>
          <w:sz w:val="28"/>
          <w:szCs w:val="28"/>
        </w:rPr>
      </w:pPr>
      <w:r w:rsidRPr="00063BCB">
        <w:rPr>
          <w:rFonts w:ascii="Times New Roman" w:eastAsia="Times New Roman" w:hAnsi="Times New Roman"/>
          <w:sz w:val="28"/>
          <w:szCs w:val="28"/>
        </w:rPr>
        <w:t>- уделить больше внимания практическому применению требований к современному уроку, освоению форм, методов и приемов личностно-ориентированного обучения.</w:t>
      </w:r>
    </w:p>
    <w:p w14:paraId="433A85AA" w14:textId="77777777" w:rsidR="00063BCB" w:rsidRPr="00063BCB" w:rsidRDefault="00063BCB" w:rsidP="00063BCB">
      <w:pPr>
        <w:shd w:val="clear" w:color="auto" w:fill="FFFFFF"/>
        <w:spacing w:after="0" w:line="240" w:lineRule="auto"/>
        <w:jc w:val="both"/>
        <w:rPr>
          <w:rFonts w:ascii="Times New Roman" w:eastAsia="Times New Roman" w:hAnsi="Times New Roman"/>
          <w:sz w:val="28"/>
          <w:szCs w:val="28"/>
        </w:rPr>
      </w:pPr>
      <w:r w:rsidRPr="00063BCB">
        <w:rPr>
          <w:rFonts w:ascii="Times New Roman" w:eastAsia="Times New Roman" w:hAnsi="Times New Roman"/>
          <w:sz w:val="28"/>
          <w:szCs w:val="28"/>
        </w:rPr>
        <w:t>3) Руководителям ГМО и ШМО включить в планы работы на 2023-2024 учебный год мероприятия, формирующие профессиональные компетенции в вопросах организации и проведения уроков в соответствии с требованиями ФГОС и организацию научно-исследовательской и экспериментальной работы с учащимися.</w:t>
      </w:r>
    </w:p>
    <w:p w14:paraId="3726B05D" w14:textId="77777777" w:rsidR="00063BCB" w:rsidRPr="00063BCB" w:rsidRDefault="00063BCB" w:rsidP="00063BCB">
      <w:pPr>
        <w:spacing w:after="0" w:line="240" w:lineRule="auto"/>
        <w:ind w:right="20" w:firstLine="380"/>
        <w:jc w:val="both"/>
        <w:rPr>
          <w:rFonts w:ascii="Times New Roman" w:eastAsia="Times New Roman" w:hAnsi="Times New Roman"/>
          <w:sz w:val="24"/>
          <w:szCs w:val="24"/>
        </w:rPr>
      </w:pPr>
    </w:p>
    <w:p w14:paraId="62489EF3" w14:textId="77777777" w:rsidR="00063BCB" w:rsidRPr="00063BCB" w:rsidRDefault="00063BCB" w:rsidP="00063BCB">
      <w:pPr>
        <w:tabs>
          <w:tab w:val="left" w:pos="1288"/>
        </w:tabs>
        <w:spacing w:after="0" w:line="240" w:lineRule="auto"/>
        <w:jc w:val="center"/>
        <w:rPr>
          <w:rFonts w:ascii="Times New Roman" w:eastAsia="Times New Roman" w:hAnsi="Times New Roman"/>
          <w:b/>
          <w:bCs/>
          <w:i/>
          <w:sz w:val="24"/>
          <w:szCs w:val="24"/>
          <w:u w:val="single"/>
          <w:shd w:val="clear" w:color="auto" w:fill="FFFFFF"/>
          <w:lang w:eastAsia="ru-RU"/>
        </w:rPr>
      </w:pPr>
    </w:p>
    <w:p w14:paraId="1706AED7" w14:textId="77777777" w:rsidR="00063BCB" w:rsidRDefault="00063BCB" w:rsidP="00063BCB">
      <w:pPr>
        <w:tabs>
          <w:tab w:val="left" w:pos="1288"/>
        </w:tabs>
        <w:spacing w:after="0" w:line="240" w:lineRule="auto"/>
        <w:jc w:val="center"/>
        <w:rPr>
          <w:rFonts w:ascii="Times New Roman" w:eastAsia="Times New Roman" w:hAnsi="Times New Roman"/>
          <w:b/>
          <w:bCs/>
          <w:i/>
          <w:sz w:val="28"/>
          <w:szCs w:val="28"/>
          <w:u w:val="single"/>
          <w:shd w:val="clear" w:color="auto" w:fill="FFFFFF"/>
          <w:lang w:eastAsia="ru-RU"/>
        </w:rPr>
      </w:pPr>
      <w:r w:rsidRPr="00063BCB">
        <w:rPr>
          <w:rFonts w:ascii="Times New Roman" w:eastAsia="Times New Roman" w:hAnsi="Times New Roman"/>
          <w:b/>
          <w:bCs/>
          <w:i/>
          <w:sz w:val="28"/>
          <w:szCs w:val="28"/>
          <w:u w:val="single"/>
          <w:shd w:val="clear" w:color="auto" w:fill="FFFFFF"/>
          <w:lang w:eastAsia="ru-RU"/>
        </w:rPr>
        <w:t xml:space="preserve">Деятельность  городских  методических </w:t>
      </w:r>
      <w:r w:rsidRPr="00063BCB">
        <w:rPr>
          <w:rFonts w:ascii="Times New Roman" w:eastAsia="Times New Roman" w:hAnsi="Times New Roman"/>
          <w:i/>
          <w:sz w:val="28"/>
          <w:szCs w:val="28"/>
          <w:u w:val="single"/>
          <w:shd w:val="clear" w:color="auto" w:fill="FFFFFF"/>
          <w:lang w:eastAsia="ru-RU"/>
        </w:rPr>
        <w:t> </w:t>
      </w:r>
      <w:r w:rsidRPr="00063BCB">
        <w:rPr>
          <w:rFonts w:ascii="Times New Roman" w:eastAsia="Times New Roman" w:hAnsi="Times New Roman"/>
          <w:b/>
          <w:bCs/>
          <w:i/>
          <w:sz w:val="28"/>
          <w:szCs w:val="28"/>
          <w:u w:val="single"/>
          <w:shd w:val="clear" w:color="auto" w:fill="FFFFFF"/>
          <w:lang w:eastAsia="ru-RU"/>
        </w:rPr>
        <w:t>объединений (ГМО)</w:t>
      </w:r>
    </w:p>
    <w:p w14:paraId="05E39A0A" w14:textId="77777777" w:rsidR="00377FAD" w:rsidRPr="00063BCB" w:rsidRDefault="00377FAD" w:rsidP="00063BCB">
      <w:pPr>
        <w:tabs>
          <w:tab w:val="left" w:pos="1288"/>
        </w:tabs>
        <w:spacing w:after="0" w:line="240" w:lineRule="auto"/>
        <w:jc w:val="center"/>
        <w:rPr>
          <w:rFonts w:ascii="Times New Roman" w:eastAsia="Times New Roman" w:hAnsi="Times New Roman"/>
          <w:b/>
          <w:bCs/>
          <w:i/>
          <w:sz w:val="28"/>
          <w:szCs w:val="28"/>
          <w:u w:val="single"/>
          <w:shd w:val="clear" w:color="auto" w:fill="FFFFFF"/>
          <w:lang w:eastAsia="ru-RU"/>
        </w:rPr>
      </w:pPr>
    </w:p>
    <w:p w14:paraId="7B5E5389"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lastRenderedPageBreak/>
        <w:t xml:space="preserve">          Для координации работы учителей ОО и с целью повышению эффективности методической работы приказом УОГБ от 19.09.2022 №220 по в городе создано 22 ГМО учителей предметников.</w:t>
      </w:r>
    </w:p>
    <w:p w14:paraId="6CB7BAF5" w14:textId="77777777" w:rsidR="00063BCB" w:rsidRPr="00063BCB" w:rsidRDefault="00063BCB" w:rsidP="00063BCB">
      <w:pPr>
        <w:shd w:val="clear" w:color="auto" w:fill="FFFFFF"/>
        <w:tabs>
          <w:tab w:val="left" w:pos="900"/>
        </w:tabs>
        <w:spacing w:after="0" w:line="240" w:lineRule="auto"/>
        <w:ind w:firstLine="720"/>
        <w:jc w:val="both"/>
        <w:rPr>
          <w:rFonts w:ascii="Times New Roman" w:eastAsia="Times New Roman" w:hAnsi="Times New Roman"/>
          <w:sz w:val="28"/>
          <w:szCs w:val="28"/>
          <w:lang w:eastAsia="ru-RU"/>
        </w:rPr>
      </w:pPr>
      <w:r w:rsidRPr="00063BCB">
        <w:rPr>
          <w:rFonts w:ascii="Times New Roman" w:eastAsia="Times New Roman" w:hAnsi="Times New Roman"/>
          <w:b/>
          <w:sz w:val="28"/>
          <w:szCs w:val="28"/>
          <w:lang w:eastAsia="ru-RU"/>
        </w:rPr>
        <w:t>Основная цель</w:t>
      </w:r>
      <w:r w:rsidRPr="00063BCB">
        <w:rPr>
          <w:rFonts w:ascii="Times New Roman" w:eastAsia="Times New Roman" w:hAnsi="Times New Roman"/>
          <w:sz w:val="28"/>
          <w:szCs w:val="28"/>
          <w:lang w:eastAsia="ru-RU"/>
        </w:rPr>
        <w:t xml:space="preserve"> деятельности ГМО заключается в повышении профессионального мастерства, обмен передового опыта работы, ликвидации разницы </w:t>
      </w:r>
      <w:r w:rsidRPr="00063BCB">
        <w:rPr>
          <w:rFonts w:ascii="Times New Roman" w:eastAsia="Times New Roman" w:hAnsi="Times New Roman"/>
          <w:color w:val="000000"/>
          <w:sz w:val="28"/>
          <w:szCs w:val="28"/>
          <w:lang w:eastAsia="ru-RU"/>
        </w:rPr>
        <w:t>между фактически сущест</w:t>
      </w:r>
      <w:r w:rsidRPr="00063BCB">
        <w:rPr>
          <w:rFonts w:ascii="Times New Roman" w:eastAsia="Times New Roman" w:hAnsi="Times New Roman"/>
          <w:color w:val="000000"/>
          <w:sz w:val="28"/>
          <w:szCs w:val="28"/>
          <w:lang w:eastAsia="ru-RU"/>
        </w:rPr>
        <w:softHyphen/>
        <w:t>вующей и необходимой, требуемой подготовкой педагогов по определенному направлению дея</w:t>
      </w:r>
      <w:r w:rsidRPr="00063BCB">
        <w:rPr>
          <w:rFonts w:ascii="Times New Roman" w:eastAsia="Times New Roman" w:hAnsi="Times New Roman"/>
          <w:color w:val="000000"/>
          <w:sz w:val="28"/>
          <w:szCs w:val="28"/>
          <w:lang w:eastAsia="ru-RU"/>
        </w:rPr>
        <w:softHyphen/>
        <w:t>тельности.</w:t>
      </w:r>
    </w:p>
    <w:p w14:paraId="5F8C4383"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За отчетный период было проведено по 4 плановых заседаний по каждому направлению, обсуждались современные технологии, обобщались опыты педагогов, что играет положительную роль в повышении педагогического мастерства учителя. На ГМО поднимались следующие вопросы:</w:t>
      </w:r>
    </w:p>
    <w:p w14:paraId="2306D1D5"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обсуждение и утверждение плана работы на новый 2022-2023 учебный год;</w:t>
      </w:r>
    </w:p>
    <w:p w14:paraId="57AC98AB"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проведение предметной недели, проведение внеклассной работы по предмету;</w:t>
      </w:r>
    </w:p>
    <w:p w14:paraId="1369AC1E"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-система работы с одаренными учащимися: подготовка к проведению школьного и муниципального туров олимпиад;</w:t>
      </w:r>
    </w:p>
    <w:p w14:paraId="57FCC620"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система мер по предупреждению неуспеваемости и пробелов в знаниях учащихся, организация работы с отстающими учащимися;</w:t>
      </w:r>
    </w:p>
    <w:p w14:paraId="1749A18E"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оказание методической помощи учителям, наставничество, изучение и распространение педагогического опыта;</w:t>
      </w:r>
    </w:p>
    <w:p w14:paraId="7EC77596"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введения третьего поколения ФГОС  как условие повышения качества образования;</w:t>
      </w:r>
    </w:p>
    <w:p w14:paraId="44F6F3C1"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повышение качества школьного образования;</w:t>
      </w:r>
    </w:p>
    <w:p w14:paraId="50F1FB1E"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планирование самообразовательной деятельности;</w:t>
      </w:r>
    </w:p>
    <w:p w14:paraId="6E3B9D17"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ознакомление с федеральным перечнем учебников, допущенных и рекомендованных Минобрнауки РФ в 2022-2023 учебном году;</w:t>
      </w:r>
    </w:p>
    <w:p w14:paraId="00066A7A"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особое внимание было уделено информационному, методическому сопровождению ГИА, ЕГЭ (подготовка к ЕГЭ – обмен опытам);</w:t>
      </w:r>
    </w:p>
    <w:p w14:paraId="112F8C2F"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взаимопосещение уроков</w:t>
      </w:r>
    </w:p>
    <w:p w14:paraId="6821B3F3"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оказание метод. помощи молодым учителям;</w:t>
      </w:r>
    </w:p>
    <w:p w14:paraId="700166B5"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согласование плана проведения предметных недель;</w:t>
      </w:r>
    </w:p>
    <w:p w14:paraId="00CE17EE"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мастер – классы;</w:t>
      </w:r>
    </w:p>
    <w:p w14:paraId="7D78C7C5"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итоги мониторинга учебного процесса за год и т.д.</w:t>
      </w:r>
    </w:p>
    <w:p w14:paraId="1D94C742"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Единая методическая тема, над которой работают ГМО в 2022-2023 учебном году: «Совершенствование профессиональной компетентности учителей по формированию личностных, метапредметных и предметных компетенций учащихся через внедрение эффективного педагогического опыта».</w:t>
      </w:r>
    </w:p>
    <w:p w14:paraId="6FACE333"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В рамках ГМО проводились предметные недели, открытые уроки, обучающие семинары, семинары – практикумы. Руководители ГМО привлекались к проведению «Единого методического дня», предметных олимпиад младших и старших школьников.  Кроме информационной поддержки, учителя могли получить на ГМО рекомендации по аттестации, </w:t>
      </w:r>
      <w:r w:rsidRPr="00063BCB">
        <w:rPr>
          <w:rFonts w:ascii="Times New Roman" w:eastAsia="Times New Roman" w:hAnsi="Times New Roman"/>
          <w:sz w:val="28"/>
          <w:szCs w:val="28"/>
          <w:lang w:eastAsia="ru-RU"/>
        </w:rPr>
        <w:lastRenderedPageBreak/>
        <w:t>узнать о новых образовательных технологиях, об эффективных методах и приемах работы с одаренными детьми, познакомиться с опытом своих коллег, получали возможность транслировать свой педагогический опыт через открытые уроки. В рамках профессионального развития педагогических работников было проведено 43 открытых урока и 5 видео уроков.</w:t>
      </w:r>
    </w:p>
    <w:p w14:paraId="56950C85"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Хотелось бы отметить активную работу следующих ГМО: </w:t>
      </w:r>
    </w:p>
    <w:p w14:paraId="2F0E20DC"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-ГМО педагогов-психологов;</w:t>
      </w:r>
    </w:p>
    <w:p w14:paraId="4C0F69E5"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-ГМО классных руководителей начальных классов;</w:t>
      </w:r>
    </w:p>
    <w:p w14:paraId="065E4518"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-ГМО учителей общественных дисциплин.</w:t>
      </w:r>
    </w:p>
    <w:p w14:paraId="698D6775"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Не эффективно построена работа ГМО учителей информатики, географии, педагогов-библиотекарей.</w:t>
      </w:r>
    </w:p>
    <w:p w14:paraId="70C6E71E" w14:textId="77777777" w:rsidR="00063BCB" w:rsidRPr="00063BCB" w:rsidRDefault="00063BCB" w:rsidP="00063BCB">
      <w:pPr>
        <w:shd w:val="clear" w:color="auto" w:fill="FFFFFF"/>
        <w:spacing w:after="0"/>
        <w:jc w:val="both"/>
        <w:rPr>
          <w:rFonts w:ascii="Times New Roman" w:eastAsia="Times New Roman" w:hAnsi="Times New Roman"/>
          <w:sz w:val="28"/>
          <w:szCs w:val="28"/>
          <w:lang w:eastAsia="ru-RU"/>
        </w:rPr>
      </w:pPr>
      <w:r w:rsidRPr="00063BCB">
        <w:rPr>
          <w:rFonts w:ascii="Times New Roman" w:eastAsia="Times New Roman" w:hAnsi="Times New Roman"/>
          <w:b/>
          <w:bCs/>
          <w:sz w:val="28"/>
          <w:szCs w:val="28"/>
          <w:lang w:eastAsia="ru-RU"/>
        </w:rPr>
        <w:t xml:space="preserve">            Выводы:</w:t>
      </w:r>
      <w:r w:rsidRPr="00063BCB">
        <w:rPr>
          <w:rFonts w:eastAsia="Times New Roman"/>
          <w:color w:val="181818"/>
          <w:sz w:val="24"/>
          <w:szCs w:val="24"/>
          <w:lang w:eastAsia="ru-RU"/>
        </w:rPr>
        <w:t xml:space="preserve"> </w:t>
      </w:r>
      <w:r w:rsidRPr="00063BCB">
        <w:rPr>
          <w:rFonts w:ascii="Times New Roman" w:eastAsia="Times New Roman" w:hAnsi="Times New Roman"/>
          <w:sz w:val="28"/>
          <w:szCs w:val="28"/>
          <w:lang w:eastAsia="ru-RU"/>
        </w:rPr>
        <w:t>Поставленные задачи перед ГМО на 2022-2023 учебный год были выполнены частично. Работу городских методических объединений в целом можно считать удовлетворительной. Для достижения наибольшей эффективности деятельности ГМО необходимо координировать их работу под решение конкретных методических и образовательных задач. В 2023-2024 учебном году целесообразно пересмотреть кандидатуры руководителей ГМО учителей информатики, географии, педагогов-библиотекарей.</w:t>
      </w:r>
    </w:p>
    <w:p w14:paraId="199D4E28"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w:t>
      </w:r>
    </w:p>
    <w:p w14:paraId="42CC0981" w14:textId="77777777" w:rsidR="00063BCB" w:rsidRPr="00063BCB" w:rsidRDefault="00063BCB" w:rsidP="00063BCB">
      <w:pPr>
        <w:spacing w:after="0" w:line="240" w:lineRule="auto"/>
        <w:jc w:val="center"/>
        <w:rPr>
          <w:rFonts w:ascii="Times New Roman" w:hAnsi="Times New Roman"/>
          <w:b/>
          <w:i/>
          <w:iCs/>
          <w:sz w:val="28"/>
          <w:szCs w:val="28"/>
          <w:u w:val="single"/>
        </w:rPr>
      </w:pPr>
      <w:r w:rsidRPr="00063BCB">
        <w:rPr>
          <w:rFonts w:ascii="Times New Roman" w:hAnsi="Times New Roman"/>
          <w:b/>
          <w:i/>
          <w:iCs/>
          <w:sz w:val="28"/>
          <w:szCs w:val="28"/>
          <w:u w:val="single"/>
        </w:rPr>
        <w:t>Повышение квалификации педагогических кадров</w:t>
      </w:r>
    </w:p>
    <w:p w14:paraId="289583D0" w14:textId="77777777" w:rsidR="00063BCB" w:rsidRPr="00063BCB" w:rsidRDefault="00063BCB" w:rsidP="00063BCB">
      <w:pPr>
        <w:spacing w:after="0" w:line="240" w:lineRule="auto"/>
        <w:jc w:val="center"/>
        <w:rPr>
          <w:rFonts w:ascii="Times New Roman" w:hAnsi="Times New Roman"/>
          <w:sz w:val="28"/>
          <w:szCs w:val="28"/>
        </w:rPr>
      </w:pPr>
    </w:p>
    <w:p w14:paraId="0AEE9643" w14:textId="77777777" w:rsidR="00063BCB" w:rsidRPr="00063BCB" w:rsidRDefault="00063BCB" w:rsidP="00063BCB">
      <w:pPr>
        <w:spacing w:after="0" w:line="240" w:lineRule="auto"/>
        <w:ind w:firstLine="709"/>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Курсовая подготовка - неотъемлемая часть непрерывного повышения квалификации педагогических и руководящих работников образовательных организаций. Целью повышения квалификации является обновление теоретических и практических знаний специалистов в связи с повышением требований к уровню квалификации и необходимостью освоения современных методов решения профессиональных задач.</w:t>
      </w:r>
    </w:p>
    <w:p w14:paraId="7E0737B1" w14:textId="77777777" w:rsidR="00063BCB" w:rsidRPr="00063BCB" w:rsidRDefault="00063BCB" w:rsidP="00063BCB">
      <w:pPr>
        <w:spacing w:after="0" w:line="240" w:lineRule="auto"/>
        <w:ind w:firstLine="709"/>
        <w:jc w:val="both"/>
        <w:rPr>
          <w:rFonts w:ascii="Times New Roman" w:hAnsi="Times New Roman"/>
          <w:sz w:val="28"/>
          <w:szCs w:val="28"/>
        </w:rPr>
      </w:pPr>
      <w:r w:rsidRPr="00063BCB">
        <w:rPr>
          <w:rFonts w:ascii="Times New Roman" w:eastAsia="Times New Roman" w:hAnsi="Times New Roman"/>
          <w:sz w:val="28"/>
          <w:szCs w:val="28"/>
        </w:rPr>
        <w:t>В 2022 -2023 учебном году повышение квалификации педагогов ОУ было нацелено на повышение качества работы и результативность, а также на организацию работы по внедрению обновленных ФГОС в практику работы.</w:t>
      </w:r>
    </w:p>
    <w:p w14:paraId="75F079B5" w14:textId="77777777" w:rsidR="00063BCB" w:rsidRPr="00063BCB" w:rsidRDefault="00063BCB" w:rsidP="00063BCB">
      <w:pPr>
        <w:shd w:val="clear" w:color="auto" w:fill="FFFFFF"/>
        <w:spacing w:after="0" w:line="240" w:lineRule="auto"/>
        <w:jc w:val="both"/>
        <w:textAlignment w:val="baseline"/>
        <w:rPr>
          <w:rFonts w:ascii="Times New Roman" w:eastAsia="Times New Roman" w:hAnsi="Times New Roman"/>
          <w:color w:val="000000"/>
          <w:sz w:val="28"/>
          <w:szCs w:val="28"/>
          <w:lang w:eastAsia="ru-RU"/>
        </w:rPr>
      </w:pPr>
      <w:r w:rsidRPr="00063BCB">
        <w:rPr>
          <w:rFonts w:ascii="Times New Roman" w:eastAsia="Times New Roman" w:hAnsi="Times New Roman"/>
          <w:color w:val="000000"/>
          <w:sz w:val="28"/>
          <w:szCs w:val="28"/>
          <w:lang w:eastAsia="ru-RU"/>
        </w:rPr>
        <w:t xml:space="preserve">   Для решения этих задач на 2023 календарный год было заключено соглашение с ЦНППМ (структурное подразделение ДИРО) о повышении квалификации педагогов ОО города Буйнакска.</w:t>
      </w:r>
    </w:p>
    <w:p w14:paraId="257A1110" w14:textId="77777777" w:rsidR="00063BCB" w:rsidRPr="00063BCB" w:rsidRDefault="00063BCB" w:rsidP="00063BCB">
      <w:pPr>
        <w:spacing w:after="0"/>
        <w:ind w:firstLine="709"/>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За 2022-2023 год на различных курсах повышения квалификации прошли обучение и повысили свою квалификацию 267 педагогических работников, из них 80% педагогических работников города Буйнакска прошли повышение квалификации и обучение в рамках федерального проекта «Учитель Будущего» в Центре непрерывного повышения профессионального мастерства педагогических работников». </w:t>
      </w:r>
    </w:p>
    <w:p w14:paraId="7BFB3326" w14:textId="77777777" w:rsidR="00063BCB" w:rsidRDefault="00063BCB" w:rsidP="00063BCB">
      <w:pPr>
        <w:spacing w:after="0"/>
        <w:ind w:firstLine="709"/>
        <w:jc w:val="both"/>
        <w:rPr>
          <w:rFonts w:ascii="Times New Roman" w:eastAsia="Times New Roman" w:hAnsi="Times New Roman"/>
          <w:sz w:val="24"/>
          <w:szCs w:val="24"/>
          <w:lang w:eastAsia="ru-RU"/>
        </w:rPr>
      </w:pPr>
    </w:p>
    <w:p w14:paraId="2E966647" w14:textId="77777777" w:rsidR="00377FAD" w:rsidRPr="00063BCB" w:rsidRDefault="00377FAD" w:rsidP="00377FAD">
      <w:pPr>
        <w:spacing w:after="0"/>
        <w:ind w:firstLine="709"/>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lastRenderedPageBreak/>
        <w:t>Анализ повышения квалификации педагогическими работниками в 2022-2023 учебном году год показал, что прослеживается тенденция увеличения количества педагогов, прошедших курсы повышения квалификации по общеобразовательным организациям МБОУ «МПЛ им. Фазу Алиевой», МБОО «Академический лицей», МБОУ «СОШ №9». Вместе с тем наблюдается отрицательная динамика по СОШ №2,5,8.  Данная динамика не обусловлена нежеланием педагогов проходить курсовую подготовку, проблема в том, что ЦНППМ обеспечивает организацию курсов не по всем востребованным направлениям. Так курсы повышения квалификации в 2022-2023 учебном году для воспитателей, заведующих и заместителей заведующих ДОУ были организованы единожды. Их смогли пройти 66 педагогов (в 2021-2022 уч. году было 48 чел.). Между тем без курсовой подготовки остались физинструкторы, психологи, методисты ДОУ. Такая же картина наблюдается и для педагогов дополнительного образования. В текущем учебном году на курсы направлены только 6 педагогов дополнительного образования.</w:t>
      </w:r>
    </w:p>
    <w:p w14:paraId="693FD605" w14:textId="77777777" w:rsidR="00377FAD" w:rsidRPr="00063BCB" w:rsidRDefault="00377FAD" w:rsidP="00377FAD">
      <w:pPr>
        <w:spacing w:after="0"/>
        <w:ind w:firstLine="709"/>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Несмотря на имеющиеся проблемы, обеспечена устойчивая позитивная динамика в использовании дистанционных форм курсовой подготовки и переподготовки. Это позволяет каждому педагогу самостоятельно выстроить образовательную траекторию курсовой подготовки или переподготовки, которая наиболее полно соответствует его профессиональным потребностям. В этом учебном году 20% педагогов общеобразовательных организаций имели возможность бесплатно пройти курсы ФГАУ «Академии Минпросвещения России». Таким образом, созданная система повышения квалификации педагогических и руководящих работников образовательных организаций г. Буйнакска позволяет использовать разнообразные формы обучения и реализацию законных прав работников на своевременное курсовое обучение.</w:t>
      </w:r>
    </w:p>
    <w:p w14:paraId="56ED5379" w14:textId="77777777" w:rsidR="00377FAD" w:rsidRPr="00063BCB" w:rsidRDefault="00377FAD" w:rsidP="00063BCB">
      <w:pPr>
        <w:spacing w:after="0"/>
        <w:ind w:firstLine="709"/>
        <w:jc w:val="both"/>
        <w:rPr>
          <w:rFonts w:ascii="Times New Roman" w:eastAsia="Times New Roman" w:hAnsi="Times New Roman"/>
          <w:sz w:val="24"/>
          <w:szCs w:val="24"/>
          <w:lang w:eastAsia="ru-RU"/>
        </w:rPr>
        <w:sectPr w:rsidR="00377FAD" w:rsidRPr="00063BCB" w:rsidSect="00843521">
          <w:pgSz w:w="11906" w:h="16838"/>
          <w:pgMar w:top="993" w:right="1133" w:bottom="1134" w:left="1701" w:header="709" w:footer="709"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sectPr>
      </w:pPr>
    </w:p>
    <w:p w14:paraId="132E8EBC" w14:textId="77777777" w:rsidR="00063BCB" w:rsidRPr="00063BCB" w:rsidRDefault="00063BCB" w:rsidP="00063BCB">
      <w:pPr>
        <w:spacing w:after="0" w:line="240" w:lineRule="auto"/>
        <w:ind w:left="720" w:firstLine="709"/>
        <w:contextualSpacing/>
        <w:jc w:val="both"/>
        <w:rPr>
          <w:rFonts w:ascii="Times New Roman" w:hAnsi="Times New Roman"/>
          <w:b/>
          <w:sz w:val="24"/>
          <w:szCs w:val="24"/>
        </w:rPr>
      </w:pPr>
    </w:p>
    <w:p w14:paraId="588AAFD5" w14:textId="77777777" w:rsidR="00063BCB" w:rsidRPr="00063BCB" w:rsidRDefault="00063BCB" w:rsidP="00063BCB">
      <w:pPr>
        <w:widowControl w:val="0"/>
        <w:spacing w:after="0" w:line="266" w:lineRule="auto"/>
        <w:jc w:val="center"/>
        <w:rPr>
          <w:rFonts w:ascii="Times New Roman" w:eastAsia="Times New Roman" w:hAnsi="Times New Roman"/>
          <w:b/>
          <w:sz w:val="28"/>
          <w:szCs w:val="28"/>
          <w:lang w:eastAsia="ru-RU" w:bidi="ru-RU"/>
        </w:rPr>
      </w:pPr>
      <w:r w:rsidRPr="00063BCB">
        <w:rPr>
          <w:rFonts w:ascii="Times New Roman" w:eastAsia="Times New Roman" w:hAnsi="Times New Roman"/>
          <w:b/>
          <w:sz w:val="28"/>
          <w:szCs w:val="28"/>
          <w:lang w:eastAsia="ru-RU" w:bidi="ru-RU"/>
        </w:rPr>
        <w:t>Цифровой отчет сектора развития кадров (курсы повышения квалификации)</w:t>
      </w:r>
    </w:p>
    <w:p w14:paraId="5B88645B" w14:textId="77777777" w:rsidR="00063BCB" w:rsidRPr="00063BCB" w:rsidRDefault="00063BCB" w:rsidP="00063BCB">
      <w:pPr>
        <w:widowControl w:val="0"/>
        <w:spacing w:after="0" w:line="266" w:lineRule="auto"/>
        <w:jc w:val="center"/>
        <w:rPr>
          <w:rFonts w:ascii="Times New Roman" w:eastAsia="Times New Roman" w:hAnsi="Times New Roman"/>
          <w:b/>
          <w:sz w:val="28"/>
          <w:szCs w:val="28"/>
          <w:lang w:eastAsia="ru-RU" w:bidi="ru-RU"/>
        </w:rPr>
      </w:pPr>
    </w:p>
    <w:p w14:paraId="1A7ED911" w14:textId="77777777" w:rsidR="00063BCB" w:rsidRPr="00063BCB" w:rsidRDefault="00063BCB" w:rsidP="00063BCB">
      <w:pPr>
        <w:spacing w:after="0" w:line="240" w:lineRule="auto"/>
        <w:ind w:left="720" w:firstLine="709"/>
        <w:contextualSpacing/>
        <w:jc w:val="both"/>
        <w:rPr>
          <w:rFonts w:ascii="Times New Roman" w:hAnsi="Times New Roman"/>
          <w:b/>
          <w:sz w:val="24"/>
          <w:szCs w:val="24"/>
        </w:rPr>
      </w:pPr>
      <w:r w:rsidRPr="00063BCB">
        <w:rPr>
          <w:rFonts w:ascii="Times New Roman" w:hAnsi="Times New Roman"/>
          <w:b/>
          <w:sz w:val="24"/>
          <w:szCs w:val="24"/>
        </w:rPr>
        <w:t>Таблица 1.</w:t>
      </w:r>
    </w:p>
    <w:tbl>
      <w:tblPr>
        <w:tblpPr w:leftFromText="180" w:rightFromText="180" w:vertAnchor="text" w:horzAnchor="margin" w:tblpXSpec="center" w:tblpY="380"/>
        <w:tblW w:w="13614" w:type="dxa"/>
        <w:tblLook w:val="04A0" w:firstRow="1" w:lastRow="0" w:firstColumn="1" w:lastColumn="0" w:noHBand="0" w:noVBand="1"/>
      </w:tblPr>
      <w:tblGrid>
        <w:gridCol w:w="3681"/>
        <w:gridCol w:w="1559"/>
        <w:gridCol w:w="1701"/>
        <w:gridCol w:w="1701"/>
        <w:gridCol w:w="1712"/>
        <w:gridCol w:w="1559"/>
        <w:gridCol w:w="1701"/>
      </w:tblGrid>
      <w:tr w:rsidR="00063BCB" w:rsidRPr="00063BCB" w14:paraId="3C0ABEBD" w14:textId="77777777" w:rsidTr="00EF1047">
        <w:trPr>
          <w:trHeight w:val="375"/>
        </w:trPr>
        <w:tc>
          <w:tcPr>
            <w:tcW w:w="3681" w:type="dxa"/>
            <w:vMerge w:val="restart"/>
            <w:tcBorders>
              <w:top w:val="single" w:sz="4" w:space="0" w:color="auto"/>
              <w:left w:val="single" w:sz="4" w:space="0" w:color="auto"/>
              <w:right w:val="single" w:sz="4" w:space="0" w:color="auto"/>
            </w:tcBorders>
            <w:shd w:val="clear" w:color="auto" w:fill="auto"/>
            <w:noWrap/>
            <w:vAlign w:val="bottom"/>
            <w:hideMark/>
          </w:tcPr>
          <w:p w14:paraId="0F5A2B22" w14:textId="77777777" w:rsidR="00063BCB" w:rsidRPr="00063BCB" w:rsidRDefault="00063BCB" w:rsidP="00063BCB">
            <w:pPr>
              <w:spacing w:after="0" w:line="240" w:lineRule="auto"/>
              <w:jc w:val="center"/>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Наименование ОО</w:t>
            </w:r>
          </w:p>
          <w:p w14:paraId="1135758C" w14:textId="77777777" w:rsidR="00063BCB" w:rsidRPr="00063BCB" w:rsidRDefault="00063BCB" w:rsidP="00063BCB">
            <w:pPr>
              <w:spacing w:after="0" w:line="240" w:lineRule="auto"/>
              <w:jc w:val="center"/>
              <w:rPr>
                <w:rFonts w:ascii="Times New Roman" w:eastAsia="Times New Roman" w:hAnsi="Times New Roman"/>
                <w:b/>
                <w:bCs/>
                <w:color w:val="000000"/>
                <w:sz w:val="28"/>
                <w:szCs w:val="28"/>
                <w:lang w:eastAsia="ru-RU"/>
              </w:rPr>
            </w:pPr>
          </w:p>
        </w:tc>
        <w:tc>
          <w:tcPr>
            <w:tcW w:w="496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AEB2632" w14:textId="77777777" w:rsidR="00063BCB" w:rsidRPr="00063BCB" w:rsidRDefault="00063BCB" w:rsidP="00063BCB">
            <w:pPr>
              <w:spacing w:after="0" w:line="240" w:lineRule="auto"/>
              <w:jc w:val="center"/>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Всего педагогов (чел.)</w:t>
            </w:r>
          </w:p>
        </w:tc>
        <w:tc>
          <w:tcPr>
            <w:tcW w:w="4972" w:type="dxa"/>
            <w:gridSpan w:val="3"/>
            <w:tcBorders>
              <w:top w:val="single" w:sz="4" w:space="0" w:color="auto"/>
              <w:left w:val="nil"/>
              <w:bottom w:val="single" w:sz="4" w:space="0" w:color="auto"/>
              <w:right w:val="single" w:sz="4" w:space="0" w:color="auto"/>
            </w:tcBorders>
            <w:shd w:val="clear" w:color="auto" w:fill="auto"/>
            <w:noWrap/>
            <w:vAlign w:val="center"/>
            <w:hideMark/>
          </w:tcPr>
          <w:p w14:paraId="3A2517B1" w14:textId="77777777" w:rsidR="00063BCB" w:rsidRPr="00063BCB" w:rsidRDefault="00063BCB" w:rsidP="00063BCB">
            <w:pPr>
              <w:spacing w:after="0" w:line="240" w:lineRule="auto"/>
              <w:jc w:val="center"/>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Курсы повышения квалификации (чел.)</w:t>
            </w:r>
          </w:p>
        </w:tc>
      </w:tr>
      <w:tr w:rsidR="00063BCB" w:rsidRPr="00063BCB" w14:paraId="351AD320" w14:textId="77777777" w:rsidTr="00EF1047">
        <w:trPr>
          <w:trHeight w:val="375"/>
        </w:trPr>
        <w:tc>
          <w:tcPr>
            <w:tcW w:w="3681" w:type="dxa"/>
            <w:vMerge/>
            <w:tcBorders>
              <w:left w:val="single" w:sz="4" w:space="0" w:color="auto"/>
              <w:bottom w:val="single" w:sz="4" w:space="0" w:color="auto"/>
              <w:right w:val="single" w:sz="4" w:space="0" w:color="auto"/>
            </w:tcBorders>
            <w:shd w:val="clear" w:color="auto" w:fill="auto"/>
            <w:noWrap/>
            <w:vAlign w:val="bottom"/>
            <w:hideMark/>
          </w:tcPr>
          <w:p w14:paraId="03441F8C" w14:textId="77777777" w:rsidR="00063BCB" w:rsidRPr="00063BCB" w:rsidRDefault="00063BCB" w:rsidP="00063BCB">
            <w:pPr>
              <w:spacing w:after="0" w:line="240" w:lineRule="auto"/>
              <w:rPr>
                <w:rFonts w:eastAsia="Times New Roman" w:cs="Calibri"/>
                <w:color w:val="000000"/>
                <w:sz w:val="28"/>
                <w:szCs w:val="28"/>
                <w:lang w:eastAsia="ru-RU"/>
              </w:rPr>
            </w:pPr>
          </w:p>
        </w:tc>
        <w:tc>
          <w:tcPr>
            <w:tcW w:w="1559" w:type="dxa"/>
            <w:tcBorders>
              <w:top w:val="nil"/>
              <w:left w:val="nil"/>
              <w:bottom w:val="single" w:sz="4" w:space="0" w:color="auto"/>
              <w:right w:val="single" w:sz="4" w:space="0" w:color="auto"/>
            </w:tcBorders>
            <w:shd w:val="clear" w:color="auto" w:fill="auto"/>
            <w:noWrap/>
            <w:vAlign w:val="bottom"/>
            <w:hideMark/>
          </w:tcPr>
          <w:p w14:paraId="677AEAE4" w14:textId="77777777" w:rsidR="00063BCB" w:rsidRPr="00063BCB" w:rsidRDefault="00063BCB" w:rsidP="00063BCB">
            <w:pPr>
              <w:spacing w:after="0" w:line="240" w:lineRule="auto"/>
              <w:jc w:val="center"/>
              <w:rPr>
                <w:rFonts w:ascii="Times New Roman" w:eastAsia="Times New Roman" w:hAnsi="Times New Roman"/>
                <w:color w:val="000000"/>
                <w:sz w:val="28"/>
                <w:szCs w:val="28"/>
                <w:lang w:eastAsia="ru-RU"/>
              </w:rPr>
            </w:pPr>
            <w:r w:rsidRPr="00063BCB">
              <w:rPr>
                <w:rFonts w:ascii="Times New Roman" w:eastAsia="Times New Roman" w:hAnsi="Times New Roman"/>
                <w:color w:val="000000"/>
                <w:sz w:val="28"/>
                <w:szCs w:val="28"/>
                <w:lang w:eastAsia="ru-RU"/>
              </w:rPr>
              <w:t>2020-2021</w:t>
            </w:r>
          </w:p>
        </w:tc>
        <w:tc>
          <w:tcPr>
            <w:tcW w:w="1701" w:type="dxa"/>
            <w:tcBorders>
              <w:top w:val="nil"/>
              <w:left w:val="nil"/>
              <w:bottom w:val="single" w:sz="4" w:space="0" w:color="auto"/>
              <w:right w:val="single" w:sz="4" w:space="0" w:color="auto"/>
            </w:tcBorders>
            <w:shd w:val="clear" w:color="auto" w:fill="auto"/>
            <w:noWrap/>
            <w:vAlign w:val="bottom"/>
            <w:hideMark/>
          </w:tcPr>
          <w:p w14:paraId="71920D09" w14:textId="77777777" w:rsidR="00063BCB" w:rsidRPr="00063BCB" w:rsidRDefault="00063BCB" w:rsidP="00063BCB">
            <w:pPr>
              <w:spacing w:after="0" w:line="240" w:lineRule="auto"/>
              <w:jc w:val="center"/>
              <w:rPr>
                <w:rFonts w:ascii="Times New Roman" w:eastAsia="Times New Roman" w:hAnsi="Times New Roman"/>
                <w:color w:val="000000"/>
                <w:sz w:val="28"/>
                <w:szCs w:val="28"/>
                <w:lang w:eastAsia="ru-RU"/>
              </w:rPr>
            </w:pPr>
            <w:r w:rsidRPr="00063BCB">
              <w:rPr>
                <w:rFonts w:ascii="Times New Roman" w:eastAsia="Times New Roman" w:hAnsi="Times New Roman"/>
                <w:color w:val="000000"/>
                <w:sz w:val="28"/>
                <w:szCs w:val="28"/>
                <w:lang w:eastAsia="ru-RU"/>
              </w:rPr>
              <w:t>2021-2022</w:t>
            </w:r>
          </w:p>
        </w:tc>
        <w:tc>
          <w:tcPr>
            <w:tcW w:w="1701" w:type="dxa"/>
            <w:tcBorders>
              <w:top w:val="nil"/>
              <w:left w:val="nil"/>
              <w:bottom w:val="single" w:sz="4" w:space="0" w:color="auto"/>
              <w:right w:val="single" w:sz="4" w:space="0" w:color="auto"/>
            </w:tcBorders>
            <w:shd w:val="clear" w:color="auto" w:fill="auto"/>
            <w:noWrap/>
            <w:vAlign w:val="bottom"/>
            <w:hideMark/>
          </w:tcPr>
          <w:p w14:paraId="0B0B0BCF" w14:textId="77777777" w:rsidR="00063BCB" w:rsidRPr="00063BCB" w:rsidRDefault="00063BCB" w:rsidP="00063BCB">
            <w:pPr>
              <w:spacing w:after="0" w:line="240" w:lineRule="auto"/>
              <w:jc w:val="center"/>
              <w:rPr>
                <w:rFonts w:ascii="Times New Roman" w:eastAsia="Times New Roman" w:hAnsi="Times New Roman"/>
                <w:color w:val="000000"/>
                <w:sz w:val="28"/>
                <w:szCs w:val="28"/>
                <w:lang w:eastAsia="ru-RU"/>
              </w:rPr>
            </w:pPr>
            <w:r w:rsidRPr="00063BCB">
              <w:rPr>
                <w:rFonts w:ascii="Times New Roman" w:eastAsia="Times New Roman" w:hAnsi="Times New Roman"/>
                <w:color w:val="000000"/>
                <w:sz w:val="28"/>
                <w:szCs w:val="28"/>
                <w:lang w:eastAsia="ru-RU"/>
              </w:rPr>
              <w:t>2022-2023</w:t>
            </w:r>
          </w:p>
        </w:tc>
        <w:tc>
          <w:tcPr>
            <w:tcW w:w="1712" w:type="dxa"/>
            <w:tcBorders>
              <w:top w:val="nil"/>
              <w:left w:val="nil"/>
              <w:bottom w:val="single" w:sz="4" w:space="0" w:color="auto"/>
              <w:right w:val="single" w:sz="4" w:space="0" w:color="auto"/>
            </w:tcBorders>
            <w:shd w:val="clear" w:color="auto" w:fill="auto"/>
            <w:noWrap/>
            <w:vAlign w:val="bottom"/>
            <w:hideMark/>
          </w:tcPr>
          <w:p w14:paraId="41D0A94A" w14:textId="77777777" w:rsidR="00063BCB" w:rsidRPr="00063BCB" w:rsidRDefault="00063BCB" w:rsidP="00063BCB">
            <w:pPr>
              <w:spacing w:after="0" w:line="240" w:lineRule="auto"/>
              <w:jc w:val="center"/>
              <w:rPr>
                <w:rFonts w:ascii="Times New Roman" w:eastAsia="Times New Roman" w:hAnsi="Times New Roman"/>
                <w:color w:val="000000"/>
                <w:sz w:val="28"/>
                <w:szCs w:val="28"/>
                <w:lang w:eastAsia="ru-RU"/>
              </w:rPr>
            </w:pPr>
            <w:r w:rsidRPr="00063BCB">
              <w:rPr>
                <w:rFonts w:ascii="Times New Roman" w:eastAsia="Times New Roman" w:hAnsi="Times New Roman"/>
                <w:color w:val="000000"/>
                <w:sz w:val="28"/>
                <w:szCs w:val="28"/>
                <w:lang w:eastAsia="ru-RU"/>
              </w:rPr>
              <w:t>2020-2021</w:t>
            </w:r>
          </w:p>
        </w:tc>
        <w:tc>
          <w:tcPr>
            <w:tcW w:w="1559" w:type="dxa"/>
            <w:tcBorders>
              <w:top w:val="nil"/>
              <w:left w:val="nil"/>
              <w:bottom w:val="single" w:sz="4" w:space="0" w:color="auto"/>
              <w:right w:val="single" w:sz="4" w:space="0" w:color="auto"/>
            </w:tcBorders>
            <w:shd w:val="clear" w:color="auto" w:fill="auto"/>
            <w:noWrap/>
            <w:vAlign w:val="bottom"/>
            <w:hideMark/>
          </w:tcPr>
          <w:p w14:paraId="7CFB5259" w14:textId="77777777" w:rsidR="00063BCB" w:rsidRPr="00063BCB" w:rsidRDefault="00063BCB" w:rsidP="00063BCB">
            <w:pPr>
              <w:spacing w:after="0" w:line="240" w:lineRule="auto"/>
              <w:jc w:val="center"/>
              <w:rPr>
                <w:rFonts w:ascii="Times New Roman" w:eastAsia="Times New Roman" w:hAnsi="Times New Roman"/>
                <w:color w:val="000000"/>
                <w:sz w:val="28"/>
                <w:szCs w:val="28"/>
                <w:lang w:eastAsia="ru-RU"/>
              </w:rPr>
            </w:pPr>
            <w:r w:rsidRPr="00063BCB">
              <w:rPr>
                <w:rFonts w:ascii="Times New Roman" w:eastAsia="Times New Roman" w:hAnsi="Times New Roman"/>
                <w:color w:val="000000"/>
                <w:sz w:val="28"/>
                <w:szCs w:val="28"/>
                <w:lang w:eastAsia="ru-RU"/>
              </w:rPr>
              <w:t>2021-2022</w:t>
            </w:r>
          </w:p>
        </w:tc>
        <w:tc>
          <w:tcPr>
            <w:tcW w:w="1701" w:type="dxa"/>
            <w:tcBorders>
              <w:top w:val="nil"/>
              <w:left w:val="nil"/>
              <w:bottom w:val="single" w:sz="4" w:space="0" w:color="auto"/>
              <w:right w:val="single" w:sz="4" w:space="0" w:color="auto"/>
            </w:tcBorders>
            <w:shd w:val="clear" w:color="auto" w:fill="auto"/>
            <w:noWrap/>
            <w:vAlign w:val="bottom"/>
            <w:hideMark/>
          </w:tcPr>
          <w:p w14:paraId="509311B3" w14:textId="77777777" w:rsidR="00063BCB" w:rsidRPr="00063BCB" w:rsidRDefault="00063BCB" w:rsidP="00063BCB">
            <w:pPr>
              <w:spacing w:after="0" w:line="240" w:lineRule="auto"/>
              <w:jc w:val="center"/>
              <w:rPr>
                <w:rFonts w:ascii="Times New Roman" w:eastAsia="Times New Roman" w:hAnsi="Times New Roman"/>
                <w:color w:val="000000"/>
                <w:sz w:val="28"/>
                <w:szCs w:val="28"/>
                <w:lang w:eastAsia="ru-RU"/>
              </w:rPr>
            </w:pPr>
            <w:r w:rsidRPr="00063BCB">
              <w:rPr>
                <w:rFonts w:ascii="Times New Roman" w:eastAsia="Times New Roman" w:hAnsi="Times New Roman"/>
                <w:color w:val="000000"/>
                <w:sz w:val="28"/>
                <w:szCs w:val="28"/>
                <w:lang w:eastAsia="ru-RU"/>
              </w:rPr>
              <w:t>2022-2023</w:t>
            </w:r>
          </w:p>
        </w:tc>
      </w:tr>
      <w:tr w:rsidR="00063BCB" w:rsidRPr="00063BCB" w14:paraId="7514D1C1" w14:textId="77777777" w:rsidTr="00EF104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12236F5" w14:textId="77777777" w:rsidR="00063BCB" w:rsidRPr="00063BCB" w:rsidRDefault="00063BCB" w:rsidP="00063BCB">
            <w:pPr>
              <w:spacing w:after="0" w:line="240" w:lineRule="auto"/>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МБОУ "Гимназия города Буйнакска имени А.Н. Хуторянского"</w:t>
            </w:r>
          </w:p>
        </w:tc>
        <w:tc>
          <w:tcPr>
            <w:tcW w:w="1559" w:type="dxa"/>
            <w:tcBorders>
              <w:top w:val="nil"/>
              <w:left w:val="nil"/>
              <w:bottom w:val="single" w:sz="4" w:space="0" w:color="auto"/>
              <w:right w:val="single" w:sz="4" w:space="0" w:color="auto"/>
            </w:tcBorders>
            <w:shd w:val="clear" w:color="auto" w:fill="auto"/>
            <w:noWrap/>
            <w:vAlign w:val="bottom"/>
            <w:hideMark/>
          </w:tcPr>
          <w:p w14:paraId="78A34804"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31</w:t>
            </w:r>
          </w:p>
        </w:tc>
        <w:tc>
          <w:tcPr>
            <w:tcW w:w="1701" w:type="dxa"/>
            <w:tcBorders>
              <w:top w:val="nil"/>
              <w:left w:val="nil"/>
              <w:bottom w:val="single" w:sz="4" w:space="0" w:color="auto"/>
              <w:right w:val="single" w:sz="4" w:space="0" w:color="auto"/>
            </w:tcBorders>
            <w:shd w:val="clear" w:color="auto" w:fill="auto"/>
            <w:noWrap/>
            <w:vAlign w:val="bottom"/>
            <w:hideMark/>
          </w:tcPr>
          <w:p w14:paraId="2B0EBAB0"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31</w:t>
            </w:r>
          </w:p>
        </w:tc>
        <w:tc>
          <w:tcPr>
            <w:tcW w:w="1701" w:type="dxa"/>
            <w:tcBorders>
              <w:top w:val="nil"/>
              <w:left w:val="nil"/>
              <w:bottom w:val="single" w:sz="4" w:space="0" w:color="auto"/>
              <w:right w:val="single" w:sz="4" w:space="0" w:color="auto"/>
            </w:tcBorders>
            <w:shd w:val="clear" w:color="auto" w:fill="auto"/>
            <w:noWrap/>
            <w:vAlign w:val="bottom"/>
            <w:hideMark/>
          </w:tcPr>
          <w:p w14:paraId="6F1CC7E1"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33</w:t>
            </w:r>
          </w:p>
        </w:tc>
        <w:tc>
          <w:tcPr>
            <w:tcW w:w="1712" w:type="dxa"/>
            <w:tcBorders>
              <w:top w:val="nil"/>
              <w:left w:val="nil"/>
              <w:bottom w:val="single" w:sz="4" w:space="0" w:color="auto"/>
              <w:right w:val="single" w:sz="4" w:space="0" w:color="auto"/>
            </w:tcBorders>
            <w:shd w:val="clear" w:color="auto" w:fill="auto"/>
            <w:noWrap/>
            <w:vAlign w:val="bottom"/>
            <w:hideMark/>
          </w:tcPr>
          <w:p w14:paraId="3E2CE9B1"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8</w:t>
            </w:r>
          </w:p>
        </w:tc>
        <w:tc>
          <w:tcPr>
            <w:tcW w:w="1559" w:type="dxa"/>
            <w:tcBorders>
              <w:top w:val="nil"/>
              <w:left w:val="nil"/>
              <w:bottom w:val="single" w:sz="4" w:space="0" w:color="auto"/>
              <w:right w:val="single" w:sz="4" w:space="0" w:color="auto"/>
            </w:tcBorders>
            <w:shd w:val="clear" w:color="auto" w:fill="auto"/>
            <w:noWrap/>
            <w:vAlign w:val="bottom"/>
            <w:hideMark/>
          </w:tcPr>
          <w:p w14:paraId="5C0DF4F4"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22</w:t>
            </w:r>
          </w:p>
        </w:tc>
        <w:tc>
          <w:tcPr>
            <w:tcW w:w="1701" w:type="dxa"/>
            <w:tcBorders>
              <w:top w:val="nil"/>
              <w:left w:val="nil"/>
              <w:bottom w:val="single" w:sz="4" w:space="0" w:color="auto"/>
              <w:right w:val="single" w:sz="4" w:space="0" w:color="auto"/>
            </w:tcBorders>
            <w:shd w:val="clear" w:color="auto" w:fill="auto"/>
            <w:noWrap/>
            <w:vAlign w:val="bottom"/>
            <w:hideMark/>
          </w:tcPr>
          <w:p w14:paraId="1E7B23B0"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20</w:t>
            </w:r>
          </w:p>
        </w:tc>
      </w:tr>
      <w:tr w:rsidR="00063BCB" w:rsidRPr="00063BCB" w14:paraId="269DC97B" w14:textId="77777777" w:rsidTr="00EF104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3ABFC982" w14:textId="77777777" w:rsidR="00063BCB" w:rsidRPr="00063BCB" w:rsidRDefault="00063BCB" w:rsidP="00063BCB">
            <w:pPr>
              <w:spacing w:after="0" w:line="240" w:lineRule="auto"/>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МБОУ «СОШ № 2»</w:t>
            </w:r>
          </w:p>
        </w:tc>
        <w:tc>
          <w:tcPr>
            <w:tcW w:w="1559" w:type="dxa"/>
            <w:tcBorders>
              <w:top w:val="nil"/>
              <w:left w:val="nil"/>
              <w:bottom w:val="single" w:sz="4" w:space="0" w:color="auto"/>
              <w:right w:val="single" w:sz="4" w:space="0" w:color="auto"/>
            </w:tcBorders>
            <w:shd w:val="clear" w:color="auto" w:fill="auto"/>
            <w:noWrap/>
            <w:vAlign w:val="bottom"/>
            <w:hideMark/>
          </w:tcPr>
          <w:p w14:paraId="6AA24562"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76</w:t>
            </w:r>
          </w:p>
        </w:tc>
        <w:tc>
          <w:tcPr>
            <w:tcW w:w="1701" w:type="dxa"/>
            <w:tcBorders>
              <w:top w:val="nil"/>
              <w:left w:val="nil"/>
              <w:bottom w:val="single" w:sz="4" w:space="0" w:color="auto"/>
              <w:right w:val="single" w:sz="4" w:space="0" w:color="auto"/>
            </w:tcBorders>
            <w:shd w:val="clear" w:color="auto" w:fill="auto"/>
            <w:noWrap/>
            <w:vAlign w:val="bottom"/>
            <w:hideMark/>
          </w:tcPr>
          <w:p w14:paraId="6E4CB38A"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77</w:t>
            </w:r>
          </w:p>
        </w:tc>
        <w:tc>
          <w:tcPr>
            <w:tcW w:w="1701" w:type="dxa"/>
            <w:tcBorders>
              <w:top w:val="nil"/>
              <w:left w:val="nil"/>
              <w:bottom w:val="single" w:sz="4" w:space="0" w:color="auto"/>
              <w:right w:val="single" w:sz="4" w:space="0" w:color="auto"/>
            </w:tcBorders>
            <w:shd w:val="clear" w:color="auto" w:fill="auto"/>
            <w:noWrap/>
            <w:vAlign w:val="bottom"/>
            <w:hideMark/>
          </w:tcPr>
          <w:p w14:paraId="0F90A767"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78</w:t>
            </w:r>
          </w:p>
        </w:tc>
        <w:tc>
          <w:tcPr>
            <w:tcW w:w="1712" w:type="dxa"/>
            <w:tcBorders>
              <w:top w:val="nil"/>
              <w:left w:val="nil"/>
              <w:bottom w:val="single" w:sz="4" w:space="0" w:color="auto"/>
              <w:right w:val="single" w:sz="4" w:space="0" w:color="auto"/>
            </w:tcBorders>
            <w:shd w:val="clear" w:color="auto" w:fill="auto"/>
            <w:noWrap/>
            <w:vAlign w:val="bottom"/>
            <w:hideMark/>
          </w:tcPr>
          <w:p w14:paraId="3B72CE0B"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35</w:t>
            </w:r>
          </w:p>
        </w:tc>
        <w:tc>
          <w:tcPr>
            <w:tcW w:w="1559" w:type="dxa"/>
            <w:tcBorders>
              <w:top w:val="nil"/>
              <w:left w:val="nil"/>
              <w:bottom w:val="single" w:sz="4" w:space="0" w:color="auto"/>
              <w:right w:val="single" w:sz="4" w:space="0" w:color="auto"/>
            </w:tcBorders>
            <w:shd w:val="clear" w:color="auto" w:fill="auto"/>
            <w:noWrap/>
            <w:vAlign w:val="bottom"/>
            <w:hideMark/>
          </w:tcPr>
          <w:p w14:paraId="3E575B9B"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44</w:t>
            </w:r>
          </w:p>
        </w:tc>
        <w:tc>
          <w:tcPr>
            <w:tcW w:w="1701" w:type="dxa"/>
            <w:tcBorders>
              <w:top w:val="nil"/>
              <w:left w:val="nil"/>
              <w:bottom w:val="single" w:sz="4" w:space="0" w:color="auto"/>
              <w:right w:val="single" w:sz="4" w:space="0" w:color="auto"/>
            </w:tcBorders>
            <w:shd w:val="clear" w:color="auto" w:fill="auto"/>
            <w:noWrap/>
            <w:vAlign w:val="bottom"/>
            <w:hideMark/>
          </w:tcPr>
          <w:p w14:paraId="38621A75"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24</w:t>
            </w:r>
          </w:p>
        </w:tc>
      </w:tr>
      <w:tr w:rsidR="00063BCB" w:rsidRPr="00063BCB" w14:paraId="10716716" w14:textId="77777777" w:rsidTr="00EF104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0E473865" w14:textId="77777777" w:rsidR="00063BCB" w:rsidRPr="00063BCB" w:rsidRDefault="00063BCB" w:rsidP="00063BCB">
            <w:pPr>
              <w:spacing w:after="0" w:line="240" w:lineRule="auto"/>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МБОУ "МПЛ им. Фазу Алиевой»</w:t>
            </w:r>
          </w:p>
        </w:tc>
        <w:tc>
          <w:tcPr>
            <w:tcW w:w="1559" w:type="dxa"/>
            <w:tcBorders>
              <w:top w:val="nil"/>
              <w:left w:val="nil"/>
              <w:bottom w:val="single" w:sz="4" w:space="0" w:color="auto"/>
              <w:right w:val="single" w:sz="4" w:space="0" w:color="auto"/>
            </w:tcBorders>
            <w:shd w:val="clear" w:color="auto" w:fill="auto"/>
            <w:noWrap/>
            <w:vAlign w:val="bottom"/>
            <w:hideMark/>
          </w:tcPr>
          <w:p w14:paraId="5D4B43D2"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37</w:t>
            </w:r>
          </w:p>
        </w:tc>
        <w:tc>
          <w:tcPr>
            <w:tcW w:w="1701" w:type="dxa"/>
            <w:tcBorders>
              <w:top w:val="nil"/>
              <w:left w:val="nil"/>
              <w:bottom w:val="single" w:sz="4" w:space="0" w:color="auto"/>
              <w:right w:val="single" w:sz="4" w:space="0" w:color="auto"/>
            </w:tcBorders>
            <w:shd w:val="clear" w:color="auto" w:fill="auto"/>
            <w:noWrap/>
            <w:vAlign w:val="bottom"/>
            <w:hideMark/>
          </w:tcPr>
          <w:p w14:paraId="2B75B3EB"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38</w:t>
            </w:r>
          </w:p>
        </w:tc>
        <w:tc>
          <w:tcPr>
            <w:tcW w:w="1701" w:type="dxa"/>
            <w:tcBorders>
              <w:top w:val="nil"/>
              <w:left w:val="nil"/>
              <w:bottom w:val="single" w:sz="4" w:space="0" w:color="auto"/>
              <w:right w:val="single" w:sz="4" w:space="0" w:color="auto"/>
            </w:tcBorders>
            <w:shd w:val="clear" w:color="auto" w:fill="auto"/>
            <w:noWrap/>
            <w:vAlign w:val="bottom"/>
            <w:hideMark/>
          </w:tcPr>
          <w:p w14:paraId="5D841609"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41</w:t>
            </w:r>
          </w:p>
        </w:tc>
        <w:tc>
          <w:tcPr>
            <w:tcW w:w="1712" w:type="dxa"/>
            <w:tcBorders>
              <w:top w:val="nil"/>
              <w:left w:val="nil"/>
              <w:bottom w:val="single" w:sz="4" w:space="0" w:color="auto"/>
              <w:right w:val="single" w:sz="4" w:space="0" w:color="auto"/>
            </w:tcBorders>
            <w:shd w:val="clear" w:color="auto" w:fill="auto"/>
            <w:noWrap/>
            <w:vAlign w:val="bottom"/>
            <w:hideMark/>
          </w:tcPr>
          <w:p w14:paraId="2F4E450A"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16</w:t>
            </w:r>
          </w:p>
        </w:tc>
        <w:tc>
          <w:tcPr>
            <w:tcW w:w="1559" w:type="dxa"/>
            <w:tcBorders>
              <w:top w:val="nil"/>
              <w:left w:val="nil"/>
              <w:bottom w:val="single" w:sz="4" w:space="0" w:color="auto"/>
              <w:right w:val="single" w:sz="4" w:space="0" w:color="auto"/>
            </w:tcBorders>
            <w:shd w:val="clear" w:color="auto" w:fill="auto"/>
            <w:noWrap/>
            <w:vAlign w:val="bottom"/>
            <w:hideMark/>
          </w:tcPr>
          <w:p w14:paraId="68BB6E71"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19</w:t>
            </w:r>
          </w:p>
        </w:tc>
        <w:tc>
          <w:tcPr>
            <w:tcW w:w="1701" w:type="dxa"/>
            <w:tcBorders>
              <w:top w:val="nil"/>
              <w:left w:val="nil"/>
              <w:bottom w:val="single" w:sz="4" w:space="0" w:color="auto"/>
              <w:right w:val="single" w:sz="4" w:space="0" w:color="auto"/>
            </w:tcBorders>
            <w:shd w:val="clear" w:color="auto" w:fill="auto"/>
            <w:noWrap/>
            <w:vAlign w:val="bottom"/>
            <w:hideMark/>
          </w:tcPr>
          <w:p w14:paraId="7988CEC5"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41</w:t>
            </w:r>
          </w:p>
        </w:tc>
      </w:tr>
      <w:tr w:rsidR="00063BCB" w:rsidRPr="00063BCB" w14:paraId="1074E267" w14:textId="77777777" w:rsidTr="00EF104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98C72DC" w14:textId="77777777" w:rsidR="00063BCB" w:rsidRPr="00063BCB" w:rsidRDefault="00063BCB" w:rsidP="00063BCB">
            <w:pPr>
              <w:spacing w:after="0" w:line="240" w:lineRule="auto"/>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МБОУ "СОШ №4 г. Буйнакска"</w:t>
            </w:r>
          </w:p>
        </w:tc>
        <w:tc>
          <w:tcPr>
            <w:tcW w:w="1559" w:type="dxa"/>
            <w:tcBorders>
              <w:top w:val="nil"/>
              <w:left w:val="nil"/>
              <w:bottom w:val="single" w:sz="4" w:space="0" w:color="auto"/>
              <w:right w:val="single" w:sz="4" w:space="0" w:color="auto"/>
            </w:tcBorders>
            <w:shd w:val="clear" w:color="auto" w:fill="auto"/>
            <w:noWrap/>
            <w:vAlign w:val="bottom"/>
            <w:hideMark/>
          </w:tcPr>
          <w:p w14:paraId="4C1F40C8"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60</w:t>
            </w:r>
          </w:p>
        </w:tc>
        <w:tc>
          <w:tcPr>
            <w:tcW w:w="1701" w:type="dxa"/>
            <w:tcBorders>
              <w:top w:val="nil"/>
              <w:left w:val="nil"/>
              <w:bottom w:val="single" w:sz="4" w:space="0" w:color="auto"/>
              <w:right w:val="single" w:sz="4" w:space="0" w:color="auto"/>
            </w:tcBorders>
            <w:shd w:val="clear" w:color="auto" w:fill="auto"/>
            <w:noWrap/>
            <w:vAlign w:val="bottom"/>
            <w:hideMark/>
          </w:tcPr>
          <w:p w14:paraId="660510D8"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59</w:t>
            </w:r>
          </w:p>
        </w:tc>
        <w:tc>
          <w:tcPr>
            <w:tcW w:w="1701" w:type="dxa"/>
            <w:tcBorders>
              <w:top w:val="nil"/>
              <w:left w:val="nil"/>
              <w:bottom w:val="single" w:sz="4" w:space="0" w:color="auto"/>
              <w:right w:val="single" w:sz="4" w:space="0" w:color="auto"/>
            </w:tcBorders>
            <w:shd w:val="clear" w:color="auto" w:fill="auto"/>
            <w:noWrap/>
            <w:vAlign w:val="bottom"/>
            <w:hideMark/>
          </w:tcPr>
          <w:p w14:paraId="6B6426A7"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57</w:t>
            </w:r>
          </w:p>
        </w:tc>
        <w:tc>
          <w:tcPr>
            <w:tcW w:w="1712" w:type="dxa"/>
            <w:tcBorders>
              <w:top w:val="nil"/>
              <w:left w:val="nil"/>
              <w:bottom w:val="single" w:sz="4" w:space="0" w:color="auto"/>
              <w:right w:val="single" w:sz="4" w:space="0" w:color="auto"/>
            </w:tcBorders>
            <w:shd w:val="clear" w:color="auto" w:fill="auto"/>
            <w:noWrap/>
            <w:vAlign w:val="bottom"/>
            <w:hideMark/>
          </w:tcPr>
          <w:p w14:paraId="7C2BBBFE"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57</w:t>
            </w:r>
          </w:p>
        </w:tc>
        <w:tc>
          <w:tcPr>
            <w:tcW w:w="1559" w:type="dxa"/>
            <w:tcBorders>
              <w:top w:val="nil"/>
              <w:left w:val="nil"/>
              <w:bottom w:val="single" w:sz="4" w:space="0" w:color="auto"/>
              <w:right w:val="single" w:sz="4" w:space="0" w:color="auto"/>
            </w:tcBorders>
            <w:shd w:val="clear" w:color="auto" w:fill="auto"/>
            <w:noWrap/>
            <w:vAlign w:val="bottom"/>
            <w:hideMark/>
          </w:tcPr>
          <w:p w14:paraId="34D7EBB2"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59</w:t>
            </w:r>
          </w:p>
        </w:tc>
        <w:tc>
          <w:tcPr>
            <w:tcW w:w="1701" w:type="dxa"/>
            <w:tcBorders>
              <w:top w:val="nil"/>
              <w:left w:val="nil"/>
              <w:bottom w:val="single" w:sz="4" w:space="0" w:color="auto"/>
              <w:right w:val="single" w:sz="4" w:space="0" w:color="auto"/>
            </w:tcBorders>
            <w:shd w:val="clear" w:color="auto" w:fill="auto"/>
            <w:noWrap/>
            <w:vAlign w:val="bottom"/>
            <w:hideMark/>
          </w:tcPr>
          <w:p w14:paraId="5A79DF35"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57</w:t>
            </w:r>
          </w:p>
        </w:tc>
      </w:tr>
      <w:tr w:rsidR="00063BCB" w:rsidRPr="00063BCB" w14:paraId="34B4BC1A" w14:textId="77777777" w:rsidTr="00EF104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F1E3D57" w14:textId="77777777" w:rsidR="00063BCB" w:rsidRPr="00063BCB" w:rsidRDefault="00063BCB" w:rsidP="00063BCB">
            <w:pPr>
              <w:spacing w:after="0" w:line="240" w:lineRule="auto"/>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МКОУ «СОШ №5»</w:t>
            </w:r>
          </w:p>
        </w:tc>
        <w:tc>
          <w:tcPr>
            <w:tcW w:w="1559" w:type="dxa"/>
            <w:tcBorders>
              <w:top w:val="nil"/>
              <w:left w:val="nil"/>
              <w:bottom w:val="single" w:sz="4" w:space="0" w:color="auto"/>
              <w:right w:val="single" w:sz="4" w:space="0" w:color="auto"/>
            </w:tcBorders>
            <w:shd w:val="clear" w:color="auto" w:fill="auto"/>
            <w:noWrap/>
            <w:vAlign w:val="bottom"/>
            <w:hideMark/>
          </w:tcPr>
          <w:p w14:paraId="76242E16"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42</w:t>
            </w:r>
          </w:p>
        </w:tc>
        <w:tc>
          <w:tcPr>
            <w:tcW w:w="1701" w:type="dxa"/>
            <w:tcBorders>
              <w:top w:val="nil"/>
              <w:left w:val="nil"/>
              <w:bottom w:val="single" w:sz="4" w:space="0" w:color="auto"/>
              <w:right w:val="single" w:sz="4" w:space="0" w:color="auto"/>
            </w:tcBorders>
            <w:shd w:val="clear" w:color="auto" w:fill="auto"/>
            <w:noWrap/>
            <w:vAlign w:val="bottom"/>
            <w:hideMark/>
          </w:tcPr>
          <w:p w14:paraId="6508E904"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42</w:t>
            </w:r>
          </w:p>
        </w:tc>
        <w:tc>
          <w:tcPr>
            <w:tcW w:w="1701" w:type="dxa"/>
            <w:tcBorders>
              <w:top w:val="nil"/>
              <w:left w:val="nil"/>
              <w:bottom w:val="single" w:sz="4" w:space="0" w:color="auto"/>
              <w:right w:val="single" w:sz="4" w:space="0" w:color="auto"/>
            </w:tcBorders>
            <w:shd w:val="clear" w:color="auto" w:fill="auto"/>
            <w:noWrap/>
            <w:vAlign w:val="bottom"/>
            <w:hideMark/>
          </w:tcPr>
          <w:p w14:paraId="21E0355E"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43</w:t>
            </w:r>
          </w:p>
        </w:tc>
        <w:tc>
          <w:tcPr>
            <w:tcW w:w="1712" w:type="dxa"/>
            <w:tcBorders>
              <w:top w:val="nil"/>
              <w:left w:val="nil"/>
              <w:bottom w:val="single" w:sz="4" w:space="0" w:color="auto"/>
              <w:right w:val="single" w:sz="4" w:space="0" w:color="auto"/>
            </w:tcBorders>
            <w:shd w:val="clear" w:color="auto" w:fill="auto"/>
            <w:noWrap/>
            <w:vAlign w:val="bottom"/>
            <w:hideMark/>
          </w:tcPr>
          <w:p w14:paraId="316C14BE"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32</w:t>
            </w:r>
          </w:p>
        </w:tc>
        <w:tc>
          <w:tcPr>
            <w:tcW w:w="1559" w:type="dxa"/>
            <w:tcBorders>
              <w:top w:val="nil"/>
              <w:left w:val="nil"/>
              <w:bottom w:val="single" w:sz="4" w:space="0" w:color="auto"/>
              <w:right w:val="single" w:sz="4" w:space="0" w:color="auto"/>
            </w:tcBorders>
            <w:shd w:val="clear" w:color="auto" w:fill="auto"/>
            <w:noWrap/>
            <w:vAlign w:val="bottom"/>
            <w:hideMark/>
          </w:tcPr>
          <w:p w14:paraId="1A647C57"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36</w:t>
            </w:r>
          </w:p>
        </w:tc>
        <w:tc>
          <w:tcPr>
            <w:tcW w:w="1701" w:type="dxa"/>
            <w:tcBorders>
              <w:top w:val="nil"/>
              <w:left w:val="nil"/>
              <w:bottom w:val="single" w:sz="4" w:space="0" w:color="auto"/>
              <w:right w:val="single" w:sz="4" w:space="0" w:color="auto"/>
            </w:tcBorders>
            <w:shd w:val="clear" w:color="auto" w:fill="auto"/>
            <w:noWrap/>
            <w:vAlign w:val="bottom"/>
            <w:hideMark/>
          </w:tcPr>
          <w:p w14:paraId="1C02DBBE"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7</w:t>
            </w:r>
          </w:p>
        </w:tc>
      </w:tr>
      <w:tr w:rsidR="00063BCB" w:rsidRPr="00063BCB" w14:paraId="044FDE50" w14:textId="77777777" w:rsidTr="00EF104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14A0EE24" w14:textId="77777777" w:rsidR="00063BCB" w:rsidRPr="00063BCB" w:rsidRDefault="00063BCB" w:rsidP="00063BCB">
            <w:pPr>
              <w:spacing w:after="0" w:line="240" w:lineRule="auto"/>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МБОО "Академический лицей"</w:t>
            </w:r>
          </w:p>
        </w:tc>
        <w:tc>
          <w:tcPr>
            <w:tcW w:w="1559" w:type="dxa"/>
            <w:tcBorders>
              <w:top w:val="nil"/>
              <w:left w:val="nil"/>
              <w:bottom w:val="single" w:sz="4" w:space="0" w:color="auto"/>
              <w:right w:val="single" w:sz="4" w:space="0" w:color="auto"/>
            </w:tcBorders>
            <w:shd w:val="clear" w:color="auto" w:fill="auto"/>
            <w:noWrap/>
            <w:vAlign w:val="bottom"/>
            <w:hideMark/>
          </w:tcPr>
          <w:p w14:paraId="7CDC937F"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43</w:t>
            </w:r>
          </w:p>
        </w:tc>
        <w:tc>
          <w:tcPr>
            <w:tcW w:w="1701" w:type="dxa"/>
            <w:tcBorders>
              <w:top w:val="nil"/>
              <w:left w:val="nil"/>
              <w:bottom w:val="single" w:sz="4" w:space="0" w:color="auto"/>
              <w:right w:val="single" w:sz="4" w:space="0" w:color="auto"/>
            </w:tcBorders>
            <w:shd w:val="clear" w:color="auto" w:fill="auto"/>
            <w:noWrap/>
            <w:vAlign w:val="bottom"/>
            <w:hideMark/>
          </w:tcPr>
          <w:p w14:paraId="351366B9"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47</w:t>
            </w:r>
          </w:p>
        </w:tc>
        <w:tc>
          <w:tcPr>
            <w:tcW w:w="1701" w:type="dxa"/>
            <w:tcBorders>
              <w:top w:val="nil"/>
              <w:left w:val="nil"/>
              <w:bottom w:val="single" w:sz="4" w:space="0" w:color="auto"/>
              <w:right w:val="single" w:sz="4" w:space="0" w:color="auto"/>
            </w:tcBorders>
            <w:shd w:val="clear" w:color="auto" w:fill="auto"/>
            <w:noWrap/>
            <w:vAlign w:val="bottom"/>
            <w:hideMark/>
          </w:tcPr>
          <w:p w14:paraId="44589D26"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49</w:t>
            </w:r>
          </w:p>
        </w:tc>
        <w:tc>
          <w:tcPr>
            <w:tcW w:w="1712" w:type="dxa"/>
            <w:tcBorders>
              <w:top w:val="nil"/>
              <w:left w:val="nil"/>
              <w:bottom w:val="single" w:sz="4" w:space="0" w:color="auto"/>
              <w:right w:val="single" w:sz="4" w:space="0" w:color="auto"/>
            </w:tcBorders>
            <w:shd w:val="clear" w:color="auto" w:fill="auto"/>
            <w:noWrap/>
            <w:vAlign w:val="bottom"/>
            <w:hideMark/>
          </w:tcPr>
          <w:p w14:paraId="1691A1C2"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18</w:t>
            </w:r>
          </w:p>
        </w:tc>
        <w:tc>
          <w:tcPr>
            <w:tcW w:w="1559" w:type="dxa"/>
            <w:tcBorders>
              <w:top w:val="nil"/>
              <w:left w:val="nil"/>
              <w:bottom w:val="single" w:sz="4" w:space="0" w:color="auto"/>
              <w:right w:val="single" w:sz="4" w:space="0" w:color="auto"/>
            </w:tcBorders>
            <w:shd w:val="clear" w:color="auto" w:fill="auto"/>
            <w:noWrap/>
            <w:vAlign w:val="bottom"/>
            <w:hideMark/>
          </w:tcPr>
          <w:p w14:paraId="6BF758FB"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10</w:t>
            </w:r>
          </w:p>
        </w:tc>
        <w:tc>
          <w:tcPr>
            <w:tcW w:w="1701" w:type="dxa"/>
            <w:tcBorders>
              <w:top w:val="nil"/>
              <w:left w:val="nil"/>
              <w:bottom w:val="single" w:sz="4" w:space="0" w:color="auto"/>
              <w:right w:val="single" w:sz="4" w:space="0" w:color="auto"/>
            </w:tcBorders>
            <w:shd w:val="clear" w:color="auto" w:fill="auto"/>
            <w:noWrap/>
            <w:vAlign w:val="bottom"/>
            <w:hideMark/>
          </w:tcPr>
          <w:p w14:paraId="0B1D764B"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24</w:t>
            </w:r>
          </w:p>
        </w:tc>
      </w:tr>
      <w:tr w:rsidR="00063BCB" w:rsidRPr="00063BCB" w14:paraId="49E49127" w14:textId="77777777" w:rsidTr="00EF104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071045FC" w14:textId="77777777" w:rsidR="00063BCB" w:rsidRPr="00063BCB" w:rsidRDefault="00063BCB" w:rsidP="00063BCB">
            <w:pPr>
              <w:spacing w:after="0" w:line="240" w:lineRule="auto"/>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МКОУ «СОШ№7»</w:t>
            </w:r>
          </w:p>
        </w:tc>
        <w:tc>
          <w:tcPr>
            <w:tcW w:w="1559" w:type="dxa"/>
            <w:tcBorders>
              <w:top w:val="nil"/>
              <w:left w:val="nil"/>
              <w:bottom w:val="single" w:sz="4" w:space="0" w:color="auto"/>
              <w:right w:val="single" w:sz="4" w:space="0" w:color="auto"/>
            </w:tcBorders>
            <w:shd w:val="clear" w:color="auto" w:fill="auto"/>
            <w:noWrap/>
            <w:vAlign w:val="bottom"/>
            <w:hideMark/>
          </w:tcPr>
          <w:p w14:paraId="16597A63"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57</w:t>
            </w:r>
          </w:p>
        </w:tc>
        <w:tc>
          <w:tcPr>
            <w:tcW w:w="1701" w:type="dxa"/>
            <w:tcBorders>
              <w:top w:val="nil"/>
              <w:left w:val="nil"/>
              <w:bottom w:val="single" w:sz="4" w:space="0" w:color="auto"/>
              <w:right w:val="single" w:sz="4" w:space="0" w:color="auto"/>
            </w:tcBorders>
            <w:shd w:val="clear" w:color="auto" w:fill="auto"/>
            <w:noWrap/>
            <w:vAlign w:val="bottom"/>
            <w:hideMark/>
          </w:tcPr>
          <w:p w14:paraId="01B8F765"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57</w:t>
            </w:r>
          </w:p>
        </w:tc>
        <w:tc>
          <w:tcPr>
            <w:tcW w:w="1701" w:type="dxa"/>
            <w:tcBorders>
              <w:top w:val="nil"/>
              <w:left w:val="nil"/>
              <w:bottom w:val="single" w:sz="4" w:space="0" w:color="auto"/>
              <w:right w:val="single" w:sz="4" w:space="0" w:color="auto"/>
            </w:tcBorders>
            <w:shd w:val="clear" w:color="auto" w:fill="auto"/>
            <w:noWrap/>
            <w:vAlign w:val="bottom"/>
            <w:hideMark/>
          </w:tcPr>
          <w:p w14:paraId="2FF77F7C"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58</w:t>
            </w:r>
          </w:p>
        </w:tc>
        <w:tc>
          <w:tcPr>
            <w:tcW w:w="1712" w:type="dxa"/>
            <w:tcBorders>
              <w:top w:val="nil"/>
              <w:left w:val="nil"/>
              <w:bottom w:val="single" w:sz="4" w:space="0" w:color="auto"/>
              <w:right w:val="single" w:sz="4" w:space="0" w:color="auto"/>
            </w:tcBorders>
            <w:shd w:val="clear" w:color="auto" w:fill="auto"/>
            <w:noWrap/>
            <w:vAlign w:val="bottom"/>
            <w:hideMark/>
          </w:tcPr>
          <w:p w14:paraId="44E28ED1"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17</w:t>
            </w:r>
          </w:p>
        </w:tc>
        <w:tc>
          <w:tcPr>
            <w:tcW w:w="1559" w:type="dxa"/>
            <w:tcBorders>
              <w:top w:val="nil"/>
              <w:left w:val="nil"/>
              <w:bottom w:val="single" w:sz="4" w:space="0" w:color="auto"/>
              <w:right w:val="single" w:sz="4" w:space="0" w:color="auto"/>
            </w:tcBorders>
            <w:shd w:val="clear" w:color="auto" w:fill="auto"/>
            <w:noWrap/>
            <w:vAlign w:val="bottom"/>
            <w:hideMark/>
          </w:tcPr>
          <w:p w14:paraId="428DBF71"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10</w:t>
            </w:r>
          </w:p>
        </w:tc>
        <w:tc>
          <w:tcPr>
            <w:tcW w:w="1701" w:type="dxa"/>
            <w:tcBorders>
              <w:top w:val="nil"/>
              <w:left w:val="nil"/>
              <w:bottom w:val="single" w:sz="4" w:space="0" w:color="auto"/>
              <w:right w:val="single" w:sz="4" w:space="0" w:color="auto"/>
            </w:tcBorders>
            <w:shd w:val="clear" w:color="auto" w:fill="auto"/>
            <w:noWrap/>
            <w:vAlign w:val="bottom"/>
            <w:hideMark/>
          </w:tcPr>
          <w:p w14:paraId="52F631E2"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5</w:t>
            </w:r>
          </w:p>
        </w:tc>
      </w:tr>
      <w:tr w:rsidR="00063BCB" w:rsidRPr="00063BCB" w14:paraId="20DD090A" w14:textId="77777777" w:rsidTr="00EF104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0A16E24" w14:textId="77777777" w:rsidR="00063BCB" w:rsidRPr="00063BCB" w:rsidRDefault="00063BCB" w:rsidP="00063BCB">
            <w:pPr>
              <w:spacing w:after="0" w:line="240" w:lineRule="auto"/>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МКОУ «СОШ №8»</w:t>
            </w:r>
          </w:p>
        </w:tc>
        <w:tc>
          <w:tcPr>
            <w:tcW w:w="1559" w:type="dxa"/>
            <w:tcBorders>
              <w:top w:val="nil"/>
              <w:left w:val="nil"/>
              <w:bottom w:val="single" w:sz="4" w:space="0" w:color="auto"/>
              <w:right w:val="single" w:sz="4" w:space="0" w:color="auto"/>
            </w:tcBorders>
            <w:shd w:val="clear" w:color="auto" w:fill="auto"/>
            <w:noWrap/>
            <w:vAlign w:val="bottom"/>
            <w:hideMark/>
          </w:tcPr>
          <w:p w14:paraId="2C0B4747"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55</w:t>
            </w:r>
          </w:p>
        </w:tc>
        <w:tc>
          <w:tcPr>
            <w:tcW w:w="1701" w:type="dxa"/>
            <w:tcBorders>
              <w:top w:val="nil"/>
              <w:left w:val="nil"/>
              <w:bottom w:val="single" w:sz="4" w:space="0" w:color="auto"/>
              <w:right w:val="single" w:sz="4" w:space="0" w:color="auto"/>
            </w:tcBorders>
            <w:shd w:val="clear" w:color="auto" w:fill="auto"/>
            <w:noWrap/>
            <w:vAlign w:val="bottom"/>
            <w:hideMark/>
          </w:tcPr>
          <w:p w14:paraId="47BA2D5C"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59</w:t>
            </w:r>
          </w:p>
        </w:tc>
        <w:tc>
          <w:tcPr>
            <w:tcW w:w="1701" w:type="dxa"/>
            <w:tcBorders>
              <w:top w:val="nil"/>
              <w:left w:val="nil"/>
              <w:bottom w:val="single" w:sz="4" w:space="0" w:color="auto"/>
              <w:right w:val="single" w:sz="4" w:space="0" w:color="auto"/>
            </w:tcBorders>
            <w:shd w:val="clear" w:color="auto" w:fill="auto"/>
            <w:noWrap/>
            <w:vAlign w:val="bottom"/>
            <w:hideMark/>
          </w:tcPr>
          <w:p w14:paraId="4C6AEF99"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61</w:t>
            </w:r>
          </w:p>
        </w:tc>
        <w:tc>
          <w:tcPr>
            <w:tcW w:w="1712" w:type="dxa"/>
            <w:tcBorders>
              <w:top w:val="nil"/>
              <w:left w:val="nil"/>
              <w:bottom w:val="single" w:sz="4" w:space="0" w:color="auto"/>
              <w:right w:val="single" w:sz="4" w:space="0" w:color="auto"/>
            </w:tcBorders>
            <w:shd w:val="clear" w:color="auto" w:fill="auto"/>
            <w:noWrap/>
            <w:vAlign w:val="bottom"/>
            <w:hideMark/>
          </w:tcPr>
          <w:p w14:paraId="3D769DDE"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17</w:t>
            </w:r>
          </w:p>
        </w:tc>
        <w:tc>
          <w:tcPr>
            <w:tcW w:w="1559" w:type="dxa"/>
            <w:tcBorders>
              <w:top w:val="nil"/>
              <w:left w:val="nil"/>
              <w:bottom w:val="single" w:sz="4" w:space="0" w:color="auto"/>
              <w:right w:val="single" w:sz="4" w:space="0" w:color="auto"/>
            </w:tcBorders>
            <w:shd w:val="clear" w:color="auto" w:fill="auto"/>
            <w:noWrap/>
            <w:vAlign w:val="bottom"/>
            <w:hideMark/>
          </w:tcPr>
          <w:p w14:paraId="0A932CF6"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16</w:t>
            </w:r>
          </w:p>
        </w:tc>
        <w:tc>
          <w:tcPr>
            <w:tcW w:w="1701" w:type="dxa"/>
            <w:tcBorders>
              <w:top w:val="nil"/>
              <w:left w:val="nil"/>
              <w:bottom w:val="single" w:sz="4" w:space="0" w:color="auto"/>
              <w:right w:val="single" w:sz="4" w:space="0" w:color="auto"/>
            </w:tcBorders>
            <w:shd w:val="clear" w:color="auto" w:fill="auto"/>
            <w:noWrap/>
            <w:vAlign w:val="bottom"/>
            <w:hideMark/>
          </w:tcPr>
          <w:p w14:paraId="4B308EA4"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8</w:t>
            </w:r>
          </w:p>
        </w:tc>
      </w:tr>
      <w:tr w:rsidR="00063BCB" w:rsidRPr="00063BCB" w14:paraId="51358FDA" w14:textId="77777777" w:rsidTr="00EF104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5AB087D8" w14:textId="77777777" w:rsidR="00063BCB" w:rsidRPr="00063BCB" w:rsidRDefault="00063BCB" w:rsidP="00063BCB">
            <w:pPr>
              <w:spacing w:after="0" w:line="240" w:lineRule="auto"/>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МБОУ "СОШ№9 г. Буйнакска"</w:t>
            </w:r>
          </w:p>
        </w:tc>
        <w:tc>
          <w:tcPr>
            <w:tcW w:w="1559" w:type="dxa"/>
            <w:tcBorders>
              <w:top w:val="nil"/>
              <w:left w:val="nil"/>
              <w:bottom w:val="single" w:sz="4" w:space="0" w:color="auto"/>
              <w:right w:val="single" w:sz="4" w:space="0" w:color="auto"/>
            </w:tcBorders>
            <w:shd w:val="clear" w:color="auto" w:fill="auto"/>
            <w:noWrap/>
            <w:vAlign w:val="bottom"/>
            <w:hideMark/>
          </w:tcPr>
          <w:p w14:paraId="415840AF"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75</w:t>
            </w:r>
          </w:p>
        </w:tc>
        <w:tc>
          <w:tcPr>
            <w:tcW w:w="1701" w:type="dxa"/>
            <w:tcBorders>
              <w:top w:val="nil"/>
              <w:left w:val="nil"/>
              <w:bottom w:val="single" w:sz="4" w:space="0" w:color="auto"/>
              <w:right w:val="single" w:sz="4" w:space="0" w:color="auto"/>
            </w:tcBorders>
            <w:shd w:val="clear" w:color="auto" w:fill="auto"/>
            <w:noWrap/>
            <w:vAlign w:val="bottom"/>
            <w:hideMark/>
          </w:tcPr>
          <w:p w14:paraId="71B663E5"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79</w:t>
            </w:r>
          </w:p>
        </w:tc>
        <w:tc>
          <w:tcPr>
            <w:tcW w:w="1701" w:type="dxa"/>
            <w:tcBorders>
              <w:top w:val="nil"/>
              <w:left w:val="nil"/>
              <w:bottom w:val="single" w:sz="4" w:space="0" w:color="auto"/>
              <w:right w:val="single" w:sz="4" w:space="0" w:color="auto"/>
            </w:tcBorders>
            <w:shd w:val="clear" w:color="auto" w:fill="auto"/>
            <w:noWrap/>
            <w:vAlign w:val="bottom"/>
            <w:hideMark/>
          </w:tcPr>
          <w:p w14:paraId="7D233EB9"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78</w:t>
            </w:r>
          </w:p>
        </w:tc>
        <w:tc>
          <w:tcPr>
            <w:tcW w:w="1712" w:type="dxa"/>
            <w:tcBorders>
              <w:top w:val="nil"/>
              <w:left w:val="nil"/>
              <w:bottom w:val="single" w:sz="4" w:space="0" w:color="auto"/>
              <w:right w:val="single" w:sz="4" w:space="0" w:color="auto"/>
            </w:tcBorders>
            <w:shd w:val="clear" w:color="auto" w:fill="auto"/>
            <w:noWrap/>
            <w:vAlign w:val="bottom"/>
            <w:hideMark/>
          </w:tcPr>
          <w:p w14:paraId="4C2A4D32"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13</w:t>
            </w:r>
          </w:p>
        </w:tc>
        <w:tc>
          <w:tcPr>
            <w:tcW w:w="1559" w:type="dxa"/>
            <w:tcBorders>
              <w:top w:val="nil"/>
              <w:left w:val="nil"/>
              <w:bottom w:val="single" w:sz="4" w:space="0" w:color="auto"/>
              <w:right w:val="single" w:sz="4" w:space="0" w:color="auto"/>
            </w:tcBorders>
            <w:shd w:val="clear" w:color="auto" w:fill="auto"/>
            <w:noWrap/>
            <w:vAlign w:val="bottom"/>
            <w:hideMark/>
          </w:tcPr>
          <w:p w14:paraId="0DE05919"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11</w:t>
            </w:r>
          </w:p>
        </w:tc>
        <w:tc>
          <w:tcPr>
            <w:tcW w:w="1701" w:type="dxa"/>
            <w:tcBorders>
              <w:top w:val="nil"/>
              <w:left w:val="nil"/>
              <w:bottom w:val="single" w:sz="4" w:space="0" w:color="auto"/>
              <w:right w:val="single" w:sz="4" w:space="0" w:color="auto"/>
            </w:tcBorders>
            <w:shd w:val="clear" w:color="auto" w:fill="auto"/>
            <w:noWrap/>
            <w:vAlign w:val="bottom"/>
            <w:hideMark/>
          </w:tcPr>
          <w:p w14:paraId="72C6D711"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12</w:t>
            </w:r>
          </w:p>
        </w:tc>
      </w:tr>
      <w:tr w:rsidR="00063BCB" w:rsidRPr="00063BCB" w14:paraId="1ED9B0D6" w14:textId="77777777" w:rsidTr="00EF104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0EDC6E99" w14:textId="77777777" w:rsidR="00063BCB" w:rsidRPr="00063BCB" w:rsidRDefault="00063BCB" w:rsidP="00063BCB">
            <w:pPr>
              <w:spacing w:after="0" w:line="240" w:lineRule="auto"/>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МБОУ ЦО</w:t>
            </w:r>
          </w:p>
        </w:tc>
        <w:tc>
          <w:tcPr>
            <w:tcW w:w="1559" w:type="dxa"/>
            <w:tcBorders>
              <w:top w:val="nil"/>
              <w:left w:val="nil"/>
              <w:bottom w:val="single" w:sz="4" w:space="0" w:color="auto"/>
              <w:right w:val="single" w:sz="4" w:space="0" w:color="auto"/>
            </w:tcBorders>
            <w:shd w:val="clear" w:color="auto" w:fill="auto"/>
            <w:noWrap/>
            <w:vAlign w:val="bottom"/>
            <w:hideMark/>
          </w:tcPr>
          <w:p w14:paraId="398B933D"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60</w:t>
            </w:r>
          </w:p>
        </w:tc>
        <w:tc>
          <w:tcPr>
            <w:tcW w:w="1701" w:type="dxa"/>
            <w:tcBorders>
              <w:top w:val="nil"/>
              <w:left w:val="nil"/>
              <w:bottom w:val="single" w:sz="4" w:space="0" w:color="auto"/>
              <w:right w:val="single" w:sz="4" w:space="0" w:color="auto"/>
            </w:tcBorders>
            <w:shd w:val="clear" w:color="auto" w:fill="auto"/>
            <w:noWrap/>
            <w:vAlign w:val="bottom"/>
            <w:hideMark/>
          </w:tcPr>
          <w:p w14:paraId="3A9C52B8"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61</w:t>
            </w:r>
          </w:p>
        </w:tc>
        <w:tc>
          <w:tcPr>
            <w:tcW w:w="1701" w:type="dxa"/>
            <w:tcBorders>
              <w:top w:val="nil"/>
              <w:left w:val="nil"/>
              <w:bottom w:val="single" w:sz="4" w:space="0" w:color="auto"/>
              <w:right w:val="single" w:sz="4" w:space="0" w:color="auto"/>
            </w:tcBorders>
            <w:shd w:val="clear" w:color="auto" w:fill="auto"/>
            <w:noWrap/>
            <w:vAlign w:val="bottom"/>
            <w:hideMark/>
          </w:tcPr>
          <w:p w14:paraId="1A1E223B"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61</w:t>
            </w:r>
          </w:p>
        </w:tc>
        <w:tc>
          <w:tcPr>
            <w:tcW w:w="1712" w:type="dxa"/>
            <w:tcBorders>
              <w:top w:val="nil"/>
              <w:left w:val="nil"/>
              <w:bottom w:val="single" w:sz="4" w:space="0" w:color="auto"/>
              <w:right w:val="single" w:sz="4" w:space="0" w:color="auto"/>
            </w:tcBorders>
            <w:shd w:val="clear" w:color="auto" w:fill="auto"/>
            <w:noWrap/>
            <w:vAlign w:val="bottom"/>
            <w:hideMark/>
          </w:tcPr>
          <w:p w14:paraId="1113EC8E"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24</w:t>
            </w:r>
          </w:p>
        </w:tc>
        <w:tc>
          <w:tcPr>
            <w:tcW w:w="1559" w:type="dxa"/>
            <w:tcBorders>
              <w:top w:val="nil"/>
              <w:left w:val="nil"/>
              <w:bottom w:val="single" w:sz="4" w:space="0" w:color="auto"/>
              <w:right w:val="single" w:sz="4" w:space="0" w:color="auto"/>
            </w:tcBorders>
            <w:shd w:val="clear" w:color="auto" w:fill="auto"/>
            <w:noWrap/>
            <w:vAlign w:val="bottom"/>
            <w:hideMark/>
          </w:tcPr>
          <w:p w14:paraId="4466C320"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16</w:t>
            </w:r>
          </w:p>
        </w:tc>
        <w:tc>
          <w:tcPr>
            <w:tcW w:w="1701" w:type="dxa"/>
            <w:tcBorders>
              <w:top w:val="nil"/>
              <w:left w:val="nil"/>
              <w:bottom w:val="single" w:sz="4" w:space="0" w:color="auto"/>
              <w:right w:val="single" w:sz="4" w:space="0" w:color="auto"/>
            </w:tcBorders>
            <w:shd w:val="clear" w:color="auto" w:fill="auto"/>
            <w:noWrap/>
            <w:vAlign w:val="bottom"/>
            <w:hideMark/>
          </w:tcPr>
          <w:p w14:paraId="35587DAA"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16</w:t>
            </w:r>
          </w:p>
        </w:tc>
      </w:tr>
      <w:tr w:rsidR="00063BCB" w:rsidRPr="00063BCB" w14:paraId="33538A64" w14:textId="77777777" w:rsidTr="00EF1047">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061BF8F" w14:textId="77777777" w:rsidR="00063BCB" w:rsidRPr="00063BCB" w:rsidRDefault="00063BCB" w:rsidP="00063BCB">
            <w:pPr>
              <w:spacing w:after="0" w:line="240" w:lineRule="auto"/>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МКОУ «СОШ№11»</w:t>
            </w:r>
          </w:p>
        </w:tc>
        <w:tc>
          <w:tcPr>
            <w:tcW w:w="1559" w:type="dxa"/>
            <w:tcBorders>
              <w:top w:val="nil"/>
              <w:left w:val="nil"/>
              <w:bottom w:val="single" w:sz="4" w:space="0" w:color="auto"/>
              <w:right w:val="single" w:sz="4" w:space="0" w:color="auto"/>
            </w:tcBorders>
            <w:shd w:val="clear" w:color="auto" w:fill="auto"/>
            <w:noWrap/>
            <w:vAlign w:val="bottom"/>
            <w:hideMark/>
          </w:tcPr>
          <w:p w14:paraId="60FEA52B"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21</w:t>
            </w:r>
          </w:p>
        </w:tc>
        <w:tc>
          <w:tcPr>
            <w:tcW w:w="1701" w:type="dxa"/>
            <w:tcBorders>
              <w:top w:val="nil"/>
              <w:left w:val="nil"/>
              <w:bottom w:val="single" w:sz="4" w:space="0" w:color="auto"/>
              <w:right w:val="single" w:sz="4" w:space="0" w:color="auto"/>
            </w:tcBorders>
            <w:shd w:val="clear" w:color="auto" w:fill="auto"/>
            <w:noWrap/>
            <w:vAlign w:val="bottom"/>
            <w:hideMark/>
          </w:tcPr>
          <w:p w14:paraId="241342C2"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21</w:t>
            </w:r>
          </w:p>
        </w:tc>
        <w:tc>
          <w:tcPr>
            <w:tcW w:w="1701" w:type="dxa"/>
            <w:tcBorders>
              <w:top w:val="nil"/>
              <w:left w:val="nil"/>
              <w:bottom w:val="single" w:sz="4" w:space="0" w:color="auto"/>
              <w:right w:val="single" w:sz="4" w:space="0" w:color="auto"/>
            </w:tcBorders>
            <w:shd w:val="clear" w:color="auto" w:fill="auto"/>
            <w:noWrap/>
            <w:vAlign w:val="bottom"/>
            <w:hideMark/>
          </w:tcPr>
          <w:p w14:paraId="11F4C1AE"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23</w:t>
            </w:r>
          </w:p>
        </w:tc>
        <w:tc>
          <w:tcPr>
            <w:tcW w:w="1712" w:type="dxa"/>
            <w:tcBorders>
              <w:top w:val="nil"/>
              <w:left w:val="nil"/>
              <w:bottom w:val="single" w:sz="4" w:space="0" w:color="auto"/>
              <w:right w:val="single" w:sz="4" w:space="0" w:color="auto"/>
            </w:tcBorders>
            <w:shd w:val="clear" w:color="auto" w:fill="auto"/>
            <w:noWrap/>
            <w:vAlign w:val="bottom"/>
            <w:hideMark/>
          </w:tcPr>
          <w:p w14:paraId="75B6E256"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6</w:t>
            </w:r>
          </w:p>
        </w:tc>
        <w:tc>
          <w:tcPr>
            <w:tcW w:w="1559" w:type="dxa"/>
            <w:tcBorders>
              <w:top w:val="nil"/>
              <w:left w:val="nil"/>
              <w:bottom w:val="single" w:sz="4" w:space="0" w:color="auto"/>
              <w:right w:val="single" w:sz="4" w:space="0" w:color="auto"/>
            </w:tcBorders>
            <w:shd w:val="clear" w:color="auto" w:fill="auto"/>
            <w:noWrap/>
            <w:vAlign w:val="bottom"/>
            <w:hideMark/>
          </w:tcPr>
          <w:p w14:paraId="0415EAF1"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4</w:t>
            </w:r>
          </w:p>
        </w:tc>
        <w:tc>
          <w:tcPr>
            <w:tcW w:w="1701" w:type="dxa"/>
            <w:tcBorders>
              <w:top w:val="nil"/>
              <w:left w:val="nil"/>
              <w:bottom w:val="single" w:sz="4" w:space="0" w:color="auto"/>
              <w:right w:val="single" w:sz="4" w:space="0" w:color="auto"/>
            </w:tcBorders>
            <w:shd w:val="clear" w:color="auto" w:fill="auto"/>
            <w:noWrap/>
            <w:vAlign w:val="bottom"/>
            <w:hideMark/>
          </w:tcPr>
          <w:p w14:paraId="57E2D007" w14:textId="77777777" w:rsidR="00063BCB" w:rsidRPr="00063BCB" w:rsidRDefault="00063BCB" w:rsidP="00063BCB">
            <w:pPr>
              <w:spacing w:after="0" w:line="240" w:lineRule="auto"/>
              <w:jc w:val="right"/>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3</w:t>
            </w:r>
          </w:p>
        </w:tc>
      </w:tr>
      <w:tr w:rsidR="00063BCB" w:rsidRPr="00063BCB" w14:paraId="4AA2AB50" w14:textId="77777777" w:rsidTr="00EF1047">
        <w:trPr>
          <w:trHeight w:val="40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6F0DCBF" w14:textId="77777777" w:rsidR="00063BCB" w:rsidRPr="00063BCB" w:rsidRDefault="00063BCB" w:rsidP="00063BCB">
            <w:pPr>
              <w:spacing w:after="0" w:line="240" w:lineRule="auto"/>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514AA1"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557</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26A8C1A8"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571</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331A023B"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582</w:t>
            </w:r>
          </w:p>
        </w:tc>
        <w:tc>
          <w:tcPr>
            <w:tcW w:w="1712" w:type="dxa"/>
            <w:tcBorders>
              <w:top w:val="single" w:sz="4" w:space="0" w:color="auto"/>
              <w:left w:val="nil"/>
              <w:bottom w:val="single" w:sz="4" w:space="0" w:color="auto"/>
              <w:right w:val="single" w:sz="4" w:space="0" w:color="auto"/>
            </w:tcBorders>
            <w:shd w:val="clear" w:color="auto" w:fill="auto"/>
            <w:noWrap/>
            <w:vAlign w:val="bottom"/>
            <w:hideMark/>
          </w:tcPr>
          <w:p w14:paraId="07D45942"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243</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7870DD34"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247</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1CE2FA22"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217</w:t>
            </w:r>
          </w:p>
        </w:tc>
      </w:tr>
    </w:tbl>
    <w:p w14:paraId="5D930868"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p>
    <w:p w14:paraId="6CB670A5" w14:textId="77777777" w:rsidR="00063BCB" w:rsidRPr="00063BCB" w:rsidRDefault="00063BCB" w:rsidP="00063BCB">
      <w:pPr>
        <w:rPr>
          <w:rFonts w:ascii="Times New Roman" w:eastAsia="Times New Roman" w:hAnsi="Times New Roman"/>
          <w:sz w:val="24"/>
          <w:szCs w:val="24"/>
          <w:lang w:eastAsia="ru-RU"/>
        </w:rPr>
      </w:pPr>
    </w:p>
    <w:p w14:paraId="2E0C553D" w14:textId="77777777" w:rsidR="00063BCB" w:rsidRPr="00063BCB" w:rsidRDefault="00063BCB" w:rsidP="00063BCB">
      <w:pPr>
        <w:rPr>
          <w:rFonts w:ascii="Times New Roman" w:eastAsia="Times New Roman" w:hAnsi="Times New Roman"/>
          <w:sz w:val="24"/>
          <w:szCs w:val="24"/>
          <w:lang w:eastAsia="ru-RU"/>
        </w:rPr>
      </w:pPr>
    </w:p>
    <w:p w14:paraId="2A2EE332" w14:textId="77777777" w:rsidR="00063BCB" w:rsidRPr="00063BCB" w:rsidRDefault="00063BCB" w:rsidP="00063BCB">
      <w:pPr>
        <w:rPr>
          <w:rFonts w:ascii="Times New Roman" w:eastAsia="Times New Roman" w:hAnsi="Times New Roman"/>
          <w:sz w:val="24"/>
          <w:szCs w:val="24"/>
          <w:lang w:eastAsia="ru-RU"/>
        </w:rPr>
      </w:pPr>
    </w:p>
    <w:p w14:paraId="63CECD6D" w14:textId="77777777" w:rsidR="00063BCB" w:rsidRPr="00063BCB" w:rsidRDefault="00063BCB" w:rsidP="00063BCB">
      <w:pPr>
        <w:rPr>
          <w:rFonts w:ascii="Times New Roman" w:eastAsia="Times New Roman" w:hAnsi="Times New Roman"/>
          <w:sz w:val="24"/>
          <w:szCs w:val="24"/>
          <w:lang w:eastAsia="ru-RU"/>
        </w:rPr>
      </w:pPr>
    </w:p>
    <w:p w14:paraId="0FABCDC1" w14:textId="77777777" w:rsidR="00063BCB" w:rsidRPr="00063BCB" w:rsidRDefault="00063BCB" w:rsidP="00063BCB">
      <w:pPr>
        <w:rPr>
          <w:rFonts w:ascii="Times New Roman" w:eastAsia="Times New Roman" w:hAnsi="Times New Roman"/>
          <w:color w:val="000000"/>
          <w:sz w:val="24"/>
          <w:szCs w:val="24"/>
          <w:lang w:eastAsia="ru-RU"/>
        </w:rPr>
      </w:pPr>
    </w:p>
    <w:p w14:paraId="4D0121F4" w14:textId="77777777" w:rsidR="00063BCB" w:rsidRPr="00063BCB" w:rsidRDefault="00063BCB" w:rsidP="00063BCB">
      <w:pP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lastRenderedPageBreak/>
        <w:tab/>
      </w:r>
      <w:r w:rsidRPr="00063BCB">
        <w:rPr>
          <w:rFonts w:ascii="Times New Roman" w:eastAsia="Times New Roman" w:hAnsi="Times New Roman"/>
          <w:noProof/>
          <w:color w:val="000000"/>
          <w:sz w:val="24"/>
          <w:szCs w:val="24"/>
          <w:lang w:eastAsia="ru-RU"/>
        </w:rPr>
        <w:drawing>
          <wp:inline distT="0" distB="0" distL="0" distR="0" wp14:anchorId="16251051" wp14:editId="26EFB969">
            <wp:extent cx="5799811" cy="3238500"/>
            <wp:effectExtent l="0" t="0" r="0" b="0"/>
            <wp:docPr id="25033477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30578" cy="3255680"/>
                    </a:xfrm>
                    <a:prstGeom prst="rect">
                      <a:avLst/>
                    </a:prstGeom>
                    <a:noFill/>
                  </pic:spPr>
                </pic:pic>
              </a:graphicData>
            </a:graphic>
          </wp:inline>
        </w:drawing>
      </w:r>
    </w:p>
    <w:p w14:paraId="3F807A5D" w14:textId="77777777" w:rsidR="00063BCB" w:rsidRPr="00063BCB" w:rsidRDefault="00063BCB" w:rsidP="00063BCB">
      <w:pPr>
        <w:jc w:val="both"/>
        <w:rPr>
          <w:rFonts w:ascii="Times New Roman" w:eastAsia="Times New Roman" w:hAnsi="Times New Roman"/>
          <w:sz w:val="24"/>
          <w:szCs w:val="24"/>
          <w:lang w:eastAsia="ru-RU"/>
        </w:rPr>
        <w:sectPr w:rsidR="00063BCB" w:rsidRPr="00063BCB" w:rsidSect="006F1694">
          <w:pgSz w:w="16838" w:h="11906" w:orient="landscape"/>
          <w:pgMar w:top="851" w:right="1134" w:bottom="1701" w:left="992" w:header="709" w:footer="709" w:gutter="0"/>
          <w:cols w:space="720"/>
        </w:sectPr>
      </w:pPr>
      <w:r w:rsidRPr="00063BCB">
        <w:rPr>
          <w:rFonts w:ascii="Times New Roman" w:eastAsia="Times New Roman" w:hAnsi="Times New Roman"/>
          <w:sz w:val="24"/>
          <w:szCs w:val="24"/>
          <w:lang w:eastAsia="ru-RU"/>
        </w:rPr>
        <w:tab/>
      </w:r>
      <w:r w:rsidRPr="00063BCB">
        <w:rPr>
          <w:rFonts w:ascii="Times New Roman" w:eastAsia="Times New Roman" w:hAnsi="Times New Roman"/>
          <w:b/>
          <w:bCs/>
          <w:sz w:val="28"/>
          <w:szCs w:val="28"/>
          <w:lang w:eastAsia="ru-RU"/>
        </w:rPr>
        <w:t xml:space="preserve"> Выводы</w:t>
      </w:r>
      <w:r w:rsidRPr="00063BCB">
        <w:rPr>
          <w:rFonts w:ascii="Times New Roman" w:eastAsia="Times New Roman" w:hAnsi="Times New Roman"/>
          <w:sz w:val="28"/>
          <w:szCs w:val="28"/>
          <w:lang w:eastAsia="ru-RU"/>
        </w:rPr>
        <w:t>: Исходя из вышесказанного, можно сделать вывод, что повышение квалификации в ОО, как видим из таблицы 1, в ряде учреждений имеет 100% охват. Тем не менее по общим показателям охват педагогов курсовой подготовкой снизился на 12%, по не зависимым от образовательных организаций причинам. В связи с изменившимися условиями организации курсов повышения квалификации, в 2023-2024 учебном году руководителям ОО необходимо обеспечить регистрацию заявок педагогами всех ОО ГО «город Буйнакск», нуждающихся в курсовой подготовке на сайте ДИРО в разделе ЦНППМ.</w:t>
      </w:r>
    </w:p>
    <w:p w14:paraId="3EE30AC4" w14:textId="77777777" w:rsidR="00063BCB" w:rsidRPr="00063BCB" w:rsidRDefault="00063BCB" w:rsidP="00063BCB">
      <w:pPr>
        <w:tabs>
          <w:tab w:val="left" w:pos="1276"/>
        </w:tabs>
        <w:spacing w:after="0" w:line="240" w:lineRule="auto"/>
        <w:ind w:firstLine="709"/>
        <w:jc w:val="center"/>
        <w:rPr>
          <w:rFonts w:ascii="Times New Roman" w:hAnsi="Times New Roman"/>
          <w:b/>
          <w:i/>
          <w:sz w:val="28"/>
          <w:szCs w:val="28"/>
          <w:u w:val="single"/>
        </w:rPr>
      </w:pPr>
      <w:r w:rsidRPr="00063BCB">
        <w:rPr>
          <w:rFonts w:ascii="Times New Roman" w:hAnsi="Times New Roman"/>
          <w:b/>
          <w:i/>
          <w:sz w:val="28"/>
          <w:szCs w:val="28"/>
          <w:u w:val="single"/>
        </w:rPr>
        <w:lastRenderedPageBreak/>
        <w:t>Аттестация педагогов</w:t>
      </w:r>
    </w:p>
    <w:p w14:paraId="2720D7E6" w14:textId="77777777" w:rsidR="00063BCB" w:rsidRPr="00063BCB" w:rsidRDefault="00063BCB" w:rsidP="00063BCB">
      <w:pPr>
        <w:tabs>
          <w:tab w:val="left" w:pos="1276"/>
        </w:tabs>
        <w:spacing w:after="0" w:line="240" w:lineRule="auto"/>
        <w:ind w:firstLine="709"/>
        <w:jc w:val="center"/>
        <w:rPr>
          <w:rFonts w:ascii="Times New Roman" w:hAnsi="Times New Roman"/>
          <w:b/>
          <w:i/>
          <w:sz w:val="28"/>
          <w:szCs w:val="28"/>
          <w:u w:val="single"/>
        </w:rPr>
      </w:pPr>
    </w:p>
    <w:p w14:paraId="32074C1A" w14:textId="77777777" w:rsidR="00063BCB" w:rsidRPr="00063BCB" w:rsidRDefault="00063BCB" w:rsidP="00063BCB">
      <w:pPr>
        <w:spacing w:after="0" w:line="240" w:lineRule="auto"/>
        <w:ind w:firstLine="709"/>
        <w:jc w:val="both"/>
        <w:rPr>
          <w:rFonts w:ascii="Times New Roman" w:eastAsia="Times New Roman" w:hAnsi="Times New Roman"/>
          <w:sz w:val="28"/>
          <w:szCs w:val="28"/>
          <w:lang w:eastAsia="ru-RU"/>
        </w:rPr>
      </w:pPr>
      <w:r w:rsidRPr="00063BCB">
        <w:rPr>
          <w:rFonts w:ascii="Times New Roman" w:eastAsia="Times New Roman" w:hAnsi="Times New Roman"/>
          <w:iCs/>
          <w:sz w:val="28"/>
          <w:szCs w:val="28"/>
          <w:lang w:eastAsia="ru-RU"/>
        </w:rPr>
        <w:t>Аттестация педагогических кадров</w:t>
      </w:r>
      <w:r w:rsidRPr="00063BCB">
        <w:rPr>
          <w:rFonts w:ascii="Times New Roman" w:eastAsia="Times New Roman" w:hAnsi="Times New Roman"/>
          <w:sz w:val="28"/>
          <w:szCs w:val="28"/>
          <w:lang w:eastAsia="ru-RU"/>
        </w:rPr>
        <w:t xml:space="preserve"> играет важную роль в управлении образовательным процессом. Так как это комплексная оценка уровня квалификации, педагогического профессионализма и продуктивности деятельности педагогических работников. </w:t>
      </w:r>
    </w:p>
    <w:p w14:paraId="5CFF481A" w14:textId="77777777" w:rsidR="00063BCB" w:rsidRPr="00063BCB" w:rsidRDefault="00063BCB" w:rsidP="00063BCB">
      <w:pPr>
        <w:spacing w:after="0" w:line="240" w:lineRule="auto"/>
        <w:ind w:firstLine="709"/>
        <w:jc w:val="both"/>
        <w:rPr>
          <w:rFonts w:ascii="Times New Roman" w:hAnsi="Times New Roman"/>
          <w:bCs/>
          <w:sz w:val="28"/>
          <w:szCs w:val="28"/>
        </w:rPr>
      </w:pPr>
      <w:r w:rsidRPr="00063BCB">
        <w:rPr>
          <w:rFonts w:ascii="Times New Roman" w:hAnsi="Times New Roman"/>
          <w:bCs/>
          <w:sz w:val="28"/>
          <w:szCs w:val="28"/>
        </w:rPr>
        <w:t>В 2022 -2023 учебном году аттестацию на получение квалификационной категории прошли 42 педагога из них на 1 категорию – 18, высшую категорию-28, что на 35% больше предыдущего учебного года.</w:t>
      </w:r>
    </w:p>
    <w:p w14:paraId="487DF24C" w14:textId="77777777" w:rsidR="00063BCB" w:rsidRPr="00063BCB" w:rsidRDefault="00063BCB" w:rsidP="00063BCB">
      <w:pPr>
        <w:spacing w:after="0" w:line="240" w:lineRule="auto"/>
        <w:ind w:firstLine="709"/>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На 01.06.2023  56% педагогов имеют квалификационную категорию, что позволяет отметить уровень повышения педагогической квалификации посредством аттестации педагогических работников. 33% педагогов имеют высшую квалификационную категорию, 23 % имеют первую категорию. На конец учебного года – 232 педагога имеют соответствия занимаемой должности, что составляет 40% от общего количества.</w:t>
      </w:r>
    </w:p>
    <w:p w14:paraId="22C53A2F" w14:textId="77777777" w:rsidR="00063BCB" w:rsidRPr="00063BCB" w:rsidRDefault="00063BCB" w:rsidP="00063BCB">
      <w:pPr>
        <w:spacing w:after="0" w:line="240" w:lineRule="auto"/>
        <w:ind w:firstLine="709"/>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Остается неиспользованный потенциал для организации дальнейшей работы по аттестации педагогических работников ДОУ и дополнительного образования, поэтому необходимо эту работу продолжить с педагогами, не проходившими аттестацию и организовать систематическую работу по подтверждению полученной категории через 5 лет. </w:t>
      </w:r>
    </w:p>
    <w:p w14:paraId="0355D81F" w14:textId="77777777" w:rsidR="00063BCB" w:rsidRPr="00063BCB" w:rsidRDefault="00063BCB" w:rsidP="00063BCB">
      <w:pPr>
        <w:widowControl w:val="0"/>
        <w:spacing w:after="0" w:line="266" w:lineRule="auto"/>
        <w:jc w:val="center"/>
        <w:rPr>
          <w:rFonts w:ascii="Times New Roman" w:eastAsia="Times New Roman" w:hAnsi="Times New Roman"/>
          <w:b/>
          <w:sz w:val="24"/>
          <w:szCs w:val="24"/>
          <w:lang w:eastAsia="ru-RU" w:bidi="ru-RU"/>
        </w:rPr>
      </w:pPr>
    </w:p>
    <w:p w14:paraId="0F50D5D6" w14:textId="77777777" w:rsidR="00063BCB" w:rsidRPr="00063BCB" w:rsidRDefault="00063BCB" w:rsidP="00063BCB">
      <w:pPr>
        <w:widowControl w:val="0"/>
        <w:spacing w:after="0" w:line="266" w:lineRule="auto"/>
        <w:jc w:val="center"/>
        <w:rPr>
          <w:rFonts w:ascii="Times New Roman" w:eastAsia="Times New Roman" w:hAnsi="Times New Roman"/>
          <w:b/>
          <w:sz w:val="28"/>
          <w:szCs w:val="28"/>
          <w:lang w:eastAsia="ru-RU" w:bidi="ru-RU"/>
        </w:rPr>
      </w:pPr>
      <w:r w:rsidRPr="00063BCB">
        <w:rPr>
          <w:rFonts w:ascii="Times New Roman" w:eastAsia="Times New Roman" w:hAnsi="Times New Roman"/>
          <w:b/>
          <w:sz w:val="28"/>
          <w:szCs w:val="28"/>
          <w:lang w:eastAsia="ru-RU" w:bidi="ru-RU"/>
        </w:rPr>
        <w:t xml:space="preserve">Цифровой отчет сектора развития кадров </w:t>
      </w:r>
    </w:p>
    <w:p w14:paraId="2B282B8A" w14:textId="77777777" w:rsidR="00063BCB" w:rsidRPr="00063BCB" w:rsidRDefault="00063BCB" w:rsidP="00063BCB">
      <w:pPr>
        <w:widowControl w:val="0"/>
        <w:spacing w:after="0" w:line="266" w:lineRule="auto"/>
        <w:jc w:val="center"/>
        <w:rPr>
          <w:rFonts w:ascii="Times New Roman" w:eastAsia="Times New Roman" w:hAnsi="Times New Roman"/>
          <w:sz w:val="28"/>
          <w:szCs w:val="28"/>
          <w:lang w:eastAsia="ru-RU"/>
        </w:rPr>
      </w:pPr>
      <w:r w:rsidRPr="00063BCB">
        <w:rPr>
          <w:rFonts w:ascii="Times New Roman" w:eastAsia="Times New Roman" w:hAnsi="Times New Roman"/>
          <w:b/>
          <w:sz w:val="28"/>
          <w:szCs w:val="28"/>
          <w:lang w:eastAsia="ru-RU" w:bidi="ru-RU"/>
        </w:rPr>
        <w:t>(аттестация педагогических кадров СОШ)</w:t>
      </w:r>
    </w:p>
    <w:tbl>
      <w:tblPr>
        <w:tblpPr w:leftFromText="180" w:rightFromText="180" w:vertAnchor="text" w:horzAnchor="page" w:tblpXSpec="center" w:tblpY="250"/>
        <w:tblW w:w="10821" w:type="dxa"/>
        <w:tblLook w:val="04A0" w:firstRow="1" w:lastRow="0" w:firstColumn="1" w:lastColumn="0" w:noHBand="0" w:noVBand="1"/>
      </w:tblPr>
      <w:tblGrid>
        <w:gridCol w:w="3681"/>
        <w:gridCol w:w="932"/>
        <w:gridCol w:w="776"/>
        <w:gridCol w:w="776"/>
        <w:gridCol w:w="776"/>
        <w:gridCol w:w="776"/>
        <w:gridCol w:w="776"/>
        <w:gridCol w:w="776"/>
        <w:gridCol w:w="776"/>
        <w:gridCol w:w="776"/>
      </w:tblGrid>
      <w:tr w:rsidR="00E320FD" w:rsidRPr="00063BCB" w14:paraId="14050535" w14:textId="77777777" w:rsidTr="00E320FD">
        <w:trPr>
          <w:trHeight w:val="375"/>
        </w:trPr>
        <w:tc>
          <w:tcPr>
            <w:tcW w:w="3681" w:type="dxa"/>
            <w:vMerge w:val="restart"/>
            <w:tcBorders>
              <w:top w:val="single" w:sz="4" w:space="0" w:color="auto"/>
              <w:left w:val="single" w:sz="4" w:space="0" w:color="auto"/>
              <w:right w:val="single" w:sz="4" w:space="0" w:color="auto"/>
            </w:tcBorders>
            <w:shd w:val="clear" w:color="auto" w:fill="auto"/>
            <w:noWrap/>
            <w:vAlign w:val="bottom"/>
            <w:hideMark/>
          </w:tcPr>
          <w:p w14:paraId="6DB503A2" w14:textId="77777777" w:rsidR="00E320FD" w:rsidRPr="00063BCB" w:rsidRDefault="00E320FD" w:rsidP="00063BCB">
            <w:pPr>
              <w:spacing w:after="0" w:line="240" w:lineRule="auto"/>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Наименование ОО</w:t>
            </w:r>
          </w:p>
          <w:p w14:paraId="3F1B1AD5" w14:textId="54593EBC" w:rsidR="00E320FD" w:rsidRPr="00063BCB" w:rsidRDefault="00E320FD" w:rsidP="00716BF4">
            <w:pPr>
              <w:spacing w:after="0" w:line="240" w:lineRule="auto"/>
              <w:rPr>
                <w:rFonts w:ascii="Times New Roman" w:eastAsia="Times New Roman" w:hAnsi="Times New Roman"/>
                <w:b/>
                <w:bCs/>
                <w:color w:val="000000"/>
                <w:sz w:val="24"/>
                <w:szCs w:val="24"/>
                <w:lang w:eastAsia="ru-RU"/>
              </w:rPr>
            </w:pPr>
            <w:r w:rsidRPr="00063BCB">
              <w:rPr>
                <w:rFonts w:eastAsia="Times New Roman" w:cs="Calibri"/>
                <w:color w:val="000000"/>
                <w:sz w:val="24"/>
                <w:szCs w:val="24"/>
                <w:lang w:eastAsia="ru-RU"/>
              </w:rPr>
              <w:t> </w:t>
            </w:r>
          </w:p>
        </w:tc>
        <w:tc>
          <w:tcPr>
            <w:tcW w:w="2484"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E14515" w14:textId="77777777" w:rsidR="00E320FD" w:rsidRPr="00063BCB" w:rsidRDefault="00E320FD" w:rsidP="00063BCB">
            <w:pPr>
              <w:spacing w:after="0" w:line="240" w:lineRule="auto"/>
              <w:jc w:val="center"/>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Всего педагогов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23F918" w14:textId="77777777" w:rsidR="00E320FD" w:rsidRPr="00063BCB" w:rsidRDefault="00E320FD" w:rsidP="00063BCB">
            <w:pPr>
              <w:spacing w:after="0" w:line="240" w:lineRule="auto"/>
              <w:jc w:val="center"/>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Высшая категория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D17C59D" w14:textId="77777777" w:rsidR="00E320FD" w:rsidRPr="00063BCB" w:rsidRDefault="00E320FD" w:rsidP="00063BCB">
            <w:pPr>
              <w:spacing w:after="0" w:line="240" w:lineRule="auto"/>
              <w:jc w:val="center"/>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Первая категория (чел.)</w:t>
            </w:r>
          </w:p>
        </w:tc>
      </w:tr>
      <w:tr w:rsidR="00E320FD" w:rsidRPr="00063BCB" w14:paraId="7BD4095D" w14:textId="77777777" w:rsidTr="00E320FD">
        <w:trPr>
          <w:trHeight w:val="375"/>
        </w:trPr>
        <w:tc>
          <w:tcPr>
            <w:tcW w:w="3681" w:type="dxa"/>
            <w:vMerge/>
            <w:tcBorders>
              <w:left w:val="single" w:sz="4" w:space="0" w:color="auto"/>
              <w:bottom w:val="single" w:sz="4" w:space="0" w:color="auto"/>
              <w:right w:val="single" w:sz="4" w:space="0" w:color="auto"/>
            </w:tcBorders>
            <w:shd w:val="clear" w:color="auto" w:fill="auto"/>
            <w:noWrap/>
            <w:vAlign w:val="bottom"/>
            <w:hideMark/>
          </w:tcPr>
          <w:p w14:paraId="1FA58EC2" w14:textId="35B14BC8" w:rsidR="00E320FD" w:rsidRPr="00063BCB" w:rsidRDefault="00E320FD" w:rsidP="00063BCB">
            <w:pPr>
              <w:spacing w:after="0" w:line="240" w:lineRule="auto"/>
              <w:rPr>
                <w:rFonts w:eastAsia="Times New Roman" w:cs="Calibri"/>
                <w:color w:val="000000"/>
                <w:sz w:val="24"/>
                <w:szCs w:val="24"/>
                <w:lang w:eastAsia="ru-RU"/>
              </w:rPr>
            </w:pPr>
          </w:p>
        </w:tc>
        <w:tc>
          <w:tcPr>
            <w:tcW w:w="932" w:type="dxa"/>
            <w:tcBorders>
              <w:top w:val="nil"/>
              <w:left w:val="nil"/>
              <w:bottom w:val="single" w:sz="4" w:space="0" w:color="auto"/>
              <w:right w:val="single" w:sz="4" w:space="0" w:color="auto"/>
            </w:tcBorders>
            <w:shd w:val="clear" w:color="auto" w:fill="auto"/>
            <w:noWrap/>
            <w:vAlign w:val="bottom"/>
            <w:hideMark/>
          </w:tcPr>
          <w:p w14:paraId="2D626D69" w14:textId="77777777" w:rsidR="00E320FD" w:rsidRPr="00063BCB" w:rsidRDefault="00E320FD"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2020-2021</w:t>
            </w:r>
          </w:p>
        </w:tc>
        <w:tc>
          <w:tcPr>
            <w:tcW w:w="776" w:type="dxa"/>
            <w:tcBorders>
              <w:top w:val="nil"/>
              <w:left w:val="nil"/>
              <w:bottom w:val="single" w:sz="4" w:space="0" w:color="auto"/>
              <w:right w:val="single" w:sz="4" w:space="0" w:color="auto"/>
            </w:tcBorders>
            <w:shd w:val="clear" w:color="auto" w:fill="auto"/>
            <w:noWrap/>
            <w:vAlign w:val="bottom"/>
            <w:hideMark/>
          </w:tcPr>
          <w:p w14:paraId="340C332E" w14:textId="77777777" w:rsidR="00E320FD" w:rsidRPr="00063BCB" w:rsidRDefault="00E320FD"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531443FA" w14:textId="77777777" w:rsidR="00E320FD" w:rsidRPr="00063BCB" w:rsidRDefault="00E320FD"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4B80A69C" w14:textId="77777777" w:rsidR="00E320FD" w:rsidRPr="00063BCB" w:rsidRDefault="00E320FD"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2020-2021</w:t>
            </w:r>
          </w:p>
        </w:tc>
        <w:tc>
          <w:tcPr>
            <w:tcW w:w="776" w:type="dxa"/>
            <w:tcBorders>
              <w:top w:val="nil"/>
              <w:left w:val="nil"/>
              <w:bottom w:val="single" w:sz="4" w:space="0" w:color="auto"/>
              <w:right w:val="single" w:sz="4" w:space="0" w:color="auto"/>
            </w:tcBorders>
            <w:shd w:val="clear" w:color="auto" w:fill="auto"/>
            <w:noWrap/>
            <w:vAlign w:val="bottom"/>
            <w:hideMark/>
          </w:tcPr>
          <w:p w14:paraId="218491E1" w14:textId="77777777" w:rsidR="00E320FD" w:rsidRPr="00063BCB" w:rsidRDefault="00E320FD"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75DD2B18" w14:textId="77777777" w:rsidR="00E320FD" w:rsidRPr="00063BCB" w:rsidRDefault="00E320FD"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40CB2710" w14:textId="77777777" w:rsidR="00E320FD" w:rsidRPr="00063BCB" w:rsidRDefault="00E320FD"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2020-2021</w:t>
            </w:r>
          </w:p>
        </w:tc>
        <w:tc>
          <w:tcPr>
            <w:tcW w:w="776" w:type="dxa"/>
            <w:tcBorders>
              <w:top w:val="nil"/>
              <w:left w:val="nil"/>
              <w:bottom w:val="single" w:sz="4" w:space="0" w:color="auto"/>
              <w:right w:val="single" w:sz="4" w:space="0" w:color="auto"/>
            </w:tcBorders>
            <w:shd w:val="clear" w:color="auto" w:fill="auto"/>
            <w:noWrap/>
            <w:vAlign w:val="bottom"/>
            <w:hideMark/>
          </w:tcPr>
          <w:p w14:paraId="4CA667A7" w14:textId="77777777" w:rsidR="00E320FD" w:rsidRPr="00063BCB" w:rsidRDefault="00E320FD"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26E35F84" w14:textId="77777777" w:rsidR="00E320FD" w:rsidRPr="00063BCB" w:rsidRDefault="00E320FD"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2022-2023</w:t>
            </w:r>
          </w:p>
        </w:tc>
      </w:tr>
      <w:tr w:rsidR="00063BCB" w:rsidRPr="00063BCB" w14:paraId="2A121D6B" w14:textId="77777777" w:rsidTr="00E320FD">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107840C1"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МБОУ "Гимназия города Буйнакска имени А.Н. Хуторянского"</w:t>
            </w:r>
          </w:p>
        </w:tc>
        <w:tc>
          <w:tcPr>
            <w:tcW w:w="932" w:type="dxa"/>
            <w:tcBorders>
              <w:top w:val="nil"/>
              <w:left w:val="nil"/>
              <w:bottom w:val="single" w:sz="4" w:space="0" w:color="auto"/>
              <w:right w:val="single" w:sz="4" w:space="0" w:color="auto"/>
            </w:tcBorders>
            <w:shd w:val="clear" w:color="auto" w:fill="auto"/>
            <w:noWrap/>
            <w:vAlign w:val="bottom"/>
            <w:hideMark/>
          </w:tcPr>
          <w:p w14:paraId="7058EB4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31</w:t>
            </w:r>
          </w:p>
        </w:tc>
        <w:tc>
          <w:tcPr>
            <w:tcW w:w="776" w:type="dxa"/>
            <w:tcBorders>
              <w:top w:val="nil"/>
              <w:left w:val="nil"/>
              <w:bottom w:val="single" w:sz="4" w:space="0" w:color="auto"/>
              <w:right w:val="single" w:sz="4" w:space="0" w:color="auto"/>
            </w:tcBorders>
            <w:shd w:val="clear" w:color="auto" w:fill="auto"/>
            <w:noWrap/>
            <w:vAlign w:val="bottom"/>
            <w:hideMark/>
          </w:tcPr>
          <w:p w14:paraId="1E46E15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31</w:t>
            </w:r>
          </w:p>
        </w:tc>
        <w:tc>
          <w:tcPr>
            <w:tcW w:w="776" w:type="dxa"/>
            <w:tcBorders>
              <w:top w:val="nil"/>
              <w:left w:val="nil"/>
              <w:bottom w:val="single" w:sz="4" w:space="0" w:color="auto"/>
              <w:right w:val="single" w:sz="4" w:space="0" w:color="auto"/>
            </w:tcBorders>
            <w:shd w:val="clear" w:color="auto" w:fill="auto"/>
            <w:noWrap/>
            <w:vAlign w:val="bottom"/>
            <w:hideMark/>
          </w:tcPr>
          <w:p w14:paraId="20401C8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33</w:t>
            </w:r>
          </w:p>
        </w:tc>
        <w:tc>
          <w:tcPr>
            <w:tcW w:w="776" w:type="dxa"/>
            <w:tcBorders>
              <w:top w:val="nil"/>
              <w:left w:val="nil"/>
              <w:bottom w:val="single" w:sz="4" w:space="0" w:color="auto"/>
              <w:right w:val="single" w:sz="4" w:space="0" w:color="auto"/>
            </w:tcBorders>
            <w:shd w:val="clear" w:color="auto" w:fill="auto"/>
            <w:noWrap/>
            <w:vAlign w:val="bottom"/>
            <w:hideMark/>
          </w:tcPr>
          <w:p w14:paraId="569330E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hideMark/>
          </w:tcPr>
          <w:p w14:paraId="67C8AB5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hideMark/>
          </w:tcPr>
          <w:p w14:paraId="18613D9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15</w:t>
            </w:r>
          </w:p>
        </w:tc>
        <w:tc>
          <w:tcPr>
            <w:tcW w:w="776" w:type="dxa"/>
            <w:tcBorders>
              <w:top w:val="nil"/>
              <w:left w:val="nil"/>
              <w:bottom w:val="single" w:sz="4" w:space="0" w:color="auto"/>
              <w:right w:val="single" w:sz="4" w:space="0" w:color="auto"/>
            </w:tcBorders>
            <w:shd w:val="clear" w:color="auto" w:fill="auto"/>
            <w:noWrap/>
            <w:vAlign w:val="bottom"/>
            <w:hideMark/>
          </w:tcPr>
          <w:p w14:paraId="658554D3"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hideMark/>
          </w:tcPr>
          <w:p w14:paraId="4714039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hideMark/>
          </w:tcPr>
          <w:p w14:paraId="65DB532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r>
      <w:tr w:rsidR="00063BCB" w:rsidRPr="00063BCB" w14:paraId="2B31794F" w14:textId="77777777" w:rsidTr="00E320FD">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13FF5D54"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МБОУ «СОШ № 2»</w:t>
            </w:r>
          </w:p>
        </w:tc>
        <w:tc>
          <w:tcPr>
            <w:tcW w:w="932" w:type="dxa"/>
            <w:tcBorders>
              <w:top w:val="nil"/>
              <w:left w:val="nil"/>
              <w:bottom w:val="single" w:sz="4" w:space="0" w:color="auto"/>
              <w:right w:val="single" w:sz="4" w:space="0" w:color="auto"/>
            </w:tcBorders>
            <w:shd w:val="clear" w:color="auto" w:fill="auto"/>
            <w:noWrap/>
            <w:vAlign w:val="bottom"/>
            <w:hideMark/>
          </w:tcPr>
          <w:p w14:paraId="46AC0F9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76</w:t>
            </w:r>
          </w:p>
        </w:tc>
        <w:tc>
          <w:tcPr>
            <w:tcW w:w="776" w:type="dxa"/>
            <w:tcBorders>
              <w:top w:val="nil"/>
              <w:left w:val="nil"/>
              <w:bottom w:val="single" w:sz="4" w:space="0" w:color="auto"/>
              <w:right w:val="single" w:sz="4" w:space="0" w:color="auto"/>
            </w:tcBorders>
            <w:shd w:val="clear" w:color="auto" w:fill="auto"/>
            <w:noWrap/>
            <w:vAlign w:val="bottom"/>
            <w:hideMark/>
          </w:tcPr>
          <w:p w14:paraId="51E011C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77</w:t>
            </w:r>
          </w:p>
        </w:tc>
        <w:tc>
          <w:tcPr>
            <w:tcW w:w="776" w:type="dxa"/>
            <w:tcBorders>
              <w:top w:val="nil"/>
              <w:left w:val="nil"/>
              <w:bottom w:val="single" w:sz="4" w:space="0" w:color="auto"/>
              <w:right w:val="single" w:sz="4" w:space="0" w:color="auto"/>
            </w:tcBorders>
            <w:shd w:val="clear" w:color="auto" w:fill="auto"/>
            <w:noWrap/>
            <w:vAlign w:val="bottom"/>
            <w:hideMark/>
          </w:tcPr>
          <w:p w14:paraId="1C165F3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78</w:t>
            </w:r>
          </w:p>
        </w:tc>
        <w:tc>
          <w:tcPr>
            <w:tcW w:w="776" w:type="dxa"/>
            <w:tcBorders>
              <w:top w:val="nil"/>
              <w:left w:val="nil"/>
              <w:bottom w:val="single" w:sz="4" w:space="0" w:color="auto"/>
              <w:right w:val="single" w:sz="4" w:space="0" w:color="auto"/>
            </w:tcBorders>
            <w:shd w:val="clear" w:color="auto" w:fill="auto"/>
            <w:noWrap/>
            <w:vAlign w:val="bottom"/>
            <w:hideMark/>
          </w:tcPr>
          <w:p w14:paraId="214FF170"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32</w:t>
            </w:r>
          </w:p>
        </w:tc>
        <w:tc>
          <w:tcPr>
            <w:tcW w:w="776" w:type="dxa"/>
            <w:tcBorders>
              <w:top w:val="nil"/>
              <w:left w:val="nil"/>
              <w:bottom w:val="single" w:sz="4" w:space="0" w:color="auto"/>
              <w:right w:val="single" w:sz="4" w:space="0" w:color="auto"/>
            </w:tcBorders>
            <w:shd w:val="clear" w:color="auto" w:fill="auto"/>
            <w:noWrap/>
            <w:vAlign w:val="bottom"/>
            <w:hideMark/>
          </w:tcPr>
          <w:p w14:paraId="12EE267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38</w:t>
            </w:r>
          </w:p>
        </w:tc>
        <w:tc>
          <w:tcPr>
            <w:tcW w:w="776" w:type="dxa"/>
            <w:tcBorders>
              <w:top w:val="nil"/>
              <w:left w:val="nil"/>
              <w:bottom w:val="single" w:sz="4" w:space="0" w:color="auto"/>
              <w:right w:val="single" w:sz="4" w:space="0" w:color="auto"/>
            </w:tcBorders>
            <w:shd w:val="clear" w:color="auto" w:fill="auto"/>
            <w:noWrap/>
            <w:vAlign w:val="bottom"/>
            <w:hideMark/>
          </w:tcPr>
          <w:p w14:paraId="55464F5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41</w:t>
            </w:r>
          </w:p>
        </w:tc>
        <w:tc>
          <w:tcPr>
            <w:tcW w:w="776" w:type="dxa"/>
            <w:tcBorders>
              <w:top w:val="nil"/>
              <w:left w:val="nil"/>
              <w:bottom w:val="single" w:sz="4" w:space="0" w:color="auto"/>
              <w:right w:val="single" w:sz="4" w:space="0" w:color="auto"/>
            </w:tcBorders>
            <w:shd w:val="clear" w:color="auto" w:fill="auto"/>
            <w:noWrap/>
            <w:vAlign w:val="bottom"/>
            <w:hideMark/>
          </w:tcPr>
          <w:p w14:paraId="055F7C1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w:t>
            </w:r>
          </w:p>
        </w:tc>
        <w:tc>
          <w:tcPr>
            <w:tcW w:w="776" w:type="dxa"/>
            <w:tcBorders>
              <w:top w:val="nil"/>
              <w:left w:val="nil"/>
              <w:bottom w:val="single" w:sz="4" w:space="0" w:color="auto"/>
              <w:right w:val="single" w:sz="4" w:space="0" w:color="auto"/>
            </w:tcBorders>
            <w:shd w:val="clear" w:color="auto" w:fill="auto"/>
            <w:noWrap/>
            <w:vAlign w:val="bottom"/>
            <w:hideMark/>
          </w:tcPr>
          <w:p w14:paraId="3B28B8B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hideMark/>
          </w:tcPr>
          <w:p w14:paraId="2442A14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r>
      <w:tr w:rsidR="00063BCB" w:rsidRPr="00063BCB" w14:paraId="0EBE9DEE" w14:textId="77777777" w:rsidTr="00E320FD">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40789BE"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МБОУ "МПЛ им. Фазу Алиевой»</w:t>
            </w:r>
          </w:p>
        </w:tc>
        <w:tc>
          <w:tcPr>
            <w:tcW w:w="932" w:type="dxa"/>
            <w:tcBorders>
              <w:top w:val="nil"/>
              <w:left w:val="nil"/>
              <w:bottom w:val="single" w:sz="4" w:space="0" w:color="auto"/>
              <w:right w:val="single" w:sz="4" w:space="0" w:color="auto"/>
            </w:tcBorders>
            <w:shd w:val="clear" w:color="auto" w:fill="auto"/>
            <w:noWrap/>
            <w:vAlign w:val="bottom"/>
            <w:hideMark/>
          </w:tcPr>
          <w:p w14:paraId="503C00C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37</w:t>
            </w:r>
          </w:p>
        </w:tc>
        <w:tc>
          <w:tcPr>
            <w:tcW w:w="776" w:type="dxa"/>
            <w:tcBorders>
              <w:top w:val="nil"/>
              <w:left w:val="nil"/>
              <w:bottom w:val="single" w:sz="4" w:space="0" w:color="auto"/>
              <w:right w:val="single" w:sz="4" w:space="0" w:color="auto"/>
            </w:tcBorders>
            <w:shd w:val="clear" w:color="auto" w:fill="auto"/>
            <w:noWrap/>
            <w:vAlign w:val="bottom"/>
            <w:hideMark/>
          </w:tcPr>
          <w:p w14:paraId="28F6F2C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38</w:t>
            </w:r>
          </w:p>
        </w:tc>
        <w:tc>
          <w:tcPr>
            <w:tcW w:w="776" w:type="dxa"/>
            <w:tcBorders>
              <w:top w:val="nil"/>
              <w:left w:val="nil"/>
              <w:bottom w:val="single" w:sz="4" w:space="0" w:color="auto"/>
              <w:right w:val="single" w:sz="4" w:space="0" w:color="auto"/>
            </w:tcBorders>
            <w:shd w:val="clear" w:color="auto" w:fill="auto"/>
            <w:noWrap/>
            <w:vAlign w:val="bottom"/>
            <w:hideMark/>
          </w:tcPr>
          <w:p w14:paraId="24CD0C1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41</w:t>
            </w:r>
          </w:p>
        </w:tc>
        <w:tc>
          <w:tcPr>
            <w:tcW w:w="776" w:type="dxa"/>
            <w:tcBorders>
              <w:top w:val="nil"/>
              <w:left w:val="nil"/>
              <w:bottom w:val="single" w:sz="4" w:space="0" w:color="auto"/>
              <w:right w:val="single" w:sz="4" w:space="0" w:color="auto"/>
            </w:tcBorders>
            <w:shd w:val="clear" w:color="auto" w:fill="auto"/>
            <w:noWrap/>
            <w:vAlign w:val="bottom"/>
            <w:hideMark/>
          </w:tcPr>
          <w:p w14:paraId="6954DC7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12</w:t>
            </w:r>
          </w:p>
        </w:tc>
        <w:tc>
          <w:tcPr>
            <w:tcW w:w="776" w:type="dxa"/>
            <w:tcBorders>
              <w:top w:val="nil"/>
              <w:left w:val="nil"/>
              <w:bottom w:val="single" w:sz="4" w:space="0" w:color="auto"/>
              <w:right w:val="single" w:sz="4" w:space="0" w:color="auto"/>
            </w:tcBorders>
            <w:shd w:val="clear" w:color="auto" w:fill="auto"/>
            <w:noWrap/>
            <w:vAlign w:val="bottom"/>
            <w:hideMark/>
          </w:tcPr>
          <w:p w14:paraId="779A977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hideMark/>
          </w:tcPr>
          <w:p w14:paraId="00B1D96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12</w:t>
            </w:r>
          </w:p>
        </w:tc>
        <w:tc>
          <w:tcPr>
            <w:tcW w:w="776" w:type="dxa"/>
            <w:tcBorders>
              <w:top w:val="nil"/>
              <w:left w:val="nil"/>
              <w:bottom w:val="single" w:sz="4" w:space="0" w:color="auto"/>
              <w:right w:val="single" w:sz="4" w:space="0" w:color="auto"/>
            </w:tcBorders>
            <w:shd w:val="clear" w:color="auto" w:fill="auto"/>
            <w:noWrap/>
            <w:vAlign w:val="bottom"/>
            <w:hideMark/>
          </w:tcPr>
          <w:p w14:paraId="41EEBD6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18</w:t>
            </w:r>
          </w:p>
        </w:tc>
        <w:tc>
          <w:tcPr>
            <w:tcW w:w="776" w:type="dxa"/>
            <w:tcBorders>
              <w:top w:val="nil"/>
              <w:left w:val="nil"/>
              <w:bottom w:val="single" w:sz="4" w:space="0" w:color="auto"/>
              <w:right w:val="single" w:sz="4" w:space="0" w:color="auto"/>
            </w:tcBorders>
            <w:shd w:val="clear" w:color="auto" w:fill="auto"/>
            <w:noWrap/>
            <w:vAlign w:val="bottom"/>
            <w:hideMark/>
          </w:tcPr>
          <w:p w14:paraId="7EE508F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17</w:t>
            </w:r>
          </w:p>
        </w:tc>
        <w:tc>
          <w:tcPr>
            <w:tcW w:w="776" w:type="dxa"/>
            <w:tcBorders>
              <w:top w:val="nil"/>
              <w:left w:val="nil"/>
              <w:bottom w:val="single" w:sz="4" w:space="0" w:color="auto"/>
              <w:right w:val="single" w:sz="4" w:space="0" w:color="auto"/>
            </w:tcBorders>
            <w:shd w:val="clear" w:color="auto" w:fill="auto"/>
            <w:noWrap/>
            <w:vAlign w:val="bottom"/>
            <w:hideMark/>
          </w:tcPr>
          <w:p w14:paraId="3395A3E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19</w:t>
            </w:r>
          </w:p>
        </w:tc>
      </w:tr>
      <w:tr w:rsidR="00063BCB" w:rsidRPr="00063BCB" w14:paraId="01C7B201" w14:textId="77777777" w:rsidTr="00E320FD">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41BD7D57"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МБОУ "СОШ №4 г. Буйнакска"</w:t>
            </w:r>
          </w:p>
        </w:tc>
        <w:tc>
          <w:tcPr>
            <w:tcW w:w="932" w:type="dxa"/>
            <w:tcBorders>
              <w:top w:val="nil"/>
              <w:left w:val="nil"/>
              <w:bottom w:val="single" w:sz="4" w:space="0" w:color="auto"/>
              <w:right w:val="single" w:sz="4" w:space="0" w:color="auto"/>
            </w:tcBorders>
            <w:shd w:val="clear" w:color="auto" w:fill="auto"/>
            <w:noWrap/>
            <w:vAlign w:val="bottom"/>
            <w:hideMark/>
          </w:tcPr>
          <w:p w14:paraId="1D7E503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60</w:t>
            </w:r>
          </w:p>
        </w:tc>
        <w:tc>
          <w:tcPr>
            <w:tcW w:w="776" w:type="dxa"/>
            <w:tcBorders>
              <w:top w:val="nil"/>
              <w:left w:val="nil"/>
              <w:bottom w:val="single" w:sz="4" w:space="0" w:color="auto"/>
              <w:right w:val="single" w:sz="4" w:space="0" w:color="auto"/>
            </w:tcBorders>
            <w:shd w:val="clear" w:color="auto" w:fill="auto"/>
            <w:noWrap/>
            <w:vAlign w:val="bottom"/>
            <w:hideMark/>
          </w:tcPr>
          <w:p w14:paraId="11D73C9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59</w:t>
            </w:r>
          </w:p>
        </w:tc>
        <w:tc>
          <w:tcPr>
            <w:tcW w:w="776" w:type="dxa"/>
            <w:tcBorders>
              <w:top w:val="nil"/>
              <w:left w:val="nil"/>
              <w:bottom w:val="single" w:sz="4" w:space="0" w:color="auto"/>
              <w:right w:val="single" w:sz="4" w:space="0" w:color="auto"/>
            </w:tcBorders>
            <w:shd w:val="clear" w:color="auto" w:fill="auto"/>
            <w:noWrap/>
            <w:vAlign w:val="bottom"/>
            <w:hideMark/>
          </w:tcPr>
          <w:p w14:paraId="093D6AE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57</w:t>
            </w:r>
          </w:p>
        </w:tc>
        <w:tc>
          <w:tcPr>
            <w:tcW w:w="776" w:type="dxa"/>
            <w:tcBorders>
              <w:top w:val="nil"/>
              <w:left w:val="nil"/>
              <w:bottom w:val="single" w:sz="4" w:space="0" w:color="auto"/>
              <w:right w:val="single" w:sz="4" w:space="0" w:color="auto"/>
            </w:tcBorders>
            <w:shd w:val="clear" w:color="auto" w:fill="auto"/>
            <w:noWrap/>
            <w:vAlign w:val="bottom"/>
            <w:hideMark/>
          </w:tcPr>
          <w:p w14:paraId="143B73F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30</w:t>
            </w:r>
          </w:p>
        </w:tc>
        <w:tc>
          <w:tcPr>
            <w:tcW w:w="776" w:type="dxa"/>
            <w:tcBorders>
              <w:top w:val="nil"/>
              <w:left w:val="nil"/>
              <w:bottom w:val="single" w:sz="4" w:space="0" w:color="auto"/>
              <w:right w:val="single" w:sz="4" w:space="0" w:color="auto"/>
            </w:tcBorders>
            <w:shd w:val="clear" w:color="auto" w:fill="auto"/>
            <w:noWrap/>
            <w:vAlign w:val="bottom"/>
            <w:hideMark/>
          </w:tcPr>
          <w:p w14:paraId="47DCA63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31</w:t>
            </w:r>
          </w:p>
        </w:tc>
        <w:tc>
          <w:tcPr>
            <w:tcW w:w="776" w:type="dxa"/>
            <w:tcBorders>
              <w:top w:val="nil"/>
              <w:left w:val="nil"/>
              <w:bottom w:val="single" w:sz="4" w:space="0" w:color="auto"/>
              <w:right w:val="single" w:sz="4" w:space="0" w:color="auto"/>
            </w:tcBorders>
            <w:shd w:val="clear" w:color="auto" w:fill="auto"/>
            <w:noWrap/>
            <w:vAlign w:val="bottom"/>
            <w:hideMark/>
          </w:tcPr>
          <w:p w14:paraId="76E183D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28</w:t>
            </w:r>
          </w:p>
        </w:tc>
        <w:tc>
          <w:tcPr>
            <w:tcW w:w="776" w:type="dxa"/>
            <w:tcBorders>
              <w:top w:val="nil"/>
              <w:left w:val="nil"/>
              <w:bottom w:val="single" w:sz="4" w:space="0" w:color="auto"/>
              <w:right w:val="single" w:sz="4" w:space="0" w:color="auto"/>
            </w:tcBorders>
            <w:shd w:val="clear" w:color="auto" w:fill="auto"/>
            <w:noWrap/>
            <w:vAlign w:val="bottom"/>
            <w:hideMark/>
          </w:tcPr>
          <w:p w14:paraId="448CA71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hideMark/>
          </w:tcPr>
          <w:p w14:paraId="62F366F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hideMark/>
          </w:tcPr>
          <w:p w14:paraId="2EC2C9E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13</w:t>
            </w:r>
          </w:p>
        </w:tc>
      </w:tr>
      <w:tr w:rsidR="00063BCB" w:rsidRPr="00063BCB" w14:paraId="0A3C55B9" w14:textId="77777777" w:rsidTr="00E320FD">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5048E1A"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МКОУ «СОШ №5»</w:t>
            </w:r>
          </w:p>
        </w:tc>
        <w:tc>
          <w:tcPr>
            <w:tcW w:w="932" w:type="dxa"/>
            <w:tcBorders>
              <w:top w:val="nil"/>
              <w:left w:val="nil"/>
              <w:bottom w:val="single" w:sz="4" w:space="0" w:color="auto"/>
              <w:right w:val="single" w:sz="4" w:space="0" w:color="auto"/>
            </w:tcBorders>
            <w:shd w:val="clear" w:color="auto" w:fill="auto"/>
            <w:noWrap/>
            <w:vAlign w:val="bottom"/>
            <w:hideMark/>
          </w:tcPr>
          <w:p w14:paraId="7ACC6F0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42</w:t>
            </w:r>
          </w:p>
        </w:tc>
        <w:tc>
          <w:tcPr>
            <w:tcW w:w="776" w:type="dxa"/>
            <w:tcBorders>
              <w:top w:val="nil"/>
              <w:left w:val="nil"/>
              <w:bottom w:val="single" w:sz="4" w:space="0" w:color="auto"/>
              <w:right w:val="single" w:sz="4" w:space="0" w:color="auto"/>
            </w:tcBorders>
            <w:shd w:val="clear" w:color="auto" w:fill="auto"/>
            <w:noWrap/>
            <w:vAlign w:val="bottom"/>
            <w:hideMark/>
          </w:tcPr>
          <w:p w14:paraId="0FCD8DB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42</w:t>
            </w:r>
          </w:p>
        </w:tc>
        <w:tc>
          <w:tcPr>
            <w:tcW w:w="776" w:type="dxa"/>
            <w:tcBorders>
              <w:top w:val="nil"/>
              <w:left w:val="nil"/>
              <w:bottom w:val="single" w:sz="4" w:space="0" w:color="auto"/>
              <w:right w:val="single" w:sz="4" w:space="0" w:color="auto"/>
            </w:tcBorders>
            <w:shd w:val="clear" w:color="auto" w:fill="auto"/>
            <w:noWrap/>
            <w:vAlign w:val="bottom"/>
            <w:hideMark/>
          </w:tcPr>
          <w:p w14:paraId="5BC22AF3"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43</w:t>
            </w:r>
          </w:p>
        </w:tc>
        <w:tc>
          <w:tcPr>
            <w:tcW w:w="776" w:type="dxa"/>
            <w:tcBorders>
              <w:top w:val="nil"/>
              <w:left w:val="nil"/>
              <w:bottom w:val="single" w:sz="4" w:space="0" w:color="auto"/>
              <w:right w:val="single" w:sz="4" w:space="0" w:color="auto"/>
            </w:tcBorders>
            <w:shd w:val="clear" w:color="auto" w:fill="auto"/>
            <w:noWrap/>
            <w:vAlign w:val="bottom"/>
            <w:hideMark/>
          </w:tcPr>
          <w:p w14:paraId="42F6901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7</w:t>
            </w:r>
          </w:p>
        </w:tc>
        <w:tc>
          <w:tcPr>
            <w:tcW w:w="776" w:type="dxa"/>
            <w:tcBorders>
              <w:top w:val="nil"/>
              <w:left w:val="nil"/>
              <w:bottom w:val="single" w:sz="4" w:space="0" w:color="auto"/>
              <w:right w:val="single" w:sz="4" w:space="0" w:color="auto"/>
            </w:tcBorders>
            <w:shd w:val="clear" w:color="auto" w:fill="auto"/>
            <w:noWrap/>
            <w:vAlign w:val="bottom"/>
            <w:hideMark/>
          </w:tcPr>
          <w:p w14:paraId="08024D60"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7</w:t>
            </w:r>
          </w:p>
        </w:tc>
        <w:tc>
          <w:tcPr>
            <w:tcW w:w="776" w:type="dxa"/>
            <w:tcBorders>
              <w:top w:val="nil"/>
              <w:left w:val="nil"/>
              <w:bottom w:val="single" w:sz="4" w:space="0" w:color="auto"/>
              <w:right w:val="single" w:sz="4" w:space="0" w:color="auto"/>
            </w:tcBorders>
            <w:shd w:val="clear" w:color="auto" w:fill="auto"/>
            <w:noWrap/>
            <w:vAlign w:val="bottom"/>
            <w:hideMark/>
          </w:tcPr>
          <w:p w14:paraId="5B5F03E3"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7</w:t>
            </w:r>
          </w:p>
        </w:tc>
        <w:tc>
          <w:tcPr>
            <w:tcW w:w="776" w:type="dxa"/>
            <w:tcBorders>
              <w:top w:val="nil"/>
              <w:left w:val="nil"/>
              <w:bottom w:val="single" w:sz="4" w:space="0" w:color="auto"/>
              <w:right w:val="single" w:sz="4" w:space="0" w:color="auto"/>
            </w:tcBorders>
            <w:shd w:val="clear" w:color="auto" w:fill="auto"/>
            <w:noWrap/>
            <w:vAlign w:val="bottom"/>
            <w:hideMark/>
          </w:tcPr>
          <w:p w14:paraId="6724F52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11</w:t>
            </w:r>
          </w:p>
        </w:tc>
        <w:tc>
          <w:tcPr>
            <w:tcW w:w="776" w:type="dxa"/>
            <w:tcBorders>
              <w:top w:val="nil"/>
              <w:left w:val="nil"/>
              <w:bottom w:val="single" w:sz="4" w:space="0" w:color="auto"/>
              <w:right w:val="single" w:sz="4" w:space="0" w:color="auto"/>
            </w:tcBorders>
            <w:shd w:val="clear" w:color="auto" w:fill="auto"/>
            <w:noWrap/>
            <w:vAlign w:val="bottom"/>
            <w:hideMark/>
          </w:tcPr>
          <w:p w14:paraId="0FDDC34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hideMark/>
          </w:tcPr>
          <w:p w14:paraId="4998E95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15</w:t>
            </w:r>
          </w:p>
        </w:tc>
      </w:tr>
      <w:tr w:rsidR="00063BCB" w:rsidRPr="00063BCB" w14:paraId="303642F6" w14:textId="77777777" w:rsidTr="00E320FD">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47B146A4"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МБОО "Академический лицей"</w:t>
            </w:r>
          </w:p>
        </w:tc>
        <w:tc>
          <w:tcPr>
            <w:tcW w:w="932" w:type="dxa"/>
            <w:tcBorders>
              <w:top w:val="nil"/>
              <w:left w:val="nil"/>
              <w:bottom w:val="single" w:sz="4" w:space="0" w:color="auto"/>
              <w:right w:val="single" w:sz="4" w:space="0" w:color="auto"/>
            </w:tcBorders>
            <w:shd w:val="clear" w:color="auto" w:fill="auto"/>
            <w:noWrap/>
            <w:vAlign w:val="bottom"/>
            <w:hideMark/>
          </w:tcPr>
          <w:p w14:paraId="76EFD06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43</w:t>
            </w:r>
          </w:p>
        </w:tc>
        <w:tc>
          <w:tcPr>
            <w:tcW w:w="776" w:type="dxa"/>
            <w:tcBorders>
              <w:top w:val="nil"/>
              <w:left w:val="nil"/>
              <w:bottom w:val="single" w:sz="4" w:space="0" w:color="auto"/>
              <w:right w:val="single" w:sz="4" w:space="0" w:color="auto"/>
            </w:tcBorders>
            <w:shd w:val="clear" w:color="auto" w:fill="auto"/>
            <w:noWrap/>
            <w:vAlign w:val="bottom"/>
            <w:hideMark/>
          </w:tcPr>
          <w:p w14:paraId="691ADC8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47</w:t>
            </w:r>
          </w:p>
        </w:tc>
        <w:tc>
          <w:tcPr>
            <w:tcW w:w="776" w:type="dxa"/>
            <w:tcBorders>
              <w:top w:val="nil"/>
              <w:left w:val="nil"/>
              <w:bottom w:val="single" w:sz="4" w:space="0" w:color="auto"/>
              <w:right w:val="single" w:sz="4" w:space="0" w:color="auto"/>
            </w:tcBorders>
            <w:shd w:val="clear" w:color="auto" w:fill="auto"/>
            <w:noWrap/>
            <w:vAlign w:val="bottom"/>
            <w:hideMark/>
          </w:tcPr>
          <w:p w14:paraId="468C050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49</w:t>
            </w:r>
          </w:p>
        </w:tc>
        <w:tc>
          <w:tcPr>
            <w:tcW w:w="776" w:type="dxa"/>
            <w:tcBorders>
              <w:top w:val="nil"/>
              <w:left w:val="nil"/>
              <w:bottom w:val="single" w:sz="4" w:space="0" w:color="auto"/>
              <w:right w:val="single" w:sz="4" w:space="0" w:color="auto"/>
            </w:tcBorders>
            <w:shd w:val="clear" w:color="auto" w:fill="auto"/>
            <w:noWrap/>
            <w:vAlign w:val="bottom"/>
            <w:hideMark/>
          </w:tcPr>
          <w:p w14:paraId="04A9EEC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15</w:t>
            </w:r>
          </w:p>
        </w:tc>
        <w:tc>
          <w:tcPr>
            <w:tcW w:w="776" w:type="dxa"/>
            <w:tcBorders>
              <w:top w:val="nil"/>
              <w:left w:val="nil"/>
              <w:bottom w:val="single" w:sz="4" w:space="0" w:color="auto"/>
              <w:right w:val="single" w:sz="4" w:space="0" w:color="auto"/>
            </w:tcBorders>
            <w:shd w:val="clear" w:color="auto" w:fill="auto"/>
            <w:noWrap/>
            <w:vAlign w:val="bottom"/>
            <w:hideMark/>
          </w:tcPr>
          <w:p w14:paraId="06393CB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hideMark/>
          </w:tcPr>
          <w:p w14:paraId="5CDA900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hideMark/>
          </w:tcPr>
          <w:p w14:paraId="47D3E65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hideMark/>
          </w:tcPr>
          <w:p w14:paraId="2739296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hideMark/>
          </w:tcPr>
          <w:p w14:paraId="56F5D69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r>
      <w:tr w:rsidR="00063BCB" w:rsidRPr="00063BCB" w14:paraId="01AF5207" w14:textId="77777777" w:rsidTr="00E320FD">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CB3A49F"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МКОУ «СОШ№7»</w:t>
            </w:r>
          </w:p>
        </w:tc>
        <w:tc>
          <w:tcPr>
            <w:tcW w:w="932" w:type="dxa"/>
            <w:tcBorders>
              <w:top w:val="nil"/>
              <w:left w:val="nil"/>
              <w:bottom w:val="single" w:sz="4" w:space="0" w:color="auto"/>
              <w:right w:val="single" w:sz="4" w:space="0" w:color="auto"/>
            </w:tcBorders>
            <w:shd w:val="clear" w:color="auto" w:fill="auto"/>
            <w:noWrap/>
            <w:vAlign w:val="bottom"/>
            <w:hideMark/>
          </w:tcPr>
          <w:p w14:paraId="02BF25A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57</w:t>
            </w:r>
          </w:p>
        </w:tc>
        <w:tc>
          <w:tcPr>
            <w:tcW w:w="776" w:type="dxa"/>
            <w:tcBorders>
              <w:top w:val="nil"/>
              <w:left w:val="nil"/>
              <w:bottom w:val="single" w:sz="4" w:space="0" w:color="auto"/>
              <w:right w:val="single" w:sz="4" w:space="0" w:color="auto"/>
            </w:tcBorders>
            <w:shd w:val="clear" w:color="auto" w:fill="auto"/>
            <w:noWrap/>
            <w:vAlign w:val="bottom"/>
            <w:hideMark/>
          </w:tcPr>
          <w:p w14:paraId="7A1452D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57</w:t>
            </w:r>
          </w:p>
        </w:tc>
        <w:tc>
          <w:tcPr>
            <w:tcW w:w="776" w:type="dxa"/>
            <w:tcBorders>
              <w:top w:val="nil"/>
              <w:left w:val="nil"/>
              <w:bottom w:val="single" w:sz="4" w:space="0" w:color="auto"/>
              <w:right w:val="single" w:sz="4" w:space="0" w:color="auto"/>
            </w:tcBorders>
            <w:shd w:val="clear" w:color="auto" w:fill="auto"/>
            <w:noWrap/>
            <w:vAlign w:val="bottom"/>
            <w:hideMark/>
          </w:tcPr>
          <w:p w14:paraId="78BB779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58</w:t>
            </w:r>
          </w:p>
        </w:tc>
        <w:tc>
          <w:tcPr>
            <w:tcW w:w="776" w:type="dxa"/>
            <w:tcBorders>
              <w:top w:val="nil"/>
              <w:left w:val="nil"/>
              <w:bottom w:val="single" w:sz="4" w:space="0" w:color="auto"/>
              <w:right w:val="single" w:sz="4" w:space="0" w:color="auto"/>
            </w:tcBorders>
            <w:shd w:val="clear" w:color="auto" w:fill="auto"/>
            <w:noWrap/>
            <w:vAlign w:val="bottom"/>
            <w:hideMark/>
          </w:tcPr>
          <w:p w14:paraId="4AE70F0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30</w:t>
            </w:r>
          </w:p>
        </w:tc>
        <w:tc>
          <w:tcPr>
            <w:tcW w:w="776" w:type="dxa"/>
            <w:tcBorders>
              <w:top w:val="nil"/>
              <w:left w:val="nil"/>
              <w:bottom w:val="single" w:sz="4" w:space="0" w:color="auto"/>
              <w:right w:val="single" w:sz="4" w:space="0" w:color="auto"/>
            </w:tcBorders>
            <w:shd w:val="clear" w:color="auto" w:fill="auto"/>
            <w:noWrap/>
            <w:vAlign w:val="bottom"/>
            <w:hideMark/>
          </w:tcPr>
          <w:p w14:paraId="1D395F0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28</w:t>
            </w:r>
          </w:p>
        </w:tc>
        <w:tc>
          <w:tcPr>
            <w:tcW w:w="776" w:type="dxa"/>
            <w:tcBorders>
              <w:top w:val="nil"/>
              <w:left w:val="nil"/>
              <w:bottom w:val="single" w:sz="4" w:space="0" w:color="auto"/>
              <w:right w:val="single" w:sz="4" w:space="0" w:color="auto"/>
            </w:tcBorders>
            <w:shd w:val="clear" w:color="auto" w:fill="auto"/>
            <w:noWrap/>
            <w:vAlign w:val="bottom"/>
            <w:hideMark/>
          </w:tcPr>
          <w:p w14:paraId="3CFF92A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22</w:t>
            </w:r>
          </w:p>
        </w:tc>
        <w:tc>
          <w:tcPr>
            <w:tcW w:w="776" w:type="dxa"/>
            <w:tcBorders>
              <w:top w:val="nil"/>
              <w:left w:val="nil"/>
              <w:bottom w:val="single" w:sz="4" w:space="0" w:color="auto"/>
              <w:right w:val="single" w:sz="4" w:space="0" w:color="auto"/>
            </w:tcBorders>
            <w:shd w:val="clear" w:color="auto" w:fill="auto"/>
            <w:noWrap/>
            <w:vAlign w:val="bottom"/>
            <w:hideMark/>
          </w:tcPr>
          <w:p w14:paraId="33AA7F0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hideMark/>
          </w:tcPr>
          <w:p w14:paraId="2ED78E93"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hideMark/>
          </w:tcPr>
          <w:p w14:paraId="1E857A3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12</w:t>
            </w:r>
          </w:p>
        </w:tc>
      </w:tr>
      <w:tr w:rsidR="00063BCB" w:rsidRPr="00063BCB" w14:paraId="51B4F600" w14:textId="77777777" w:rsidTr="00E320FD">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3DEA7E2E"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МКОУ «СОШ №8»</w:t>
            </w:r>
          </w:p>
        </w:tc>
        <w:tc>
          <w:tcPr>
            <w:tcW w:w="932" w:type="dxa"/>
            <w:tcBorders>
              <w:top w:val="nil"/>
              <w:left w:val="nil"/>
              <w:bottom w:val="single" w:sz="4" w:space="0" w:color="auto"/>
              <w:right w:val="single" w:sz="4" w:space="0" w:color="auto"/>
            </w:tcBorders>
            <w:shd w:val="clear" w:color="auto" w:fill="auto"/>
            <w:noWrap/>
            <w:vAlign w:val="bottom"/>
            <w:hideMark/>
          </w:tcPr>
          <w:p w14:paraId="67F787E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55</w:t>
            </w:r>
          </w:p>
        </w:tc>
        <w:tc>
          <w:tcPr>
            <w:tcW w:w="776" w:type="dxa"/>
            <w:tcBorders>
              <w:top w:val="nil"/>
              <w:left w:val="nil"/>
              <w:bottom w:val="single" w:sz="4" w:space="0" w:color="auto"/>
              <w:right w:val="single" w:sz="4" w:space="0" w:color="auto"/>
            </w:tcBorders>
            <w:shd w:val="clear" w:color="auto" w:fill="auto"/>
            <w:noWrap/>
            <w:vAlign w:val="bottom"/>
            <w:hideMark/>
          </w:tcPr>
          <w:p w14:paraId="1E26581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59</w:t>
            </w:r>
          </w:p>
        </w:tc>
        <w:tc>
          <w:tcPr>
            <w:tcW w:w="776" w:type="dxa"/>
            <w:tcBorders>
              <w:top w:val="nil"/>
              <w:left w:val="nil"/>
              <w:bottom w:val="single" w:sz="4" w:space="0" w:color="auto"/>
              <w:right w:val="single" w:sz="4" w:space="0" w:color="auto"/>
            </w:tcBorders>
            <w:shd w:val="clear" w:color="auto" w:fill="auto"/>
            <w:noWrap/>
            <w:vAlign w:val="bottom"/>
            <w:hideMark/>
          </w:tcPr>
          <w:p w14:paraId="400DCDF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61</w:t>
            </w:r>
          </w:p>
        </w:tc>
        <w:tc>
          <w:tcPr>
            <w:tcW w:w="776" w:type="dxa"/>
            <w:tcBorders>
              <w:top w:val="nil"/>
              <w:left w:val="nil"/>
              <w:bottom w:val="single" w:sz="4" w:space="0" w:color="auto"/>
              <w:right w:val="single" w:sz="4" w:space="0" w:color="auto"/>
            </w:tcBorders>
            <w:shd w:val="clear" w:color="auto" w:fill="auto"/>
            <w:noWrap/>
            <w:vAlign w:val="bottom"/>
            <w:hideMark/>
          </w:tcPr>
          <w:p w14:paraId="6CA30FE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hideMark/>
          </w:tcPr>
          <w:p w14:paraId="46A64AA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12</w:t>
            </w:r>
          </w:p>
        </w:tc>
        <w:tc>
          <w:tcPr>
            <w:tcW w:w="776" w:type="dxa"/>
            <w:tcBorders>
              <w:top w:val="nil"/>
              <w:left w:val="nil"/>
              <w:bottom w:val="single" w:sz="4" w:space="0" w:color="auto"/>
              <w:right w:val="single" w:sz="4" w:space="0" w:color="auto"/>
            </w:tcBorders>
            <w:shd w:val="clear" w:color="auto" w:fill="auto"/>
            <w:noWrap/>
            <w:vAlign w:val="bottom"/>
            <w:hideMark/>
          </w:tcPr>
          <w:p w14:paraId="748B40A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hideMark/>
          </w:tcPr>
          <w:p w14:paraId="1D3D6D1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26</w:t>
            </w:r>
          </w:p>
        </w:tc>
        <w:tc>
          <w:tcPr>
            <w:tcW w:w="776" w:type="dxa"/>
            <w:tcBorders>
              <w:top w:val="nil"/>
              <w:left w:val="nil"/>
              <w:bottom w:val="single" w:sz="4" w:space="0" w:color="auto"/>
              <w:right w:val="single" w:sz="4" w:space="0" w:color="auto"/>
            </w:tcBorders>
            <w:shd w:val="clear" w:color="auto" w:fill="auto"/>
            <w:noWrap/>
            <w:vAlign w:val="bottom"/>
            <w:hideMark/>
          </w:tcPr>
          <w:p w14:paraId="588FCEF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hideMark/>
          </w:tcPr>
          <w:p w14:paraId="2003ED5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11</w:t>
            </w:r>
          </w:p>
        </w:tc>
      </w:tr>
      <w:tr w:rsidR="00063BCB" w:rsidRPr="00063BCB" w14:paraId="2E6DD48B" w14:textId="77777777" w:rsidTr="00E320FD">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64E3E36"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МБОУ "СОШ№9 г. Буйнакска"</w:t>
            </w:r>
          </w:p>
        </w:tc>
        <w:tc>
          <w:tcPr>
            <w:tcW w:w="932" w:type="dxa"/>
            <w:tcBorders>
              <w:top w:val="nil"/>
              <w:left w:val="nil"/>
              <w:bottom w:val="single" w:sz="4" w:space="0" w:color="auto"/>
              <w:right w:val="single" w:sz="4" w:space="0" w:color="auto"/>
            </w:tcBorders>
            <w:shd w:val="clear" w:color="auto" w:fill="auto"/>
            <w:noWrap/>
            <w:vAlign w:val="bottom"/>
            <w:hideMark/>
          </w:tcPr>
          <w:p w14:paraId="22B559C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75</w:t>
            </w:r>
          </w:p>
        </w:tc>
        <w:tc>
          <w:tcPr>
            <w:tcW w:w="776" w:type="dxa"/>
            <w:tcBorders>
              <w:top w:val="nil"/>
              <w:left w:val="nil"/>
              <w:bottom w:val="single" w:sz="4" w:space="0" w:color="auto"/>
              <w:right w:val="single" w:sz="4" w:space="0" w:color="auto"/>
            </w:tcBorders>
            <w:shd w:val="clear" w:color="auto" w:fill="auto"/>
            <w:noWrap/>
            <w:vAlign w:val="bottom"/>
            <w:hideMark/>
          </w:tcPr>
          <w:p w14:paraId="2242486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79</w:t>
            </w:r>
          </w:p>
        </w:tc>
        <w:tc>
          <w:tcPr>
            <w:tcW w:w="776" w:type="dxa"/>
            <w:tcBorders>
              <w:top w:val="nil"/>
              <w:left w:val="nil"/>
              <w:bottom w:val="single" w:sz="4" w:space="0" w:color="auto"/>
              <w:right w:val="single" w:sz="4" w:space="0" w:color="auto"/>
            </w:tcBorders>
            <w:shd w:val="clear" w:color="auto" w:fill="auto"/>
            <w:noWrap/>
            <w:vAlign w:val="bottom"/>
            <w:hideMark/>
          </w:tcPr>
          <w:p w14:paraId="63DFEC0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78</w:t>
            </w:r>
          </w:p>
        </w:tc>
        <w:tc>
          <w:tcPr>
            <w:tcW w:w="776" w:type="dxa"/>
            <w:tcBorders>
              <w:top w:val="nil"/>
              <w:left w:val="nil"/>
              <w:bottom w:val="single" w:sz="4" w:space="0" w:color="auto"/>
              <w:right w:val="single" w:sz="4" w:space="0" w:color="auto"/>
            </w:tcBorders>
            <w:shd w:val="clear" w:color="auto" w:fill="auto"/>
            <w:noWrap/>
            <w:vAlign w:val="bottom"/>
            <w:hideMark/>
          </w:tcPr>
          <w:p w14:paraId="206EE89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32</w:t>
            </w:r>
          </w:p>
        </w:tc>
        <w:tc>
          <w:tcPr>
            <w:tcW w:w="776" w:type="dxa"/>
            <w:tcBorders>
              <w:top w:val="nil"/>
              <w:left w:val="nil"/>
              <w:bottom w:val="single" w:sz="4" w:space="0" w:color="auto"/>
              <w:right w:val="single" w:sz="4" w:space="0" w:color="auto"/>
            </w:tcBorders>
            <w:shd w:val="clear" w:color="auto" w:fill="auto"/>
            <w:noWrap/>
            <w:vAlign w:val="bottom"/>
            <w:hideMark/>
          </w:tcPr>
          <w:p w14:paraId="59DDC21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27</w:t>
            </w:r>
          </w:p>
        </w:tc>
        <w:tc>
          <w:tcPr>
            <w:tcW w:w="776" w:type="dxa"/>
            <w:tcBorders>
              <w:top w:val="nil"/>
              <w:left w:val="nil"/>
              <w:bottom w:val="single" w:sz="4" w:space="0" w:color="auto"/>
              <w:right w:val="single" w:sz="4" w:space="0" w:color="auto"/>
            </w:tcBorders>
            <w:shd w:val="clear" w:color="auto" w:fill="auto"/>
            <w:noWrap/>
            <w:vAlign w:val="bottom"/>
            <w:hideMark/>
          </w:tcPr>
          <w:p w14:paraId="2B6BF95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22</w:t>
            </w:r>
          </w:p>
        </w:tc>
        <w:tc>
          <w:tcPr>
            <w:tcW w:w="776" w:type="dxa"/>
            <w:tcBorders>
              <w:top w:val="nil"/>
              <w:left w:val="nil"/>
              <w:bottom w:val="single" w:sz="4" w:space="0" w:color="auto"/>
              <w:right w:val="single" w:sz="4" w:space="0" w:color="auto"/>
            </w:tcBorders>
            <w:shd w:val="clear" w:color="auto" w:fill="auto"/>
            <w:noWrap/>
            <w:vAlign w:val="bottom"/>
            <w:hideMark/>
          </w:tcPr>
          <w:p w14:paraId="684A858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hideMark/>
          </w:tcPr>
          <w:p w14:paraId="0DF0977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11</w:t>
            </w:r>
          </w:p>
        </w:tc>
        <w:tc>
          <w:tcPr>
            <w:tcW w:w="776" w:type="dxa"/>
            <w:tcBorders>
              <w:top w:val="nil"/>
              <w:left w:val="nil"/>
              <w:bottom w:val="single" w:sz="4" w:space="0" w:color="auto"/>
              <w:right w:val="single" w:sz="4" w:space="0" w:color="auto"/>
            </w:tcBorders>
            <w:shd w:val="clear" w:color="auto" w:fill="auto"/>
            <w:noWrap/>
            <w:vAlign w:val="bottom"/>
            <w:hideMark/>
          </w:tcPr>
          <w:p w14:paraId="61EF2510"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22</w:t>
            </w:r>
          </w:p>
        </w:tc>
      </w:tr>
      <w:tr w:rsidR="00063BCB" w:rsidRPr="00063BCB" w14:paraId="226487AA" w14:textId="77777777" w:rsidTr="00E320FD">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467FAA65"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МБОУ ЦО</w:t>
            </w:r>
          </w:p>
        </w:tc>
        <w:tc>
          <w:tcPr>
            <w:tcW w:w="932" w:type="dxa"/>
            <w:tcBorders>
              <w:top w:val="nil"/>
              <w:left w:val="nil"/>
              <w:bottom w:val="single" w:sz="4" w:space="0" w:color="auto"/>
              <w:right w:val="single" w:sz="4" w:space="0" w:color="auto"/>
            </w:tcBorders>
            <w:shd w:val="clear" w:color="auto" w:fill="auto"/>
            <w:noWrap/>
            <w:vAlign w:val="bottom"/>
            <w:hideMark/>
          </w:tcPr>
          <w:p w14:paraId="2AB8ACA0"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60</w:t>
            </w:r>
          </w:p>
        </w:tc>
        <w:tc>
          <w:tcPr>
            <w:tcW w:w="776" w:type="dxa"/>
            <w:tcBorders>
              <w:top w:val="nil"/>
              <w:left w:val="nil"/>
              <w:bottom w:val="single" w:sz="4" w:space="0" w:color="auto"/>
              <w:right w:val="single" w:sz="4" w:space="0" w:color="auto"/>
            </w:tcBorders>
            <w:shd w:val="clear" w:color="auto" w:fill="auto"/>
            <w:noWrap/>
            <w:vAlign w:val="bottom"/>
            <w:hideMark/>
          </w:tcPr>
          <w:p w14:paraId="09C337F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61</w:t>
            </w:r>
          </w:p>
        </w:tc>
        <w:tc>
          <w:tcPr>
            <w:tcW w:w="776" w:type="dxa"/>
            <w:tcBorders>
              <w:top w:val="nil"/>
              <w:left w:val="nil"/>
              <w:bottom w:val="single" w:sz="4" w:space="0" w:color="auto"/>
              <w:right w:val="single" w:sz="4" w:space="0" w:color="auto"/>
            </w:tcBorders>
            <w:shd w:val="clear" w:color="auto" w:fill="auto"/>
            <w:noWrap/>
            <w:vAlign w:val="bottom"/>
            <w:hideMark/>
          </w:tcPr>
          <w:p w14:paraId="2147B1C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61</w:t>
            </w:r>
          </w:p>
        </w:tc>
        <w:tc>
          <w:tcPr>
            <w:tcW w:w="776" w:type="dxa"/>
            <w:tcBorders>
              <w:top w:val="nil"/>
              <w:left w:val="nil"/>
              <w:bottom w:val="single" w:sz="4" w:space="0" w:color="auto"/>
              <w:right w:val="single" w:sz="4" w:space="0" w:color="auto"/>
            </w:tcBorders>
            <w:shd w:val="clear" w:color="auto" w:fill="auto"/>
            <w:noWrap/>
            <w:vAlign w:val="bottom"/>
            <w:hideMark/>
          </w:tcPr>
          <w:p w14:paraId="567C53C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hideMark/>
          </w:tcPr>
          <w:p w14:paraId="7AA7828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15</w:t>
            </w:r>
          </w:p>
        </w:tc>
        <w:tc>
          <w:tcPr>
            <w:tcW w:w="776" w:type="dxa"/>
            <w:tcBorders>
              <w:top w:val="nil"/>
              <w:left w:val="nil"/>
              <w:bottom w:val="single" w:sz="4" w:space="0" w:color="auto"/>
              <w:right w:val="single" w:sz="4" w:space="0" w:color="auto"/>
            </w:tcBorders>
            <w:shd w:val="clear" w:color="auto" w:fill="auto"/>
            <w:noWrap/>
            <w:vAlign w:val="bottom"/>
            <w:hideMark/>
          </w:tcPr>
          <w:p w14:paraId="0747C24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15</w:t>
            </w:r>
          </w:p>
        </w:tc>
        <w:tc>
          <w:tcPr>
            <w:tcW w:w="776" w:type="dxa"/>
            <w:tcBorders>
              <w:top w:val="nil"/>
              <w:left w:val="nil"/>
              <w:bottom w:val="single" w:sz="4" w:space="0" w:color="auto"/>
              <w:right w:val="single" w:sz="4" w:space="0" w:color="auto"/>
            </w:tcBorders>
            <w:shd w:val="clear" w:color="auto" w:fill="auto"/>
            <w:noWrap/>
            <w:vAlign w:val="bottom"/>
            <w:hideMark/>
          </w:tcPr>
          <w:p w14:paraId="66F4BEA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10</w:t>
            </w:r>
          </w:p>
        </w:tc>
        <w:tc>
          <w:tcPr>
            <w:tcW w:w="776" w:type="dxa"/>
            <w:tcBorders>
              <w:top w:val="nil"/>
              <w:left w:val="nil"/>
              <w:bottom w:val="single" w:sz="4" w:space="0" w:color="auto"/>
              <w:right w:val="single" w:sz="4" w:space="0" w:color="auto"/>
            </w:tcBorders>
            <w:shd w:val="clear" w:color="auto" w:fill="auto"/>
            <w:noWrap/>
            <w:vAlign w:val="bottom"/>
            <w:hideMark/>
          </w:tcPr>
          <w:p w14:paraId="564435C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hideMark/>
          </w:tcPr>
          <w:p w14:paraId="11D1382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r>
      <w:tr w:rsidR="00063BCB" w:rsidRPr="00063BCB" w14:paraId="3CE33CB3" w14:textId="77777777" w:rsidTr="00E320FD">
        <w:trPr>
          <w:trHeight w:val="37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05B54786"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МКОУ «СОШ№11»</w:t>
            </w:r>
          </w:p>
        </w:tc>
        <w:tc>
          <w:tcPr>
            <w:tcW w:w="932" w:type="dxa"/>
            <w:tcBorders>
              <w:top w:val="nil"/>
              <w:left w:val="nil"/>
              <w:bottom w:val="single" w:sz="4" w:space="0" w:color="auto"/>
              <w:right w:val="single" w:sz="4" w:space="0" w:color="auto"/>
            </w:tcBorders>
            <w:shd w:val="clear" w:color="auto" w:fill="auto"/>
            <w:noWrap/>
            <w:vAlign w:val="bottom"/>
            <w:hideMark/>
          </w:tcPr>
          <w:p w14:paraId="16858D1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hideMark/>
          </w:tcPr>
          <w:p w14:paraId="1C8261A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hideMark/>
          </w:tcPr>
          <w:p w14:paraId="50EA1E23"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23</w:t>
            </w:r>
          </w:p>
        </w:tc>
        <w:tc>
          <w:tcPr>
            <w:tcW w:w="776" w:type="dxa"/>
            <w:tcBorders>
              <w:top w:val="nil"/>
              <w:left w:val="nil"/>
              <w:bottom w:val="single" w:sz="4" w:space="0" w:color="auto"/>
              <w:right w:val="single" w:sz="4" w:space="0" w:color="auto"/>
            </w:tcBorders>
            <w:shd w:val="clear" w:color="auto" w:fill="auto"/>
            <w:noWrap/>
            <w:vAlign w:val="bottom"/>
            <w:hideMark/>
          </w:tcPr>
          <w:p w14:paraId="4092FAF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hideMark/>
          </w:tcPr>
          <w:p w14:paraId="61B2657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hideMark/>
          </w:tcPr>
          <w:p w14:paraId="13EB659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hideMark/>
          </w:tcPr>
          <w:p w14:paraId="48A61AA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hideMark/>
          </w:tcPr>
          <w:p w14:paraId="2758E0E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hideMark/>
          </w:tcPr>
          <w:p w14:paraId="17B95AF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11</w:t>
            </w:r>
          </w:p>
        </w:tc>
      </w:tr>
      <w:tr w:rsidR="00063BCB" w:rsidRPr="00063BCB" w14:paraId="363D3249" w14:textId="77777777" w:rsidTr="00E320FD">
        <w:trPr>
          <w:trHeight w:val="40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749C74BE" w14:textId="77777777" w:rsidR="00063BCB" w:rsidRPr="00063BCB" w:rsidRDefault="00063BCB" w:rsidP="00063BCB">
            <w:pPr>
              <w:spacing w:after="0" w:line="240" w:lineRule="auto"/>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Всего</w:t>
            </w:r>
          </w:p>
        </w:tc>
        <w:tc>
          <w:tcPr>
            <w:tcW w:w="9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37956F"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557</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3C6C9944"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571</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2D40ACA8"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582</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252C728A"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206</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3532D2E1"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211</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79D0C4CC"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190</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591AB5C0"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144</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70BB7976"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128</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632FA797"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136</w:t>
            </w:r>
          </w:p>
        </w:tc>
      </w:tr>
    </w:tbl>
    <w:p w14:paraId="64BED99B" w14:textId="77777777" w:rsidR="00063BCB" w:rsidRPr="00063BCB" w:rsidRDefault="00063BCB" w:rsidP="00063BCB">
      <w:pPr>
        <w:widowControl w:val="0"/>
        <w:spacing w:after="0" w:line="266" w:lineRule="auto"/>
        <w:jc w:val="center"/>
        <w:rPr>
          <w:rFonts w:ascii="Times New Roman" w:eastAsia="Times New Roman" w:hAnsi="Times New Roman"/>
          <w:b/>
          <w:sz w:val="24"/>
          <w:szCs w:val="24"/>
          <w:lang w:eastAsia="ru-RU" w:bidi="ru-RU"/>
        </w:rPr>
      </w:pPr>
    </w:p>
    <w:p w14:paraId="08AF0D44" w14:textId="77777777" w:rsidR="00063BCB" w:rsidRPr="00063BCB" w:rsidRDefault="00063BCB" w:rsidP="00063BCB">
      <w:pPr>
        <w:widowControl w:val="0"/>
        <w:spacing w:after="0" w:line="266" w:lineRule="auto"/>
        <w:jc w:val="center"/>
        <w:rPr>
          <w:rFonts w:ascii="Times New Roman" w:eastAsia="Times New Roman" w:hAnsi="Times New Roman"/>
          <w:b/>
          <w:sz w:val="24"/>
          <w:szCs w:val="24"/>
          <w:lang w:eastAsia="ru-RU" w:bidi="ru-RU"/>
        </w:rPr>
      </w:pPr>
    </w:p>
    <w:p w14:paraId="3E9CAA24" w14:textId="77777777" w:rsidR="00063BCB" w:rsidRPr="00063BCB" w:rsidRDefault="00063BCB" w:rsidP="00063BCB">
      <w:pPr>
        <w:widowControl w:val="0"/>
        <w:spacing w:after="0" w:line="266" w:lineRule="auto"/>
        <w:jc w:val="center"/>
        <w:rPr>
          <w:rFonts w:ascii="Times New Roman" w:eastAsia="Times New Roman" w:hAnsi="Times New Roman"/>
          <w:b/>
          <w:sz w:val="24"/>
          <w:szCs w:val="24"/>
          <w:lang w:eastAsia="ru-RU" w:bidi="ru-RU"/>
        </w:rPr>
      </w:pPr>
    </w:p>
    <w:p w14:paraId="4FBE7B13" w14:textId="77777777" w:rsidR="00063BCB" w:rsidRPr="00063BCB" w:rsidRDefault="00063BCB" w:rsidP="00063BCB">
      <w:pPr>
        <w:widowControl w:val="0"/>
        <w:spacing w:after="0" w:line="266" w:lineRule="auto"/>
        <w:jc w:val="center"/>
        <w:rPr>
          <w:rFonts w:ascii="Times New Roman" w:eastAsia="Times New Roman" w:hAnsi="Times New Roman"/>
          <w:b/>
          <w:sz w:val="28"/>
          <w:szCs w:val="28"/>
          <w:lang w:eastAsia="ru-RU" w:bidi="ru-RU"/>
        </w:rPr>
      </w:pPr>
      <w:r w:rsidRPr="00063BCB">
        <w:rPr>
          <w:rFonts w:ascii="Times New Roman" w:eastAsia="Times New Roman" w:hAnsi="Times New Roman"/>
          <w:b/>
          <w:sz w:val="28"/>
          <w:szCs w:val="28"/>
          <w:lang w:eastAsia="ru-RU" w:bidi="ru-RU"/>
        </w:rPr>
        <w:lastRenderedPageBreak/>
        <w:t xml:space="preserve">Цифровой отчет сектора развития кадров </w:t>
      </w:r>
    </w:p>
    <w:p w14:paraId="59847093" w14:textId="77777777" w:rsidR="00063BCB" w:rsidRPr="00063BCB" w:rsidRDefault="00063BCB" w:rsidP="00063BCB">
      <w:pPr>
        <w:widowControl w:val="0"/>
        <w:spacing w:after="0" w:line="266" w:lineRule="auto"/>
        <w:jc w:val="center"/>
        <w:rPr>
          <w:rFonts w:ascii="Times New Roman" w:eastAsia="Times New Roman" w:hAnsi="Times New Roman"/>
          <w:b/>
          <w:i/>
          <w:sz w:val="32"/>
          <w:szCs w:val="28"/>
          <w:u w:val="single"/>
          <w:lang w:eastAsia="ru-RU"/>
        </w:rPr>
      </w:pPr>
      <w:r w:rsidRPr="00063BCB">
        <w:rPr>
          <w:rFonts w:ascii="Times New Roman" w:eastAsia="Times New Roman" w:hAnsi="Times New Roman"/>
          <w:b/>
          <w:sz w:val="28"/>
          <w:szCs w:val="28"/>
          <w:lang w:eastAsia="ru-RU" w:bidi="ru-RU"/>
        </w:rPr>
        <w:t>(аттестация педагогических кадров ДОУ)</w:t>
      </w:r>
    </w:p>
    <w:tbl>
      <w:tblPr>
        <w:tblpPr w:leftFromText="180" w:rightFromText="180" w:vertAnchor="text" w:horzAnchor="page" w:tblpXSpec="center" w:tblpY="250"/>
        <w:tblW w:w="8978" w:type="dxa"/>
        <w:tblLook w:val="04A0" w:firstRow="1" w:lastRow="0" w:firstColumn="1" w:lastColumn="0" w:noHBand="0" w:noVBand="1"/>
      </w:tblPr>
      <w:tblGrid>
        <w:gridCol w:w="2090"/>
        <w:gridCol w:w="776"/>
        <w:gridCol w:w="776"/>
        <w:gridCol w:w="776"/>
        <w:gridCol w:w="776"/>
        <w:gridCol w:w="776"/>
        <w:gridCol w:w="776"/>
        <w:gridCol w:w="776"/>
        <w:gridCol w:w="776"/>
        <w:gridCol w:w="776"/>
      </w:tblGrid>
      <w:tr w:rsidR="00063BCB" w:rsidRPr="00063BCB" w14:paraId="20EDB961" w14:textId="77777777" w:rsidTr="00E320FD">
        <w:trPr>
          <w:trHeight w:val="375"/>
        </w:trPr>
        <w:tc>
          <w:tcPr>
            <w:tcW w:w="19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DFAE17" w14:textId="77777777" w:rsidR="00063BCB" w:rsidRPr="00063BCB" w:rsidRDefault="00063BCB" w:rsidP="00063BCB">
            <w:pPr>
              <w:spacing w:after="0" w:line="240" w:lineRule="auto"/>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Наименование ОО</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8267768" w14:textId="77777777" w:rsidR="00063BCB" w:rsidRPr="00063BCB" w:rsidRDefault="00063BCB" w:rsidP="00063BCB">
            <w:pPr>
              <w:spacing w:after="0" w:line="240" w:lineRule="auto"/>
              <w:jc w:val="center"/>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Всего педагогов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06BF9C76" w14:textId="77777777" w:rsidR="00063BCB" w:rsidRPr="00063BCB" w:rsidRDefault="00063BCB" w:rsidP="00063BCB">
            <w:pPr>
              <w:spacing w:after="0" w:line="240" w:lineRule="auto"/>
              <w:jc w:val="center"/>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Высшая категория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FE21FDF" w14:textId="77777777" w:rsidR="00063BCB" w:rsidRPr="00063BCB" w:rsidRDefault="00063BCB" w:rsidP="00063BCB">
            <w:pPr>
              <w:spacing w:after="0" w:line="240" w:lineRule="auto"/>
              <w:jc w:val="center"/>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Первая категория (чел.)</w:t>
            </w:r>
          </w:p>
        </w:tc>
      </w:tr>
      <w:tr w:rsidR="00063BCB" w:rsidRPr="00063BCB" w14:paraId="2918C6ED"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5AED9262" w14:textId="77777777" w:rsidR="00063BCB" w:rsidRPr="00063BCB" w:rsidRDefault="00063BCB" w:rsidP="00063BCB">
            <w:pPr>
              <w:spacing w:after="0" w:line="240" w:lineRule="auto"/>
              <w:rPr>
                <w:rFonts w:eastAsia="Times New Roman" w:cs="Calibri"/>
                <w:color w:val="000000"/>
                <w:sz w:val="24"/>
                <w:szCs w:val="24"/>
                <w:lang w:eastAsia="ru-RU"/>
              </w:rPr>
            </w:pPr>
            <w:r w:rsidRPr="00063BCB">
              <w:rPr>
                <w:rFonts w:eastAsia="Times New Roman" w:cs="Calibri"/>
                <w:color w:val="000000"/>
                <w:sz w:val="24"/>
                <w:szCs w:val="24"/>
                <w:lang w:eastAsia="ru-RU"/>
              </w:rPr>
              <w:t> </w:t>
            </w:r>
          </w:p>
        </w:tc>
        <w:tc>
          <w:tcPr>
            <w:tcW w:w="776" w:type="dxa"/>
            <w:tcBorders>
              <w:top w:val="nil"/>
              <w:left w:val="nil"/>
              <w:bottom w:val="single" w:sz="4" w:space="0" w:color="auto"/>
              <w:right w:val="single" w:sz="4" w:space="0" w:color="auto"/>
            </w:tcBorders>
            <w:shd w:val="clear" w:color="auto" w:fill="auto"/>
            <w:noWrap/>
            <w:vAlign w:val="bottom"/>
            <w:hideMark/>
          </w:tcPr>
          <w:p w14:paraId="671592C4"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2020-2021</w:t>
            </w:r>
          </w:p>
        </w:tc>
        <w:tc>
          <w:tcPr>
            <w:tcW w:w="776" w:type="dxa"/>
            <w:tcBorders>
              <w:top w:val="nil"/>
              <w:left w:val="nil"/>
              <w:bottom w:val="single" w:sz="4" w:space="0" w:color="auto"/>
              <w:right w:val="single" w:sz="4" w:space="0" w:color="auto"/>
            </w:tcBorders>
            <w:shd w:val="clear" w:color="auto" w:fill="auto"/>
            <w:noWrap/>
            <w:vAlign w:val="bottom"/>
            <w:hideMark/>
          </w:tcPr>
          <w:p w14:paraId="41AC48E3"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09750496"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693D92FB"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2020-2021</w:t>
            </w:r>
          </w:p>
        </w:tc>
        <w:tc>
          <w:tcPr>
            <w:tcW w:w="776" w:type="dxa"/>
            <w:tcBorders>
              <w:top w:val="nil"/>
              <w:left w:val="nil"/>
              <w:bottom w:val="single" w:sz="4" w:space="0" w:color="auto"/>
              <w:right w:val="single" w:sz="4" w:space="0" w:color="auto"/>
            </w:tcBorders>
            <w:shd w:val="clear" w:color="auto" w:fill="auto"/>
            <w:noWrap/>
            <w:vAlign w:val="bottom"/>
            <w:hideMark/>
          </w:tcPr>
          <w:p w14:paraId="7A3C92A1"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00D21677"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16B47CF8"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2020-2021</w:t>
            </w:r>
          </w:p>
        </w:tc>
        <w:tc>
          <w:tcPr>
            <w:tcW w:w="776" w:type="dxa"/>
            <w:tcBorders>
              <w:top w:val="nil"/>
              <w:left w:val="nil"/>
              <w:bottom w:val="single" w:sz="4" w:space="0" w:color="auto"/>
              <w:right w:val="single" w:sz="4" w:space="0" w:color="auto"/>
            </w:tcBorders>
            <w:shd w:val="clear" w:color="auto" w:fill="auto"/>
            <w:noWrap/>
            <w:vAlign w:val="bottom"/>
            <w:hideMark/>
          </w:tcPr>
          <w:p w14:paraId="252AF03E"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7B4F37B3"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2022-2023</w:t>
            </w:r>
          </w:p>
        </w:tc>
      </w:tr>
      <w:tr w:rsidR="00063BCB" w:rsidRPr="00063BCB" w14:paraId="5CDC9406"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36943BC1"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МБ ДОУ №1</w:t>
            </w:r>
          </w:p>
        </w:tc>
        <w:tc>
          <w:tcPr>
            <w:tcW w:w="776" w:type="dxa"/>
            <w:tcBorders>
              <w:top w:val="nil"/>
              <w:left w:val="nil"/>
              <w:bottom w:val="single" w:sz="4" w:space="0" w:color="auto"/>
              <w:right w:val="single" w:sz="4" w:space="0" w:color="auto"/>
            </w:tcBorders>
            <w:shd w:val="clear" w:color="auto" w:fill="auto"/>
            <w:noWrap/>
            <w:vAlign w:val="bottom"/>
          </w:tcPr>
          <w:p w14:paraId="6FC523C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35</w:t>
            </w:r>
          </w:p>
        </w:tc>
        <w:tc>
          <w:tcPr>
            <w:tcW w:w="776" w:type="dxa"/>
            <w:tcBorders>
              <w:top w:val="nil"/>
              <w:left w:val="nil"/>
              <w:bottom w:val="single" w:sz="4" w:space="0" w:color="auto"/>
              <w:right w:val="single" w:sz="4" w:space="0" w:color="auto"/>
            </w:tcBorders>
            <w:shd w:val="clear" w:color="auto" w:fill="auto"/>
            <w:noWrap/>
            <w:vAlign w:val="bottom"/>
          </w:tcPr>
          <w:p w14:paraId="78FB03E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35</w:t>
            </w:r>
          </w:p>
        </w:tc>
        <w:tc>
          <w:tcPr>
            <w:tcW w:w="776" w:type="dxa"/>
            <w:tcBorders>
              <w:top w:val="nil"/>
              <w:left w:val="nil"/>
              <w:bottom w:val="single" w:sz="4" w:space="0" w:color="auto"/>
              <w:right w:val="single" w:sz="4" w:space="0" w:color="auto"/>
            </w:tcBorders>
            <w:shd w:val="clear" w:color="auto" w:fill="auto"/>
            <w:noWrap/>
            <w:vAlign w:val="bottom"/>
          </w:tcPr>
          <w:p w14:paraId="50D28B90"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35</w:t>
            </w:r>
          </w:p>
        </w:tc>
        <w:tc>
          <w:tcPr>
            <w:tcW w:w="776" w:type="dxa"/>
            <w:tcBorders>
              <w:top w:val="nil"/>
              <w:left w:val="nil"/>
              <w:bottom w:val="single" w:sz="4" w:space="0" w:color="auto"/>
              <w:right w:val="single" w:sz="4" w:space="0" w:color="auto"/>
            </w:tcBorders>
            <w:shd w:val="clear" w:color="auto" w:fill="auto"/>
            <w:noWrap/>
            <w:vAlign w:val="bottom"/>
          </w:tcPr>
          <w:p w14:paraId="384105E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18B582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9C20B6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43CB84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8763C4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AF4653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r>
      <w:tr w:rsidR="00063BCB" w:rsidRPr="00063BCB" w14:paraId="17D8C423"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1527933B"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МБ ДОУ №2</w:t>
            </w:r>
          </w:p>
        </w:tc>
        <w:tc>
          <w:tcPr>
            <w:tcW w:w="776" w:type="dxa"/>
            <w:tcBorders>
              <w:top w:val="nil"/>
              <w:left w:val="nil"/>
              <w:bottom w:val="single" w:sz="4" w:space="0" w:color="auto"/>
              <w:right w:val="single" w:sz="4" w:space="0" w:color="auto"/>
            </w:tcBorders>
            <w:shd w:val="clear" w:color="auto" w:fill="auto"/>
            <w:noWrap/>
            <w:vAlign w:val="bottom"/>
          </w:tcPr>
          <w:p w14:paraId="2A480B3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w:t>
            </w:r>
          </w:p>
        </w:tc>
        <w:tc>
          <w:tcPr>
            <w:tcW w:w="776" w:type="dxa"/>
            <w:tcBorders>
              <w:top w:val="nil"/>
              <w:left w:val="nil"/>
              <w:bottom w:val="single" w:sz="4" w:space="0" w:color="auto"/>
              <w:right w:val="single" w:sz="4" w:space="0" w:color="auto"/>
            </w:tcBorders>
            <w:shd w:val="clear" w:color="auto" w:fill="auto"/>
            <w:noWrap/>
            <w:vAlign w:val="bottom"/>
          </w:tcPr>
          <w:p w14:paraId="28E3DD9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12</w:t>
            </w:r>
          </w:p>
        </w:tc>
        <w:tc>
          <w:tcPr>
            <w:tcW w:w="776" w:type="dxa"/>
            <w:tcBorders>
              <w:top w:val="nil"/>
              <w:left w:val="nil"/>
              <w:bottom w:val="single" w:sz="4" w:space="0" w:color="auto"/>
              <w:right w:val="single" w:sz="4" w:space="0" w:color="auto"/>
            </w:tcBorders>
            <w:shd w:val="clear" w:color="auto" w:fill="auto"/>
            <w:noWrap/>
            <w:vAlign w:val="bottom"/>
          </w:tcPr>
          <w:p w14:paraId="48B950D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12</w:t>
            </w:r>
          </w:p>
        </w:tc>
        <w:tc>
          <w:tcPr>
            <w:tcW w:w="776" w:type="dxa"/>
            <w:tcBorders>
              <w:top w:val="nil"/>
              <w:left w:val="nil"/>
              <w:bottom w:val="single" w:sz="4" w:space="0" w:color="auto"/>
              <w:right w:val="single" w:sz="4" w:space="0" w:color="auto"/>
            </w:tcBorders>
            <w:shd w:val="clear" w:color="auto" w:fill="auto"/>
            <w:noWrap/>
            <w:vAlign w:val="bottom"/>
          </w:tcPr>
          <w:p w14:paraId="085FE1B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w:t>
            </w:r>
          </w:p>
        </w:tc>
        <w:tc>
          <w:tcPr>
            <w:tcW w:w="776" w:type="dxa"/>
            <w:tcBorders>
              <w:top w:val="nil"/>
              <w:left w:val="nil"/>
              <w:bottom w:val="single" w:sz="4" w:space="0" w:color="auto"/>
              <w:right w:val="single" w:sz="4" w:space="0" w:color="auto"/>
            </w:tcBorders>
            <w:shd w:val="clear" w:color="auto" w:fill="auto"/>
            <w:noWrap/>
            <w:vAlign w:val="bottom"/>
          </w:tcPr>
          <w:p w14:paraId="6161E7A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4005C1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CD9AC3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w:t>
            </w:r>
          </w:p>
        </w:tc>
        <w:tc>
          <w:tcPr>
            <w:tcW w:w="776" w:type="dxa"/>
            <w:tcBorders>
              <w:top w:val="nil"/>
              <w:left w:val="nil"/>
              <w:bottom w:val="single" w:sz="4" w:space="0" w:color="auto"/>
              <w:right w:val="single" w:sz="4" w:space="0" w:color="auto"/>
            </w:tcBorders>
            <w:shd w:val="clear" w:color="auto" w:fill="auto"/>
            <w:noWrap/>
            <w:vAlign w:val="bottom"/>
          </w:tcPr>
          <w:p w14:paraId="65B03C8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50EE7A0"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r>
      <w:tr w:rsidR="00063BCB" w:rsidRPr="00063BCB" w14:paraId="55A0EFC7"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71E9327A"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№3</w:t>
            </w:r>
          </w:p>
        </w:tc>
        <w:tc>
          <w:tcPr>
            <w:tcW w:w="776" w:type="dxa"/>
            <w:tcBorders>
              <w:top w:val="nil"/>
              <w:left w:val="nil"/>
              <w:bottom w:val="single" w:sz="4" w:space="0" w:color="auto"/>
              <w:right w:val="single" w:sz="4" w:space="0" w:color="auto"/>
            </w:tcBorders>
            <w:shd w:val="clear" w:color="auto" w:fill="auto"/>
            <w:noWrap/>
            <w:vAlign w:val="bottom"/>
          </w:tcPr>
          <w:p w14:paraId="1A42624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22</w:t>
            </w:r>
          </w:p>
        </w:tc>
        <w:tc>
          <w:tcPr>
            <w:tcW w:w="776" w:type="dxa"/>
            <w:tcBorders>
              <w:top w:val="nil"/>
              <w:left w:val="nil"/>
              <w:bottom w:val="single" w:sz="4" w:space="0" w:color="auto"/>
              <w:right w:val="single" w:sz="4" w:space="0" w:color="auto"/>
            </w:tcBorders>
            <w:shd w:val="clear" w:color="auto" w:fill="auto"/>
            <w:noWrap/>
            <w:vAlign w:val="bottom"/>
          </w:tcPr>
          <w:p w14:paraId="7FC08C90"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22</w:t>
            </w:r>
          </w:p>
        </w:tc>
        <w:tc>
          <w:tcPr>
            <w:tcW w:w="776" w:type="dxa"/>
            <w:tcBorders>
              <w:top w:val="nil"/>
              <w:left w:val="nil"/>
              <w:bottom w:val="single" w:sz="4" w:space="0" w:color="auto"/>
              <w:right w:val="single" w:sz="4" w:space="0" w:color="auto"/>
            </w:tcBorders>
            <w:shd w:val="clear" w:color="auto" w:fill="auto"/>
            <w:noWrap/>
            <w:vAlign w:val="bottom"/>
          </w:tcPr>
          <w:p w14:paraId="18DD638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22</w:t>
            </w:r>
          </w:p>
        </w:tc>
        <w:tc>
          <w:tcPr>
            <w:tcW w:w="776" w:type="dxa"/>
            <w:tcBorders>
              <w:top w:val="nil"/>
              <w:left w:val="nil"/>
              <w:bottom w:val="single" w:sz="4" w:space="0" w:color="auto"/>
              <w:right w:val="single" w:sz="4" w:space="0" w:color="auto"/>
            </w:tcBorders>
            <w:shd w:val="clear" w:color="auto" w:fill="auto"/>
            <w:noWrap/>
            <w:vAlign w:val="bottom"/>
          </w:tcPr>
          <w:p w14:paraId="0041002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58AF892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612E2EE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43C96A6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21046E4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2085B3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r>
      <w:tr w:rsidR="00063BCB" w:rsidRPr="00063BCB" w14:paraId="59FE29FC"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1A1B7D1D"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№4</w:t>
            </w:r>
          </w:p>
        </w:tc>
        <w:tc>
          <w:tcPr>
            <w:tcW w:w="776" w:type="dxa"/>
            <w:tcBorders>
              <w:top w:val="nil"/>
              <w:left w:val="nil"/>
              <w:bottom w:val="single" w:sz="4" w:space="0" w:color="auto"/>
              <w:right w:val="single" w:sz="4" w:space="0" w:color="auto"/>
            </w:tcBorders>
            <w:shd w:val="clear" w:color="auto" w:fill="auto"/>
            <w:noWrap/>
            <w:vAlign w:val="bottom"/>
          </w:tcPr>
          <w:p w14:paraId="2B9B708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05384D8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5C02D1C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7337107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2280910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947CE7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2C8BC2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tcPr>
          <w:p w14:paraId="39E6962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tcPr>
          <w:p w14:paraId="5E1B57A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w:t>
            </w:r>
          </w:p>
        </w:tc>
      </w:tr>
      <w:tr w:rsidR="00063BCB" w:rsidRPr="00063BCB" w14:paraId="7B6F99F3"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069D889C"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№5</w:t>
            </w:r>
          </w:p>
        </w:tc>
        <w:tc>
          <w:tcPr>
            <w:tcW w:w="776" w:type="dxa"/>
            <w:tcBorders>
              <w:top w:val="nil"/>
              <w:left w:val="nil"/>
              <w:bottom w:val="single" w:sz="4" w:space="0" w:color="auto"/>
              <w:right w:val="single" w:sz="4" w:space="0" w:color="auto"/>
            </w:tcBorders>
            <w:shd w:val="clear" w:color="auto" w:fill="auto"/>
            <w:noWrap/>
            <w:vAlign w:val="bottom"/>
          </w:tcPr>
          <w:p w14:paraId="648E76E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4874588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3275205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52676A2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64600FE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544E80B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62AD7D2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34A6CDE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7E36127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r>
      <w:tr w:rsidR="00063BCB" w:rsidRPr="00063BCB" w14:paraId="2DB00CA8"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0371F1FF"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№6</w:t>
            </w:r>
          </w:p>
        </w:tc>
        <w:tc>
          <w:tcPr>
            <w:tcW w:w="776" w:type="dxa"/>
            <w:tcBorders>
              <w:top w:val="nil"/>
              <w:left w:val="nil"/>
              <w:bottom w:val="single" w:sz="4" w:space="0" w:color="auto"/>
              <w:right w:val="single" w:sz="4" w:space="0" w:color="auto"/>
            </w:tcBorders>
            <w:shd w:val="clear" w:color="auto" w:fill="auto"/>
            <w:noWrap/>
            <w:vAlign w:val="bottom"/>
          </w:tcPr>
          <w:p w14:paraId="455D7AB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2E395F00"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69FE566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5D4540E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4D79A1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1E3F125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74B0417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w:t>
            </w:r>
          </w:p>
        </w:tc>
        <w:tc>
          <w:tcPr>
            <w:tcW w:w="776" w:type="dxa"/>
            <w:tcBorders>
              <w:top w:val="nil"/>
              <w:left w:val="nil"/>
              <w:bottom w:val="single" w:sz="4" w:space="0" w:color="auto"/>
              <w:right w:val="single" w:sz="4" w:space="0" w:color="auto"/>
            </w:tcBorders>
            <w:shd w:val="clear" w:color="auto" w:fill="auto"/>
            <w:noWrap/>
            <w:vAlign w:val="bottom"/>
          </w:tcPr>
          <w:p w14:paraId="28CD521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tcPr>
          <w:p w14:paraId="67D33BF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w:t>
            </w:r>
          </w:p>
        </w:tc>
      </w:tr>
      <w:tr w:rsidR="00063BCB" w:rsidRPr="00063BCB" w14:paraId="7F0E7F6B"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55E25D06"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№7</w:t>
            </w:r>
          </w:p>
        </w:tc>
        <w:tc>
          <w:tcPr>
            <w:tcW w:w="776" w:type="dxa"/>
            <w:tcBorders>
              <w:top w:val="nil"/>
              <w:left w:val="nil"/>
              <w:bottom w:val="single" w:sz="4" w:space="0" w:color="auto"/>
              <w:right w:val="single" w:sz="4" w:space="0" w:color="auto"/>
            </w:tcBorders>
            <w:shd w:val="clear" w:color="auto" w:fill="auto"/>
            <w:noWrap/>
            <w:vAlign w:val="bottom"/>
          </w:tcPr>
          <w:p w14:paraId="6817A0C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6D7F8D7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5163F22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024D212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63FC9E7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6D5927C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057221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79C43D8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787A189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r>
      <w:tr w:rsidR="00063BCB" w:rsidRPr="00063BCB" w14:paraId="0A58014B"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6A3B23FB"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№8</w:t>
            </w:r>
          </w:p>
        </w:tc>
        <w:tc>
          <w:tcPr>
            <w:tcW w:w="776" w:type="dxa"/>
            <w:tcBorders>
              <w:top w:val="nil"/>
              <w:left w:val="nil"/>
              <w:bottom w:val="single" w:sz="4" w:space="0" w:color="auto"/>
              <w:right w:val="single" w:sz="4" w:space="0" w:color="auto"/>
            </w:tcBorders>
            <w:shd w:val="clear" w:color="auto" w:fill="auto"/>
            <w:noWrap/>
            <w:vAlign w:val="bottom"/>
          </w:tcPr>
          <w:p w14:paraId="79E0349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294F627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6581841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19</w:t>
            </w:r>
          </w:p>
        </w:tc>
        <w:tc>
          <w:tcPr>
            <w:tcW w:w="776" w:type="dxa"/>
            <w:tcBorders>
              <w:top w:val="nil"/>
              <w:left w:val="nil"/>
              <w:bottom w:val="single" w:sz="4" w:space="0" w:color="auto"/>
              <w:right w:val="single" w:sz="4" w:space="0" w:color="auto"/>
            </w:tcBorders>
            <w:shd w:val="clear" w:color="auto" w:fill="auto"/>
            <w:noWrap/>
            <w:vAlign w:val="bottom"/>
          </w:tcPr>
          <w:p w14:paraId="34B6234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A7527D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B8698B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459E232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5EB7C4F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4B0B44B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r>
      <w:tr w:rsidR="00063BCB" w:rsidRPr="00063BCB" w14:paraId="08E96117"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6D36416E"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№9</w:t>
            </w:r>
          </w:p>
        </w:tc>
        <w:tc>
          <w:tcPr>
            <w:tcW w:w="776" w:type="dxa"/>
            <w:tcBorders>
              <w:top w:val="nil"/>
              <w:left w:val="nil"/>
              <w:bottom w:val="single" w:sz="4" w:space="0" w:color="auto"/>
              <w:right w:val="single" w:sz="4" w:space="0" w:color="auto"/>
            </w:tcBorders>
            <w:shd w:val="clear" w:color="auto" w:fill="auto"/>
            <w:noWrap/>
            <w:vAlign w:val="bottom"/>
          </w:tcPr>
          <w:p w14:paraId="5579191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21C4523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0392A6B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8</w:t>
            </w:r>
          </w:p>
        </w:tc>
        <w:tc>
          <w:tcPr>
            <w:tcW w:w="776" w:type="dxa"/>
            <w:tcBorders>
              <w:top w:val="nil"/>
              <w:left w:val="nil"/>
              <w:bottom w:val="single" w:sz="4" w:space="0" w:color="auto"/>
              <w:right w:val="single" w:sz="4" w:space="0" w:color="auto"/>
            </w:tcBorders>
            <w:shd w:val="clear" w:color="auto" w:fill="auto"/>
            <w:noWrap/>
            <w:vAlign w:val="bottom"/>
          </w:tcPr>
          <w:p w14:paraId="2C120D00"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B89890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765A84B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9A2630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5BD0763"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2FD13BA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r>
      <w:tr w:rsidR="00063BCB" w:rsidRPr="00063BCB" w14:paraId="36132A50"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7C3E5B69"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№10</w:t>
            </w:r>
          </w:p>
        </w:tc>
        <w:tc>
          <w:tcPr>
            <w:tcW w:w="776" w:type="dxa"/>
            <w:tcBorders>
              <w:top w:val="nil"/>
              <w:left w:val="nil"/>
              <w:bottom w:val="single" w:sz="4" w:space="0" w:color="auto"/>
              <w:right w:val="single" w:sz="4" w:space="0" w:color="auto"/>
            </w:tcBorders>
            <w:shd w:val="clear" w:color="auto" w:fill="auto"/>
            <w:noWrap/>
            <w:vAlign w:val="bottom"/>
          </w:tcPr>
          <w:p w14:paraId="7F45C3D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32777403"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2BAA6DA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443CB1D3"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677EBA8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3C7975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B053EC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345C97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74E68B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r>
      <w:tr w:rsidR="00063BCB" w:rsidRPr="00063BCB" w14:paraId="60319AA5"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184B1B01"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№11</w:t>
            </w:r>
          </w:p>
        </w:tc>
        <w:tc>
          <w:tcPr>
            <w:tcW w:w="776" w:type="dxa"/>
            <w:tcBorders>
              <w:top w:val="nil"/>
              <w:left w:val="nil"/>
              <w:bottom w:val="single" w:sz="4" w:space="0" w:color="auto"/>
              <w:right w:val="single" w:sz="4" w:space="0" w:color="auto"/>
            </w:tcBorders>
            <w:shd w:val="clear" w:color="auto" w:fill="auto"/>
            <w:noWrap/>
            <w:vAlign w:val="bottom"/>
          </w:tcPr>
          <w:p w14:paraId="1457A3F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27</w:t>
            </w:r>
          </w:p>
        </w:tc>
        <w:tc>
          <w:tcPr>
            <w:tcW w:w="776" w:type="dxa"/>
            <w:tcBorders>
              <w:top w:val="nil"/>
              <w:left w:val="nil"/>
              <w:bottom w:val="single" w:sz="4" w:space="0" w:color="auto"/>
              <w:right w:val="single" w:sz="4" w:space="0" w:color="auto"/>
            </w:tcBorders>
            <w:shd w:val="clear" w:color="auto" w:fill="auto"/>
            <w:noWrap/>
            <w:vAlign w:val="bottom"/>
          </w:tcPr>
          <w:p w14:paraId="013A3A30"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27</w:t>
            </w:r>
          </w:p>
        </w:tc>
        <w:tc>
          <w:tcPr>
            <w:tcW w:w="776" w:type="dxa"/>
            <w:tcBorders>
              <w:top w:val="nil"/>
              <w:left w:val="nil"/>
              <w:bottom w:val="single" w:sz="4" w:space="0" w:color="auto"/>
              <w:right w:val="single" w:sz="4" w:space="0" w:color="auto"/>
            </w:tcBorders>
            <w:shd w:val="clear" w:color="auto" w:fill="auto"/>
            <w:noWrap/>
            <w:vAlign w:val="bottom"/>
          </w:tcPr>
          <w:p w14:paraId="31D6F5C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27</w:t>
            </w:r>
          </w:p>
        </w:tc>
        <w:tc>
          <w:tcPr>
            <w:tcW w:w="776" w:type="dxa"/>
            <w:tcBorders>
              <w:top w:val="nil"/>
              <w:left w:val="nil"/>
              <w:bottom w:val="single" w:sz="4" w:space="0" w:color="auto"/>
              <w:right w:val="single" w:sz="4" w:space="0" w:color="auto"/>
            </w:tcBorders>
            <w:shd w:val="clear" w:color="auto" w:fill="auto"/>
            <w:noWrap/>
            <w:vAlign w:val="bottom"/>
          </w:tcPr>
          <w:p w14:paraId="1EA022A0"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05D03B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0B65674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C37E96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8029D8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762B11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r>
      <w:tr w:rsidR="00063BCB" w:rsidRPr="00063BCB" w14:paraId="56EAFBB6"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6A06A878"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№12</w:t>
            </w:r>
          </w:p>
        </w:tc>
        <w:tc>
          <w:tcPr>
            <w:tcW w:w="776" w:type="dxa"/>
            <w:tcBorders>
              <w:top w:val="nil"/>
              <w:left w:val="nil"/>
              <w:bottom w:val="single" w:sz="4" w:space="0" w:color="auto"/>
              <w:right w:val="single" w:sz="4" w:space="0" w:color="auto"/>
            </w:tcBorders>
            <w:shd w:val="clear" w:color="auto" w:fill="auto"/>
            <w:noWrap/>
            <w:vAlign w:val="bottom"/>
          </w:tcPr>
          <w:p w14:paraId="1C79FF7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0F49C24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1BAF266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296082D3"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7687B0D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4E98204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3D1B9E3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6791439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ADB377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r>
      <w:tr w:rsidR="00063BCB" w:rsidRPr="00063BCB" w14:paraId="72058929"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0FC75328"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№13</w:t>
            </w:r>
          </w:p>
        </w:tc>
        <w:tc>
          <w:tcPr>
            <w:tcW w:w="776" w:type="dxa"/>
            <w:tcBorders>
              <w:top w:val="nil"/>
              <w:left w:val="nil"/>
              <w:bottom w:val="single" w:sz="4" w:space="0" w:color="auto"/>
              <w:right w:val="single" w:sz="4" w:space="0" w:color="auto"/>
            </w:tcBorders>
            <w:shd w:val="clear" w:color="auto" w:fill="auto"/>
            <w:noWrap/>
            <w:vAlign w:val="bottom"/>
          </w:tcPr>
          <w:p w14:paraId="6CCDD76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2FCE961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2361B9D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77225440"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7B07067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4</w:t>
            </w:r>
          </w:p>
        </w:tc>
        <w:tc>
          <w:tcPr>
            <w:tcW w:w="776" w:type="dxa"/>
            <w:tcBorders>
              <w:top w:val="nil"/>
              <w:left w:val="nil"/>
              <w:bottom w:val="single" w:sz="4" w:space="0" w:color="auto"/>
              <w:right w:val="single" w:sz="4" w:space="0" w:color="auto"/>
            </w:tcBorders>
            <w:shd w:val="clear" w:color="auto" w:fill="auto"/>
            <w:noWrap/>
            <w:vAlign w:val="bottom"/>
          </w:tcPr>
          <w:p w14:paraId="5790271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5038CD83"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2E30F5D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27548F2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r>
      <w:tr w:rsidR="00063BCB" w:rsidRPr="00063BCB" w14:paraId="51655A58"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596BE59A"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№14</w:t>
            </w:r>
          </w:p>
        </w:tc>
        <w:tc>
          <w:tcPr>
            <w:tcW w:w="776" w:type="dxa"/>
            <w:tcBorders>
              <w:top w:val="nil"/>
              <w:left w:val="nil"/>
              <w:bottom w:val="single" w:sz="4" w:space="0" w:color="auto"/>
              <w:right w:val="single" w:sz="4" w:space="0" w:color="auto"/>
            </w:tcBorders>
            <w:shd w:val="clear" w:color="auto" w:fill="auto"/>
            <w:noWrap/>
            <w:vAlign w:val="bottom"/>
          </w:tcPr>
          <w:p w14:paraId="1B541A9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048CDDF0"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2B2AF3D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16</w:t>
            </w:r>
          </w:p>
        </w:tc>
        <w:tc>
          <w:tcPr>
            <w:tcW w:w="776" w:type="dxa"/>
            <w:tcBorders>
              <w:top w:val="nil"/>
              <w:left w:val="nil"/>
              <w:bottom w:val="single" w:sz="4" w:space="0" w:color="auto"/>
              <w:right w:val="single" w:sz="4" w:space="0" w:color="auto"/>
            </w:tcBorders>
            <w:shd w:val="clear" w:color="auto" w:fill="auto"/>
            <w:noWrap/>
            <w:vAlign w:val="bottom"/>
          </w:tcPr>
          <w:p w14:paraId="29D8522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6AD5332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10176E5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w:t>
            </w:r>
          </w:p>
        </w:tc>
        <w:tc>
          <w:tcPr>
            <w:tcW w:w="776" w:type="dxa"/>
            <w:tcBorders>
              <w:top w:val="nil"/>
              <w:left w:val="nil"/>
              <w:bottom w:val="single" w:sz="4" w:space="0" w:color="auto"/>
              <w:right w:val="single" w:sz="4" w:space="0" w:color="auto"/>
            </w:tcBorders>
            <w:shd w:val="clear" w:color="auto" w:fill="auto"/>
            <w:noWrap/>
            <w:vAlign w:val="bottom"/>
          </w:tcPr>
          <w:p w14:paraId="6DF0515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4</w:t>
            </w:r>
          </w:p>
        </w:tc>
        <w:tc>
          <w:tcPr>
            <w:tcW w:w="776" w:type="dxa"/>
            <w:tcBorders>
              <w:top w:val="nil"/>
              <w:left w:val="nil"/>
              <w:bottom w:val="single" w:sz="4" w:space="0" w:color="auto"/>
              <w:right w:val="single" w:sz="4" w:space="0" w:color="auto"/>
            </w:tcBorders>
            <w:shd w:val="clear" w:color="auto" w:fill="auto"/>
            <w:noWrap/>
            <w:vAlign w:val="bottom"/>
          </w:tcPr>
          <w:p w14:paraId="376EA6F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2B07481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7</w:t>
            </w:r>
          </w:p>
        </w:tc>
      </w:tr>
      <w:tr w:rsidR="00063BCB" w:rsidRPr="00063BCB" w14:paraId="03AC5E20"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3847C074"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№15</w:t>
            </w:r>
          </w:p>
        </w:tc>
        <w:tc>
          <w:tcPr>
            <w:tcW w:w="776" w:type="dxa"/>
            <w:tcBorders>
              <w:top w:val="nil"/>
              <w:left w:val="nil"/>
              <w:bottom w:val="single" w:sz="4" w:space="0" w:color="auto"/>
              <w:right w:val="single" w:sz="4" w:space="0" w:color="auto"/>
            </w:tcBorders>
            <w:shd w:val="clear" w:color="auto" w:fill="auto"/>
            <w:noWrap/>
            <w:vAlign w:val="bottom"/>
          </w:tcPr>
          <w:p w14:paraId="33AEFDD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5B4D7A9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46660B3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c>
          <w:tcPr>
            <w:tcW w:w="776" w:type="dxa"/>
            <w:tcBorders>
              <w:top w:val="nil"/>
              <w:left w:val="nil"/>
              <w:bottom w:val="single" w:sz="4" w:space="0" w:color="auto"/>
              <w:right w:val="single" w:sz="4" w:space="0" w:color="auto"/>
            </w:tcBorders>
            <w:shd w:val="clear" w:color="auto" w:fill="auto"/>
            <w:noWrap/>
            <w:vAlign w:val="bottom"/>
          </w:tcPr>
          <w:p w14:paraId="53C9149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64270BD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8FE190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5713579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C153113"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7408763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r>
      <w:tr w:rsidR="00063BCB" w:rsidRPr="00063BCB" w14:paraId="3F373338"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06A39705"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№16</w:t>
            </w:r>
          </w:p>
        </w:tc>
        <w:tc>
          <w:tcPr>
            <w:tcW w:w="776" w:type="dxa"/>
            <w:tcBorders>
              <w:top w:val="nil"/>
              <w:left w:val="nil"/>
              <w:bottom w:val="single" w:sz="4" w:space="0" w:color="auto"/>
              <w:right w:val="single" w:sz="4" w:space="0" w:color="auto"/>
            </w:tcBorders>
            <w:shd w:val="clear" w:color="auto" w:fill="auto"/>
            <w:noWrap/>
            <w:vAlign w:val="bottom"/>
          </w:tcPr>
          <w:p w14:paraId="4CE5406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tcPr>
          <w:p w14:paraId="11E59CD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tcPr>
          <w:p w14:paraId="30BEDEF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13</w:t>
            </w:r>
          </w:p>
        </w:tc>
        <w:tc>
          <w:tcPr>
            <w:tcW w:w="776" w:type="dxa"/>
            <w:tcBorders>
              <w:top w:val="nil"/>
              <w:left w:val="nil"/>
              <w:bottom w:val="single" w:sz="4" w:space="0" w:color="auto"/>
              <w:right w:val="single" w:sz="4" w:space="0" w:color="auto"/>
            </w:tcBorders>
            <w:shd w:val="clear" w:color="auto" w:fill="auto"/>
            <w:noWrap/>
            <w:vAlign w:val="bottom"/>
          </w:tcPr>
          <w:p w14:paraId="257D658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56ADC3A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63382AB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w:t>
            </w:r>
          </w:p>
        </w:tc>
        <w:tc>
          <w:tcPr>
            <w:tcW w:w="776" w:type="dxa"/>
            <w:tcBorders>
              <w:top w:val="nil"/>
              <w:left w:val="nil"/>
              <w:bottom w:val="single" w:sz="4" w:space="0" w:color="auto"/>
              <w:right w:val="single" w:sz="4" w:space="0" w:color="auto"/>
            </w:tcBorders>
            <w:shd w:val="clear" w:color="auto" w:fill="auto"/>
            <w:noWrap/>
            <w:vAlign w:val="bottom"/>
          </w:tcPr>
          <w:p w14:paraId="7CCCC0F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4</w:t>
            </w:r>
          </w:p>
        </w:tc>
        <w:tc>
          <w:tcPr>
            <w:tcW w:w="776" w:type="dxa"/>
            <w:tcBorders>
              <w:top w:val="nil"/>
              <w:left w:val="nil"/>
              <w:bottom w:val="single" w:sz="4" w:space="0" w:color="auto"/>
              <w:right w:val="single" w:sz="4" w:space="0" w:color="auto"/>
            </w:tcBorders>
            <w:shd w:val="clear" w:color="auto" w:fill="auto"/>
            <w:noWrap/>
            <w:vAlign w:val="bottom"/>
          </w:tcPr>
          <w:p w14:paraId="5614C7C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4</w:t>
            </w:r>
          </w:p>
        </w:tc>
        <w:tc>
          <w:tcPr>
            <w:tcW w:w="776" w:type="dxa"/>
            <w:tcBorders>
              <w:top w:val="nil"/>
              <w:left w:val="nil"/>
              <w:bottom w:val="single" w:sz="4" w:space="0" w:color="auto"/>
              <w:right w:val="single" w:sz="4" w:space="0" w:color="auto"/>
            </w:tcBorders>
            <w:shd w:val="clear" w:color="auto" w:fill="auto"/>
            <w:noWrap/>
            <w:vAlign w:val="bottom"/>
          </w:tcPr>
          <w:p w14:paraId="7641391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6</w:t>
            </w:r>
          </w:p>
        </w:tc>
      </w:tr>
      <w:tr w:rsidR="00063BCB" w:rsidRPr="00063BCB" w14:paraId="227FD26C"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43B4B081"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№17</w:t>
            </w:r>
          </w:p>
        </w:tc>
        <w:tc>
          <w:tcPr>
            <w:tcW w:w="776" w:type="dxa"/>
            <w:tcBorders>
              <w:top w:val="nil"/>
              <w:left w:val="nil"/>
              <w:bottom w:val="single" w:sz="4" w:space="0" w:color="auto"/>
              <w:right w:val="single" w:sz="4" w:space="0" w:color="auto"/>
            </w:tcBorders>
            <w:shd w:val="clear" w:color="auto" w:fill="auto"/>
            <w:noWrap/>
            <w:vAlign w:val="bottom"/>
          </w:tcPr>
          <w:p w14:paraId="05E4117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197DE7F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0E38558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2237013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3336E35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tcPr>
          <w:p w14:paraId="5BBC4F3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w:t>
            </w:r>
          </w:p>
        </w:tc>
        <w:tc>
          <w:tcPr>
            <w:tcW w:w="776" w:type="dxa"/>
            <w:tcBorders>
              <w:top w:val="nil"/>
              <w:left w:val="nil"/>
              <w:bottom w:val="single" w:sz="4" w:space="0" w:color="auto"/>
              <w:right w:val="single" w:sz="4" w:space="0" w:color="auto"/>
            </w:tcBorders>
            <w:shd w:val="clear" w:color="auto" w:fill="auto"/>
            <w:noWrap/>
            <w:vAlign w:val="bottom"/>
          </w:tcPr>
          <w:p w14:paraId="62376C7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w:t>
            </w:r>
          </w:p>
        </w:tc>
        <w:tc>
          <w:tcPr>
            <w:tcW w:w="776" w:type="dxa"/>
            <w:tcBorders>
              <w:top w:val="nil"/>
              <w:left w:val="nil"/>
              <w:bottom w:val="single" w:sz="4" w:space="0" w:color="auto"/>
              <w:right w:val="single" w:sz="4" w:space="0" w:color="auto"/>
            </w:tcBorders>
            <w:shd w:val="clear" w:color="auto" w:fill="auto"/>
            <w:noWrap/>
            <w:vAlign w:val="bottom"/>
          </w:tcPr>
          <w:p w14:paraId="0349AEC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w:t>
            </w:r>
          </w:p>
        </w:tc>
        <w:tc>
          <w:tcPr>
            <w:tcW w:w="776" w:type="dxa"/>
            <w:tcBorders>
              <w:top w:val="nil"/>
              <w:left w:val="nil"/>
              <w:bottom w:val="single" w:sz="4" w:space="0" w:color="auto"/>
              <w:right w:val="single" w:sz="4" w:space="0" w:color="auto"/>
            </w:tcBorders>
            <w:shd w:val="clear" w:color="auto" w:fill="auto"/>
            <w:noWrap/>
            <w:vAlign w:val="bottom"/>
          </w:tcPr>
          <w:p w14:paraId="3CC3116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4</w:t>
            </w:r>
          </w:p>
        </w:tc>
      </w:tr>
      <w:tr w:rsidR="00063BCB" w:rsidRPr="00063BCB" w14:paraId="69FE4ECF"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1CB84B95"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№18</w:t>
            </w:r>
          </w:p>
        </w:tc>
        <w:tc>
          <w:tcPr>
            <w:tcW w:w="776" w:type="dxa"/>
            <w:tcBorders>
              <w:top w:val="nil"/>
              <w:left w:val="nil"/>
              <w:bottom w:val="single" w:sz="4" w:space="0" w:color="auto"/>
              <w:right w:val="single" w:sz="4" w:space="0" w:color="auto"/>
            </w:tcBorders>
            <w:shd w:val="clear" w:color="auto" w:fill="auto"/>
            <w:noWrap/>
            <w:vAlign w:val="bottom"/>
          </w:tcPr>
          <w:p w14:paraId="65385E8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11</w:t>
            </w:r>
          </w:p>
        </w:tc>
        <w:tc>
          <w:tcPr>
            <w:tcW w:w="776" w:type="dxa"/>
            <w:tcBorders>
              <w:top w:val="nil"/>
              <w:left w:val="nil"/>
              <w:bottom w:val="single" w:sz="4" w:space="0" w:color="auto"/>
              <w:right w:val="single" w:sz="4" w:space="0" w:color="auto"/>
            </w:tcBorders>
            <w:shd w:val="clear" w:color="auto" w:fill="auto"/>
            <w:noWrap/>
            <w:vAlign w:val="bottom"/>
          </w:tcPr>
          <w:p w14:paraId="3E8E70B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11</w:t>
            </w:r>
          </w:p>
        </w:tc>
        <w:tc>
          <w:tcPr>
            <w:tcW w:w="776" w:type="dxa"/>
            <w:tcBorders>
              <w:top w:val="nil"/>
              <w:left w:val="nil"/>
              <w:bottom w:val="single" w:sz="4" w:space="0" w:color="auto"/>
              <w:right w:val="single" w:sz="4" w:space="0" w:color="auto"/>
            </w:tcBorders>
            <w:shd w:val="clear" w:color="auto" w:fill="auto"/>
            <w:noWrap/>
            <w:vAlign w:val="bottom"/>
          </w:tcPr>
          <w:p w14:paraId="79875EB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11</w:t>
            </w:r>
          </w:p>
        </w:tc>
        <w:tc>
          <w:tcPr>
            <w:tcW w:w="776" w:type="dxa"/>
            <w:tcBorders>
              <w:top w:val="nil"/>
              <w:left w:val="nil"/>
              <w:bottom w:val="single" w:sz="4" w:space="0" w:color="auto"/>
              <w:right w:val="single" w:sz="4" w:space="0" w:color="auto"/>
            </w:tcBorders>
            <w:shd w:val="clear" w:color="auto" w:fill="auto"/>
            <w:noWrap/>
            <w:vAlign w:val="bottom"/>
          </w:tcPr>
          <w:p w14:paraId="5948A54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52FAAF0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7619658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758B88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1AC97D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54B04A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r>
      <w:tr w:rsidR="00063BCB" w:rsidRPr="00063BCB" w14:paraId="48D76C07"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5C225ABA"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МК ДОУ №20</w:t>
            </w:r>
          </w:p>
        </w:tc>
        <w:tc>
          <w:tcPr>
            <w:tcW w:w="776" w:type="dxa"/>
            <w:tcBorders>
              <w:top w:val="nil"/>
              <w:left w:val="nil"/>
              <w:bottom w:val="single" w:sz="4" w:space="0" w:color="auto"/>
              <w:right w:val="single" w:sz="4" w:space="0" w:color="auto"/>
            </w:tcBorders>
            <w:shd w:val="clear" w:color="auto" w:fill="auto"/>
            <w:noWrap/>
            <w:vAlign w:val="bottom"/>
          </w:tcPr>
          <w:p w14:paraId="2CFF714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5EA8A2B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0677AAC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21</w:t>
            </w:r>
          </w:p>
        </w:tc>
        <w:tc>
          <w:tcPr>
            <w:tcW w:w="776" w:type="dxa"/>
            <w:tcBorders>
              <w:top w:val="nil"/>
              <w:left w:val="nil"/>
              <w:bottom w:val="single" w:sz="4" w:space="0" w:color="auto"/>
              <w:right w:val="single" w:sz="4" w:space="0" w:color="auto"/>
            </w:tcBorders>
            <w:shd w:val="clear" w:color="auto" w:fill="auto"/>
            <w:noWrap/>
            <w:vAlign w:val="bottom"/>
          </w:tcPr>
          <w:p w14:paraId="37DFCC7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FB3DD3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5239E3E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11E9618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4150140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381CEDB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r>
      <w:tr w:rsidR="00063BCB" w:rsidRPr="00063BCB" w14:paraId="249C6B09" w14:textId="77777777" w:rsidTr="00E320FD">
        <w:trPr>
          <w:trHeight w:val="375"/>
        </w:trPr>
        <w:tc>
          <w:tcPr>
            <w:tcW w:w="1994" w:type="dxa"/>
            <w:tcBorders>
              <w:top w:val="nil"/>
              <w:left w:val="single" w:sz="4" w:space="0" w:color="auto"/>
              <w:bottom w:val="single" w:sz="4" w:space="0" w:color="auto"/>
              <w:right w:val="single" w:sz="4" w:space="0" w:color="auto"/>
            </w:tcBorders>
            <w:shd w:val="clear" w:color="auto" w:fill="auto"/>
            <w:noWrap/>
            <w:vAlign w:val="bottom"/>
          </w:tcPr>
          <w:p w14:paraId="0B582263"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ГПП при ЦО</w:t>
            </w:r>
          </w:p>
        </w:tc>
        <w:tc>
          <w:tcPr>
            <w:tcW w:w="776" w:type="dxa"/>
            <w:tcBorders>
              <w:top w:val="nil"/>
              <w:left w:val="nil"/>
              <w:bottom w:val="single" w:sz="4" w:space="0" w:color="auto"/>
              <w:right w:val="single" w:sz="4" w:space="0" w:color="auto"/>
            </w:tcBorders>
            <w:shd w:val="clear" w:color="auto" w:fill="auto"/>
            <w:noWrap/>
            <w:vAlign w:val="bottom"/>
          </w:tcPr>
          <w:p w14:paraId="4F2BDB4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10</w:t>
            </w:r>
          </w:p>
        </w:tc>
        <w:tc>
          <w:tcPr>
            <w:tcW w:w="776" w:type="dxa"/>
            <w:tcBorders>
              <w:top w:val="nil"/>
              <w:left w:val="nil"/>
              <w:bottom w:val="single" w:sz="4" w:space="0" w:color="auto"/>
              <w:right w:val="single" w:sz="4" w:space="0" w:color="auto"/>
            </w:tcBorders>
            <w:shd w:val="clear" w:color="auto" w:fill="auto"/>
            <w:noWrap/>
            <w:vAlign w:val="bottom"/>
          </w:tcPr>
          <w:p w14:paraId="6087E5D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10</w:t>
            </w:r>
          </w:p>
        </w:tc>
        <w:tc>
          <w:tcPr>
            <w:tcW w:w="776" w:type="dxa"/>
            <w:tcBorders>
              <w:top w:val="nil"/>
              <w:left w:val="nil"/>
              <w:bottom w:val="single" w:sz="4" w:space="0" w:color="auto"/>
              <w:right w:val="single" w:sz="4" w:space="0" w:color="auto"/>
            </w:tcBorders>
            <w:shd w:val="clear" w:color="auto" w:fill="auto"/>
            <w:noWrap/>
            <w:vAlign w:val="bottom"/>
          </w:tcPr>
          <w:p w14:paraId="58887783"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10</w:t>
            </w:r>
          </w:p>
        </w:tc>
        <w:tc>
          <w:tcPr>
            <w:tcW w:w="776" w:type="dxa"/>
            <w:tcBorders>
              <w:top w:val="nil"/>
              <w:left w:val="nil"/>
              <w:bottom w:val="single" w:sz="4" w:space="0" w:color="auto"/>
              <w:right w:val="single" w:sz="4" w:space="0" w:color="auto"/>
            </w:tcBorders>
            <w:shd w:val="clear" w:color="auto" w:fill="auto"/>
            <w:noWrap/>
            <w:vAlign w:val="bottom"/>
          </w:tcPr>
          <w:p w14:paraId="065DCEB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57CFC1B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584803D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5DC73D7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3F8D140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c>
          <w:tcPr>
            <w:tcW w:w="776" w:type="dxa"/>
            <w:tcBorders>
              <w:top w:val="nil"/>
              <w:left w:val="nil"/>
              <w:bottom w:val="single" w:sz="4" w:space="0" w:color="auto"/>
              <w:right w:val="single" w:sz="4" w:space="0" w:color="auto"/>
            </w:tcBorders>
            <w:shd w:val="clear" w:color="auto" w:fill="auto"/>
            <w:noWrap/>
            <w:vAlign w:val="bottom"/>
          </w:tcPr>
          <w:p w14:paraId="22474E8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r>
      <w:tr w:rsidR="00063BCB" w:rsidRPr="00063BCB" w14:paraId="79B111B5" w14:textId="77777777" w:rsidTr="00E320FD">
        <w:trPr>
          <w:trHeight w:val="405"/>
        </w:trPr>
        <w:tc>
          <w:tcPr>
            <w:tcW w:w="1994" w:type="dxa"/>
            <w:tcBorders>
              <w:top w:val="nil"/>
              <w:left w:val="single" w:sz="4" w:space="0" w:color="auto"/>
              <w:bottom w:val="single" w:sz="4" w:space="0" w:color="auto"/>
              <w:right w:val="single" w:sz="4" w:space="0" w:color="auto"/>
            </w:tcBorders>
            <w:shd w:val="clear" w:color="auto" w:fill="auto"/>
            <w:noWrap/>
            <w:vAlign w:val="bottom"/>
            <w:hideMark/>
          </w:tcPr>
          <w:p w14:paraId="1FC2F184" w14:textId="77777777" w:rsidR="00063BCB" w:rsidRPr="00063BCB" w:rsidRDefault="00063BCB" w:rsidP="00063BCB">
            <w:pPr>
              <w:spacing w:after="0" w:line="240" w:lineRule="auto"/>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Всего</w:t>
            </w:r>
          </w:p>
        </w:tc>
        <w:tc>
          <w:tcPr>
            <w:tcW w:w="7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B8261A"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308</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779A826B"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308</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7D8A2DF1"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306</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3911661F"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4</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6B877891"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13</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4729538D"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18</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17773240"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16</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52CF758D"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18</w:t>
            </w:r>
          </w:p>
        </w:tc>
        <w:tc>
          <w:tcPr>
            <w:tcW w:w="776" w:type="dxa"/>
            <w:tcBorders>
              <w:top w:val="single" w:sz="4" w:space="0" w:color="auto"/>
              <w:left w:val="nil"/>
              <w:bottom w:val="single" w:sz="4" w:space="0" w:color="auto"/>
              <w:right w:val="single" w:sz="4" w:space="0" w:color="auto"/>
            </w:tcBorders>
            <w:shd w:val="clear" w:color="auto" w:fill="auto"/>
            <w:noWrap/>
            <w:vAlign w:val="bottom"/>
          </w:tcPr>
          <w:p w14:paraId="7BDD73D1" w14:textId="77777777" w:rsidR="00063BCB" w:rsidRPr="00063BCB" w:rsidRDefault="00063BCB" w:rsidP="00063BCB">
            <w:pPr>
              <w:spacing w:after="0" w:line="240" w:lineRule="auto"/>
              <w:jc w:val="right"/>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29</w:t>
            </w:r>
          </w:p>
        </w:tc>
      </w:tr>
    </w:tbl>
    <w:p w14:paraId="19014577" w14:textId="77777777" w:rsidR="00063BCB" w:rsidRPr="00063BCB" w:rsidRDefault="00063BCB" w:rsidP="00063BCB">
      <w:pPr>
        <w:spacing w:after="0" w:line="240" w:lineRule="auto"/>
        <w:ind w:firstLine="709"/>
        <w:jc w:val="both"/>
        <w:rPr>
          <w:rFonts w:ascii="Times New Roman" w:eastAsia="Times New Roman" w:hAnsi="Times New Roman"/>
          <w:sz w:val="24"/>
          <w:szCs w:val="24"/>
          <w:lang w:eastAsia="ru-RU"/>
        </w:rPr>
      </w:pPr>
    </w:p>
    <w:p w14:paraId="60D2B1AE" w14:textId="77777777" w:rsidR="00063BCB" w:rsidRPr="00E320FD" w:rsidRDefault="00063BCB" w:rsidP="00063BCB">
      <w:pPr>
        <w:widowControl w:val="0"/>
        <w:spacing w:after="0" w:line="266" w:lineRule="auto"/>
        <w:jc w:val="center"/>
        <w:rPr>
          <w:rFonts w:ascii="Times New Roman" w:eastAsia="Times New Roman" w:hAnsi="Times New Roman"/>
          <w:b/>
          <w:sz w:val="24"/>
          <w:szCs w:val="24"/>
          <w:lang w:eastAsia="ru-RU" w:bidi="ru-RU"/>
        </w:rPr>
      </w:pPr>
      <w:r w:rsidRPr="00E320FD">
        <w:rPr>
          <w:rFonts w:ascii="Times New Roman" w:eastAsia="Times New Roman" w:hAnsi="Times New Roman"/>
          <w:b/>
          <w:sz w:val="24"/>
          <w:szCs w:val="24"/>
          <w:lang w:eastAsia="ru-RU" w:bidi="ru-RU"/>
        </w:rPr>
        <w:t xml:space="preserve">Цифровой отчет сектора развития кадров </w:t>
      </w:r>
    </w:p>
    <w:p w14:paraId="0DF75D0B" w14:textId="77777777" w:rsidR="00063BCB" w:rsidRPr="00E320FD" w:rsidRDefault="00063BCB" w:rsidP="00063BCB">
      <w:pPr>
        <w:widowControl w:val="0"/>
        <w:spacing w:after="0" w:line="266" w:lineRule="auto"/>
        <w:jc w:val="center"/>
        <w:rPr>
          <w:rFonts w:ascii="Times New Roman" w:eastAsia="Times New Roman" w:hAnsi="Times New Roman"/>
          <w:b/>
          <w:i/>
          <w:sz w:val="24"/>
          <w:u w:val="single"/>
          <w:lang w:eastAsia="ru-RU"/>
        </w:rPr>
      </w:pPr>
      <w:r w:rsidRPr="00E320FD">
        <w:rPr>
          <w:rFonts w:ascii="Times New Roman" w:eastAsia="Times New Roman" w:hAnsi="Times New Roman"/>
          <w:b/>
          <w:sz w:val="24"/>
          <w:szCs w:val="24"/>
          <w:lang w:eastAsia="ru-RU" w:bidi="ru-RU"/>
        </w:rPr>
        <w:t>(аттестация педагогических кадров УДО)</w:t>
      </w:r>
    </w:p>
    <w:tbl>
      <w:tblPr>
        <w:tblpPr w:leftFromText="180" w:rightFromText="180" w:vertAnchor="text" w:horzAnchor="page" w:tblpXSpec="center" w:tblpY="250"/>
        <w:tblW w:w="8128" w:type="dxa"/>
        <w:tblLook w:val="04A0" w:firstRow="1" w:lastRow="0" w:firstColumn="1" w:lastColumn="0" w:noHBand="0" w:noVBand="1"/>
      </w:tblPr>
      <w:tblGrid>
        <w:gridCol w:w="1822"/>
        <w:gridCol w:w="776"/>
        <w:gridCol w:w="776"/>
        <w:gridCol w:w="776"/>
        <w:gridCol w:w="776"/>
        <w:gridCol w:w="776"/>
        <w:gridCol w:w="776"/>
        <w:gridCol w:w="776"/>
        <w:gridCol w:w="776"/>
        <w:gridCol w:w="776"/>
      </w:tblGrid>
      <w:tr w:rsidR="00063BCB" w:rsidRPr="00063BCB" w14:paraId="2E404C59" w14:textId="77777777" w:rsidTr="00E320FD">
        <w:trPr>
          <w:trHeight w:val="375"/>
        </w:trPr>
        <w:tc>
          <w:tcPr>
            <w:tcW w:w="11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B939FF" w14:textId="77777777" w:rsidR="00063BCB" w:rsidRPr="00063BCB" w:rsidRDefault="00063BCB" w:rsidP="00063BCB">
            <w:pPr>
              <w:spacing w:after="0" w:line="240" w:lineRule="auto"/>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Наименование ОО</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F2E506" w14:textId="77777777" w:rsidR="00063BCB" w:rsidRPr="00063BCB" w:rsidRDefault="00063BCB" w:rsidP="00063BCB">
            <w:pPr>
              <w:spacing w:after="0" w:line="240" w:lineRule="auto"/>
              <w:jc w:val="center"/>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Всего педагогов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3A48D48C" w14:textId="77777777" w:rsidR="00063BCB" w:rsidRPr="00063BCB" w:rsidRDefault="00063BCB" w:rsidP="00063BCB">
            <w:pPr>
              <w:spacing w:after="0" w:line="240" w:lineRule="auto"/>
              <w:jc w:val="center"/>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Высшая категория (чел.)</w:t>
            </w:r>
          </w:p>
        </w:tc>
        <w:tc>
          <w:tcPr>
            <w:tcW w:w="232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70ECFA3" w14:textId="77777777" w:rsidR="00063BCB" w:rsidRPr="00063BCB" w:rsidRDefault="00063BCB" w:rsidP="00063BCB">
            <w:pPr>
              <w:spacing w:after="0" w:line="240" w:lineRule="auto"/>
              <w:jc w:val="center"/>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Первая категория (чел.)</w:t>
            </w:r>
          </w:p>
        </w:tc>
      </w:tr>
      <w:tr w:rsidR="00063BCB" w:rsidRPr="00063BCB" w14:paraId="682F2B10" w14:textId="77777777" w:rsidTr="00E320FD">
        <w:trPr>
          <w:trHeight w:val="375"/>
        </w:trPr>
        <w:tc>
          <w:tcPr>
            <w:tcW w:w="1144" w:type="dxa"/>
            <w:tcBorders>
              <w:top w:val="nil"/>
              <w:left w:val="single" w:sz="4" w:space="0" w:color="auto"/>
              <w:bottom w:val="single" w:sz="4" w:space="0" w:color="auto"/>
              <w:right w:val="single" w:sz="4" w:space="0" w:color="auto"/>
            </w:tcBorders>
            <w:shd w:val="clear" w:color="auto" w:fill="auto"/>
            <w:noWrap/>
            <w:vAlign w:val="bottom"/>
            <w:hideMark/>
          </w:tcPr>
          <w:p w14:paraId="73BDCBA5" w14:textId="77777777" w:rsidR="00063BCB" w:rsidRPr="00063BCB" w:rsidRDefault="00063BCB" w:rsidP="00063BCB">
            <w:pPr>
              <w:spacing w:after="0" w:line="240" w:lineRule="auto"/>
              <w:rPr>
                <w:rFonts w:eastAsia="Times New Roman" w:cs="Calibri"/>
                <w:color w:val="000000"/>
                <w:sz w:val="24"/>
                <w:szCs w:val="24"/>
                <w:lang w:eastAsia="ru-RU"/>
              </w:rPr>
            </w:pPr>
            <w:r w:rsidRPr="00063BCB">
              <w:rPr>
                <w:rFonts w:eastAsia="Times New Roman" w:cs="Calibri"/>
                <w:color w:val="000000"/>
                <w:sz w:val="24"/>
                <w:szCs w:val="24"/>
                <w:lang w:eastAsia="ru-RU"/>
              </w:rPr>
              <w:t> </w:t>
            </w:r>
          </w:p>
        </w:tc>
        <w:tc>
          <w:tcPr>
            <w:tcW w:w="776" w:type="dxa"/>
            <w:tcBorders>
              <w:top w:val="nil"/>
              <w:left w:val="nil"/>
              <w:bottom w:val="single" w:sz="4" w:space="0" w:color="auto"/>
              <w:right w:val="single" w:sz="4" w:space="0" w:color="auto"/>
            </w:tcBorders>
            <w:shd w:val="clear" w:color="auto" w:fill="auto"/>
            <w:noWrap/>
            <w:vAlign w:val="bottom"/>
            <w:hideMark/>
          </w:tcPr>
          <w:p w14:paraId="533A6690"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2020-2021</w:t>
            </w:r>
          </w:p>
        </w:tc>
        <w:tc>
          <w:tcPr>
            <w:tcW w:w="776" w:type="dxa"/>
            <w:tcBorders>
              <w:top w:val="nil"/>
              <w:left w:val="nil"/>
              <w:bottom w:val="single" w:sz="4" w:space="0" w:color="auto"/>
              <w:right w:val="single" w:sz="4" w:space="0" w:color="auto"/>
            </w:tcBorders>
            <w:shd w:val="clear" w:color="auto" w:fill="auto"/>
            <w:noWrap/>
            <w:vAlign w:val="bottom"/>
            <w:hideMark/>
          </w:tcPr>
          <w:p w14:paraId="027D7244"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219546EA"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76CE38ED"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2020-2021</w:t>
            </w:r>
          </w:p>
        </w:tc>
        <w:tc>
          <w:tcPr>
            <w:tcW w:w="776" w:type="dxa"/>
            <w:tcBorders>
              <w:top w:val="nil"/>
              <w:left w:val="nil"/>
              <w:bottom w:val="single" w:sz="4" w:space="0" w:color="auto"/>
              <w:right w:val="single" w:sz="4" w:space="0" w:color="auto"/>
            </w:tcBorders>
            <w:shd w:val="clear" w:color="auto" w:fill="auto"/>
            <w:noWrap/>
            <w:vAlign w:val="bottom"/>
            <w:hideMark/>
          </w:tcPr>
          <w:p w14:paraId="606ADC99"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7E9DC733"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2022-2023</w:t>
            </w:r>
          </w:p>
        </w:tc>
        <w:tc>
          <w:tcPr>
            <w:tcW w:w="776" w:type="dxa"/>
            <w:tcBorders>
              <w:top w:val="nil"/>
              <w:left w:val="nil"/>
              <w:bottom w:val="single" w:sz="4" w:space="0" w:color="auto"/>
              <w:right w:val="single" w:sz="4" w:space="0" w:color="auto"/>
            </w:tcBorders>
            <w:shd w:val="clear" w:color="auto" w:fill="auto"/>
            <w:noWrap/>
            <w:vAlign w:val="bottom"/>
            <w:hideMark/>
          </w:tcPr>
          <w:p w14:paraId="05EFE5C5"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2020-2021</w:t>
            </w:r>
          </w:p>
        </w:tc>
        <w:tc>
          <w:tcPr>
            <w:tcW w:w="776" w:type="dxa"/>
            <w:tcBorders>
              <w:top w:val="nil"/>
              <w:left w:val="nil"/>
              <w:bottom w:val="single" w:sz="4" w:space="0" w:color="auto"/>
              <w:right w:val="single" w:sz="4" w:space="0" w:color="auto"/>
            </w:tcBorders>
            <w:shd w:val="clear" w:color="auto" w:fill="auto"/>
            <w:noWrap/>
            <w:vAlign w:val="bottom"/>
            <w:hideMark/>
          </w:tcPr>
          <w:p w14:paraId="5F4E5BF4"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2021-2022</w:t>
            </w:r>
          </w:p>
        </w:tc>
        <w:tc>
          <w:tcPr>
            <w:tcW w:w="776" w:type="dxa"/>
            <w:tcBorders>
              <w:top w:val="nil"/>
              <w:left w:val="nil"/>
              <w:bottom w:val="single" w:sz="4" w:space="0" w:color="auto"/>
              <w:right w:val="single" w:sz="4" w:space="0" w:color="auto"/>
            </w:tcBorders>
            <w:shd w:val="clear" w:color="auto" w:fill="auto"/>
            <w:noWrap/>
            <w:vAlign w:val="bottom"/>
            <w:hideMark/>
          </w:tcPr>
          <w:p w14:paraId="5C2A91FB"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2022-2023</w:t>
            </w:r>
          </w:p>
        </w:tc>
      </w:tr>
      <w:tr w:rsidR="00063BCB" w:rsidRPr="00063BCB" w14:paraId="0F4BE022" w14:textId="77777777" w:rsidTr="00E320FD">
        <w:trPr>
          <w:trHeight w:val="375"/>
        </w:trPr>
        <w:tc>
          <w:tcPr>
            <w:tcW w:w="1144" w:type="dxa"/>
            <w:tcBorders>
              <w:top w:val="nil"/>
              <w:left w:val="single" w:sz="4" w:space="0" w:color="auto"/>
              <w:bottom w:val="single" w:sz="4" w:space="0" w:color="auto"/>
              <w:right w:val="single" w:sz="4" w:space="0" w:color="auto"/>
            </w:tcBorders>
            <w:shd w:val="clear" w:color="auto" w:fill="auto"/>
            <w:noWrap/>
            <w:vAlign w:val="bottom"/>
          </w:tcPr>
          <w:p w14:paraId="7493FFB1"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ДДТ</w:t>
            </w:r>
          </w:p>
        </w:tc>
        <w:tc>
          <w:tcPr>
            <w:tcW w:w="776" w:type="dxa"/>
            <w:tcBorders>
              <w:top w:val="nil"/>
              <w:left w:val="nil"/>
              <w:bottom w:val="single" w:sz="4" w:space="0" w:color="auto"/>
              <w:right w:val="single" w:sz="4" w:space="0" w:color="auto"/>
            </w:tcBorders>
            <w:shd w:val="clear" w:color="auto" w:fill="auto"/>
            <w:noWrap/>
            <w:vAlign w:val="bottom"/>
          </w:tcPr>
          <w:p w14:paraId="6CC5254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36</w:t>
            </w:r>
          </w:p>
        </w:tc>
        <w:tc>
          <w:tcPr>
            <w:tcW w:w="776" w:type="dxa"/>
            <w:tcBorders>
              <w:top w:val="nil"/>
              <w:left w:val="nil"/>
              <w:bottom w:val="single" w:sz="4" w:space="0" w:color="auto"/>
              <w:right w:val="single" w:sz="4" w:space="0" w:color="auto"/>
            </w:tcBorders>
            <w:shd w:val="clear" w:color="auto" w:fill="auto"/>
            <w:noWrap/>
            <w:vAlign w:val="bottom"/>
          </w:tcPr>
          <w:p w14:paraId="623512DA"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36</w:t>
            </w:r>
          </w:p>
        </w:tc>
        <w:tc>
          <w:tcPr>
            <w:tcW w:w="776" w:type="dxa"/>
            <w:tcBorders>
              <w:top w:val="nil"/>
              <w:left w:val="nil"/>
              <w:bottom w:val="single" w:sz="4" w:space="0" w:color="auto"/>
              <w:right w:val="single" w:sz="4" w:space="0" w:color="auto"/>
            </w:tcBorders>
            <w:shd w:val="clear" w:color="auto" w:fill="auto"/>
            <w:noWrap/>
            <w:vAlign w:val="bottom"/>
          </w:tcPr>
          <w:p w14:paraId="2921163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36</w:t>
            </w:r>
          </w:p>
        </w:tc>
        <w:tc>
          <w:tcPr>
            <w:tcW w:w="776" w:type="dxa"/>
            <w:tcBorders>
              <w:top w:val="nil"/>
              <w:left w:val="nil"/>
              <w:bottom w:val="single" w:sz="4" w:space="0" w:color="auto"/>
              <w:right w:val="single" w:sz="4" w:space="0" w:color="auto"/>
            </w:tcBorders>
            <w:shd w:val="clear" w:color="auto" w:fill="auto"/>
            <w:noWrap/>
            <w:vAlign w:val="bottom"/>
          </w:tcPr>
          <w:p w14:paraId="755E918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4801B57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049AA25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17</w:t>
            </w:r>
          </w:p>
        </w:tc>
        <w:tc>
          <w:tcPr>
            <w:tcW w:w="776" w:type="dxa"/>
            <w:tcBorders>
              <w:top w:val="nil"/>
              <w:left w:val="nil"/>
              <w:bottom w:val="single" w:sz="4" w:space="0" w:color="auto"/>
              <w:right w:val="single" w:sz="4" w:space="0" w:color="auto"/>
            </w:tcBorders>
            <w:shd w:val="clear" w:color="auto" w:fill="auto"/>
            <w:noWrap/>
            <w:vAlign w:val="bottom"/>
          </w:tcPr>
          <w:p w14:paraId="3B51D75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4DBEFD3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33062F2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w:t>
            </w:r>
          </w:p>
        </w:tc>
      </w:tr>
      <w:tr w:rsidR="00063BCB" w:rsidRPr="00063BCB" w14:paraId="3FFA1578" w14:textId="77777777" w:rsidTr="00E320FD">
        <w:trPr>
          <w:trHeight w:val="375"/>
        </w:trPr>
        <w:tc>
          <w:tcPr>
            <w:tcW w:w="1144" w:type="dxa"/>
            <w:tcBorders>
              <w:top w:val="nil"/>
              <w:left w:val="single" w:sz="4" w:space="0" w:color="auto"/>
              <w:bottom w:val="single" w:sz="4" w:space="0" w:color="auto"/>
              <w:right w:val="single" w:sz="4" w:space="0" w:color="auto"/>
            </w:tcBorders>
            <w:shd w:val="clear" w:color="auto" w:fill="auto"/>
            <w:noWrap/>
            <w:vAlign w:val="bottom"/>
          </w:tcPr>
          <w:p w14:paraId="6CE24094"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ДМШ</w:t>
            </w:r>
          </w:p>
        </w:tc>
        <w:tc>
          <w:tcPr>
            <w:tcW w:w="776" w:type="dxa"/>
            <w:tcBorders>
              <w:top w:val="nil"/>
              <w:left w:val="nil"/>
              <w:bottom w:val="single" w:sz="4" w:space="0" w:color="auto"/>
              <w:right w:val="single" w:sz="4" w:space="0" w:color="auto"/>
            </w:tcBorders>
            <w:shd w:val="clear" w:color="auto" w:fill="auto"/>
            <w:noWrap/>
            <w:vAlign w:val="bottom"/>
          </w:tcPr>
          <w:p w14:paraId="3ED471D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77210E1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4A275EC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18</w:t>
            </w:r>
          </w:p>
        </w:tc>
        <w:tc>
          <w:tcPr>
            <w:tcW w:w="776" w:type="dxa"/>
            <w:tcBorders>
              <w:top w:val="nil"/>
              <w:left w:val="nil"/>
              <w:bottom w:val="single" w:sz="4" w:space="0" w:color="auto"/>
              <w:right w:val="single" w:sz="4" w:space="0" w:color="auto"/>
            </w:tcBorders>
            <w:shd w:val="clear" w:color="auto" w:fill="auto"/>
            <w:noWrap/>
            <w:vAlign w:val="bottom"/>
          </w:tcPr>
          <w:p w14:paraId="636BD60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3AFEAD4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574B25E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w:t>
            </w:r>
          </w:p>
        </w:tc>
        <w:tc>
          <w:tcPr>
            <w:tcW w:w="776" w:type="dxa"/>
            <w:tcBorders>
              <w:top w:val="nil"/>
              <w:left w:val="nil"/>
              <w:bottom w:val="single" w:sz="4" w:space="0" w:color="auto"/>
              <w:right w:val="single" w:sz="4" w:space="0" w:color="auto"/>
            </w:tcBorders>
            <w:shd w:val="clear" w:color="auto" w:fill="auto"/>
            <w:noWrap/>
            <w:vAlign w:val="bottom"/>
          </w:tcPr>
          <w:p w14:paraId="78F930C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0AD249A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40600DB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w:t>
            </w:r>
          </w:p>
        </w:tc>
      </w:tr>
      <w:tr w:rsidR="00063BCB" w:rsidRPr="00063BCB" w14:paraId="398B1102" w14:textId="77777777" w:rsidTr="00E320FD">
        <w:trPr>
          <w:trHeight w:val="375"/>
        </w:trPr>
        <w:tc>
          <w:tcPr>
            <w:tcW w:w="1144" w:type="dxa"/>
            <w:tcBorders>
              <w:top w:val="nil"/>
              <w:left w:val="single" w:sz="4" w:space="0" w:color="auto"/>
              <w:bottom w:val="single" w:sz="4" w:space="0" w:color="auto"/>
              <w:right w:val="single" w:sz="4" w:space="0" w:color="auto"/>
            </w:tcBorders>
            <w:shd w:val="clear" w:color="auto" w:fill="auto"/>
            <w:noWrap/>
            <w:vAlign w:val="bottom"/>
          </w:tcPr>
          <w:p w14:paraId="78167215"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ДЮСШ бассейн</w:t>
            </w:r>
          </w:p>
        </w:tc>
        <w:tc>
          <w:tcPr>
            <w:tcW w:w="776" w:type="dxa"/>
            <w:tcBorders>
              <w:top w:val="nil"/>
              <w:left w:val="nil"/>
              <w:bottom w:val="single" w:sz="4" w:space="0" w:color="auto"/>
              <w:right w:val="single" w:sz="4" w:space="0" w:color="auto"/>
            </w:tcBorders>
            <w:shd w:val="clear" w:color="auto" w:fill="auto"/>
            <w:noWrap/>
            <w:vAlign w:val="bottom"/>
          </w:tcPr>
          <w:p w14:paraId="10239980"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40C47F5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4D57180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2140DCE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5067F53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3F36402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w:t>
            </w:r>
          </w:p>
        </w:tc>
        <w:tc>
          <w:tcPr>
            <w:tcW w:w="776" w:type="dxa"/>
            <w:tcBorders>
              <w:top w:val="nil"/>
              <w:left w:val="nil"/>
              <w:bottom w:val="single" w:sz="4" w:space="0" w:color="auto"/>
              <w:right w:val="single" w:sz="4" w:space="0" w:color="auto"/>
            </w:tcBorders>
            <w:shd w:val="clear" w:color="auto" w:fill="auto"/>
            <w:noWrap/>
            <w:vAlign w:val="bottom"/>
          </w:tcPr>
          <w:p w14:paraId="1F46F7F9"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00A3D7F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28A0BD4E"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r>
      <w:tr w:rsidR="00063BCB" w:rsidRPr="00063BCB" w14:paraId="05434C0E" w14:textId="77777777" w:rsidTr="00E320FD">
        <w:trPr>
          <w:trHeight w:val="375"/>
        </w:trPr>
        <w:tc>
          <w:tcPr>
            <w:tcW w:w="1144" w:type="dxa"/>
            <w:tcBorders>
              <w:top w:val="nil"/>
              <w:left w:val="single" w:sz="4" w:space="0" w:color="auto"/>
              <w:bottom w:val="single" w:sz="4" w:space="0" w:color="auto"/>
              <w:right w:val="single" w:sz="4" w:space="0" w:color="auto"/>
            </w:tcBorders>
            <w:shd w:val="clear" w:color="auto" w:fill="auto"/>
            <w:noWrap/>
            <w:vAlign w:val="bottom"/>
          </w:tcPr>
          <w:p w14:paraId="27185D7F"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ДЮСШ борьба</w:t>
            </w:r>
          </w:p>
        </w:tc>
        <w:tc>
          <w:tcPr>
            <w:tcW w:w="776" w:type="dxa"/>
            <w:tcBorders>
              <w:top w:val="nil"/>
              <w:left w:val="nil"/>
              <w:bottom w:val="single" w:sz="4" w:space="0" w:color="auto"/>
              <w:right w:val="single" w:sz="4" w:space="0" w:color="auto"/>
            </w:tcBorders>
            <w:shd w:val="clear" w:color="auto" w:fill="auto"/>
            <w:noWrap/>
            <w:vAlign w:val="bottom"/>
          </w:tcPr>
          <w:p w14:paraId="6CC7922C"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3F3F954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054F736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540C0F3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6DB16D8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4AC4A49F"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c>
          <w:tcPr>
            <w:tcW w:w="776" w:type="dxa"/>
            <w:tcBorders>
              <w:top w:val="nil"/>
              <w:left w:val="nil"/>
              <w:bottom w:val="single" w:sz="4" w:space="0" w:color="auto"/>
              <w:right w:val="single" w:sz="4" w:space="0" w:color="auto"/>
            </w:tcBorders>
            <w:shd w:val="clear" w:color="auto" w:fill="auto"/>
            <w:noWrap/>
            <w:vAlign w:val="bottom"/>
          </w:tcPr>
          <w:p w14:paraId="74EC3EE7"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26360746"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01C1DCE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0</w:t>
            </w:r>
          </w:p>
        </w:tc>
      </w:tr>
      <w:tr w:rsidR="00063BCB" w:rsidRPr="00063BCB" w14:paraId="1D7147AB" w14:textId="77777777" w:rsidTr="00E320FD">
        <w:trPr>
          <w:trHeight w:val="375"/>
        </w:trPr>
        <w:tc>
          <w:tcPr>
            <w:tcW w:w="1144" w:type="dxa"/>
            <w:tcBorders>
              <w:top w:val="nil"/>
              <w:left w:val="single" w:sz="4" w:space="0" w:color="auto"/>
              <w:bottom w:val="single" w:sz="4" w:space="0" w:color="auto"/>
              <w:right w:val="single" w:sz="4" w:space="0" w:color="auto"/>
            </w:tcBorders>
            <w:shd w:val="clear" w:color="auto" w:fill="auto"/>
            <w:noWrap/>
            <w:vAlign w:val="bottom"/>
          </w:tcPr>
          <w:p w14:paraId="01C95DEE"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ДЮСШОР</w:t>
            </w:r>
          </w:p>
        </w:tc>
        <w:tc>
          <w:tcPr>
            <w:tcW w:w="776" w:type="dxa"/>
            <w:tcBorders>
              <w:top w:val="nil"/>
              <w:left w:val="nil"/>
              <w:bottom w:val="single" w:sz="4" w:space="0" w:color="auto"/>
              <w:right w:val="single" w:sz="4" w:space="0" w:color="auto"/>
            </w:tcBorders>
            <w:shd w:val="clear" w:color="auto" w:fill="auto"/>
            <w:noWrap/>
            <w:vAlign w:val="bottom"/>
          </w:tcPr>
          <w:p w14:paraId="2525175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1AFD55C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03D08FD5"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732A9E5D"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450A5AA2"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3943D4A4"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w:t>
            </w:r>
          </w:p>
        </w:tc>
        <w:tc>
          <w:tcPr>
            <w:tcW w:w="776" w:type="dxa"/>
            <w:tcBorders>
              <w:top w:val="nil"/>
              <w:left w:val="nil"/>
              <w:bottom w:val="single" w:sz="4" w:space="0" w:color="auto"/>
              <w:right w:val="single" w:sz="4" w:space="0" w:color="auto"/>
            </w:tcBorders>
            <w:shd w:val="clear" w:color="auto" w:fill="auto"/>
            <w:noWrap/>
            <w:vAlign w:val="bottom"/>
          </w:tcPr>
          <w:p w14:paraId="7A415E9B"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38D76801"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3ABDC668" w14:textId="77777777" w:rsidR="00063BCB" w:rsidRPr="00063BCB" w:rsidRDefault="00063BCB" w:rsidP="00063BCB">
            <w:pPr>
              <w:spacing w:after="0" w:line="240" w:lineRule="auto"/>
              <w:jc w:val="right"/>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w:t>
            </w:r>
          </w:p>
        </w:tc>
      </w:tr>
      <w:tr w:rsidR="00063BCB" w:rsidRPr="00063BCB" w14:paraId="3DECE65F" w14:textId="77777777" w:rsidTr="00E320FD">
        <w:trPr>
          <w:trHeight w:val="375"/>
        </w:trPr>
        <w:tc>
          <w:tcPr>
            <w:tcW w:w="1144" w:type="dxa"/>
            <w:tcBorders>
              <w:top w:val="nil"/>
              <w:left w:val="single" w:sz="4" w:space="0" w:color="auto"/>
              <w:bottom w:val="single" w:sz="4" w:space="0" w:color="auto"/>
              <w:right w:val="single" w:sz="4" w:space="0" w:color="auto"/>
            </w:tcBorders>
            <w:shd w:val="clear" w:color="auto" w:fill="auto"/>
            <w:noWrap/>
            <w:vAlign w:val="bottom"/>
          </w:tcPr>
          <w:p w14:paraId="1DD73454"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ВСЕГО:</w:t>
            </w:r>
          </w:p>
        </w:tc>
        <w:tc>
          <w:tcPr>
            <w:tcW w:w="776" w:type="dxa"/>
            <w:tcBorders>
              <w:top w:val="nil"/>
              <w:left w:val="nil"/>
              <w:bottom w:val="single" w:sz="4" w:space="0" w:color="auto"/>
              <w:right w:val="single" w:sz="4" w:space="0" w:color="auto"/>
            </w:tcBorders>
            <w:shd w:val="clear" w:color="auto" w:fill="auto"/>
            <w:noWrap/>
            <w:vAlign w:val="bottom"/>
          </w:tcPr>
          <w:p w14:paraId="63FF3FBF"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523D7C4B"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1BD63765"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0417D19F"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20D16F85"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1DB001FB"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38</w:t>
            </w:r>
          </w:p>
        </w:tc>
        <w:tc>
          <w:tcPr>
            <w:tcW w:w="776" w:type="dxa"/>
            <w:tcBorders>
              <w:top w:val="nil"/>
              <w:left w:val="nil"/>
              <w:bottom w:val="single" w:sz="4" w:space="0" w:color="auto"/>
              <w:right w:val="single" w:sz="4" w:space="0" w:color="auto"/>
            </w:tcBorders>
            <w:shd w:val="clear" w:color="auto" w:fill="auto"/>
            <w:noWrap/>
            <w:vAlign w:val="bottom"/>
          </w:tcPr>
          <w:p w14:paraId="0448CAA9"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77936C04"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p>
        </w:tc>
        <w:tc>
          <w:tcPr>
            <w:tcW w:w="776" w:type="dxa"/>
            <w:tcBorders>
              <w:top w:val="nil"/>
              <w:left w:val="nil"/>
              <w:bottom w:val="single" w:sz="4" w:space="0" w:color="auto"/>
              <w:right w:val="single" w:sz="4" w:space="0" w:color="auto"/>
            </w:tcBorders>
            <w:shd w:val="clear" w:color="auto" w:fill="auto"/>
            <w:noWrap/>
            <w:vAlign w:val="bottom"/>
          </w:tcPr>
          <w:p w14:paraId="6DA3BF40" w14:textId="77777777" w:rsidR="00063BCB" w:rsidRPr="00063BCB" w:rsidRDefault="00063BCB" w:rsidP="00063BCB">
            <w:pPr>
              <w:spacing w:after="0" w:line="240" w:lineRule="auto"/>
              <w:jc w:val="right"/>
              <w:rPr>
                <w:rFonts w:ascii="Times New Roman" w:eastAsia="Times New Roman" w:hAnsi="Times New Roman"/>
                <w:b/>
                <w:bCs/>
                <w:color w:val="000000"/>
                <w:sz w:val="24"/>
                <w:szCs w:val="24"/>
                <w:lang w:eastAsia="ru-RU"/>
              </w:rPr>
            </w:pPr>
            <w:r w:rsidRPr="00063BCB">
              <w:rPr>
                <w:rFonts w:ascii="Times New Roman" w:eastAsia="Times New Roman" w:hAnsi="Times New Roman"/>
                <w:b/>
                <w:bCs/>
                <w:color w:val="000000"/>
                <w:sz w:val="24"/>
                <w:szCs w:val="24"/>
                <w:lang w:eastAsia="ru-RU"/>
              </w:rPr>
              <w:t>12</w:t>
            </w:r>
          </w:p>
        </w:tc>
      </w:tr>
    </w:tbl>
    <w:p w14:paraId="444EA88C" w14:textId="77777777" w:rsidR="00063BCB" w:rsidRPr="00063BCB" w:rsidRDefault="00063BCB" w:rsidP="00063BCB">
      <w:pPr>
        <w:contextualSpacing/>
        <w:jc w:val="center"/>
        <w:rPr>
          <w:rFonts w:ascii="Times New Roman" w:hAnsi="Times New Roman"/>
          <w:b/>
          <w:i/>
          <w:sz w:val="24"/>
          <w:u w:val="single"/>
        </w:rPr>
      </w:pPr>
      <w:r w:rsidRPr="00063BCB">
        <w:rPr>
          <w:rFonts w:ascii="Times New Roman" w:hAnsi="Times New Roman"/>
          <w:noProof/>
          <w:color w:val="000000"/>
          <w:sz w:val="24"/>
          <w:szCs w:val="24"/>
          <w:shd w:val="clear" w:color="auto" w:fill="FFFFFF"/>
        </w:rPr>
        <w:lastRenderedPageBreak/>
        <w:drawing>
          <wp:inline distT="0" distB="0" distL="0" distR="0" wp14:anchorId="55A8BDA5" wp14:editId="507A0807">
            <wp:extent cx="5486400" cy="3200400"/>
            <wp:effectExtent l="0" t="0" r="0" b="0"/>
            <wp:docPr id="31" name="Диаграмма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8A4DB21" w14:textId="77777777" w:rsidR="00063BCB" w:rsidRPr="00063BCB" w:rsidRDefault="00063BCB" w:rsidP="00063BCB">
      <w:pPr>
        <w:shd w:val="clear" w:color="auto" w:fill="FFFFFF"/>
        <w:spacing w:after="0"/>
        <w:jc w:val="both"/>
        <w:rPr>
          <w:rFonts w:ascii="Times New Roman" w:eastAsia="Times New Roman" w:hAnsi="Times New Roman"/>
          <w:color w:val="1A1A1A"/>
          <w:sz w:val="28"/>
          <w:szCs w:val="28"/>
          <w:lang w:eastAsia="ru-RU"/>
        </w:rPr>
      </w:pPr>
      <w:r w:rsidRPr="00063BCB">
        <w:rPr>
          <w:rFonts w:ascii="Times New Roman" w:eastAsia="Times New Roman" w:hAnsi="Times New Roman"/>
          <w:b/>
          <w:i/>
          <w:sz w:val="28"/>
          <w:szCs w:val="24"/>
          <w:u w:val="single"/>
          <w:lang w:eastAsia="ru-RU"/>
        </w:rPr>
        <w:t xml:space="preserve">Выводы: </w:t>
      </w:r>
      <w:r w:rsidRPr="00063BCB">
        <w:rPr>
          <w:rFonts w:ascii="Times New Roman" w:eastAsia="Times New Roman" w:hAnsi="Times New Roman"/>
          <w:color w:val="1A1A1A"/>
          <w:sz w:val="28"/>
          <w:szCs w:val="28"/>
          <w:lang w:eastAsia="ru-RU"/>
        </w:rPr>
        <w:t>В 2022-2023 учебном году в сравнении с прошлым годом наблюдается повышение уровня участия педагогических работников школ в аттестации на высшую и первую квалификационные категории. Тем не менее уровень количества педагогов ДОУ и УДО, имеющих квалификационные категории, заметно низкий. В связи с этим необходимо:</w:t>
      </w:r>
    </w:p>
    <w:p w14:paraId="0777336B" w14:textId="77777777" w:rsidR="00063BCB" w:rsidRPr="00063BCB" w:rsidRDefault="00063BCB" w:rsidP="00B91E6A">
      <w:pPr>
        <w:numPr>
          <w:ilvl w:val="0"/>
          <w:numId w:val="11"/>
        </w:numPr>
        <w:shd w:val="clear" w:color="auto" w:fill="FFFFFF"/>
        <w:spacing w:after="0" w:line="240" w:lineRule="auto"/>
        <w:contextualSpacing/>
        <w:jc w:val="both"/>
        <w:rPr>
          <w:rFonts w:ascii="Times New Roman" w:eastAsia="Times New Roman" w:hAnsi="Times New Roman"/>
          <w:color w:val="1A1A1A"/>
          <w:sz w:val="28"/>
          <w:szCs w:val="28"/>
        </w:rPr>
      </w:pPr>
      <w:r w:rsidRPr="00063BCB">
        <w:rPr>
          <w:rFonts w:ascii="Times New Roman" w:eastAsia="Times New Roman" w:hAnsi="Times New Roman"/>
          <w:color w:val="1A1A1A"/>
          <w:sz w:val="28"/>
          <w:szCs w:val="28"/>
        </w:rPr>
        <w:t>Провести среди педагогов ДОУ и УДО работу на предмет разъяснения того, что квалификационная категория, хоть и не является обязательной составляющей профессиональной деятельности педагога, все же это основной показатель профессионализма учителя, который отражает компетентность и оказывает влияние на размер заработной платы. Целью аттестации является стимулирование профессионального роста с материальным подкреплением.</w:t>
      </w:r>
    </w:p>
    <w:p w14:paraId="02FC4CB8" w14:textId="77777777" w:rsidR="00063BCB" w:rsidRPr="00063BCB" w:rsidRDefault="00063BCB" w:rsidP="00B91E6A">
      <w:pPr>
        <w:numPr>
          <w:ilvl w:val="0"/>
          <w:numId w:val="11"/>
        </w:numPr>
        <w:shd w:val="clear" w:color="auto" w:fill="FFFFFF"/>
        <w:spacing w:after="0" w:line="240" w:lineRule="auto"/>
        <w:contextualSpacing/>
        <w:jc w:val="both"/>
        <w:rPr>
          <w:rFonts w:ascii="Times New Roman" w:eastAsia="Times New Roman" w:hAnsi="Times New Roman"/>
          <w:color w:val="1A1A1A"/>
          <w:sz w:val="28"/>
          <w:szCs w:val="28"/>
        </w:rPr>
      </w:pPr>
      <w:r w:rsidRPr="00063BCB">
        <w:rPr>
          <w:rFonts w:ascii="Times New Roman" w:eastAsia="Times New Roman" w:hAnsi="Times New Roman"/>
          <w:color w:val="1A1A1A"/>
          <w:sz w:val="28"/>
          <w:szCs w:val="28"/>
        </w:rPr>
        <w:t>Организовать семинары по ознакомлению работников, ответственных за организацию аттестации педагогических кадров с новым порядком аттестации.</w:t>
      </w:r>
    </w:p>
    <w:p w14:paraId="2417CED7" w14:textId="77777777" w:rsidR="00063BCB" w:rsidRPr="00063BCB" w:rsidRDefault="00063BCB" w:rsidP="00B91E6A">
      <w:pPr>
        <w:numPr>
          <w:ilvl w:val="0"/>
          <w:numId w:val="11"/>
        </w:numPr>
        <w:shd w:val="clear" w:color="auto" w:fill="FFFFFF"/>
        <w:spacing w:after="0" w:line="240" w:lineRule="auto"/>
        <w:contextualSpacing/>
        <w:jc w:val="both"/>
        <w:rPr>
          <w:rFonts w:ascii="Times New Roman" w:eastAsia="Times New Roman" w:hAnsi="Times New Roman"/>
          <w:color w:val="1A1A1A"/>
          <w:sz w:val="28"/>
          <w:szCs w:val="28"/>
        </w:rPr>
      </w:pPr>
      <w:r w:rsidRPr="00063BCB">
        <w:rPr>
          <w:rFonts w:ascii="Times New Roman" w:eastAsia="Times New Roman" w:hAnsi="Times New Roman"/>
          <w:color w:val="1A1A1A"/>
          <w:sz w:val="28"/>
          <w:szCs w:val="28"/>
        </w:rPr>
        <w:t>Оказывать помощь педагогическим работникам в подаче заявлений в электронном виде на сайте ГБУ ДПО «ДИРО».</w:t>
      </w:r>
    </w:p>
    <w:p w14:paraId="4066D717" w14:textId="77777777" w:rsidR="00063BCB" w:rsidRPr="00063BCB" w:rsidRDefault="00063BCB" w:rsidP="00B91E6A">
      <w:pPr>
        <w:numPr>
          <w:ilvl w:val="0"/>
          <w:numId w:val="11"/>
        </w:numPr>
        <w:shd w:val="clear" w:color="auto" w:fill="FFFFFF"/>
        <w:spacing w:after="0" w:line="240" w:lineRule="auto"/>
        <w:contextualSpacing/>
        <w:jc w:val="both"/>
        <w:rPr>
          <w:rFonts w:ascii="Times New Roman" w:eastAsia="Times New Roman" w:hAnsi="Times New Roman"/>
          <w:color w:val="1A1A1A"/>
          <w:sz w:val="28"/>
          <w:szCs w:val="28"/>
        </w:rPr>
      </w:pPr>
      <w:r w:rsidRPr="00063BCB">
        <w:rPr>
          <w:rFonts w:ascii="Times New Roman" w:eastAsia="Times New Roman" w:hAnsi="Times New Roman"/>
          <w:color w:val="1A1A1A"/>
          <w:sz w:val="28"/>
          <w:szCs w:val="28"/>
        </w:rPr>
        <w:t>Оказывать консультативную помощь ОО по организации и проведению аттестации педагогических работников в целях подтверждения соответствия занимаемой должности.</w:t>
      </w:r>
    </w:p>
    <w:p w14:paraId="445654B0" w14:textId="77777777" w:rsidR="00063BCB" w:rsidRPr="00063BCB" w:rsidRDefault="00063BCB" w:rsidP="00B91E6A">
      <w:pPr>
        <w:numPr>
          <w:ilvl w:val="0"/>
          <w:numId w:val="11"/>
        </w:numPr>
        <w:shd w:val="clear" w:color="auto" w:fill="FFFFFF"/>
        <w:spacing w:after="0" w:line="240" w:lineRule="auto"/>
        <w:contextualSpacing/>
        <w:jc w:val="both"/>
        <w:rPr>
          <w:rFonts w:ascii="Times New Roman" w:eastAsia="Times New Roman" w:hAnsi="Times New Roman"/>
          <w:color w:val="1A1A1A"/>
          <w:sz w:val="28"/>
          <w:szCs w:val="28"/>
        </w:rPr>
      </w:pPr>
      <w:r w:rsidRPr="00063BCB">
        <w:rPr>
          <w:rFonts w:ascii="Times New Roman" w:eastAsia="Times New Roman" w:hAnsi="Times New Roman"/>
          <w:color w:val="1A1A1A"/>
          <w:sz w:val="28"/>
          <w:szCs w:val="28"/>
        </w:rPr>
        <w:t>Осуществлять контроль за проведением аттестации педагогических работников в целях подтверждения соответствия занимаемой должности   аттестационными комиссиями ОО.</w:t>
      </w:r>
    </w:p>
    <w:p w14:paraId="3EFBBAC8" w14:textId="77777777" w:rsidR="00063BCB" w:rsidRPr="00063BCB" w:rsidRDefault="00063BCB" w:rsidP="00063BCB">
      <w:pPr>
        <w:contextualSpacing/>
        <w:jc w:val="center"/>
        <w:rPr>
          <w:rFonts w:ascii="Times New Roman" w:hAnsi="Times New Roman"/>
          <w:b/>
          <w:i/>
          <w:sz w:val="28"/>
          <w:szCs w:val="24"/>
          <w:u w:val="single"/>
        </w:rPr>
      </w:pPr>
    </w:p>
    <w:p w14:paraId="5A395223" w14:textId="77777777" w:rsidR="00063BCB" w:rsidRPr="00063BCB" w:rsidRDefault="00063BCB" w:rsidP="00063BCB">
      <w:pPr>
        <w:contextualSpacing/>
        <w:jc w:val="center"/>
        <w:rPr>
          <w:rFonts w:ascii="Times New Roman" w:hAnsi="Times New Roman"/>
          <w:b/>
          <w:i/>
          <w:sz w:val="28"/>
          <w:szCs w:val="28"/>
          <w:u w:val="single"/>
        </w:rPr>
      </w:pPr>
      <w:bookmarkStart w:id="23" w:name="_Hlk137715969"/>
      <w:r w:rsidRPr="00063BCB">
        <w:rPr>
          <w:rFonts w:ascii="Times New Roman" w:hAnsi="Times New Roman"/>
          <w:b/>
          <w:i/>
          <w:sz w:val="28"/>
          <w:szCs w:val="28"/>
          <w:u w:val="single"/>
        </w:rPr>
        <w:t>Всероссийская олимпиада школьников</w:t>
      </w:r>
      <w:bookmarkEnd w:id="23"/>
      <w:r w:rsidRPr="00063BCB">
        <w:rPr>
          <w:rFonts w:ascii="Times New Roman" w:hAnsi="Times New Roman"/>
          <w:b/>
          <w:i/>
          <w:sz w:val="28"/>
          <w:szCs w:val="28"/>
          <w:u w:val="single"/>
        </w:rPr>
        <w:t>.</w:t>
      </w:r>
    </w:p>
    <w:p w14:paraId="6410ED7E" w14:textId="77777777" w:rsidR="00063BCB" w:rsidRPr="00063BCB" w:rsidRDefault="00063BCB" w:rsidP="00063BCB">
      <w:pPr>
        <w:widowControl w:val="0"/>
        <w:spacing w:after="0" w:line="259" w:lineRule="auto"/>
        <w:ind w:left="140" w:firstLine="700"/>
        <w:jc w:val="both"/>
        <w:rPr>
          <w:rFonts w:ascii="Times New Roman" w:eastAsia="Times New Roman" w:hAnsi="Times New Roman"/>
          <w:sz w:val="28"/>
          <w:szCs w:val="28"/>
        </w:rPr>
      </w:pPr>
      <w:r w:rsidRPr="00063BCB">
        <w:rPr>
          <w:rFonts w:ascii="Times New Roman" w:eastAsia="Times New Roman" w:hAnsi="Times New Roman"/>
          <w:sz w:val="28"/>
          <w:szCs w:val="28"/>
        </w:rPr>
        <w:t xml:space="preserve">Основными целями и задачами Всероссийской олимпиады школьников являются: выявление и развитие у обучающихся творческих способностей и интереса к научно-исследовательской деятельности; содействие формированию творчески активной, развитой личности обучающихся; </w:t>
      </w:r>
      <w:r w:rsidRPr="00063BCB">
        <w:rPr>
          <w:rFonts w:ascii="Times New Roman" w:eastAsia="Times New Roman" w:hAnsi="Times New Roman"/>
          <w:sz w:val="28"/>
          <w:szCs w:val="28"/>
        </w:rPr>
        <w:lastRenderedPageBreak/>
        <w:t>создание необходимых условий для поддержки одаренных детей; отбор наиболее талантливых обучающихся в состав сборных команд Республики Дагестан для участия в международных олимпиадах по общеобразовательным предметам.</w:t>
      </w:r>
    </w:p>
    <w:p w14:paraId="7873E060" w14:textId="77777777" w:rsidR="00063BCB" w:rsidRPr="00063BCB" w:rsidRDefault="00063BCB" w:rsidP="00063BCB">
      <w:pPr>
        <w:widowControl w:val="0"/>
        <w:spacing w:after="0" w:line="259" w:lineRule="auto"/>
        <w:ind w:left="140" w:firstLine="700"/>
        <w:jc w:val="both"/>
        <w:rPr>
          <w:rFonts w:ascii="Times New Roman" w:eastAsia="Times New Roman" w:hAnsi="Times New Roman"/>
          <w:sz w:val="28"/>
          <w:szCs w:val="28"/>
        </w:rPr>
      </w:pPr>
      <w:r w:rsidRPr="00063BCB">
        <w:rPr>
          <w:rFonts w:ascii="Times New Roman" w:eastAsia="Times New Roman" w:hAnsi="Times New Roman"/>
          <w:sz w:val="28"/>
          <w:szCs w:val="28"/>
        </w:rPr>
        <w:t>На территории города Буйнакска олимпиада проводилась в два этапа: школьный и муниципальный.</w:t>
      </w:r>
    </w:p>
    <w:p w14:paraId="1073A868" w14:textId="77777777" w:rsidR="00063BCB" w:rsidRPr="00063BCB" w:rsidRDefault="00063BCB" w:rsidP="00063BCB">
      <w:pPr>
        <w:keepNext/>
        <w:keepLines/>
        <w:shd w:val="clear" w:color="auto" w:fill="FFFFFF"/>
        <w:spacing w:after="0"/>
        <w:ind w:firstLine="840"/>
        <w:jc w:val="center"/>
        <w:outlineLvl w:val="0"/>
        <w:rPr>
          <w:rFonts w:ascii="Times New Roman" w:eastAsia="Arial Unicode MS" w:hAnsi="Times New Roman"/>
          <w:b/>
          <w:bCs/>
          <w:sz w:val="28"/>
          <w:szCs w:val="28"/>
          <w:lang w:eastAsia="ru-RU"/>
        </w:rPr>
      </w:pPr>
      <w:r w:rsidRPr="00063BCB">
        <w:rPr>
          <w:rFonts w:ascii="Times New Roman" w:eastAsia="Arial Unicode MS" w:hAnsi="Times New Roman"/>
          <w:b/>
          <w:bCs/>
          <w:sz w:val="28"/>
          <w:szCs w:val="28"/>
          <w:lang w:eastAsia="ru-RU"/>
        </w:rPr>
        <w:t>1.Школьный этап Всероссийской олимпиады.</w:t>
      </w:r>
    </w:p>
    <w:p w14:paraId="4010560D" w14:textId="77777777" w:rsidR="00063BCB" w:rsidRPr="00063BCB" w:rsidRDefault="00063BCB" w:rsidP="00063BCB">
      <w:pPr>
        <w:widowControl w:val="0"/>
        <w:spacing w:after="0" w:line="259" w:lineRule="auto"/>
        <w:ind w:left="142" w:firstLine="566"/>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Под руководством ответственного за проведение ВсОШ методиста ИМЦ УОГБ Махмудовой Р.Ю. (руководитель ассоциации) в городе функционирует "Ассоциация педагогов по развитию таланта" состоящая из педагогов ОО, курирующих работу с одаренными детьми. </w:t>
      </w:r>
    </w:p>
    <w:p w14:paraId="4DC21A5F" w14:textId="77777777" w:rsidR="00063BCB" w:rsidRPr="00063BCB" w:rsidRDefault="00063BCB" w:rsidP="00063BCB">
      <w:pPr>
        <w:widowControl w:val="0"/>
        <w:spacing w:after="0" w:line="259" w:lineRule="auto"/>
        <w:ind w:left="142" w:firstLine="566"/>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Во исполнение приказа Минобрнауки Республики Дагестан № </w:t>
      </w:r>
      <w:r w:rsidRPr="00063BCB">
        <w:rPr>
          <w:rFonts w:ascii="Times New Roman" w:eastAsia="Times New Roman" w:hAnsi="Times New Roman"/>
          <w:color w:val="414348"/>
          <w:sz w:val="28"/>
          <w:szCs w:val="28"/>
          <w:lang w:bidi="en-US"/>
        </w:rPr>
        <w:t xml:space="preserve">05-02-2- 767/22 </w:t>
      </w:r>
      <w:r w:rsidRPr="00063BCB">
        <w:rPr>
          <w:rFonts w:ascii="Times New Roman" w:eastAsia="Times New Roman" w:hAnsi="Times New Roman"/>
          <w:color w:val="414348"/>
          <w:sz w:val="28"/>
          <w:szCs w:val="28"/>
        </w:rPr>
        <w:t xml:space="preserve">от 31 августа </w:t>
      </w:r>
      <w:r w:rsidRPr="00063BCB">
        <w:rPr>
          <w:rFonts w:ascii="Times New Roman" w:eastAsia="Times New Roman" w:hAnsi="Times New Roman"/>
          <w:color w:val="414348"/>
          <w:sz w:val="28"/>
          <w:szCs w:val="28"/>
          <w:lang w:bidi="en-US"/>
        </w:rPr>
        <w:t xml:space="preserve">2022 </w:t>
      </w:r>
      <w:r w:rsidRPr="00063BCB">
        <w:rPr>
          <w:rFonts w:ascii="Times New Roman" w:eastAsia="Times New Roman" w:hAnsi="Times New Roman"/>
          <w:color w:val="414348"/>
          <w:sz w:val="28"/>
          <w:szCs w:val="28"/>
        </w:rPr>
        <w:t xml:space="preserve">г.. и приказа УОГБ № </w:t>
      </w:r>
      <w:r w:rsidRPr="00063BCB">
        <w:rPr>
          <w:rFonts w:ascii="Times New Roman" w:eastAsia="Times New Roman" w:hAnsi="Times New Roman"/>
          <w:color w:val="414348"/>
          <w:sz w:val="28"/>
          <w:szCs w:val="28"/>
          <w:lang w:bidi="en-US"/>
        </w:rPr>
        <w:t xml:space="preserve">267 </w:t>
      </w:r>
      <w:r w:rsidRPr="00063BCB">
        <w:rPr>
          <w:rFonts w:ascii="Times New Roman" w:eastAsia="Times New Roman" w:hAnsi="Times New Roman"/>
          <w:color w:val="414348"/>
          <w:sz w:val="28"/>
          <w:szCs w:val="28"/>
        </w:rPr>
        <w:t xml:space="preserve">от 21 октября 2022г., согласно графику МОН РД во всех ОО проводился школьный этап олимпиад с налаженной системой представления работ учащихся и протоколов в указанные сроки в Республиканский центр по развитию таланта обучающихся. </w:t>
      </w:r>
    </w:p>
    <w:p w14:paraId="2A7A8CB3" w14:textId="77777777" w:rsidR="00063BCB" w:rsidRPr="00063BCB" w:rsidRDefault="00063BCB" w:rsidP="00063BCB">
      <w:pPr>
        <w:widowControl w:val="0"/>
        <w:spacing w:after="0" w:line="259" w:lineRule="auto"/>
        <w:ind w:left="142"/>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  Предметные олимпиады на школьном этапе проводились по 19 дисциплинам: иностранный (английский) язык, география, литература, информатика, физика, математика, астрономия, история, биология, обществознание, химия, русский язык, экология, право, экономика, физическая культура, искусство (мировая художественная культура) по заданиям разработанными и представленными Статградом. Олимпиады по физике, биологии, астрономии, математике и химии проводились в дистанционном режиме Образовательным центром «Сириус». </w:t>
      </w:r>
    </w:p>
    <w:p w14:paraId="3A746EDE" w14:textId="77777777" w:rsidR="00063BCB" w:rsidRPr="00063BCB" w:rsidRDefault="00063BCB" w:rsidP="00063BCB">
      <w:pPr>
        <w:widowControl w:val="0"/>
        <w:spacing w:after="0" w:line="259" w:lineRule="auto"/>
        <w:ind w:left="142" w:firstLine="338"/>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За 2022-2023 уч. год в школьном этапе олимпиады приняли участие 7949 учащихся школ города 4-11 кл.ассов , что на 60 человек больше чем в предыдущем учебном году, это  позволяет сделать вывод о высоком уровне активности учащихся.</w:t>
      </w:r>
    </w:p>
    <w:p w14:paraId="1FCE0B33" w14:textId="77777777" w:rsidR="00063BCB" w:rsidRPr="00063BCB" w:rsidRDefault="00063BCB" w:rsidP="00063BCB">
      <w:pPr>
        <w:widowControl w:val="0"/>
        <w:spacing w:after="0" w:line="259" w:lineRule="auto"/>
        <w:ind w:left="140" w:firstLine="340"/>
        <w:jc w:val="center"/>
        <w:rPr>
          <w:rFonts w:ascii="Times New Roman" w:eastAsia="Times New Roman" w:hAnsi="Times New Roman"/>
          <w:b/>
          <w:color w:val="414348"/>
          <w:sz w:val="24"/>
          <w:szCs w:val="24"/>
        </w:rPr>
      </w:pPr>
    </w:p>
    <w:p w14:paraId="3E90611E" w14:textId="77777777" w:rsidR="00063BCB" w:rsidRPr="00063BCB" w:rsidRDefault="00063BCB" w:rsidP="00063BCB">
      <w:pPr>
        <w:widowControl w:val="0"/>
        <w:spacing w:after="0" w:line="259" w:lineRule="auto"/>
        <w:ind w:left="140" w:firstLine="340"/>
        <w:jc w:val="center"/>
        <w:rPr>
          <w:rFonts w:ascii="Times New Roman" w:eastAsia="Times New Roman" w:hAnsi="Times New Roman"/>
          <w:color w:val="414348"/>
          <w:sz w:val="28"/>
          <w:szCs w:val="28"/>
        </w:rPr>
      </w:pPr>
      <w:r w:rsidRPr="00063BCB">
        <w:rPr>
          <w:rFonts w:ascii="Times New Roman" w:eastAsia="Times New Roman" w:hAnsi="Times New Roman"/>
          <w:b/>
          <w:color w:val="414348"/>
          <w:sz w:val="28"/>
          <w:szCs w:val="28"/>
        </w:rPr>
        <w:t>Таблица участия ОО в школьном этапе ВсОШ</w:t>
      </w:r>
    </w:p>
    <w:p w14:paraId="43EAA194" w14:textId="77777777" w:rsidR="00063BCB" w:rsidRPr="00063BCB" w:rsidRDefault="00063BCB" w:rsidP="00063BCB">
      <w:pPr>
        <w:spacing w:line="1" w:lineRule="exact"/>
        <w:rPr>
          <w:rFonts w:ascii="Times New Roman" w:eastAsia="Times New Roman" w:hAnsi="Times New Roman"/>
          <w:sz w:val="24"/>
          <w:szCs w:val="24"/>
          <w:lang w:eastAsia="ru-RU"/>
        </w:rPr>
      </w:pPr>
    </w:p>
    <w:tbl>
      <w:tblPr>
        <w:tblOverlap w:val="never"/>
        <w:tblW w:w="9918" w:type="dxa"/>
        <w:jc w:val="center"/>
        <w:tblLayout w:type="fixed"/>
        <w:tblCellMar>
          <w:left w:w="10" w:type="dxa"/>
          <w:right w:w="10" w:type="dxa"/>
        </w:tblCellMar>
        <w:tblLook w:val="0000" w:firstRow="0" w:lastRow="0" w:firstColumn="0" w:lastColumn="0" w:noHBand="0" w:noVBand="0"/>
      </w:tblPr>
      <w:tblGrid>
        <w:gridCol w:w="434"/>
        <w:gridCol w:w="3287"/>
        <w:gridCol w:w="1661"/>
        <w:gridCol w:w="1843"/>
        <w:gridCol w:w="2693"/>
      </w:tblGrid>
      <w:tr w:rsidR="00063BCB" w:rsidRPr="00063BCB" w14:paraId="4564D01B" w14:textId="77777777" w:rsidTr="00E320FD">
        <w:trPr>
          <w:trHeight w:hRule="exact" w:val="862"/>
          <w:jc w:val="center"/>
        </w:trPr>
        <w:tc>
          <w:tcPr>
            <w:tcW w:w="434" w:type="dxa"/>
            <w:tcBorders>
              <w:top w:val="single" w:sz="4" w:space="0" w:color="auto"/>
              <w:left w:val="single" w:sz="4" w:space="0" w:color="auto"/>
            </w:tcBorders>
            <w:shd w:val="clear" w:color="auto" w:fill="auto"/>
          </w:tcPr>
          <w:p w14:paraId="1B4570E7" w14:textId="77777777" w:rsidR="00063BCB" w:rsidRPr="00063BCB" w:rsidRDefault="00063BCB" w:rsidP="00063BCB">
            <w:pPr>
              <w:rPr>
                <w:rFonts w:ascii="Times New Roman" w:eastAsia="Times New Roman" w:hAnsi="Times New Roman"/>
                <w:sz w:val="24"/>
                <w:szCs w:val="24"/>
                <w:lang w:eastAsia="ru-RU"/>
              </w:rPr>
            </w:pPr>
          </w:p>
        </w:tc>
        <w:tc>
          <w:tcPr>
            <w:tcW w:w="3287" w:type="dxa"/>
            <w:tcBorders>
              <w:top w:val="single" w:sz="4" w:space="0" w:color="auto"/>
              <w:left w:val="single" w:sz="4" w:space="0" w:color="auto"/>
            </w:tcBorders>
            <w:shd w:val="clear" w:color="auto" w:fill="auto"/>
          </w:tcPr>
          <w:p w14:paraId="520901FE"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Образовательные организации</w:t>
            </w:r>
          </w:p>
        </w:tc>
        <w:tc>
          <w:tcPr>
            <w:tcW w:w="1661" w:type="dxa"/>
            <w:tcBorders>
              <w:top w:val="single" w:sz="4" w:space="0" w:color="auto"/>
              <w:left w:val="single" w:sz="4" w:space="0" w:color="auto"/>
            </w:tcBorders>
            <w:shd w:val="clear" w:color="auto" w:fill="auto"/>
          </w:tcPr>
          <w:p w14:paraId="3E9E5054"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Количество предметов регионального этапа</w:t>
            </w:r>
          </w:p>
        </w:tc>
        <w:tc>
          <w:tcPr>
            <w:tcW w:w="1843" w:type="dxa"/>
            <w:tcBorders>
              <w:top w:val="single" w:sz="4" w:space="0" w:color="auto"/>
              <w:left w:val="single" w:sz="4" w:space="0" w:color="auto"/>
            </w:tcBorders>
            <w:shd w:val="clear" w:color="auto" w:fill="auto"/>
          </w:tcPr>
          <w:p w14:paraId="5A7C854C"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Количество предметов школьного этапа</w:t>
            </w:r>
          </w:p>
        </w:tc>
        <w:tc>
          <w:tcPr>
            <w:tcW w:w="2693" w:type="dxa"/>
            <w:tcBorders>
              <w:top w:val="single" w:sz="4" w:space="0" w:color="auto"/>
              <w:left w:val="single" w:sz="4" w:space="0" w:color="auto"/>
              <w:right w:val="single" w:sz="4" w:space="0" w:color="auto"/>
            </w:tcBorders>
            <w:shd w:val="clear" w:color="auto" w:fill="auto"/>
          </w:tcPr>
          <w:p w14:paraId="7612AC31"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Предметы, по которым не проводились олимпиады школьного этапа</w:t>
            </w:r>
          </w:p>
        </w:tc>
      </w:tr>
      <w:tr w:rsidR="00063BCB" w:rsidRPr="00063BCB" w14:paraId="17A0DE39" w14:textId="77777777" w:rsidTr="00E320FD">
        <w:trPr>
          <w:trHeight w:hRule="exact" w:val="844"/>
          <w:jc w:val="center"/>
        </w:trPr>
        <w:tc>
          <w:tcPr>
            <w:tcW w:w="434" w:type="dxa"/>
            <w:tcBorders>
              <w:top w:val="single" w:sz="4" w:space="0" w:color="auto"/>
              <w:left w:val="single" w:sz="4" w:space="0" w:color="auto"/>
            </w:tcBorders>
            <w:shd w:val="clear" w:color="auto" w:fill="auto"/>
          </w:tcPr>
          <w:p w14:paraId="479082D6"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1</w:t>
            </w:r>
          </w:p>
        </w:tc>
        <w:tc>
          <w:tcPr>
            <w:tcW w:w="3287" w:type="dxa"/>
            <w:tcBorders>
              <w:top w:val="single" w:sz="4" w:space="0" w:color="auto"/>
              <w:left w:val="single" w:sz="4" w:space="0" w:color="auto"/>
            </w:tcBorders>
            <w:shd w:val="clear" w:color="auto" w:fill="auto"/>
          </w:tcPr>
          <w:p w14:paraId="0DF81C38"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МБОУ «Гимназия города Буйнакска им. А.Н.Хуторянского»</w:t>
            </w:r>
          </w:p>
        </w:tc>
        <w:tc>
          <w:tcPr>
            <w:tcW w:w="1661" w:type="dxa"/>
            <w:tcBorders>
              <w:top w:val="single" w:sz="4" w:space="0" w:color="auto"/>
              <w:left w:val="single" w:sz="4" w:space="0" w:color="auto"/>
            </w:tcBorders>
            <w:shd w:val="clear" w:color="auto" w:fill="auto"/>
          </w:tcPr>
          <w:p w14:paraId="025F46F8"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24</w:t>
            </w:r>
          </w:p>
        </w:tc>
        <w:tc>
          <w:tcPr>
            <w:tcW w:w="1843" w:type="dxa"/>
            <w:tcBorders>
              <w:top w:val="single" w:sz="4" w:space="0" w:color="auto"/>
              <w:left w:val="single" w:sz="4" w:space="0" w:color="auto"/>
            </w:tcBorders>
            <w:shd w:val="clear" w:color="auto" w:fill="auto"/>
          </w:tcPr>
          <w:p w14:paraId="1C325B88"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19</w:t>
            </w:r>
          </w:p>
        </w:tc>
        <w:tc>
          <w:tcPr>
            <w:tcW w:w="2693" w:type="dxa"/>
            <w:tcBorders>
              <w:top w:val="single" w:sz="4" w:space="0" w:color="auto"/>
              <w:left w:val="single" w:sz="4" w:space="0" w:color="auto"/>
              <w:right w:val="single" w:sz="4" w:space="0" w:color="auto"/>
            </w:tcBorders>
            <w:shd w:val="clear" w:color="auto" w:fill="auto"/>
          </w:tcPr>
          <w:p w14:paraId="52EE362A"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Техническое творчество</w:t>
            </w:r>
          </w:p>
        </w:tc>
      </w:tr>
      <w:tr w:rsidR="00063BCB" w:rsidRPr="00063BCB" w14:paraId="6C5F1D99" w14:textId="77777777" w:rsidTr="00E320FD">
        <w:trPr>
          <w:trHeight w:hRule="exact" w:val="331"/>
          <w:jc w:val="center"/>
        </w:trPr>
        <w:tc>
          <w:tcPr>
            <w:tcW w:w="434" w:type="dxa"/>
            <w:tcBorders>
              <w:top w:val="single" w:sz="4" w:space="0" w:color="auto"/>
              <w:left w:val="single" w:sz="4" w:space="0" w:color="auto"/>
            </w:tcBorders>
            <w:shd w:val="clear" w:color="auto" w:fill="auto"/>
            <w:vAlign w:val="bottom"/>
          </w:tcPr>
          <w:p w14:paraId="1179F8F1"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2</w:t>
            </w:r>
          </w:p>
        </w:tc>
        <w:tc>
          <w:tcPr>
            <w:tcW w:w="3287" w:type="dxa"/>
            <w:tcBorders>
              <w:top w:val="single" w:sz="4" w:space="0" w:color="auto"/>
              <w:left w:val="single" w:sz="4" w:space="0" w:color="auto"/>
            </w:tcBorders>
            <w:shd w:val="clear" w:color="auto" w:fill="auto"/>
            <w:vAlign w:val="bottom"/>
          </w:tcPr>
          <w:p w14:paraId="0F4FECED"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МБОУ «СОШ №2»</w:t>
            </w:r>
          </w:p>
        </w:tc>
        <w:tc>
          <w:tcPr>
            <w:tcW w:w="1661" w:type="dxa"/>
            <w:tcBorders>
              <w:top w:val="single" w:sz="4" w:space="0" w:color="auto"/>
              <w:left w:val="single" w:sz="4" w:space="0" w:color="auto"/>
            </w:tcBorders>
            <w:shd w:val="clear" w:color="auto" w:fill="auto"/>
            <w:vAlign w:val="bottom"/>
          </w:tcPr>
          <w:p w14:paraId="0840FC7E"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24</w:t>
            </w:r>
          </w:p>
        </w:tc>
        <w:tc>
          <w:tcPr>
            <w:tcW w:w="1843" w:type="dxa"/>
            <w:tcBorders>
              <w:top w:val="single" w:sz="4" w:space="0" w:color="auto"/>
              <w:left w:val="single" w:sz="4" w:space="0" w:color="auto"/>
            </w:tcBorders>
            <w:shd w:val="clear" w:color="auto" w:fill="auto"/>
            <w:vAlign w:val="bottom"/>
          </w:tcPr>
          <w:p w14:paraId="402330AF"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19</w:t>
            </w:r>
          </w:p>
        </w:tc>
        <w:tc>
          <w:tcPr>
            <w:tcW w:w="2693" w:type="dxa"/>
            <w:tcBorders>
              <w:top w:val="single" w:sz="4" w:space="0" w:color="auto"/>
              <w:left w:val="single" w:sz="4" w:space="0" w:color="auto"/>
              <w:right w:val="single" w:sz="4" w:space="0" w:color="auto"/>
            </w:tcBorders>
            <w:shd w:val="clear" w:color="auto" w:fill="auto"/>
          </w:tcPr>
          <w:p w14:paraId="210F8B48" w14:textId="77777777" w:rsidR="00063BCB" w:rsidRPr="00063BCB" w:rsidRDefault="00063BCB" w:rsidP="00063BCB">
            <w:pPr>
              <w:rPr>
                <w:rFonts w:ascii="Times New Roman" w:eastAsia="Times New Roman" w:hAnsi="Times New Roman"/>
                <w:sz w:val="24"/>
                <w:szCs w:val="24"/>
                <w:lang w:eastAsia="ru-RU"/>
              </w:rPr>
            </w:pPr>
          </w:p>
        </w:tc>
      </w:tr>
      <w:tr w:rsidR="00063BCB" w:rsidRPr="00063BCB" w14:paraId="5F7346C3" w14:textId="77777777" w:rsidTr="00E320FD">
        <w:trPr>
          <w:trHeight w:hRule="exact" w:val="803"/>
          <w:jc w:val="center"/>
        </w:trPr>
        <w:tc>
          <w:tcPr>
            <w:tcW w:w="434" w:type="dxa"/>
            <w:tcBorders>
              <w:top w:val="single" w:sz="4" w:space="0" w:color="auto"/>
              <w:left w:val="single" w:sz="4" w:space="0" w:color="auto"/>
            </w:tcBorders>
            <w:shd w:val="clear" w:color="auto" w:fill="auto"/>
            <w:vAlign w:val="center"/>
          </w:tcPr>
          <w:p w14:paraId="17FF6B9F"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3</w:t>
            </w:r>
          </w:p>
        </w:tc>
        <w:tc>
          <w:tcPr>
            <w:tcW w:w="3287" w:type="dxa"/>
            <w:tcBorders>
              <w:top w:val="single" w:sz="4" w:space="0" w:color="auto"/>
              <w:left w:val="single" w:sz="4" w:space="0" w:color="auto"/>
            </w:tcBorders>
            <w:shd w:val="clear" w:color="auto" w:fill="auto"/>
          </w:tcPr>
          <w:p w14:paraId="3CD0821C"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МБОУ «Многопрофильный лицей города Буйнакска имени Фазу Алиевой»</w:t>
            </w:r>
          </w:p>
        </w:tc>
        <w:tc>
          <w:tcPr>
            <w:tcW w:w="1661" w:type="dxa"/>
            <w:tcBorders>
              <w:top w:val="single" w:sz="4" w:space="0" w:color="auto"/>
              <w:left w:val="single" w:sz="4" w:space="0" w:color="auto"/>
            </w:tcBorders>
            <w:shd w:val="clear" w:color="auto" w:fill="auto"/>
            <w:vAlign w:val="center"/>
          </w:tcPr>
          <w:p w14:paraId="261C53BA"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24</w:t>
            </w:r>
          </w:p>
        </w:tc>
        <w:tc>
          <w:tcPr>
            <w:tcW w:w="1843" w:type="dxa"/>
            <w:tcBorders>
              <w:top w:val="single" w:sz="4" w:space="0" w:color="auto"/>
              <w:left w:val="single" w:sz="4" w:space="0" w:color="auto"/>
            </w:tcBorders>
            <w:shd w:val="clear" w:color="auto" w:fill="auto"/>
            <w:vAlign w:val="center"/>
          </w:tcPr>
          <w:p w14:paraId="27C4BB19"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19</w:t>
            </w:r>
          </w:p>
        </w:tc>
        <w:tc>
          <w:tcPr>
            <w:tcW w:w="2693" w:type="dxa"/>
            <w:tcBorders>
              <w:top w:val="single" w:sz="4" w:space="0" w:color="auto"/>
              <w:left w:val="single" w:sz="4" w:space="0" w:color="auto"/>
              <w:right w:val="single" w:sz="4" w:space="0" w:color="auto"/>
            </w:tcBorders>
            <w:shd w:val="clear" w:color="auto" w:fill="auto"/>
          </w:tcPr>
          <w:p w14:paraId="414A6E39" w14:textId="77777777" w:rsidR="00063BCB" w:rsidRPr="00063BCB" w:rsidRDefault="00063BCB" w:rsidP="00063BCB">
            <w:pPr>
              <w:rPr>
                <w:rFonts w:ascii="Times New Roman" w:eastAsia="Times New Roman" w:hAnsi="Times New Roman"/>
                <w:sz w:val="24"/>
                <w:szCs w:val="24"/>
                <w:lang w:eastAsia="ru-RU"/>
              </w:rPr>
            </w:pPr>
          </w:p>
        </w:tc>
      </w:tr>
      <w:tr w:rsidR="00063BCB" w:rsidRPr="00063BCB" w14:paraId="4C05FC6E" w14:textId="77777777" w:rsidTr="00E320FD">
        <w:trPr>
          <w:trHeight w:hRule="exact" w:val="492"/>
          <w:jc w:val="center"/>
        </w:trPr>
        <w:tc>
          <w:tcPr>
            <w:tcW w:w="434" w:type="dxa"/>
            <w:tcBorders>
              <w:top w:val="single" w:sz="4" w:space="0" w:color="auto"/>
              <w:left w:val="single" w:sz="4" w:space="0" w:color="auto"/>
            </w:tcBorders>
            <w:shd w:val="clear" w:color="auto" w:fill="auto"/>
            <w:vAlign w:val="bottom"/>
          </w:tcPr>
          <w:p w14:paraId="646EA0AC"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4</w:t>
            </w:r>
          </w:p>
        </w:tc>
        <w:tc>
          <w:tcPr>
            <w:tcW w:w="3287" w:type="dxa"/>
            <w:tcBorders>
              <w:top w:val="single" w:sz="4" w:space="0" w:color="auto"/>
              <w:left w:val="single" w:sz="4" w:space="0" w:color="auto"/>
            </w:tcBorders>
            <w:shd w:val="clear" w:color="auto" w:fill="auto"/>
            <w:vAlign w:val="bottom"/>
          </w:tcPr>
          <w:p w14:paraId="0316CDAA"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МБОУ «СОШ №4»</w:t>
            </w:r>
          </w:p>
        </w:tc>
        <w:tc>
          <w:tcPr>
            <w:tcW w:w="1661" w:type="dxa"/>
            <w:tcBorders>
              <w:top w:val="single" w:sz="4" w:space="0" w:color="auto"/>
              <w:left w:val="single" w:sz="4" w:space="0" w:color="auto"/>
            </w:tcBorders>
            <w:shd w:val="clear" w:color="auto" w:fill="auto"/>
            <w:vAlign w:val="bottom"/>
          </w:tcPr>
          <w:p w14:paraId="1CDCAACF"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24</w:t>
            </w:r>
          </w:p>
          <w:p w14:paraId="58917595" w14:textId="77777777" w:rsidR="00063BCB" w:rsidRPr="00063BCB" w:rsidRDefault="00063BCB" w:rsidP="00063BCB">
            <w:pPr>
              <w:widowControl w:val="0"/>
              <w:spacing w:after="0" w:line="240" w:lineRule="auto"/>
              <w:rPr>
                <w:rFonts w:ascii="Times New Roman" w:eastAsia="Times New Roman" w:hAnsi="Times New Roman"/>
                <w:sz w:val="24"/>
                <w:szCs w:val="24"/>
              </w:rPr>
            </w:pPr>
          </w:p>
        </w:tc>
        <w:tc>
          <w:tcPr>
            <w:tcW w:w="1843" w:type="dxa"/>
            <w:tcBorders>
              <w:top w:val="single" w:sz="4" w:space="0" w:color="auto"/>
              <w:left w:val="single" w:sz="4" w:space="0" w:color="auto"/>
            </w:tcBorders>
            <w:shd w:val="clear" w:color="auto" w:fill="auto"/>
            <w:vAlign w:val="bottom"/>
          </w:tcPr>
          <w:p w14:paraId="5F58B051"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19</w:t>
            </w:r>
          </w:p>
          <w:p w14:paraId="6870EF70" w14:textId="77777777" w:rsidR="00063BCB" w:rsidRPr="00063BCB" w:rsidRDefault="00063BCB" w:rsidP="00063BCB">
            <w:pPr>
              <w:widowControl w:val="0"/>
              <w:spacing w:after="0" w:line="240" w:lineRule="auto"/>
              <w:rPr>
                <w:rFonts w:ascii="Times New Roman" w:eastAsia="Times New Roman" w:hAnsi="Times New Roman"/>
                <w:sz w:val="24"/>
                <w:szCs w:val="24"/>
              </w:rPr>
            </w:pPr>
          </w:p>
          <w:p w14:paraId="4F9E77A0" w14:textId="77777777" w:rsidR="00063BCB" w:rsidRPr="00063BCB" w:rsidRDefault="00063BCB" w:rsidP="00063BCB">
            <w:pPr>
              <w:widowControl w:val="0"/>
              <w:spacing w:after="0" w:line="240" w:lineRule="auto"/>
              <w:rPr>
                <w:rFonts w:ascii="Times New Roman" w:eastAsia="Times New Roman" w:hAnsi="Times New Roman"/>
                <w:sz w:val="24"/>
                <w:szCs w:val="24"/>
              </w:rPr>
            </w:pPr>
          </w:p>
        </w:tc>
        <w:tc>
          <w:tcPr>
            <w:tcW w:w="2693" w:type="dxa"/>
            <w:tcBorders>
              <w:top w:val="single" w:sz="4" w:space="0" w:color="auto"/>
              <w:left w:val="single" w:sz="4" w:space="0" w:color="auto"/>
              <w:right w:val="single" w:sz="4" w:space="0" w:color="auto"/>
            </w:tcBorders>
            <w:shd w:val="clear" w:color="auto" w:fill="auto"/>
            <w:vAlign w:val="bottom"/>
          </w:tcPr>
          <w:p w14:paraId="0D600A19"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культура дома</w:t>
            </w:r>
          </w:p>
          <w:p w14:paraId="387013CF" w14:textId="77777777" w:rsidR="00063BCB" w:rsidRPr="00063BCB" w:rsidRDefault="00063BCB" w:rsidP="00063BCB">
            <w:pPr>
              <w:widowControl w:val="0"/>
              <w:spacing w:after="0" w:line="240" w:lineRule="auto"/>
              <w:rPr>
                <w:rFonts w:ascii="Times New Roman" w:eastAsia="Times New Roman" w:hAnsi="Times New Roman"/>
                <w:sz w:val="24"/>
                <w:szCs w:val="24"/>
              </w:rPr>
            </w:pPr>
          </w:p>
          <w:p w14:paraId="3EB4C4EA" w14:textId="77777777" w:rsidR="00063BCB" w:rsidRPr="00063BCB" w:rsidRDefault="00063BCB" w:rsidP="00063BCB">
            <w:pPr>
              <w:widowControl w:val="0"/>
              <w:spacing w:after="0" w:line="240" w:lineRule="auto"/>
              <w:rPr>
                <w:rFonts w:ascii="Times New Roman" w:eastAsia="Times New Roman" w:hAnsi="Times New Roman"/>
                <w:sz w:val="24"/>
                <w:szCs w:val="24"/>
              </w:rPr>
            </w:pPr>
          </w:p>
          <w:p w14:paraId="37F3213F" w14:textId="77777777" w:rsidR="00063BCB" w:rsidRPr="00063BCB" w:rsidRDefault="00063BCB" w:rsidP="00063BCB">
            <w:pPr>
              <w:widowControl w:val="0"/>
              <w:spacing w:after="0" w:line="240" w:lineRule="auto"/>
              <w:rPr>
                <w:rFonts w:ascii="Times New Roman" w:eastAsia="Times New Roman" w:hAnsi="Times New Roman"/>
                <w:sz w:val="24"/>
                <w:szCs w:val="24"/>
              </w:rPr>
            </w:pPr>
          </w:p>
          <w:p w14:paraId="054F385F" w14:textId="77777777" w:rsidR="00063BCB" w:rsidRPr="00063BCB" w:rsidRDefault="00063BCB" w:rsidP="00063BCB">
            <w:pPr>
              <w:widowControl w:val="0"/>
              <w:spacing w:after="0" w:line="240" w:lineRule="auto"/>
              <w:rPr>
                <w:rFonts w:ascii="Times New Roman" w:eastAsia="Times New Roman" w:hAnsi="Times New Roman"/>
                <w:sz w:val="24"/>
                <w:szCs w:val="24"/>
              </w:rPr>
            </w:pPr>
          </w:p>
          <w:p w14:paraId="4B3236C1" w14:textId="77777777" w:rsidR="00063BCB" w:rsidRPr="00063BCB" w:rsidRDefault="00063BCB" w:rsidP="00063BCB">
            <w:pPr>
              <w:widowControl w:val="0"/>
              <w:spacing w:after="0" w:line="240" w:lineRule="auto"/>
              <w:rPr>
                <w:rFonts w:ascii="Times New Roman" w:eastAsia="Times New Roman" w:hAnsi="Times New Roman"/>
                <w:sz w:val="24"/>
                <w:szCs w:val="24"/>
              </w:rPr>
            </w:pPr>
          </w:p>
          <w:p w14:paraId="606B6453" w14:textId="77777777" w:rsidR="00063BCB" w:rsidRPr="00063BCB" w:rsidRDefault="00063BCB" w:rsidP="00063BCB">
            <w:pPr>
              <w:widowControl w:val="0"/>
              <w:spacing w:after="0" w:line="240" w:lineRule="auto"/>
              <w:rPr>
                <w:rFonts w:ascii="Times New Roman" w:eastAsia="Times New Roman" w:hAnsi="Times New Roman"/>
                <w:sz w:val="24"/>
                <w:szCs w:val="24"/>
              </w:rPr>
            </w:pPr>
          </w:p>
          <w:p w14:paraId="12F4B8AB" w14:textId="77777777" w:rsidR="00063BCB" w:rsidRPr="00063BCB" w:rsidRDefault="00063BCB" w:rsidP="00063BCB">
            <w:pPr>
              <w:widowControl w:val="0"/>
              <w:spacing w:after="0" w:line="240" w:lineRule="auto"/>
              <w:rPr>
                <w:rFonts w:ascii="Times New Roman" w:eastAsia="Times New Roman" w:hAnsi="Times New Roman"/>
                <w:sz w:val="24"/>
                <w:szCs w:val="24"/>
              </w:rPr>
            </w:pPr>
          </w:p>
          <w:p w14:paraId="515D3CE8" w14:textId="77777777" w:rsidR="00063BCB" w:rsidRPr="00063BCB" w:rsidRDefault="00063BCB" w:rsidP="00063BCB">
            <w:pPr>
              <w:widowControl w:val="0"/>
              <w:spacing w:after="0" w:line="240" w:lineRule="auto"/>
              <w:rPr>
                <w:rFonts w:ascii="Times New Roman" w:eastAsia="Times New Roman" w:hAnsi="Times New Roman"/>
                <w:sz w:val="24"/>
                <w:szCs w:val="24"/>
              </w:rPr>
            </w:pPr>
          </w:p>
          <w:p w14:paraId="00F66062" w14:textId="77777777" w:rsidR="00063BCB" w:rsidRPr="00063BCB" w:rsidRDefault="00063BCB" w:rsidP="00063BCB">
            <w:pPr>
              <w:widowControl w:val="0"/>
              <w:spacing w:after="0" w:line="240" w:lineRule="auto"/>
              <w:rPr>
                <w:rFonts w:ascii="Times New Roman" w:eastAsia="Times New Roman" w:hAnsi="Times New Roman"/>
                <w:sz w:val="24"/>
                <w:szCs w:val="24"/>
              </w:rPr>
            </w:pPr>
          </w:p>
          <w:p w14:paraId="06DC49C0" w14:textId="77777777" w:rsidR="00063BCB" w:rsidRPr="00063BCB" w:rsidRDefault="00063BCB" w:rsidP="00063BCB">
            <w:pPr>
              <w:widowControl w:val="0"/>
              <w:spacing w:after="0" w:line="240" w:lineRule="auto"/>
              <w:rPr>
                <w:rFonts w:ascii="Times New Roman" w:eastAsia="Times New Roman" w:hAnsi="Times New Roman"/>
                <w:sz w:val="24"/>
                <w:szCs w:val="24"/>
              </w:rPr>
            </w:pPr>
          </w:p>
        </w:tc>
      </w:tr>
      <w:tr w:rsidR="00063BCB" w:rsidRPr="00063BCB" w14:paraId="79741E77" w14:textId="77777777" w:rsidTr="00E320FD">
        <w:trPr>
          <w:trHeight w:hRule="exact" w:val="380"/>
          <w:jc w:val="center"/>
        </w:trPr>
        <w:tc>
          <w:tcPr>
            <w:tcW w:w="434" w:type="dxa"/>
            <w:tcBorders>
              <w:top w:val="single" w:sz="4" w:space="0" w:color="auto"/>
              <w:left w:val="single" w:sz="4" w:space="0" w:color="auto"/>
            </w:tcBorders>
            <w:shd w:val="clear" w:color="auto" w:fill="auto"/>
            <w:vAlign w:val="bottom"/>
          </w:tcPr>
          <w:p w14:paraId="1CB1D75A"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5</w:t>
            </w:r>
          </w:p>
        </w:tc>
        <w:tc>
          <w:tcPr>
            <w:tcW w:w="3287" w:type="dxa"/>
            <w:tcBorders>
              <w:top w:val="single" w:sz="4" w:space="0" w:color="auto"/>
              <w:left w:val="single" w:sz="4" w:space="0" w:color="auto"/>
            </w:tcBorders>
            <w:shd w:val="clear" w:color="auto" w:fill="auto"/>
          </w:tcPr>
          <w:p w14:paraId="6D9F4925"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МКОУ «СОШ №5»</w:t>
            </w:r>
          </w:p>
        </w:tc>
        <w:tc>
          <w:tcPr>
            <w:tcW w:w="1661" w:type="dxa"/>
            <w:tcBorders>
              <w:top w:val="single" w:sz="4" w:space="0" w:color="auto"/>
              <w:left w:val="single" w:sz="4" w:space="0" w:color="auto"/>
            </w:tcBorders>
            <w:shd w:val="clear" w:color="auto" w:fill="auto"/>
          </w:tcPr>
          <w:p w14:paraId="12C60C27"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24</w:t>
            </w:r>
          </w:p>
        </w:tc>
        <w:tc>
          <w:tcPr>
            <w:tcW w:w="1843" w:type="dxa"/>
            <w:tcBorders>
              <w:top w:val="single" w:sz="4" w:space="0" w:color="auto"/>
              <w:left w:val="single" w:sz="4" w:space="0" w:color="auto"/>
            </w:tcBorders>
            <w:shd w:val="clear" w:color="auto" w:fill="auto"/>
          </w:tcPr>
          <w:p w14:paraId="52CCE372" w14:textId="77777777" w:rsidR="00063BCB" w:rsidRPr="00063BCB" w:rsidRDefault="00063BCB" w:rsidP="00063BCB">
            <w:pP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17</w:t>
            </w:r>
          </w:p>
        </w:tc>
        <w:tc>
          <w:tcPr>
            <w:tcW w:w="2693" w:type="dxa"/>
            <w:tcBorders>
              <w:top w:val="single" w:sz="4" w:space="0" w:color="auto"/>
              <w:left w:val="single" w:sz="4" w:space="0" w:color="auto"/>
              <w:right w:val="single" w:sz="4" w:space="0" w:color="auto"/>
            </w:tcBorders>
            <w:shd w:val="clear" w:color="auto" w:fill="auto"/>
          </w:tcPr>
          <w:p w14:paraId="193E7DDC"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Физика, астрономия</w:t>
            </w:r>
          </w:p>
          <w:p w14:paraId="0D6F148D" w14:textId="77777777" w:rsidR="00063BCB" w:rsidRPr="00063BCB" w:rsidRDefault="00063BCB" w:rsidP="00063BCB">
            <w:pPr>
              <w:widowControl w:val="0"/>
              <w:spacing w:after="0" w:line="240" w:lineRule="auto"/>
              <w:rPr>
                <w:rFonts w:ascii="Times New Roman" w:eastAsia="Times New Roman" w:hAnsi="Times New Roman"/>
                <w:sz w:val="24"/>
                <w:szCs w:val="24"/>
              </w:rPr>
            </w:pPr>
          </w:p>
        </w:tc>
      </w:tr>
      <w:tr w:rsidR="00063BCB" w:rsidRPr="00063BCB" w14:paraId="52AB3F15" w14:textId="77777777" w:rsidTr="00E320FD">
        <w:trPr>
          <w:trHeight w:hRule="exact" w:val="1137"/>
          <w:jc w:val="center"/>
        </w:trPr>
        <w:tc>
          <w:tcPr>
            <w:tcW w:w="434" w:type="dxa"/>
            <w:tcBorders>
              <w:top w:val="single" w:sz="4" w:space="0" w:color="auto"/>
              <w:left w:val="single" w:sz="4" w:space="0" w:color="auto"/>
            </w:tcBorders>
            <w:shd w:val="clear" w:color="auto" w:fill="auto"/>
          </w:tcPr>
          <w:p w14:paraId="76C1B2BD"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lastRenderedPageBreak/>
              <w:t>6</w:t>
            </w:r>
          </w:p>
        </w:tc>
        <w:tc>
          <w:tcPr>
            <w:tcW w:w="3287" w:type="dxa"/>
            <w:tcBorders>
              <w:top w:val="single" w:sz="4" w:space="0" w:color="auto"/>
              <w:left w:val="single" w:sz="4" w:space="0" w:color="auto"/>
            </w:tcBorders>
            <w:shd w:val="clear" w:color="auto" w:fill="auto"/>
          </w:tcPr>
          <w:p w14:paraId="7FF2F212"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МБОО «Академический лицей города Буйнакска»</w:t>
            </w:r>
          </w:p>
        </w:tc>
        <w:tc>
          <w:tcPr>
            <w:tcW w:w="1661" w:type="dxa"/>
            <w:tcBorders>
              <w:top w:val="single" w:sz="4" w:space="0" w:color="auto"/>
              <w:left w:val="single" w:sz="4" w:space="0" w:color="auto"/>
            </w:tcBorders>
            <w:shd w:val="clear" w:color="auto" w:fill="auto"/>
          </w:tcPr>
          <w:p w14:paraId="263D8EA8"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24</w:t>
            </w:r>
          </w:p>
        </w:tc>
        <w:tc>
          <w:tcPr>
            <w:tcW w:w="1843" w:type="dxa"/>
            <w:tcBorders>
              <w:top w:val="single" w:sz="4" w:space="0" w:color="auto"/>
              <w:left w:val="single" w:sz="4" w:space="0" w:color="auto"/>
            </w:tcBorders>
            <w:shd w:val="clear" w:color="auto" w:fill="auto"/>
          </w:tcPr>
          <w:p w14:paraId="22968F16" w14:textId="77777777" w:rsidR="00063BCB" w:rsidRPr="00063BCB" w:rsidRDefault="00063BCB" w:rsidP="00063BCB">
            <w:pPr>
              <w:widowControl w:val="0"/>
              <w:spacing w:after="0" w:line="240" w:lineRule="auto"/>
              <w:jc w:val="both"/>
              <w:rPr>
                <w:rFonts w:ascii="Times New Roman" w:eastAsia="Times New Roman" w:hAnsi="Times New Roman"/>
                <w:sz w:val="24"/>
                <w:szCs w:val="24"/>
              </w:rPr>
            </w:pPr>
            <w:r w:rsidRPr="00063BCB">
              <w:rPr>
                <w:rFonts w:ascii="Times New Roman" w:eastAsia="Times New Roman" w:hAnsi="Times New Roman"/>
                <w:sz w:val="24"/>
                <w:szCs w:val="24"/>
              </w:rPr>
              <w:t>15</w:t>
            </w:r>
          </w:p>
        </w:tc>
        <w:tc>
          <w:tcPr>
            <w:tcW w:w="2693" w:type="dxa"/>
            <w:tcBorders>
              <w:top w:val="single" w:sz="4" w:space="0" w:color="auto"/>
              <w:left w:val="single" w:sz="4" w:space="0" w:color="auto"/>
              <w:right w:val="single" w:sz="4" w:space="0" w:color="auto"/>
            </w:tcBorders>
            <w:shd w:val="clear" w:color="auto" w:fill="auto"/>
          </w:tcPr>
          <w:p w14:paraId="04FC007C"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литература, история, русс яз, право, техническое творчество, информ. безопасность</w:t>
            </w:r>
          </w:p>
        </w:tc>
      </w:tr>
      <w:tr w:rsidR="00063BCB" w:rsidRPr="00063BCB" w14:paraId="4AE169DF" w14:textId="77777777" w:rsidTr="00E320FD">
        <w:trPr>
          <w:trHeight w:hRule="exact" w:val="336"/>
          <w:jc w:val="center"/>
        </w:trPr>
        <w:tc>
          <w:tcPr>
            <w:tcW w:w="434" w:type="dxa"/>
            <w:tcBorders>
              <w:top w:val="single" w:sz="4" w:space="0" w:color="auto"/>
              <w:left w:val="single" w:sz="4" w:space="0" w:color="auto"/>
            </w:tcBorders>
            <w:shd w:val="clear" w:color="auto" w:fill="auto"/>
            <w:vAlign w:val="bottom"/>
          </w:tcPr>
          <w:p w14:paraId="0E9FDEA6"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7</w:t>
            </w:r>
          </w:p>
        </w:tc>
        <w:tc>
          <w:tcPr>
            <w:tcW w:w="3287" w:type="dxa"/>
            <w:tcBorders>
              <w:top w:val="single" w:sz="4" w:space="0" w:color="auto"/>
              <w:left w:val="single" w:sz="4" w:space="0" w:color="auto"/>
            </w:tcBorders>
            <w:shd w:val="clear" w:color="auto" w:fill="auto"/>
            <w:vAlign w:val="bottom"/>
          </w:tcPr>
          <w:p w14:paraId="262D4DDD"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МКОУ «СОШ №7»</w:t>
            </w:r>
          </w:p>
        </w:tc>
        <w:tc>
          <w:tcPr>
            <w:tcW w:w="1661" w:type="dxa"/>
            <w:tcBorders>
              <w:top w:val="single" w:sz="4" w:space="0" w:color="auto"/>
              <w:left w:val="single" w:sz="4" w:space="0" w:color="auto"/>
            </w:tcBorders>
            <w:shd w:val="clear" w:color="auto" w:fill="auto"/>
            <w:vAlign w:val="bottom"/>
          </w:tcPr>
          <w:p w14:paraId="3310DCAB"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24</w:t>
            </w:r>
          </w:p>
        </w:tc>
        <w:tc>
          <w:tcPr>
            <w:tcW w:w="1843" w:type="dxa"/>
            <w:tcBorders>
              <w:top w:val="single" w:sz="4" w:space="0" w:color="auto"/>
              <w:left w:val="single" w:sz="4" w:space="0" w:color="auto"/>
            </w:tcBorders>
            <w:shd w:val="clear" w:color="auto" w:fill="auto"/>
            <w:vAlign w:val="bottom"/>
          </w:tcPr>
          <w:p w14:paraId="28EE6D9B" w14:textId="77777777" w:rsidR="00063BCB" w:rsidRPr="00063BCB" w:rsidRDefault="00063BCB" w:rsidP="00063BCB">
            <w:pPr>
              <w:widowControl w:val="0"/>
              <w:spacing w:after="0" w:line="240" w:lineRule="auto"/>
              <w:jc w:val="both"/>
              <w:rPr>
                <w:rFonts w:ascii="Times New Roman" w:eastAsia="Times New Roman" w:hAnsi="Times New Roman"/>
                <w:sz w:val="24"/>
                <w:szCs w:val="24"/>
              </w:rPr>
            </w:pPr>
            <w:r w:rsidRPr="00063BCB">
              <w:rPr>
                <w:rFonts w:ascii="Times New Roman" w:eastAsia="Times New Roman" w:hAnsi="Times New Roman"/>
                <w:sz w:val="24"/>
                <w:szCs w:val="24"/>
              </w:rPr>
              <w:t>18</w:t>
            </w:r>
          </w:p>
        </w:tc>
        <w:tc>
          <w:tcPr>
            <w:tcW w:w="2693" w:type="dxa"/>
            <w:tcBorders>
              <w:top w:val="single" w:sz="4" w:space="0" w:color="auto"/>
              <w:left w:val="single" w:sz="4" w:space="0" w:color="auto"/>
              <w:right w:val="single" w:sz="4" w:space="0" w:color="auto"/>
            </w:tcBorders>
            <w:shd w:val="clear" w:color="auto" w:fill="auto"/>
            <w:vAlign w:val="bottom"/>
          </w:tcPr>
          <w:p w14:paraId="5DEF92D9"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химия</w:t>
            </w:r>
          </w:p>
        </w:tc>
      </w:tr>
      <w:tr w:rsidR="00063BCB" w:rsidRPr="00063BCB" w14:paraId="438CE362" w14:textId="77777777" w:rsidTr="00E320FD">
        <w:trPr>
          <w:trHeight w:hRule="exact" w:val="653"/>
          <w:jc w:val="center"/>
        </w:trPr>
        <w:tc>
          <w:tcPr>
            <w:tcW w:w="434" w:type="dxa"/>
            <w:tcBorders>
              <w:top w:val="single" w:sz="4" w:space="0" w:color="auto"/>
              <w:left w:val="single" w:sz="4" w:space="0" w:color="auto"/>
            </w:tcBorders>
            <w:shd w:val="clear" w:color="auto" w:fill="auto"/>
          </w:tcPr>
          <w:p w14:paraId="44A75E16"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8</w:t>
            </w:r>
          </w:p>
        </w:tc>
        <w:tc>
          <w:tcPr>
            <w:tcW w:w="3287" w:type="dxa"/>
            <w:tcBorders>
              <w:top w:val="single" w:sz="4" w:space="0" w:color="auto"/>
              <w:left w:val="single" w:sz="4" w:space="0" w:color="auto"/>
            </w:tcBorders>
            <w:shd w:val="clear" w:color="auto" w:fill="auto"/>
          </w:tcPr>
          <w:p w14:paraId="63D1562B"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МКОУ «СОШ №8»</w:t>
            </w:r>
          </w:p>
        </w:tc>
        <w:tc>
          <w:tcPr>
            <w:tcW w:w="1661" w:type="dxa"/>
            <w:tcBorders>
              <w:top w:val="single" w:sz="4" w:space="0" w:color="auto"/>
              <w:left w:val="single" w:sz="4" w:space="0" w:color="auto"/>
            </w:tcBorders>
            <w:shd w:val="clear" w:color="auto" w:fill="auto"/>
          </w:tcPr>
          <w:p w14:paraId="70E3AA33"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24</w:t>
            </w:r>
          </w:p>
        </w:tc>
        <w:tc>
          <w:tcPr>
            <w:tcW w:w="1843" w:type="dxa"/>
            <w:tcBorders>
              <w:top w:val="single" w:sz="4" w:space="0" w:color="auto"/>
              <w:left w:val="single" w:sz="4" w:space="0" w:color="auto"/>
            </w:tcBorders>
            <w:shd w:val="clear" w:color="auto" w:fill="auto"/>
          </w:tcPr>
          <w:p w14:paraId="69056D05" w14:textId="77777777" w:rsidR="00063BCB" w:rsidRPr="00063BCB" w:rsidRDefault="00063BCB" w:rsidP="00063BCB">
            <w:pPr>
              <w:widowControl w:val="0"/>
              <w:spacing w:after="0" w:line="240" w:lineRule="auto"/>
              <w:jc w:val="both"/>
              <w:rPr>
                <w:rFonts w:ascii="Times New Roman" w:eastAsia="Times New Roman" w:hAnsi="Times New Roman"/>
                <w:sz w:val="24"/>
                <w:szCs w:val="24"/>
              </w:rPr>
            </w:pPr>
            <w:r w:rsidRPr="00063BCB">
              <w:rPr>
                <w:rFonts w:ascii="Times New Roman" w:eastAsia="Times New Roman" w:hAnsi="Times New Roman"/>
                <w:sz w:val="24"/>
                <w:szCs w:val="24"/>
              </w:rPr>
              <w:t>15</w:t>
            </w:r>
          </w:p>
        </w:tc>
        <w:tc>
          <w:tcPr>
            <w:tcW w:w="2693" w:type="dxa"/>
            <w:tcBorders>
              <w:top w:val="single" w:sz="4" w:space="0" w:color="auto"/>
              <w:left w:val="single" w:sz="4" w:space="0" w:color="auto"/>
              <w:right w:val="single" w:sz="4" w:space="0" w:color="auto"/>
            </w:tcBorders>
            <w:shd w:val="clear" w:color="auto" w:fill="auto"/>
            <w:vAlign w:val="bottom"/>
          </w:tcPr>
          <w:p w14:paraId="10345AD2"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Физика, химия, астрономия, право, МХК</w:t>
            </w:r>
          </w:p>
        </w:tc>
      </w:tr>
      <w:tr w:rsidR="00063BCB" w:rsidRPr="00063BCB" w14:paraId="1CF2A5DD" w14:textId="77777777" w:rsidTr="00E320FD">
        <w:trPr>
          <w:trHeight w:hRule="exact" w:val="331"/>
          <w:jc w:val="center"/>
        </w:trPr>
        <w:tc>
          <w:tcPr>
            <w:tcW w:w="434" w:type="dxa"/>
            <w:tcBorders>
              <w:top w:val="single" w:sz="4" w:space="0" w:color="auto"/>
              <w:left w:val="single" w:sz="4" w:space="0" w:color="auto"/>
            </w:tcBorders>
            <w:shd w:val="clear" w:color="auto" w:fill="auto"/>
          </w:tcPr>
          <w:p w14:paraId="0EFC102E"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9</w:t>
            </w:r>
          </w:p>
        </w:tc>
        <w:tc>
          <w:tcPr>
            <w:tcW w:w="3287" w:type="dxa"/>
            <w:tcBorders>
              <w:top w:val="single" w:sz="4" w:space="0" w:color="auto"/>
              <w:left w:val="single" w:sz="4" w:space="0" w:color="auto"/>
            </w:tcBorders>
            <w:shd w:val="clear" w:color="auto" w:fill="auto"/>
          </w:tcPr>
          <w:p w14:paraId="77056590"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МБОУ «СОШ №9»</w:t>
            </w:r>
          </w:p>
        </w:tc>
        <w:tc>
          <w:tcPr>
            <w:tcW w:w="1661" w:type="dxa"/>
            <w:tcBorders>
              <w:top w:val="single" w:sz="4" w:space="0" w:color="auto"/>
              <w:left w:val="single" w:sz="4" w:space="0" w:color="auto"/>
            </w:tcBorders>
            <w:shd w:val="clear" w:color="auto" w:fill="auto"/>
          </w:tcPr>
          <w:p w14:paraId="25162FA3"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24</w:t>
            </w:r>
          </w:p>
        </w:tc>
        <w:tc>
          <w:tcPr>
            <w:tcW w:w="1843" w:type="dxa"/>
            <w:tcBorders>
              <w:top w:val="single" w:sz="4" w:space="0" w:color="auto"/>
              <w:left w:val="single" w:sz="4" w:space="0" w:color="auto"/>
            </w:tcBorders>
            <w:shd w:val="clear" w:color="auto" w:fill="auto"/>
          </w:tcPr>
          <w:p w14:paraId="5F2E5076" w14:textId="77777777" w:rsidR="00063BCB" w:rsidRPr="00063BCB" w:rsidRDefault="00063BCB" w:rsidP="00063BCB">
            <w:pPr>
              <w:widowControl w:val="0"/>
              <w:spacing w:after="0" w:line="240" w:lineRule="auto"/>
              <w:jc w:val="both"/>
              <w:rPr>
                <w:rFonts w:ascii="Times New Roman" w:eastAsia="Times New Roman" w:hAnsi="Times New Roman"/>
                <w:sz w:val="24"/>
                <w:szCs w:val="24"/>
              </w:rPr>
            </w:pPr>
            <w:r w:rsidRPr="00063BCB">
              <w:rPr>
                <w:rFonts w:ascii="Times New Roman" w:eastAsia="Times New Roman" w:hAnsi="Times New Roman"/>
                <w:sz w:val="24"/>
                <w:szCs w:val="24"/>
              </w:rPr>
              <w:t>19</w:t>
            </w:r>
          </w:p>
        </w:tc>
        <w:tc>
          <w:tcPr>
            <w:tcW w:w="2693" w:type="dxa"/>
            <w:tcBorders>
              <w:top w:val="single" w:sz="4" w:space="0" w:color="auto"/>
              <w:left w:val="single" w:sz="4" w:space="0" w:color="auto"/>
              <w:right w:val="single" w:sz="4" w:space="0" w:color="auto"/>
            </w:tcBorders>
            <w:shd w:val="clear" w:color="auto" w:fill="auto"/>
          </w:tcPr>
          <w:p w14:paraId="0ED1AD51" w14:textId="77777777" w:rsidR="00063BCB" w:rsidRPr="00063BCB" w:rsidRDefault="00063BCB" w:rsidP="00063BCB">
            <w:pP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Информ. безопасность</w:t>
            </w:r>
          </w:p>
        </w:tc>
      </w:tr>
      <w:tr w:rsidR="00063BCB" w:rsidRPr="00063BCB" w14:paraId="3898511C" w14:textId="77777777" w:rsidTr="00E320FD">
        <w:trPr>
          <w:trHeight w:hRule="exact" w:val="662"/>
          <w:jc w:val="center"/>
        </w:trPr>
        <w:tc>
          <w:tcPr>
            <w:tcW w:w="434" w:type="dxa"/>
            <w:tcBorders>
              <w:top w:val="single" w:sz="4" w:space="0" w:color="auto"/>
              <w:left w:val="single" w:sz="4" w:space="0" w:color="auto"/>
            </w:tcBorders>
            <w:shd w:val="clear" w:color="auto" w:fill="auto"/>
          </w:tcPr>
          <w:p w14:paraId="23D1D3EC"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10</w:t>
            </w:r>
          </w:p>
        </w:tc>
        <w:tc>
          <w:tcPr>
            <w:tcW w:w="3287" w:type="dxa"/>
            <w:tcBorders>
              <w:top w:val="single" w:sz="4" w:space="0" w:color="auto"/>
              <w:left w:val="single" w:sz="4" w:space="0" w:color="auto"/>
            </w:tcBorders>
            <w:shd w:val="clear" w:color="auto" w:fill="auto"/>
          </w:tcPr>
          <w:p w14:paraId="43BBC6E5"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МБОУ «Центр образования города Буйнакска»</w:t>
            </w:r>
          </w:p>
        </w:tc>
        <w:tc>
          <w:tcPr>
            <w:tcW w:w="1661" w:type="dxa"/>
            <w:tcBorders>
              <w:top w:val="single" w:sz="4" w:space="0" w:color="auto"/>
              <w:left w:val="single" w:sz="4" w:space="0" w:color="auto"/>
            </w:tcBorders>
            <w:shd w:val="clear" w:color="auto" w:fill="auto"/>
          </w:tcPr>
          <w:p w14:paraId="15CA27F2"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24</w:t>
            </w:r>
          </w:p>
        </w:tc>
        <w:tc>
          <w:tcPr>
            <w:tcW w:w="1843" w:type="dxa"/>
            <w:tcBorders>
              <w:top w:val="single" w:sz="4" w:space="0" w:color="auto"/>
              <w:left w:val="single" w:sz="4" w:space="0" w:color="auto"/>
            </w:tcBorders>
            <w:shd w:val="clear" w:color="auto" w:fill="auto"/>
          </w:tcPr>
          <w:p w14:paraId="076B1FD9" w14:textId="77777777" w:rsidR="00063BCB" w:rsidRPr="00063BCB" w:rsidRDefault="00063BCB" w:rsidP="00063BCB">
            <w:pPr>
              <w:widowControl w:val="0"/>
              <w:spacing w:after="0" w:line="240" w:lineRule="auto"/>
              <w:jc w:val="both"/>
              <w:rPr>
                <w:rFonts w:ascii="Times New Roman" w:eastAsia="Times New Roman" w:hAnsi="Times New Roman"/>
                <w:sz w:val="24"/>
                <w:szCs w:val="24"/>
              </w:rPr>
            </w:pPr>
            <w:r w:rsidRPr="00063BCB">
              <w:rPr>
                <w:rFonts w:ascii="Times New Roman" w:eastAsia="Times New Roman" w:hAnsi="Times New Roman"/>
                <w:sz w:val="24"/>
                <w:szCs w:val="24"/>
              </w:rPr>
              <w:t>17</w:t>
            </w:r>
          </w:p>
        </w:tc>
        <w:tc>
          <w:tcPr>
            <w:tcW w:w="2693" w:type="dxa"/>
            <w:tcBorders>
              <w:top w:val="single" w:sz="4" w:space="0" w:color="auto"/>
              <w:left w:val="single" w:sz="4" w:space="0" w:color="auto"/>
              <w:right w:val="single" w:sz="4" w:space="0" w:color="auto"/>
            </w:tcBorders>
            <w:shd w:val="clear" w:color="auto" w:fill="auto"/>
          </w:tcPr>
          <w:p w14:paraId="33B16C66"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МХК, ИКТ</w:t>
            </w:r>
          </w:p>
        </w:tc>
      </w:tr>
      <w:tr w:rsidR="00063BCB" w:rsidRPr="00063BCB" w14:paraId="51DD4030" w14:textId="77777777" w:rsidTr="00E320FD">
        <w:trPr>
          <w:trHeight w:hRule="exact" w:val="1140"/>
          <w:jc w:val="center"/>
        </w:trPr>
        <w:tc>
          <w:tcPr>
            <w:tcW w:w="434" w:type="dxa"/>
            <w:tcBorders>
              <w:top w:val="single" w:sz="4" w:space="0" w:color="auto"/>
              <w:left w:val="single" w:sz="4" w:space="0" w:color="auto"/>
            </w:tcBorders>
            <w:shd w:val="clear" w:color="auto" w:fill="auto"/>
          </w:tcPr>
          <w:p w14:paraId="466C60A9"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11</w:t>
            </w:r>
          </w:p>
        </w:tc>
        <w:tc>
          <w:tcPr>
            <w:tcW w:w="3287" w:type="dxa"/>
            <w:tcBorders>
              <w:top w:val="single" w:sz="4" w:space="0" w:color="auto"/>
              <w:left w:val="single" w:sz="4" w:space="0" w:color="auto"/>
            </w:tcBorders>
            <w:shd w:val="clear" w:color="auto" w:fill="auto"/>
          </w:tcPr>
          <w:p w14:paraId="46C503CB"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МКОУ СОШ №11</w:t>
            </w:r>
          </w:p>
        </w:tc>
        <w:tc>
          <w:tcPr>
            <w:tcW w:w="1661" w:type="dxa"/>
            <w:tcBorders>
              <w:top w:val="single" w:sz="4" w:space="0" w:color="auto"/>
              <w:left w:val="single" w:sz="4" w:space="0" w:color="auto"/>
            </w:tcBorders>
            <w:shd w:val="clear" w:color="auto" w:fill="auto"/>
          </w:tcPr>
          <w:p w14:paraId="0F2F58C4"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24</w:t>
            </w:r>
          </w:p>
        </w:tc>
        <w:tc>
          <w:tcPr>
            <w:tcW w:w="1843" w:type="dxa"/>
            <w:tcBorders>
              <w:top w:val="single" w:sz="4" w:space="0" w:color="auto"/>
              <w:left w:val="single" w:sz="4" w:space="0" w:color="auto"/>
            </w:tcBorders>
            <w:shd w:val="clear" w:color="auto" w:fill="auto"/>
          </w:tcPr>
          <w:p w14:paraId="266D1EC3" w14:textId="77777777" w:rsidR="00063BCB" w:rsidRPr="00063BCB" w:rsidRDefault="00063BCB" w:rsidP="00063BCB">
            <w:pPr>
              <w:widowControl w:val="0"/>
              <w:spacing w:after="0" w:line="240" w:lineRule="auto"/>
              <w:jc w:val="both"/>
              <w:rPr>
                <w:rFonts w:ascii="Times New Roman" w:eastAsia="Times New Roman" w:hAnsi="Times New Roman"/>
                <w:sz w:val="24"/>
                <w:szCs w:val="24"/>
              </w:rPr>
            </w:pPr>
            <w:r w:rsidRPr="00063BCB">
              <w:rPr>
                <w:rFonts w:ascii="Times New Roman" w:eastAsia="Times New Roman" w:hAnsi="Times New Roman"/>
                <w:sz w:val="24"/>
                <w:szCs w:val="24"/>
              </w:rPr>
              <w:t>13</w:t>
            </w:r>
          </w:p>
        </w:tc>
        <w:tc>
          <w:tcPr>
            <w:tcW w:w="2693" w:type="dxa"/>
            <w:tcBorders>
              <w:top w:val="single" w:sz="4" w:space="0" w:color="auto"/>
              <w:left w:val="single" w:sz="4" w:space="0" w:color="auto"/>
              <w:right w:val="single" w:sz="4" w:space="0" w:color="auto"/>
            </w:tcBorders>
            <w:shd w:val="clear" w:color="auto" w:fill="auto"/>
          </w:tcPr>
          <w:p w14:paraId="4341E439" w14:textId="77777777" w:rsidR="00063BCB" w:rsidRPr="00063BCB" w:rsidRDefault="00063BCB" w:rsidP="00063BCB">
            <w:pPr>
              <w:widowControl w:val="0"/>
              <w:tabs>
                <w:tab w:val="left" w:pos="1339"/>
              </w:tabs>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Химия, физ ра, экономика, ИКТ, МХК, астрономия, культура дома и онформ. безопасность</w:t>
            </w:r>
          </w:p>
        </w:tc>
      </w:tr>
      <w:tr w:rsidR="00063BCB" w:rsidRPr="00063BCB" w14:paraId="635FDDAC" w14:textId="77777777" w:rsidTr="00E320FD">
        <w:trPr>
          <w:trHeight w:hRule="exact" w:val="844"/>
          <w:jc w:val="center"/>
        </w:trPr>
        <w:tc>
          <w:tcPr>
            <w:tcW w:w="434" w:type="dxa"/>
            <w:tcBorders>
              <w:top w:val="single" w:sz="4" w:space="0" w:color="auto"/>
              <w:left w:val="single" w:sz="4" w:space="0" w:color="auto"/>
            </w:tcBorders>
            <w:shd w:val="clear" w:color="auto" w:fill="auto"/>
          </w:tcPr>
          <w:p w14:paraId="2FF45757"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12</w:t>
            </w:r>
          </w:p>
        </w:tc>
        <w:tc>
          <w:tcPr>
            <w:tcW w:w="3287" w:type="dxa"/>
            <w:tcBorders>
              <w:top w:val="single" w:sz="4" w:space="0" w:color="auto"/>
              <w:left w:val="single" w:sz="4" w:space="0" w:color="auto"/>
            </w:tcBorders>
            <w:shd w:val="clear" w:color="auto" w:fill="auto"/>
          </w:tcPr>
          <w:p w14:paraId="4BC77FA5"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Школа интернат №3</w:t>
            </w:r>
          </w:p>
        </w:tc>
        <w:tc>
          <w:tcPr>
            <w:tcW w:w="1661" w:type="dxa"/>
            <w:tcBorders>
              <w:top w:val="single" w:sz="4" w:space="0" w:color="auto"/>
              <w:left w:val="single" w:sz="4" w:space="0" w:color="auto"/>
            </w:tcBorders>
            <w:shd w:val="clear" w:color="auto" w:fill="auto"/>
            <w:vAlign w:val="bottom"/>
          </w:tcPr>
          <w:p w14:paraId="3F78AB04"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24</w:t>
            </w:r>
          </w:p>
        </w:tc>
        <w:tc>
          <w:tcPr>
            <w:tcW w:w="1843" w:type="dxa"/>
            <w:tcBorders>
              <w:top w:val="single" w:sz="4" w:space="0" w:color="auto"/>
              <w:left w:val="single" w:sz="4" w:space="0" w:color="auto"/>
            </w:tcBorders>
            <w:shd w:val="clear" w:color="auto" w:fill="auto"/>
            <w:vAlign w:val="bottom"/>
          </w:tcPr>
          <w:p w14:paraId="13459CA3" w14:textId="77777777" w:rsidR="00063BCB" w:rsidRPr="00063BCB" w:rsidRDefault="00063BCB" w:rsidP="00063BCB">
            <w:pPr>
              <w:widowControl w:val="0"/>
              <w:spacing w:after="0" w:line="240" w:lineRule="auto"/>
              <w:jc w:val="both"/>
              <w:rPr>
                <w:rFonts w:ascii="Times New Roman" w:eastAsia="Times New Roman" w:hAnsi="Times New Roman"/>
                <w:sz w:val="24"/>
                <w:szCs w:val="24"/>
              </w:rPr>
            </w:pPr>
            <w:r w:rsidRPr="00063BCB">
              <w:rPr>
                <w:rFonts w:ascii="Times New Roman" w:eastAsia="Times New Roman" w:hAnsi="Times New Roman"/>
                <w:sz w:val="24"/>
                <w:szCs w:val="24"/>
              </w:rPr>
              <w:t>13</w:t>
            </w:r>
          </w:p>
        </w:tc>
        <w:tc>
          <w:tcPr>
            <w:tcW w:w="2693" w:type="dxa"/>
            <w:tcBorders>
              <w:top w:val="single" w:sz="4" w:space="0" w:color="auto"/>
              <w:left w:val="single" w:sz="4" w:space="0" w:color="auto"/>
              <w:right w:val="single" w:sz="4" w:space="0" w:color="auto"/>
            </w:tcBorders>
            <w:shd w:val="clear" w:color="auto" w:fill="auto"/>
          </w:tcPr>
          <w:p w14:paraId="7096C711"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Экология, экономика, ИКТ, МХК, право, Астрономия,</w:t>
            </w:r>
          </w:p>
        </w:tc>
      </w:tr>
      <w:tr w:rsidR="00063BCB" w:rsidRPr="00063BCB" w14:paraId="2260D102" w14:textId="77777777" w:rsidTr="00E320FD">
        <w:trPr>
          <w:trHeight w:hRule="exact" w:val="856"/>
          <w:jc w:val="center"/>
        </w:trPr>
        <w:tc>
          <w:tcPr>
            <w:tcW w:w="434" w:type="dxa"/>
            <w:tcBorders>
              <w:top w:val="single" w:sz="4" w:space="0" w:color="auto"/>
              <w:left w:val="single" w:sz="4" w:space="0" w:color="auto"/>
              <w:bottom w:val="single" w:sz="4" w:space="0" w:color="auto"/>
            </w:tcBorders>
            <w:shd w:val="clear" w:color="auto" w:fill="auto"/>
          </w:tcPr>
          <w:p w14:paraId="6FC7EB1E"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13</w:t>
            </w:r>
          </w:p>
        </w:tc>
        <w:tc>
          <w:tcPr>
            <w:tcW w:w="3287" w:type="dxa"/>
            <w:tcBorders>
              <w:top w:val="single" w:sz="4" w:space="0" w:color="auto"/>
              <w:left w:val="single" w:sz="4" w:space="0" w:color="auto"/>
              <w:bottom w:val="single" w:sz="4" w:space="0" w:color="auto"/>
            </w:tcBorders>
            <w:shd w:val="clear" w:color="auto" w:fill="auto"/>
          </w:tcPr>
          <w:p w14:paraId="6393E3B8"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Не проводились во всех ОО</w:t>
            </w:r>
          </w:p>
        </w:tc>
        <w:tc>
          <w:tcPr>
            <w:tcW w:w="1661" w:type="dxa"/>
            <w:tcBorders>
              <w:top w:val="single" w:sz="4" w:space="0" w:color="auto"/>
              <w:left w:val="single" w:sz="4" w:space="0" w:color="auto"/>
              <w:bottom w:val="single" w:sz="4" w:space="0" w:color="auto"/>
            </w:tcBorders>
            <w:shd w:val="clear" w:color="auto" w:fill="auto"/>
          </w:tcPr>
          <w:p w14:paraId="3B93F391"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24</w:t>
            </w:r>
          </w:p>
        </w:tc>
        <w:tc>
          <w:tcPr>
            <w:tcW w:w="1843" w:type="dxa"/>
            <w:tcBorders>
              <w:top w:val="single" w:sz="4" w:space="0" w:color="auto"/>
              <w:left w:val="single" w:sz="4" w:space="0" w:color="auto"/>
              <w:bottom w:val="single" w:sz="4" w:space="0" w:color="auto"/>
            </w:tcBorders>
            <w:shd w:val="clear" w:color="auto" w:fill="auto"/>
          </w:tcPr>
          <w:p w14:paraId="35F3E6D4" w14:textId="77777777" w:rsidR="00063BCB" w:rsidRPr="00063BCB" w:rsidRDefault="00063BCB" w:rsidP="00063BCB">
            <w:pPr>
              <w:rPr>
                <w:rFonts w:ascii="Times New Roman" w:eastAsia="Times New Roman" w:hAnsi="Times New Roman"/>
                <w:sz w:val="24"/>
                <w:szCs w:val="24"/>
                <w:lang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8EB3518" w14:textId="77777777" w:rsidR="00063BCB" w:rsidRPr="00063BCB" w:rsidRDefault="00063BCB" w:rsidP="00063BCB">
            <w:pPr>
              <w:widowControl w:val="0"/>
              <w:spacing w:after="0" w:line="240" w:lineRule="auto"/>
              <w:rPr>
                <w:rFonts w:ascii="Times New Roman" w:eastAsia="Times New Roman" w:hAnsi="Times New Roman"/>
                <w:sz w:val="24"/>
                <w:szCs w:val="24"/>
              </w:rPr>
            </w:pPr>
            <w:r w:rsidRPr="00063BCB">
              <w:rPr>
                <w:rFonts w:ascii="Times New Roman" w:eastAsia="Times New Roman" w:hAnsi="Times New Roman"/>
                <w:b/>
                <w:bCs/>
                <w:sz w:val="24"/>
                <w:szCs w:val="24"/>
              </w:rPr>
              <w:t>Испанский, итальянский, немецкий и китайские языки</w:t>
            </w:r>
          </w:p>
        </w:tc>
      </w:tr>
    </w:tbl>
    <w:p w14:paraId="773EF3CB" w14:textId="77777777" w:rsidR="00063BCB" w:rsidRPr="00063BCB" w:rsidRDefault="00063BCB" w:rsidP="00063BCB">
      <w:pPr>
        <w:spacing w:after="299" w:line="1" w:lineRule="exact"/>
        <w:rPr>
          <w:rFonts w:ascii="Times New Roman" w:eastAsia="Times New Roman" w:hAnsi="Times New Roman"/>
          <w:sz w:val="24"/>
          <w:szCs w:val="24"/>
          <w:lang w:eastAsia="ru-RU"/>
        </w:rPr>
      </w:pPr>
    </w:p>
    <w:p w14:paraId="451BAA2F" w14:textId="77777777" w:rsidR="00063BCB" w:rsidRPr="00063BCB" w:rsidRDefault="00063BCB" w:rsidP="00063BCB">
      <w:pPr>
        <w:widowControl w:val="0"/>
        <w:spacing w:after="0" w:line="259" w:lineRule="auto"/>
        <w:ind w:firstLine="800"/>
        <w:jc w:val="both"/>
        <w:rPr>
          <w:rFonts w:ascii="Times New Roman" w:eastAsia="Times New Roman" w:hAnsi="Times New Roman"/>
          <w:b/>
          <w:bCs/>
          <w:color w:val="414348"/>
          <w:sz w:val="28"/>
          <w:szCs w:val="28"/>
        </w:rPr>
      </w:pPr>
      <w:r w:rsidRPr="00063BCB">
        <w:rPr>
          <w:rFonts w:ascii="Times New Roman" w:eastAsia="Times New Roman" w:hAnsi="Times New Roman"/>
          <w:b/>
          <w:bCs/>
          <w:color w:val="414348"/>
          <w:sz w:val="28"/>
          <w:szCs w:val="28"/>
        </w:rPr>
        <w:t>Выводы:</w:t>
      </w:r>
    </w:p>
    <w:p w14:paraId="515C953B" w14:textId="77777777" w:rsidR="00063BCB" w:rsidRPr="00063BCB" w:rsidRDefault="00063BCB" w:rsidP="00063BCB">
      <w:pPr>
        <w:widowControl w:val="0"/>
        <w:spacing w:after="0" w:line="259" w:lineRule="auto"/>
        <w:ind w:firstLine="8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Сравнительный анализ предметного состава школьного этапа Олимпиады с           региональным, позволяет сделать вывод, что в 2022/23 уч. году образовательные организации провели олимпиаду из 24 предметов республиканского этапа по 19 предметам (включая информационную безопасность и робототехнику в Гимназии города Буйнакска на базе </w:t>
      </w:r>
      <w:r w:rsidRPr="00063BCB">
        <w:rPr>
          <w:rFonts w:ascii="Times New Roman" w:eastAsia="Times New Roman" w:hAnsi="Times New Roman"/>
          <w:color w:val="414348"/>
          <w:sz w:val="28"/>
          <w:szCs w:val="28"/>
          <w:lang w:val="en-US"/>
        </w:rPr>
        <w:t>IT</w:t>
      </w:r>
      <w:r w:rsidRPr="00063BCB">
        <w:rPr>
          <w:rFonts w:ascii="Times New Roman" w:eastAsia="Times New Roman" w:hAnsi="Times New Roman"/>
          <w:color w:val="414348"/>
          <w:sz w:val="28"/>
          <w:szCs w:val="28"/>
        </w:rPr>
        <w:t xml:space="preserve"> - куба).</w:t>
      </w:r>
    </w:p>
    <w:p w14:paraId="67D5CF33" w14:textId="77777777" w:rsidR="00063BCB" w:rsidRPr="00063BCB" w:rsidRDefault="00063BCB" w:rsidP="00063BCB">
      <w:pPr>
        <w:widowControl w:val="0"/>
        <w:spacing w:after="0" w:line="259" w:lineRule="auto"/>
        <w:ind w:firstLine="8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Наиболее популярными предметами у школьников в этом учебном году явились ОБЖ, биология, математика, география, английский язык, обществознание.  </w:t>
      </w:r>
    </w:p>
    <w:p w14:paraId="107ABE68" w14:textId="77777777" w:rsidR="00063BCB" w:rsidRPr="00063BCB" w:rsidRDefault="00063BCB" w:rsidP="00063BCB">
      <w:pPr>
        <w:widowControl w:val="0"/>
        <w:spacing w:after="0" w:line="259" w:lineRule="auto"/>
        <w:ind w:firstLine="8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Среди ОО по всем 19 предметам школьной программы только МБОУ «СОШ №2» (руководитель Абдусаламова С.А.), МБОУ «СОШ №4» (руководитель Османова Б.О.), провели олимпиаду по всем предметам. </w:t>
      </w:r>
    </w:p>
    <w:p w14:paraId="4FE75E51" w14:textId="77777777" w:rsidR="00063BCB" w:rsidRPr="00063BCB" w:rsidRDefault="00063BCB" w:rsidP="00063BCB">
      <w:pPr>
        <w:widowControl w:val="0"/>
        <w:spacing w:after="0" w:line="259" w:lineRule="auto"/>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  Не провели:</w:t>
      </w:r>
    </w:p>
    <w:p w14:paraId="7A1A2EA7" w14:textId="77777777" w:rsidR="00063BCB" w:rsidRPr="00063BCB" w:rsidRDefault="00063BCB" w:rsidP="00B91E6A">
      <w:pPr>
        <w:widowControl w:val="0"/>
        <w:numPr>
          <w:ilvl w:val="0"/>
          <w:numId w:val="12"/>
        </w:numPr>
        <w:tabs>
          <w:tab w:val="left" w:pos="272"/>
        </w:tabs>
        <w:spacing w:after="0" w:line="240" w:lineRule="auto"/>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по 6 предметам СОШ №11;</w:t>
      </w:r>
    </w:p>
    <w:p w14:paraId="597CA5B7" w14:textId="77777777" w:rsidR="00063BCB" w:rsidRPr="00063BCB" w:rsidRDefault="00063BCB" w:rsidP="00B91E6A">
      <w:pPr>
        <w:widowControl w:val="0"/>
        <w:numPr>
          <w:ilvl w:val="0"/>
          <w:numId w:val="12"/>
        </w:numPr>
        <w:tabs>
          <w:tab w:val="left" w:pos="272"/>
        </w:tabs>
        <w:spacing w:after="0" w:line="240" w:lineRule="auto"/>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по 4 предметам Академического лицея и СОШ №8;</w:t>
      </w:r>
    </w:p>
    <w:p w14:paraId="1DEE50CC" w14:textId="77777777" w:rsidR="00063BCB" w:rsidRPr="00063BCB" w:rsidRDefault="00063BCB" w:rsidP="00B91E6A">
      <w:pPr>
        <w:widowControl w:val="0"/>
        <w:numPr>
          <w:ilvl w:val="0"/>
          <w:numId w:val="12"/>
        </w:numPr>
        <w:tabs>
          <w:tab w:val="left" w:pos="272"/>
        </w:tabs>
        <w:spacing w:after="0" w:line="240" w:lineRule="auto"/>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по 2 предметам СОШ №5 и ЦО;</w:t>
      </w:r>
    </w:p>
    <w:p w14:paraId="5A9E6A7D" w14:textId="77777777" w:rsidR="00063BCB" w:rsidRPr="00063BCB" w:rsidRDefault="00063BCB" w:rsidP="00B91E6A">
      <w:pPr>
        <w:widowControl w:val="0"/>
        <w:numPr>
          <w:ilvl w:val="0"/>
          <w:numId w:val="12"/>
        </w:numPr>
        <w:tabs>
          <w:tab w:val="left" w:pos="272"/>
          <w:tab w:val="right" w:pos="2760"/>
          <w:tab w:val="right" w:pos="4320"/>
          <w:tab w:val="right" w:pos="5630"/>
          <w:tab w:val="right" w:pos="5835"/>
          <w:tab w:val="left" w:pos="6037"/>
        </w:tabs>
        <w:spacing w:after="0" w:line="240" w:lineRule="auto"/>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по 1 предмету </w:t>
      </w:r>
      <w:r w:rsidRPr="00063BCB">
        <w:rPr>
          <w:rFonts w:ascii="Times New Roman" w:eastAsia="Times New Roman" w:hAnsi="Times New Roman"/>
          <w:color w:val="414348"/>
          <w:sz w:val="28"/>
          <w:szCs w:val="28"/>
        </w:rPr>
        <w:tab/>
        <w:t>СОШ №7.</w:t>
      </w:r>
    </w:p>
    <w:p w14:paraId="0A682916" w14:textId="77777777" w:rsidR="00063BCB" w:rsidRPr="00063BCB" w:rsidRDefault="00063BCB" w:rsidP="00063BCB">
      <w:pPr>
        <w:widowControl w:val="0"/>
        <w:spacing w:after="0" w:line="259" w:lineRule="auto"/>
        <w:ind w:firstLine="800"/>
        <w:jc w:val="both"/>
        <w:rPr>
          <w:rFonts w:ascii="Times New Roman" w:eastAsia="Times New Roman" w:hAnsi="Times New Roman"/>
          <w:b/>
          <w:bCs/>
          <w:color w:val="414348"/>
          <w:sz w:val="28"/>
          <w:szCs w:val="28"/>
        </w:rPr>
      </w:pPr>
      <w:r w:rsidRPr="00063BCB">
        <w:rPr>
          <w:rFonts w:ascii="Times New Roman" w:eastAsia="Times New Roman" w:hAnsi="Times New Roman"/>
          <w:b/>
          <w:bCs/>
          <w:color w:val="414348"/>
          <w:sz w:val="28"/>
          <w:szCs w:val="28"/>
        </w:rPr>
        <w:t>Рекомендации:</w:t>
      </w:r>
    </w:p>
    <w:p w14:paraId="58FCE524" w14:textId="77777777" w:rsidR="00063BCB" w:rsidRPr="00063BCB" w:rsidRDefault="00063BCB" w:rsidP="00063BCB">
      <w:pPr>
        <w:widowControl w:val="0"/>
        <w:spacing w:after="0" w:line="259" w:lineRule="auto"/>
        <w:ind w:firstLine="8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Создать условия для участия в школьном этапе олимпиады школьников, занимающихся в системе дополнительного образования по направлениям, соответствующим предметным испытаниям, таким как техническое и спортивное.  </w:t>
      </w:r>
    </w:p>
    <w:p w14:paraId="78EF8019" w14:textId="77777777" w:rsidR="00063BCB" w:rsidRPr="00063BCB" w:rsidRDefault="00063BCB" w:rsidP="00063BCB">
      <w:pPr>
        <w:widowControl w:val="0"/>
        <w:spacing w:after="0" w:line="259" w:lineRule="auto"/>
        <w:ind w:firstLine="72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Необходимо усилить внимание муниципальных органов в сфере управления образования для создания необходимых условий по усилению практико - ориентированных занятий на практике, так как традиционно </w:t>
      </w:r>
      <w:r w:rsidRPr="00063BCB">
        <w:rPr>
          <w:rFonts w:ascii="Times New Roman" w:eastAsia="Times New Roman" w:hAnsi="Times New Roman"/>
          <w:color w:val="414348"/>
          <w:sz w:val="28"/>
          <w:szCs w:val="28"/>
        </w:rPr>
        <w:lastRenderedPageBreak/>
        <w:t>наличие практического этапа в олимпиаде вызвало снижение общего результата по всем предметам.</w:t>
      </w:r>
    </w:p>
    <w:p w14:paraId="1712401D" w14:textId="77777777" w:rsidR="00063BCB" w:rsidRPr="00063BCB" w:rsidRDefault="00063BCB" w:rsidP="00063BCB">
      <w:pPr>
        <w:widowControl w:val="0"/>
        <w:spacing w:after="0" w:line="259" w:lineRule="auto"/>
        <w:ind w:firstLine="72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МКОУ «СОШ №11» усилить работу и взять под контроль Омаровой П.О. проведение школьных и участие в муниципальных этапах олимпиад по предметам: химия, физическая культура, экономика, ИКТ, МХК, астрономия, культура дома и информационная безопасность.</w:t>
      </w:r>
    </w:p>
    <w:p w14:paraId="323243EB" w14:textId="77777777" w:rsidR="00063BCB" w:rsidRPr="00063BCB" w:rsidRDefault="00063BCB" w:rsidP="00063BCB">
      <w:pPr>
        <w:widowControl w:val="0"/>
        <w:spacing w:after="0" w:line="259" w:lineRule="auto"/>
        <w:jc w:val="both"/>
        <w:rPr>
          <w:rFonts w:ascii="Times New Roman" w:eastAsia="Times New Roman" w:hAnsi="Times New Roman"/>
          <w:color w:val="414348"/>
          <w:sz w:val="24"/>
          <w:szCs w:val="24"/>
        </w:rPr>
      </w:pPr>
    </w:p>
    <w:p w14:paraId="4D646EBA" w14:textId="77777777" w:rsidR="00063BCB" w:rsidRPr="00063BCB" w:rsidRDefault="00063BCB" w:rsidP="00063BCB">
      <w:pPr>
        <w:keepNext/>
        <w:keepLines/>
        <w:shd w:val="clear" w:color="auto" w:fill="FFFFFF"/>
        <w:spacing w:after="0"/>
        <w:ind w:firstLine="720"/>
        <w:outlineLvl w:val="0"/>
        <w:rPr>
          <w:rFonts w:ascii="Times New Roman" w:eastAsia="Arial Unicode MS" w:hAnsi="Times New Roman"/>
          <w:b/>
          <w:bCs/>
          <w:sz w:val="28"/>
          <w:szCs w:val="28"/>
          <w:lang w:eastAsia="ru-RU"/>
        </w:rPr>
      </w:pPr>
      <w:bookmarkStart w:id="24" w:name="bookmark2"/>
      <w:r w:rsidRPr="00063BCB">
        <w:rPr>
          <w:rFonts w:ascii="Times New Roman" w:eastAsia="Arial Unicode MS" w:hAnsi="Times New Roman"/>
          <w:b/>
          <w:bCs/>
          <w:sz w:val="28"/>
          <w:szCs w:val="28"/>
          <w:lang w:eastAsia="ru-RU"/>
        </w:rPr>
        <w:t>2. Муниципальный этап всероссийской олимпиады школьников</w:t>
      </w:r>
      <w:bookmarkEnd w:id="24"/>
    </w:p>
    <w:p w14:paraId="20F8C60A" w14:textId="77777777" w:rsidR="00063BCB" w:rsidRPr="00063BCB" w:rsidRDefault="00063BCB" w:rsidP="00063BCB">
      <w:pPr>
        <w:widowControl w:val="0"/>
        <w:spacing w:after="0" w:line="259" w:lineRule="auto"/>
        <w:ind w:left="140" w:firstLine="568"/>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В соответствии с приказом МОН РД №05-02-2-767/22 от 31.08.2022г. муниципальный этап олимпиад школьников проводится с 25 октября по 17 декабря 2022 года для обучающихся 7-11 классов в 19 общеобразовательным предметам, в пунктах проведения ЕГЭ (ППЭ 461) с использованием камер видеонаблюдения.</w:t>
      </w:r>
    </w:p>
    <w:p w14:paraId="02D239C4" w14:textId="77777777" w:rsidR="00063BCB" w:rsidRPr="00063BCB" w:rsidRDefault="00063BCB" w:rsidP="00063BCB">
      <w:pPr>
        <w:widowControl w:val="0"/>
        <w:spacing w:after="0" w:line="259" w:lineRule="auto"/>
        <w:ind w:left="140" w:firstLine="2"/>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   Приказом УОГБ был утвержден состав предметного жюри, в который вошли лучшие учителя предметники нашего города, в количестве 133 человек - победители президентского гранта по национальному проекту «Образование», руководители ГМО, победители конкурса «Учитель года».  </w:t>
      </w:r>
    </w:p>
    <w:p w14:paraId="55FEB64B" w14:textId="77777777" w:rsidR="00063BCB" w:rsidRPr="00063BCB" w:rsidRDefault="00063BCB" w:rsidP="00063BCB">
      <w:pPr>
        <w:widowControl w:val="0"/>
        <w:spacing w:after="0" w:line="259" w:lineRule="auto"/>
        <w:ind w:left="140" w:firstLine="620"/>
        <w:jc w:val="both"/>
        <w:rPr>
          <w:rFonts w:ascii="Times New Roman" w:eastAsia="Times New Roman" w:hAnsi="Times New Roman"/>
          <w:color w:val="414348"/>
          <w:sz w:val="24"/>
          <w:szCs w:val="24"/>
        </w:rPr>
      </w:pPr>
    </w:p>
    <w:p w14:paraId="27A44DE4" w14:textId="77777777" w:rsidR="00063BCB" w:rsidRPr="00063BCB" w:rsidRDefault="00063BCB" w:rsidP="00063BCB">
      <w:pPr>
        <w:widowControl w:val="0"/>
        <w:spacing w:after="0" w:line="259" w:lineRule="auto"/>
        <w:ind w:left="140" w:firstLine="62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В соответствии с Положением проведения ВсОШ в качестве общественных наблюдателей аккредитованы участники Благотворительного фонда «Чистое сердце», которые помогали обеспечить порядок во время проведения олимпиад</w:t>
      </w:r>
    </w:p>
    <w:p w14:paraId="654CEADC" w14:textId="77777777" w:rsidR="00063BCB" w:rsidRPr="00063BCB" w:rsidRDefault="00063BCB" w:rsidP="00063BCB">
      <w:pPr>
        <w:widowControl w:val="0"/>
        <w:spacing w:after="0" w:line="259" w:lineRule="auto"/>
        <w:ind w:left="140" w:firstLine="7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Согласно графику и положению МОН РД муниципальный этап проведен по 19 предметам по заданиям разработанным и представленным Статградом.   Олимпиада по информатике проходилась в онлайн режиме на базе МБОУ «СОШ №2», в которой приняли участие 58 учащихся.</w:t>
      </w:r>
    </w:p>
    <w:p w14:paraId="52DADB41" w14:textId="77777777" w:rsidR="00063BCB" w:rsidRPr="00063BCB" w:rsidRDefault="00063BCB" w:rsidP="00063BCB">
      <w:pPr>
        <w:widowControl w:val="0"/>
        <w:spacing w:after="0" w:line="259" w:lineRule="auto"/>
        <w:ind w:left="140" w:firstLine="7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По итогам проведения муниципального этапа олимпиады за 2022-2023 уч.год приняли участие 2020 учащихся победителями и призёрами стали 745 учащийся школ города 1х - 123, 2х -214 и 3х -408  мест.  </w:t>
      </w:r>
    </w:p>
    <w:p w14:paraId="311A2495" w14:textId="77777777" w:rsidR="00063BCB" w:rsidRPr="00063BCB" w:rsidRDefault="00063BCB" w:rsidP="00063BCB">
      <w:pPr>
        <w:widowControl w:val="0"/>
        <w:tabs>
          <w:tab w:val="left" w:pos="233"/>
        </w:tabs>
        <w:spacing w:after="0" w:line="259" w:lineRule="auto"/>
        <w:ind w:firstLine="400"/>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Рассмотрим количество участников муниципального этапа олимпиады по предметам.</w:t>
      </w:r>
    </w:p>
    <w:p w14:paraId="52FA250B" w14:textId="77777777" w:rsidR="00063BCB" w:rsidRPr="00063BCB" w:rsidRDefault="00063BCB" w:rsidP="00063BCB">
      <w:pPr>
        <w:widowControl w:val="0"/>
        <w:spacing w:after="0" w:line="259" w:lineRule="auto"/>
        <w:ind w:left="140" w:firstLine="620"/>
        <w:jc w:val="both"/>
        <w:rPr>
          <w:rFonts w:ascii="Times New Roman" w:eastAsia="Times New Roman" w:hAnsi="Times New Roman"/>
          <w:color w:val="414348"/>
          <w:sz w:val="24"/>
          <w:szCs w:val="24"/>
        </w:rPr>
        <w:sectPr w:rsidR="00063BCB" w:rsidRPr="00063BCB" w:rsidSect="00B8232D">
          <w:pgSz w:w="11906" w:h="16838"/>
          <w:pgMar w:top="851" w:right="851" w:bottom="851" w:left="1701" w:header="709" w:footer="709" w:gutter="0"/>
          <w:cols w:space="720"/>
        </w:sectPr>
      </w:pPr>
    </w:p>
    <w:p w14:paraId="616C0AAF" w14:textId="77777777" w:rsidR="00063BCB" w:rsidRPr="00063BCB" w:rsidRDefault="00063BCB" w:rsidP="00063BCB">
      <w:pPr>
        <w:spacing w:after="0"/>
        <w:jc w:val="right"/>
        <w:rPr>
          <w:rFonts w:ascii="Times New Roman" w:eastAsia="Times New Roman" w:hAnsi="Times New Roman"/>
          <w:b/>
          <w:noProof/>
          <w:sz w:val="24"/>
          <w:szCs w:val="24"/>
          <w:lang w:eastAsia="ru-RU"/>
        </w:rPr>
      </w:pPr>
      <w:r w:rsidRPr="00063BCB">
        <w:rPr>
          <w:rFonts w:ascii="Times New Roman" w:eastAsia="Times New Roman" w:hAnsi="Times New Roman"/>
          <w:b/>
          <w:noProof/>
          <w:sz w:val="24"/>
          <w:szCs w:val="24"/>
          <w:lang w:eastAsia="ru-RU"/>
        </w:rPr>
        <w:lastRenderedPageBreak/>
        <w:t>Приложение 1</w:t>
      </w:r>
      <w:r w:rsidRPr="00063BCB">
        <w:rPr>
          <w:rFonts w:ascii="Times New Roman" w:eastAsia="Times New Roman" w:hAnsi="Times New Roman"/>
          <w:noProof/>
          <w:sz w:val="24"/>
          <w:szCs w:val="24"/>
          <w:lang w:eastAsia="ru-RU"/>
        </w:rPr>
        <w:drawing>
          <wp:inline distT="0" distB="0" distL="0" distR="0" wp14:anchorId="66465831" wp14:editId="33B24E6E">
            <wp:extent cx="8826957" cy="4198620"/>
            <wp:effectExtent l="0" t="0" r="12700" b="11430"/>
            <wp:docPr id="557655168" name="Диаграмма 55765516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8E2C6CD" w14:textId="77777777" w:rsidR="00063BCB" w:rsidRPr="00063BCB" w:rsidRDefault="00063BCB" w:rsidP="00063BCB">
      <w:pPr>
        <w:widowControl w:val="0"/>
        <w:spacing w:after="0" w:line="259" w:lineRule="auto"/>
        <w:jc w:val="both"/>
        <w:rPr>
          <w:rFonts w:ascii="Times New Roman" w:eastAsia="Times New Roman" w:hAnsi="Times New Roman"/>
          <w:noProof/>
          <w:color w:val="414348"/>
          <w:sz w:val="24"/>
          <w:szCs w:val="24"/>
        </w:rPr>
      </w:pPr>
      <w:r w:rsidRPr="00063BCB">
        <w:rPr>
          <w:rFonts w:ascii="Times New Roman" w:eastAsia="Times New Roman" w:hAnsi="Times New Roman"/>
          <w:noProof/>
          <w:color w:val="414348"/>
          <w:sz w:val="24"/>
          <w:szCs w:val="24"/>
        </w:rPr>
        <w:tab/>
      </w:r>
    </w:p>
    <w:p w14:paraId="7EF1572C" w14:textId="77777777" w:rsidR="00063BCB" w:rsidRPr="00063BCB" w:rsidRDefault="00063BCB" w:rsidP="00063BCB">
      <w:pPr>
        <w:widowControl w:val="0"/>
        <w:spacing w:after="0" w:line="259" w:lineRule="auto"/>
        <w:ind w:firstLine="708"/>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Важным фактором является то, что:</w:t>
      </w:r>
    </w:p>
    <w:p w14:paraId="0BAA35BD" w14:textId="77777777" w:rsidR="00063BCB" w:rsidRPr="00063BCB" w:rsidRDefault="00063BCB" w:rsidP="00B91E6A">
      <w:pPr>
        <w:widowControl w:val="0"/>
        <w:numPr>
          <w:ilvl w:val="0"/>
          <w:numId w:val="12"/>
        </w:numPr>
        <w:tabs>
          <w:tab w:val="left" w:pos="349"/>
        </w:tabs>
        <w:spacing w:after="40" w:line="240" w:lineRule="auto"/>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качество в сравнении с 2020-2021 учебным годом по предметам Русский язык, литература и биология возросло;</w:t>
      </w:r>
    </w:p>
    <w:p w14:paraId="1BDC45CA" w14:textId="77777777" w:rsidR="00063BCB" w:rsidRPr="00063BCB" w:rsidRDefault="00063BCB" w:rsidP="00B91E6A">
      <w:pPr>
        <w:widowControl w:val="0"/>
        <w:numPr>
          <w:ilvl w:val="0"/>
          <w:numId w:val="12"/>
        </w:numPr>
        <w:tabs>
          <w:tab w:val="left" w:pos="344"/>
        </w:tabs>
        <w:spacing w:after="40" w:line="240" w:lineRule="auto"/>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возросло (свыше 50% ) количество участников по английскому языку и МХК (57 %);</w:t>
      </w:r>
    </w:p>
    <w:p w14:paraId="6C6E1DB6" w14:textId="77777777" w:rsidR="00063BCB" w:rsidRPr="00063BCB" w:rsidRDefault="00063BCB" w:rsidP="00B91E6A">
      <w:pPr>
        <w:widowControl w:val="0"/>
        <w:numPr>
          <w:ilvl w:val="0"/>
          <w:numId w:val="12"/>
        </w:numPr>
        <w:tabs>
          <w:tab w:val="left" w:pos="344"/>
        </w:tabs>
        <w:spacing w:after="0" w:line="240" w:lineRule="auto"/>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на треть увеличилось количество обучающихся, принявших участие в муниципальном этапе по праву и экономике (47%).</w:t>
      </w:r>
    </w:p>
    <w:p w14:paraId="5776CC52" w14:textId="77777777" w:rsidR="00063BCB" w:rsidRPr="00063BCB" w:rsidRDefault="00063BCB" w:rsidP="00063BCB">
      <w:pPr>
        <w:tabs>
          <w:tab w:val="left" w:pos="1815"/>
          <w:tab w:val="right" w:pos="14712"/>
        </w:tabs>
        <w:jc w:val="both"/>
        <w:rPr>
          <w:rFonts w:ascii="Times New Roman" w:eastAsia="Times New Roman" w:hAnsi="Times New Roman"/>
          <w:noProof/>
          <w:sz w:val="24"/>
          <w:szCs w:val="24"/>
          <w:lang w:eastAsia="ru-RU"/>
        </w:rPr>
      </w:pPr>
      <w:r w:rsidRPr="00063BCB">
        <w:rPr>
          <w:rFonts w:ascii="Times New Roman" w:eastAsia="Times New Roman" w:hAnsi="Times New Roman"/>
          <w:noProof/>
          <w:sz w:val="24"/>
          <w:szCs w:val="24"/>
          <w:lang w:eastAsia="ru-RU"/>
        </w:rPr>
        <w:tab/>
      </w:r>
    </w:p>
    <w:p w14:paraId="038953B6" w14:textId="77777777" w:rsidR="00063BCB" w:rsidRPr="00063BCB" w:rsidRDefault="00063BCB" w:rsidP="00063BCB">
      <w:pPr>
        <w:rPr>
          <w:rFonts w:ascii="Times New Roman" w:eastAsia="Times New Roman" w:hAnsi="Times New Roman"/>
          <w:sz w:val="24"/>
          <w:szCs w:val="24"/>
          <w:lang w:eastAsia="ru-RU"/>
        </w:rPr>
        <w:sectPr w:rsidR="00063BCB" w:rsidRPr="00063BCB" w:rsidSect="00242373">
          <w:pgSz w:w="16838" w:h="11906" w:orient="landscape"/>
          <w:pgMar w:top="851" w:right="1134" w:bottom="1701" w:left="992" w:header="709" w:footer="709" w:gutter="0"/>
          <w:cols w:space="720"/>
        </w:sectPr>
      </w:pPr>
    </w:p>
    <w:p w14:paraId="465D3280" w14:textId="77777777" w:rsidR="00063BCB" w:rsidRPr="00063BCB" w:rsidRDefault="00063BCB" w:rsidP="00063BCB">
      <w:pPr>
        <w:widowControl w:val="0"/>
        <w:spacing w:after="0" w:line="259" w:lineRule="auto"/>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lastRenderedPageBreak/>
        <w:t xml:space="preserve">   Наиболее популярными предметами у школьников в этом учебном году явились география, обществознание, экология, физическая культура.</w:t>
      </w:r>
    </w:p>
    <w:p w14:paraId="006739FC" w14:textId="77777777" w:rsidR="00063BCB" w:rsidRPr="00063BCB" w:rsidRDefault="00063BCB" w:rsidP="00063BCB">
      <w:pPr>
        <w:widowControl w:val="0"/>
        <w:spacing w:after="0" w:line="259" w:lineRule="auto"/>
        <w:ind w:firstLine="4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Вэтом учебном году сократилось количество участников по информатике, не проведена олимпиада по иностранным языкам кроме английского языка (французский, немецкий, испанский и итальянский). </w:t>
      </w:r>
    </w:p>
    <w:p w14:paraId="13283817" w14:textId="77777777" w:rsidR="00063BCB" w:rsidRPr="00063BCB" w:rsidRDefault="00063BCB" w:rsidP="00063BCB">
      <w:pPr>
        <w:widowControl w:val="0"/>
        <w:spacing w:after="0" w:line="259" w:lineRule="auto"/>
        <w:ind w:firstLine="4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Количество участников муниципального этапа — это показатель результативности участия обучающихся в школьном этапе олимпиады. </w:t>
      </w:r>
    </w:p>
    <w:p w14:paraId="08FC7F09" w14:textId="77777777" w:rsidR="00063BCB" w:rsidRPr="00063BCB" w:rsidRDefault="00063BCB" w:rsidP="00063BCB">
      <w:pPr>
        <w:widowControl w:val="0"/>
        <w:spacing w:after="0" w:line="259" w:lineRule="auto"/>
        <w:ind w:firstLine="400"/>
        <w:jc w:val="both"/>
        <w:rPr>
          <w:rFonts w:ascii="Times New Roman" w:eastAsia="Times New Roman" w:hAnsi="Times New Roman"/>
          <w:color w:val="414348"/>
          <w:sz w:val="28"/>
          <w:szCs w:val="28"/>
        </w:rPr>
      </w:pPr>
    </w:p>
    <w:p w14:paraId="59A23259" w14:textId="77777777" w:rsidR="00063BCB" w:rsidRPr="00063BCB" w:rsidRDefault="00063BCB" w:rsidP="00063BCB">
      <w:pPr>
        <w:widowControl w:val="0"/>
        <w:spacing w:after="0" w:line="259" w:lineRule="auto"/>
        <w:ind w:firstLine="400"/>
        <w:jc w:val="right"/>
        <w:rPr>
          <w:rFonts w:ascii="Times New Roman" w:hAnsi="Times New Roman"/>
          <w:b/>
          <w:color w:val="414348"/>
          <w:sz w:val="24"/>
          <w:szCs w:val="24"/>
        </w:rPr>
      </w:pPr>
      <w:r w:rsidRPr="00063BCB">
        <w:rPr>
          <w:rFonts w:ascii="Times New Roman" w:eastAsia="Times New Roman" w:hAnsi="Times New Roman"/>
          <w:b/>
          <w:bCs/>
          <w:color w:val="414348"/>
          <w:sz w:val="24"/>
          <w:szCs w:val="24"/>
        </w:rPr>
        <w:t>Приложение 2</w:t>
      </w:r>
      <w:r w:rsidRPr="00063BCB">
        <w:rPr>
          <w:rFonts w:ascii="Times New Roman" w:eastAsia="Times New Roman" w:hAnsi="Times New Roman"/>
          <w:noProof/>
          <w:color w:val="414348"/>
          <w:sz w:val="24"/>
          <w:szCs w:val="24"/>
        </w:rPr>
        <w:drawing>
          <wp:inline distT="0" distB="0" distL="0" distR="0" wp14:anchorId="5A77AAC0" wp14:editId="3BDE6AF5">
            <wp:extent cx="8625840" cy="3591763"/>
            <wp:effectExtent l="0" t="0" r="3810" b="8890"/>
            <wp:docPr id="774621704" name="Диаграмма 77462170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E726791" w14:textId="77777777" w:rsidR="00063BCB" w:rsidRPr="00063BCB" w:rsidRDefault="00063BCB" w:rsidP="00063BCB">
      <w:pPr>
        <w:jc w:val="right"/>
        <w:rPr>
          <w:rFonts w:ascii="Times New Roman" w:hAnsi="Times New Roman"/>
          <w:b/>
          <w:sz w:val="24"/>
          <w:szCs w:val="24"/>
          <w:lang w:eastAsia="ru-RU"/>
        </w:rPr>
        <w:sectPr w:rsidR="00063BCB" w:rsidRPr="00063BCB" w:rsidSect="00DE1D41">
          <w:pgSz w:w="16838" w:h="11906" w:orient="landscape"/>
          <w:pgMar w:top="851" w:right="1134" w:bottom="1701" w:left="992" w:header="709" w:footer="709" w:gutter="0"/>
          <w:cols w:space="720"/>
        </w:sectPr>
      </w:pPr>
    </w:p>
    <w:p w14:paraId="45FBEC8F" w14:textId="77777777" w:rsidR="00063BCB" w:rsidRPr="00063BCB" w:rsidRDefault="00063BCB" w:rsidP="00063BCB">
      <w:pPr>
        <w:widowControl w:val="0"/>
        <w:spacing w:after="0" w:line="259" w:lineRule="auto"/>
        <w:ind w:firstLine="3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lastRenderedPageBreak/>
        <w:t xml:space="preserve">Данный мониторинг показывает, что, лидером по количеству побед и призовых мест ВсОШ среди ОУ стал «Многопрофильный лицей им. Фазу Алиевой». </w:t>
      </w:r>
    </w:p>
    <w:p w14:paraId="6CAEFD58" w14:textId="77777777" w:rsidR="00063BCB" w:rsidRPr="00063BCB" w:rsidRDefault="00063BCB" w:rsidP="00063BCB">
      <w:pPr>
        <w:widowControl w:val="0"/>
        <w:spacing w:after="0" w:line="259" w:lineRule="auto"/>
        <w:ind w:firstLine="3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1-е место по рейтингу занимает «Многопрофильный лицей города Буйнакска имени Фазу Алиевой»</w:t>
      </w:r>
    </w:p>
    <w:p w14:paraId="1039F92E" w14:textId="77777777" w:rsidR="00063BCB" w:rsidRPr="00063BCB" w:rsidRDefault="00063BCB" w:rsidP="00063BCB">
      <w:pPr>
        <w:widowControl w:val="0"/>
        <w:spacing w:after="0" w:line="259" w:lineRule="auto"/>
        <w:ind w:firstLine="3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2-е место - ЦО и школа №9.</w:t>
      </w:r>
    </w:p>
    <w:p w14:paraId="1B1915E2" w14:textId="77777777" w:rsidR="00063BCB" w:rsidRPr="00063BCB" w:rsidRDefault="00063BCB" w:rsidP="00063BCB">
      <w:pPr>
        <w:widowControl w:val="0"/>
        <w:spacing w:after="0" w:line="259" w:lineRule="auto"/>
        <w:ind w:firstLine="3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3-е место –СОШ №5 и Гимназия.</w:t>
      </w:r>
    </w:p>
    <w:p w14:paraId="2C692D1C" w14:textId="77777777" w:rsidR="00063BCB" w:rsidRPr="00063BCB" w:rsidRDefault="00063BCB" w:rsidP="00063BCB">
      <w:pPr>
        <w:widowControl w:val="0"/>
        <w:spacing w:after="0" w:line="259" w:lineRule="auto"/>
        <w:ind w:firstLine="300"/>
        <w:jc w:val="center"/>
        <w:rPr>
          <w:rFonts w:ascii="Times New Roman" w:eastAsia="Times New Roman" w:hAnsi="Times New Roman"/>
          <w:color w:val="414348"/>
          <w:sz w:val="24"/>
          <w:szCs w:val="24"/>
        </w:rPr>
      </w:pPr>
    </w:p>
    <w:p w14:paraId="59F452E1" w14:textId="77777777" w:rsidR="00063BCB" w:rsidRPr="00063BCB" w:rsidRDefault="00063BCB" w:rsidP="00063BCB">
      <w:pPr>
        <w:jc w:val="right"/>
        <w:rPr>
          <w:rFonts w:ascii="Times New Roman" w:hAnsi="Times New Roman"/>
          <w:b/>
          <w:sz w:val="24"/>
          <w:szCs w:val="24"/>
          <w:lang w:eastAsia="ru-RU"/>
        </w:rPr>
      </w:pPr>
      <w:r w:rsidRPr="00063BCB">
        <w:rPr>
          <w:rFonts w:ascii="Times New Roman" w:hAnsi="Times New Roman"/>
          <w:b/>
          <w:sz w:val="24"/>
          <w:szCs w:val="24"/>
          <w:lang w:eastAsia="ru-RU"/>
        </w:rPr>
        <w:t>Приложение 3</w:t>
      </w:r>
    </w:p>
    <w:p w14:paraId="0D1C5510" w14:textId="77777777" w:rsidR="00063BCB" w:rsidRPr="00063BCB" w:rsidRDefault="00063BCB" w:rsidP="00063BCB">
      <w:pPr>
        <w:rPr>
          <w:rFonts w:ascii="Times New Roman" w:eastAsia="Times New Roman" w:hAnsi="Times New Roman"/>
          <w:sz w:val="24"/>
          <w:szCs w:val="24"/>
          <w:lang w:eastAsia="ru-RU"/>
        </w:rPr>
      </w:pPr>
      <w:r w:rsidRPr="00063BCB">
        <w:rPr>
          <w:rFonts w:ascii="Times New Roman" w:eastAsia="Times New Roman" w:hAnsi="Times New Roman"/>
          <w:noProof/>
          <w:sz w:val="24"/>
          <w:szCs w:val="24"/>
          <w:lang w:eastAsia="ru-RU"/>
        </w:rPr>
        <w:drawing>
          <wp:inline distT="0" distB="0" distL="0" distR="0" wp14:anchorId="5EB9FF5C" wp14:editId="20865BC4">
            <wp:extent cx="9372600" cy="3519170"/>
            <wp:effectExtent l="0" t="0" r="0" b="5080"/>
            <wp:docPr id="103253232" name="Диаграмма 1032532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2F7F9B1" w14:textId="77777777" w:rsidR="00063BCB" w:rsidRPr="00063BCB" w:rsidRDefault="00063BCB" w:rsidP="00063BCB">
      <w:pPr>
        <w:widowControl w:val="0"/>
        <w:spacing w:after="0" w:line="259" w:lineRule="auto"/>
        <w:ind w:firstLine="300"/>
        <w:jc w:val="both"/>
        <w:rPr>
          <w:rFonts w:ascii="Times New Roman" w:eastAsia="Times New Roman" w:hAnsi="Times New Roman"/>
          <w:color w:val="414348"/>
          <w:sz w:val="24"/>
          <w:szCs w:val="24"/>
        </w:rPr>
        <w:sectPr w:rsidR="00063BCB" w:rsidRPr="00063BCB" w:rsidSect="00956533">
          <w:pgSz w:w="16838" w:h="11906" w:orient="landscape"/>
          <w:pgMar w:top="851" w:right="1134" w:bottom="1701" w:left="992" w:header="709" w:footer="709" w:gutter="0"/>
          <w:cols w:space="720"/>
        </w:sectPr>
      </w:pPr>
    </w:p>
    <w:p w14:paraId="4E32BB97" w14:textId="77777777" w:rsidR="00063BCB" w:rsidRPr="00063BCB" w:rsidRDefault="00063BCB" w:rsidP="00063BCB">
      <w:pPr>
        <w:widowControl w:val="0"/>
        <w:spacing w:after="0"/>
        <w:ind w:firstLine="3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lastRenderedPageBreak/>
        <w:t xml:space="preserve">Нужно отметить, что МБОУ «СОШ №9» на протяжении предыдущих 3 лет занимала лидирующую позицию среди ОО, в 22 году значительно уступила Многопрофильному лицею.  </w:t>
      </w:r>
    </w:p>
    <w:p w14:paraId="0B5363DB" w14:textId="77777777" w:rsidR="00063BCB" w:rsidRPr="00063BCB" w:rsidRDefault="00063BCB" w:rsidP="00063BCB">
      <w:pPr>
        <w:widowControl w:val="0"/>
        <w:spacing w:after="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Такой результат удалось достигнуть за счет:</w:t>
      </w:r>
    </w:p>
    <w:p w14:paraId="192A6D6D" w14:textId="77777777" w:rsidR="00063BCB" w:rsidRPr="00063BCB" w:rsidRDefault="00063BCB" w:rsidP="00B91E6A">
      <w:pPr>
        <w:widowControl w:val="0"/>
        <w:numPr>
          <w:ilvl w:val="0"/>
          <w:numId w:val="12"/>
        </w:numPr>
        <w:tabs>
          <w:tab w:val="left" w:pos="223"/>
        </w:tabs>
        <w:spacing w:after="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высокого охвата участников школьного этапа олимпиады (75 % от общего числа обучающихся 4-11 кл.ассов);</w:t>
      </w:r>
    </w:p>
    <w:p w14:paraId="0BB4B02A" w14:textId="77777777" w:rsidR="00063BCB" w:rsidRPr="00063BCB" w:rsidRDefault="00063BCB" w:rsidP="00B91E6A">
      <w:pPr>
        <w:widowControl w:val="0"/>
        <w:numPr>
          <w:ilvl w:val="0"/>
          <w:numId w:val="12"/>
        </w:numPr>
        <w:tabs>
          <w:tab w:val="left" w:pos="233"/>
        </w:tabs>
        <w:spacing w:after="12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участие детей в выездной профильной образовательной смене «Альтаир».</w:t>
      </w:r>
      <w:bookmarkStart w:id="25" w:name="bookmark6"/>
    </w:p>
    <w:bookmarkEnd w:id="25"/>
    <w:p w14:paraId="2DD6EC43" w14:textId="77777777" w:rsidR="00063BCB" w:rsidRPr="00063BCB" w:rsidRDefault="00063BCB" w:rsidP="00063BCB">
      <w:pPr>
        <w:widowControl w:val="0"/>
        <w:tabs>
          <w:tab w:val="left" w:pos="344"/>
        </w:tabs>
        <w:spacing w:after="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    По итогам проведения муниципального этапа олимпиад (приказ УОГБ №15 от 17.01.2023) 30 учащихся школ города заняли 4 и более призовых мест по разным предметам. Лучшими среди них стали:</w:t>
      </w:r>
    </w:p>
    <w:p w14:paraId="2932983D" w14:textId="77777777" w:rsidR="00063BCB" w:rsidRPr="00063BCB" w:rsidRDefault="00063BCB" w:rsidP="00B91E6A">
      <w:pPr>
        <w:widowControl w:val="0"/>
        <w:numPr>
          <w:ilvl w:val="0"/>
          <w:numId w:val="12"/>
        </w:numPr>
        <w:tabs>
          <w:tab w:val="left" w:pos="344"/>
        </w:tabs>
        <w:spacing w:after="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1 место – Магомедова Марьям – ученица 10 кл. МБОУ «Многопрофильный лицей города Буйнакска имени Фазу Алиевой»</w:t>
      </w:r>
    </w:p>
    <w:p w14:paraId="15072418" w14:textId="77777777" w:rsidR="00063BCB" w:rsidRPr="00063BCB" w:rsidRDefault="00063BCB" w:rsidP="00B91E6A">
      <w:pPr>
        <w:widowControl w:val="0"/>
        <w:numPr>
          <w:ilvl w:val="0"/>
          <w:numId w:val="12"/>
        </w:numPr>
        <w:spacing w:after="0"/>
        <w:ind w:firstLine="16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2-е место – Батырова Ниярханум –ученица 7 кл. МБОУ «Гимназия города Буйнакска им. А.Н.Хуторянского» и Расулова Аминат – ученица 10 кл.</w:t>
      </w:r>
      <w:r w:rsidRPr="00063BCB">
        <w:rPr>
          <w:rFonts w:ascii="Times New Roman" w:eastAsia="Times New Roman" w:hAnsi="Times New Roman"/>
          <w:sz w:val="28"/>
          <w:szCs w:val="28"/>
        </w:rPr>
        <w:t xml:space="preserve"> </w:t>
      </w:r>
      <w:r w:rsidRPr="00063BCB">
        <w:rPr>
          <w:rFonts w:ascii="Times New Roman" w:eastAsia="Times New Roman" w:hAnsi="Times New Roman"/>
          <w:color w:val="414348"/>
          <w:sz w:val="28"/>
          <w:szCs w:val="28"/>
        </w:rPr>
        <w:t>МБОУ «Многопрофильный лицей города Буйнакска имени Фазу Алиевой»</w:t>
      </w:r>
    </w:p>
    <w:p w14:paraId="4E006E95" w14:textId="77777777" w:rsidR="00063BCB" w:rsidRPr="00063BCB" w:rsidRDefault="00063BCB" w:rsidP="00B91E6A">
      <w:pPr>
        <w:widowControl w:val="0"/>
        <w:numPr>
          <w:ilvl w:val="0"/>
          <w:numId w:val="12"/>
        </w:numPr>
        <w:spacing w:after="0"/>
        <w:ind w:firstLine="16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3-е место – Чегераева Патимат – ученица 8 кл. МБОУ «Многопрофильный лицей города Буйнакска имени Фазу Алиевой» и Магомедов Тимур – ученик 8 кл.</w:t>
      </w:r>
      <w:r w:rsidRPr="00063BCB">
        <w:rPr>
          <w:rFonts w:ascii="Times New Roman" w:eastAsia="Courier New" w:hAnsi="Times New Roman"/>
          <w:color w:val="414348"/>
          <w:sz w:val="28"/>
          <w:szCs w:val="28"/>
        </w:rPr>
        <w:t xml:space="preserve"> </w:t>
      </w:r>
      <w:r w:rsidRPr="00063BCB">
        <w:rPr>
          <w:rFonts w:ascii="Times New Roman" w:eastAsia="Times New Roman" w:hAnsi="Times New Roman"/>
          <w:color w:val="414348"/>
          <w:sz w:val="28"/>
          <w:szCs w:val="28"/>
        </w:rPr>
        <w:t>МБОУ «Гимназия города Буйнакска им. А.Н.Хуторянского».</w:t>
      </w:r>
    </w:p>
    <w:p w14:paraId="019F1702" w14:textId="77777777" w:rsidR="00063BCB" w:rsidRPr="00063BCB" w:rsidRDefault="00063BCB" w:rsidP="00063BCB">
      <w:pPr>
        <w:widowControl w:val="0"/>
        <w:spacing w:after="0"/>
        <w:ind w:firstLine="72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В региональном этапе олимпиады приняли участие победители и призеры муниципального этапа с 9 по 11 кл.асс, набравшие количество баллов по предмету.</w:t>
      </w:r>
    </w:p>
    <w:p w14:paraId="4F426923" w14:textId="77777777" w:rsidR="00063BCB" w:rsidRPr="00063BCB" w:rsidRDefault="00063BCB" w:rsidP="00063BCB">
      <w:pPr>
        <w:widowControl w:val="0"/>
        <w:spacing w:after="0"/>
        <w:ind w:firstLine="3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Для участия в республиканском этапе олимпиады приглашены 99 учащихся из них 24 приглашены по 2 и более предметам (Магомедова Марьям, Расулова Аминат, Сатыбалов Бислан, Абраменко Руслан, Ибрагимова Марьям, Нухова Сабина, Мазур Алина).</w:t>
      </w:r>
    </w:p>
    <w:p w14:paraId="41C85382" w14:textId="77777777" w:rsidR="00063BCB" w:rsidRPr="00063BCB" w:rsidRDefault="00063BCB" w:rsidP="00063BCB">
      <w:pPr>
        <w:widowControl w:val="0"/>
        <w:spacing w:after="0"/>
        <w:ind w:firstLine="600"/>
        <w:jc w:val="both"/>
        <w:rPr>
          <w:rFonts w:ascii="Times New Roman" w:eastAsia="Times New Roman" w:hAnsi="Times New Roman"/>
          <w:b/>
          <w:bCs/>
          <w:color w:val="414348"/>
          <w:sz w:val="28"/>
          <w:szCs w:val="28"/>
        </w:rPr>
      </w:pPr>
      <w:r w:rsidRPr="00063BCB">
        <w:rPr>
          <w:rFonts w:ascii="Times New Roman" w:eastAsia="Times New Roman" w:hAnsi="Times New Roman"/>
          <w:color w:val="414348"/>
          <w:sz w:val="28"/>
          <w:szCs w:val="28"/>
        </w:rPr>
        <w:t xml:space="preserve">Анализ результатов муниципального этапа Олимпиады позволяет сделать следующие </w:t>
      </w:r>
      <w:r w:rsidRPr="00063BCB">
        <w:rPr>
          <w:rFonts w:ascii="Times New Roman" w:eastAsia="Times New Roman" w:hAnsi="Times New Roman"/>
          <w:b/>
          <w:bCs/>
          <w:i/>
          <w:iCs/>
          <w:color w:val="414348"/>
          <w:sz w:val="28"/>
          <w:szCs w:val="28"/>
        </w:rPr>
        <w:t>выводы:</w:t>
      </w:r>
    </w:p>
    <w:p w14:paraId="3D3887D4" w14:textId="77777777" w:rsidR="00063BCB" w:rsidRPr="00063BCB" w:rsidRDefault="00063BCB" w:rsidP="00B91E6A">
      <w:pPr>
        <w:widowControl w:val="0"/>
        <w:numPr>
          <w:ilvl w:val="0"/>
          <w:numId w:val="13"/>
        </w:numPr>
        <w:tabs>
          <w:tab w:val="left" w:pos="908"/>
        </w:tabs>
        <w:spacing w:after="0"/>
        <w:ind w:firstLine="6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Проведение муниципального этапа в основном на базе МБОУ «СОШ №2» позволило повысить качество организации Олимпиады, практически все испытания были проведены без нарушений и проблем.</w:t>
      </w:r>
    </w:p>
    <w:p w14:paraId="3CBFB58B" w14:textId="77777777" w:rsidR="00063BCB" w:rsidRPr="00063BCB" w:rsidRDefault="00063BCB" w:rsidP="00B91E6A">
      <w:pPr>
        <w:widowControl w:val="0"/>
        <w:numPr>
          <w:ilvl w:val="0"/>
          <w:numId w:val="13"/>
        </w:numPr>
        <w:tabs>
          <w:tab w:val="left" w:pos="851"/>
        </w:tabs>
        <w:spacing w:after="0"/>
        <w:ind w:firstLine="6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Все олимпиады начинались вовремя, согласно утвержденному регламенту.</w:t>
      </w:r>
    </w:p>
    <w:p w14:paraId="21A4740F" w14:textId="77777777" w:rsidR="00063BCB" w:rsidRPr="00063BCB" w:rsidRDefault="00063BCB" w:rsidP="00B91E6A">
      <w:pPr>
        <w:widowControl w:val="0"/>
        <w:numPr>
          <w:ilvl w:val="0"/>
          <w:numId w:val="13"/>
        </w:numPr>
        <w:tabs>
          <w:tab w:val="left" w:pos="908"/>
        </w:tabs>
        <w:spacing w:after="0"/>
        <w:ind w:firstLine="6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Согласно методическим рекомендациям ВсОШ муниципальный этап по основам безопасности жизнедеятельности, физической культуре и технологии проводились в 2 тура (теоретический и практический).</w:t>
      </w:r>
    </w:p>
    <w:p w14:paraId="3D051FC4" w14:textId="77777777" w:rsidR="00063BCB" w:rsidRPr="00063BCB" w:rsidRDefault="00063BCB" w:rsidP="00B91E6A">
      <w:pPr>
        <w:widowControl w:val="0"/>
        <w:numPr>
          <w:ilvl w:val="0"/>
          <w:numId w:val="13"/>
        </w:numPr>
        <w:tabs>
          <w:tab w:val="left" w:pos="913"/>
        </w:tabs>
        <w:spacing w:after="0"/>
        <w:ind w:firstLine="6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 xml:space="preserve">Следует отметить рост мотивации учащихся к участию во всероссийской олимпиаде школьников, о чем свидетельствует положительная динамика количества участников, победителей и призеров муниципального </w:t>
      </w:r>
      <w:r w:rsidRPr="00063BCB">
        <w:rPr>
          <w:rFonts w:ascii="Times New Roman" w:eastAsia="Times New Roman" w:hAnsi="Times New Roman"/>
          <w:color w:val="414348"/>
          <w:sz w:val="28"/>
          <w:szCs w:val="28"/>
        </w:rPr>
        <w:lastRenderedPageBreak/>
        <w:t>этапа.</w:t>
      </w:r>
    </w:p>
    <w:p w14:paraId="08A08483" w14:textId="77777777" w:rsidR="00063BCB" w:rsidRPr="00063BCB" w:rsidRDefault="00063BCB" w:rsidP="00B91E6A">
      <w:pPr>
        <w:widowControl w:val="0"/>
        <w:numPr>
          <w:ilvl w:val="0"/>
          <w:numId w:val="13"/>
        </w:numPr>
        <w:tabs>
          <w:tab w:val="left" w:pos="908"/>
        </w:tabs>
        <w:spacing w:after="0"/>
        <w:ind w:firstLine="600"/>
        <w:jc w:val="both"/>
        <w:rPr>
          <w:rFonts w:ascii="Times New Roman" w:eastAsia="Times New Roman" w:hAnsi="Times New Roman"/>
          <w:color w:val="414348"/>
          <w:sz w:val="28"/>
          <w:szCs w:val="28"/>
        </w:rPr>
      </w:pPr>
      <w:r w:rsidRPr="00063BCB">
        <w:rPr>
          <w:rFonts w:ascii="Times New Roman" w:eastAsia="Times New Roman" w:hAnsi="Times New Roman"/>
          <w:color w:val="414348"/>
          <w:sz w:val="28"/>
          <w:szCs w:val="28"/>
        </w:rPr>
        <w:t>Расширился спектр мероприятий, способствующих повышению качества подготовки школьников к олимпиадам (Родительские собрания, олимпиадный праздник) о чем свидетельствует положительная динамика результатов.</w:t>
      </w:r>
    </w:p>
    <w:p w14:paraId="1108550F" w14:textId="77777777" w:rsidR="00063BCB" w:rsidRPr="00063BCB" w:rsidRDefault="00063BCB" w:rsidP="00063BCB">
      <w:pPr>
        <w:spacing w:after="0"/>
        <w:jc w:val="both"/>
        <w:rPr>
          <w:rFonts w:ascii="Times New Roman" w:hAnsi="Times New Roman"/>
          <w:b/>
          <w:sz w:val="28"/>
          <w:szCs w:val="28"/>
          <w:lang w:eastAsia="ru-RU"/>
        </w:rPr>
      </w:pPr>
    </w:p>
    <w:p w14:paraId="07B3CE29" w14:textId="77777777" w:rsidR="00063BCB" w:rsidRPr="00063BCB" w:rsidRDefault="00063BCB" w:rsidP="00063BCB">
      <w:pPr>
        <w:spacing w:after="0"/>
        <w:jc w:val="center"/>
        <w:rPr>
          <w:rFonts w:ascii="Times New Roman" w:hAnsi="Times New Roman"/>
          <w:b/>
          <w:sz w:val="28"/>
          <w:szCs w:val="28"/>
          <w:lang w:eastAsia="ru-RU"/>
        </w:rPr>
      </w:pPr>
      <w:r w:rsidRPr="00063BCB">
        <w:rPr>
          <w:rFonts w:ascii="Times New Roman" w:eastAsia="Times New Roman" w:hAnsi="Times New Roman"/>
          <w:noProof/>
          <w:sz w:val="28"/>
          <w:szCs w:val="28"/>
          <w:lang w:eastAsia="ru-RU"/>
        </w:rPr>
        <w:drawing>
          <wp:inline distT="0" distB="0" distL="0" distR="0" wp14:anchorId="5D7B44E5" wp14:editId="5D0EE519">
            <wp:extent cx="5755005" cy="4017645"/>
            <wp:effectExtent l="0" t="0" r="0" b="1905"/>
            <wp:docPr id="208791703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5005" cy="4017645"/>
                    </a:xfrm>
                    <a:prstGeom prst="rect">
                      <a:avLst/>
                    </a:prstGeom>
                    <a:noFill/>
                  </pic:spPr>
                </pic:pic>
              </a:graphicData>
            </a:graphic>
          </wp:inline>
        </w:drawing>
      </w:r>
      <w:r w:rsidRPr="00063BCB">
        <w:rPr>
          <w:rFonts w:ascii="Times New Roman" w:eastAsia="Times New Roman" w:hAnsi="Times New Roman"/>
          <w:sz w:val="28"/>
          <w:szCs w:val="28"/>
          <w:lang w:eastAsia="ru-RU"/>
        </w:rPr>
        <w:t xml:space="preserve">                        </w:t>
      </w:r>
    </w:p>
    <w:p w14:paraId="17F8A6BB" w14:textId="77777777" w:rsidR="00063BCB" w:rsidRPr="00063BCB" w:rsidRDefault="00063BCB" w:rsidP="00063BCB">
      <w:pPr>
        <w:spacing w:after="0"/>
        <w:rPr>
          <w:rFonts w:ascii="Times New Roman" w:eastAsia="Times New Roman" w:hAnsi="Times New Roman"/>
          <w:noProof/>
          <w:sz w:val="28"/>
          <w:szCs w:val="28"/>
          <w:lang w:eastAsia="ru-RU"/>
        </w:rPr>
      </w:pPr>
    </w:p>
    <w:p w14:paraId="39211160"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Если сравнить результаты 3 последних лет, то можно сделать вывод, что в 2022/2023 уч. году участников Республиканского этапа стало меньше, что сказалось на количество детей занявшие призовые места, но повысилось качество (3 победителя и 6 призеров).</w:t>
      </w:r>
    </w:p>
    <w:p w14:paraId="44A4679E" w14:textId="77777777" w:rsidR="00063BCB" w:rsidRPr="00063BCB" w:rsidRDefault="00063BCB" w:rsidP="00063BCB">
      <w:pPr>
        <w:spacing w:after="0" w:line="240" w:lineRule="auto"/>
        <w:jc w:val="center"/>
        <w:rPr>
          <w:rFonts w:ascii="Times New Roman" w:eastAsia="Times New Roman" w:hAnsi="Times New Roman"/>
          <w:b/>
          <w:sz w:val="28"/>
          <w:szCs w:val="28"/>
          <w:lang w:eastAsia="ru-RU"/>
        </w:rPr>
      </w:pPr>
    </w:p>
    <w:p w14:paraId="7227E6C5" w14:textId="77777777" w:rsidR="00063BCB" w:rsidRPr="00063BCB" w:rsidRDefault="00063BCB" w:rsidP="00063BCB">
      <w:pPr>
        <w:spacing w:after="0" w:line="240" w:lineRule="auto"/>
        <w:jc w:val="center"/>
        <w:rPr>
          <w:rFonts w:ascii="Times New Roman" w:eastAsia="Times New Roman" w:hAnsi="Times New Roman"/>
          <w:b/>
          <w:sz w:val="28"/>
          <w:szCs w:val="28"/>
          <w:lang w:eastAsia="ru-RU"/>
        </w:rPr>
      </w:pPr>
      <w:r w:rsidRPr="00063BCB">
        <w:rPr>
          <w:rFonts w:ascii="Times New Roman" w:eastAsia="Times New Roman" w:hAnsi="Times New Roman"/>
          <w:b/>
          <w:sz w:val="28"/>
          <w:szCs w:val="28"/>
          <w:lang w:eastAsia="ru-RU"/>
        </w:rPr>
        <w:t xml:space="preserve">Таблица </w:t>
      </w:r>
    </w:p>
    <w:p w14:paraId="7FCD139E" w14:textId="77777777" w:rsidR="00063BCB" w:rsidRPr="00063BCB" w:rsidRDefault="00063BCB" w:rsidP="00063BCB">
      <w:pPr>
        <w:spacing w:after="0" w:line="240" w:lineRule="auto"/>
        <w:jc w:val="center"/>
        <w:rPr>
          <w:rFonts w:ascii="Times New Roman" w:eastAsia="Times New Roman" w:hAnsi="Times New Roman"/>
          <w:b/>
          <w:sz w:val="28"/>
          <w:szCs w:val="28"/>
          <w:lang w:eastAsia="ru-RU"/>
        </w:rPr>
      </w:pPr>
      <w:r w:rsidRPr="00063BCB">
        <w:rPr>
          <w:rFonts w:ascii="Times New Roman" w:eastAsia="Times New Roman" w:hAnsi="Times New Roman"/>
          <w:b/>
          <w:sz w:val="28"/>
          <w:szCs w:val="28"/>
          <w:lang w:eastAsia="ru-RU"/>
        </w:rPr>
        <w:t xml:space="preserve">показателей итогов республиканского этапа ВсОШ по ОУ </w:t>
      </w:r>
    </w:p>
    <w:p w14:paraId="79767E92" w14:textId="77777777" w:rsidR="00063BCB" w:rsidRPr="00063BCB" w:rsidRDefault="00063BCB" w:rsidP="00063BCB">
      <w:pPr>
        <w:spacing w:after="0" w:line="240" w:lineRule="auto"/>
        <w:jc w:val="center"/>
        <w:rPr>
          <w:rFonts w:ascii="Times New Roman" w:eastAsia="Times New Roman" w:hAnsi="Times New Roman"/>
          <w:b/>
          <w:sz w:val="28"/>
          <w:szCs w:val="28"/>
          <w:lang w:eastAsia="ru-RU"/>
        </w:rPr>
      </w:pPr>
      <w:r w:rsidRPr="00063BCB">
        <w:rPr>
          <w:rFonts w:ascii="Times New Roman" w:eastAsia="Times New Roman" w:hAnsi="Times New Roman"/>
          <w:b/>
          <w:sz w:val="28"/>
          <w:szCs w:val="28"/>
          <w:lang w:eastAsia="ru-RU"/>
        </w:rPr>
        <w:t xml:space="preserve">города Буйнакска за 2022 – 2023 учебный год </w:t>
      </w:r>
    </w:p>
    <w:p w14:paraId="51E28FB7" w14:textId="77777777" w:rsidR="00063BCB" w:rsidRPr="00063BCB" w:rsidRDefault="00063BCB" w:rsidP="00063BCB">
      <w:pPr>
        <w:tabs>
          <w:tab w:val="left" w:pos="1470"/>
        </w:tabs>
        <w:rPr>
          <w:rFonts w:ascii="Times New Roman" w:eastAsia="Times New Roman" w:hAnsi="Times New Roman"/>
          <w:sz w:val="24"/>
          <w:szCs w:val="24"/>
          <w:lang w:eastAsia="ru-RU"/>
        </w:rPr>
      </w:pPr>
    </w:p>
    <w:p w14:paraId="7BB02FE0" w14:textId="77777777" w:rsidR="00063BCB" w:rsidRPr="00063BCB" w:rsidRDefault="00063BCB" w:rsidP="00063BCB">
      <w:pPr>
        <w:jc w:val="both"/>
        <w:rPr>
          <w:rFonts w:ascii="Times New Roman" w:eastAsia="Times New Roman" w:hAnsi="Times New Roman"/>
          <w:sz w:val="28"/>
          <w:szCs w:val="28"/>
          <w:lang w:eastAsia="ru-RU"/>
        </w:rPr>
        <w:sectPr w:rsidR="00063BCB" w:rsidRPr="00063BCB" w:rsidSect="00557257">
          <w:pgSz w:w="11906" w:h="16838"/>
          <w:pgMar w:top="993" w:right="851" w:bottom="1134" w:left="1701" w:header="709" w:footer="709" w:gutter="0"/>
          <w:cols w:space="720"/>
        </w:sectPr>
      </w:pPr>
      <w:r w:rsidRPr="00063BCB">
        <w:rPr>
          <w:rFonts w:ascii="Times New Roman" w:eastAsia="Times New Roman" w:hAnsi="Times New Roman"/>
          <w:sz w:val="28"/>
          <w:szCs w:val="28"/>
          <w:lang w:eastAsia="ru-RU"/>
        </w:rPr>
        <w:tab/>
        <w:t xml:space="preserve">Анализируя количество участников регионального этапа, следует отметить, что ежегодно многие из тех школьников, которые набрали на муниципальном этапе необходимое количество баллов, не участвуют в региональном этапе. В 2022-2023 уч. г. таких участников было 31 человек, Данные учащиеся не смогли участвовать в региональном этапе по причине болезни и семейным обстоятельствам.      </w:t>
      </w:r>
    </w:p>
    <w:p w14:paraId="3129A0C2" w14:textId="77777777" w:rsidR="00063BCB" w:rsidRPr="00063BCB" w:rsidRDefault="00063BCB" w:rsidP="00063BCB">
      <w:pPr>
        <w:spacing w:after="0" w:line="240" w:lineRule="auto"/>
        <w:jc w:val="center"/>
        <w:rPr>
          <w:rFonts w:ascii="Times New Roman" w:eastAsia="Times New Roman" w:hAnsi="Times New Roman"/>
          <w:b/>
          <w:sz w:val="28"/>
          <w:szCs w:val="28"/>
          <w:lang w:eastAsia="ru-RU"/>
        </w:rPr>
      </w:pPr>
    </w:p>
    <w:p w14:paraId="2508FA09" w14:textId="77777777" w:rsidR="00063BCB" w:rsidRPr="00063BCB" w:rsidRDefault="00063BCB" w:rsidP="00063BCB">
      <w:pPr>
        <w:spacing w:after="0" w:line="240" w:lineRule="auto"/>
        <w:jc w:val="center"/>
        <w:rPr>
          <w:rFonts w:ascii="Times New Roman" w:eastAsia="Times New Roman" w:hAnsi="Times New Roman"/>
          <w:b/>
          <w:sz w:val="28"/>
          <w:szCs w:val="28"/>
          <w:lang w:eastAsia="ru-RU"/>
        </w:rPr>
      </w:pPr>
    </w:p>
    <w:p w14:paraId="646CF0A7" w14:textId="77777777" w:rsidR="00063BCB" w:rsidRPr="00063BCB" w:rsidRDefault="00063BCB" w:rsidP="00063BCB">
      <w:pPr>
        <w:spacing w:after="0"/>
        <w:rPr>
          <w:rFonts w:ascii="Times New Roman" w:eastAsia="Times New Roman" w:hAnsi="Times New Roman"/>
          <w:sz w:val="28"/>
          <w:szCs w:val="28"/>
          <w:lang w:eastAsia="ru-RU"/>
        </w:rPr>
      </w:pPr>
    </w:p>
    <w:p w14:paraId="42591826" w14:textId="77777777" w:rsidR="00063BCB" w:rsidRPr="00063BCB" w:rsidRDefault="00063BCB" w:rsidP="00063BCB">
      <w:pPr>
        <w:spacing w:after="0" w:line="240" w:lineRule="auto"/>
        <w:ind w:firstLine="708"/>
        <w:jc w:val="both"/>
        <w:rPr>
          <w:rFonts w:ascii="Times New Roman" w:eastAsia="Times New Roman" w:hAnsi="Times New Roman"/>
          <w:sz w:val="24"/>
          <w:szCs w:val="24"/>
          <w:lang w:eastAsia="ru-RU"/>
        </w:rPr>
      </w:pPr>
    </w:p>
    <w:tbl>
      <w:tblPr>
        <w:tblpPr w:leftFromText="180" w:rightFromText="180" w:vertAnchor="page" w:horzAnchor="margin" w:tblpXSpec="center" w:tblpY="784"/>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1134"/>
        <w:gridCol w:w="1984"/>
        <w:gridCol w:w="1418"/>
        <w:gridCol w:w="3431"/>
      </w:tblGrid>
      <w:tr w:rsidR="00063BCB" w:rsidRPr="00063BCB" w14:paraId="2B508ECA" w14:textId="77777777" w:rsidTr="00EF1047">
        <w:trPr>
          <w:trHeight w:val="1132"/>
        </w:trPr>
        <w:tc>
          <w:tcPr>
            <w:tcW w:w="2093" w:type="dxa"/>
            <w:tcBorders>
              <w:top w:val="single" w:sz="4" w:space="0" w:color="000000"/>
              <w:left w:val="single" w:sz="4" w:space="0" w:color="000000"/>
              <w:bottom w:val="single" w:sz="4" w:space="0" w:color="000000"/>
              <w:right w:val="single" w:sz="4" w:space="0" w:color="000000"/>
            </w:tcBorders>
            <w:vAlign w:val="center"/>
            <w:hideMark/>
          </w:tcPr>
          <w:p w14:paraId="6F004FB4"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Наименование ОУ</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FEADCA"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Всего мест</w:t>
            </w:r>
          </w:p>
        </w:tc>
        <w:tc>
          <w:tcPr>
            <w:tcW w:w="1984" w:type="dxa"/>
            <w:tcBorders>
              <w:top w:val="single" w:sz="4" w:space="0" w:color="000000"/>
              <w:left w:val="single" w:sz="4" w:space="0" w:color="000000"/>
              <w:right w:val="single" w:sz="4" w:space="0" w:color="000000"/>
            </w:tcBorders>
          </w:tcPr>
          <w:p w14:paraId="3A5E12E6" w14:textId="77777777" w:rsidR="00063BCB" w:rsidRPr="00063BCB" w:rsidRDefault="00063BCB" w:rsidP="00063BCB">
            <w:pPr>
              <w:spacing w:after="0" w:line="240" w:lineRule="auto"/>
              <w:jc w:val="center"/>
              <w:rPr>
                <w:rFonts w:ascii="Times New Roman" w:eastAsia="Times New Roman" w:hAnsi="Times New Roman"/>
                <w:b/>
                <w:bCs/>
                <w:sz w:val="24"/>
                <w:szCs w:val="24"/>
                <w:lang w:eastAsia="ru-RU"/>
              </w:rPr>
            </w:pPr>
            <w:r w:rsidRPr="00063BCB">
              <w:rPr>
                <w:rFonts w:ascii="Times New Roman" w:eastAsia="Times New Roman" w:hAnsi="Times New Roman"/>
                <w:b/>
                <w:bCs/>
                <w:sz w:val="24"/>
                <w:szCs w:val="24"/>
                <w:lang w:eastAsia="ru-RU"/>
              </w:rPr>
              <w:t xml:space="preserve">Количество учащихся, набравших проходной балл для участия в РД </w:t>
            </w:r>
          </w:p>
        </w:tc>
        <w:tc>
          <w:tcPr>
            <w:tcW w:w="1418" w:type="dxa"/>
            <w:tcBorders>
              <w:top w:val="single" w:sz="4" w:space="0" w:color="000000"/>
              <w:left w:val="single" w:sz="4" w:space="0" w:color="000000"/>
              <w:right w:val="single" w:sz="4" w:space="0" w:color="000000"/>
            </w:tcBorders>
          </w:tcPr>
          <w:p w14:paraId="4607C66A" w14:textId="77777777" w:rsidR="00063BCB" w:rsidRPr="00063BCB" w:rsidRDefault="00063BCB" w:rsidP="00063BCB">
            <w:pPr>
              <w:spacing w:after="0" w:line="240" w:lineRule="auto"/>
              <w:jc w:val="center"/>
              <w:rPr>
                <w:rFonts w:ascii="Times New Roman" w:eastAsia="Times New Roman" w:hAnsi="Times New Roman"/>
                <w:b/>
                <w:bCs/>
                <w:sz w:val="24"/>
                <w:szCs w:val="24"/>
                <w:lang w:eastAsia="ru-RU"/>
              </w:rPr>
            </w:pPr>
            <w:r w:rsidRPr="00063BCB">
              <w:rPr>
                <w:rFonts w:ascii="Times New Roman" w:eastAsia="Times New Roman" w:hAnsi="Times New Roman"/>
                <w:b/>
                <w:bCs/>
                <w:sz w:val="24"/>
                <w:szCs w:val="24"/>
                <w:lang w:eastAsia="ru-RU"/>
              </w:rPr>
              <w:t>Не приняли участие в РД</w:t>
            </w:r>
          </w:p>
        </w:tc>
        <w:tc>
          <w:tcPr>
            <w:tcW w:w="3431" w:type="dxa"/>
            <w:tcBorders>
              <w:top w:val="single" w:sz="4" w:space="0" w:color="000000"/>
              <w:left w:val="single" w:sz="4" w:space="0" w:color="000000"/>
              <w:right w:val="single" w:sz="4" w:space="0" w:color="auto"/>
            </w:tcBorders>
          </w:tcPr>
          <w:p w14:paraId="3353A793"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Заняли место в РД</w:t>
            </w:r>
          </w:p>
        </w:tc>
      </w:tr>
      <w:tr w:rsidR="00063BCB" w:rsidRPr="00063BCB" w14:paraId="759A9F8D" w14:textId="77777777" w:rsidTr="00EF1047">
        <w:trPr>
          <w:trHeight w:val="550"/>
        </w:trPr>
        <w:tc>
          <w:tcPr>
            <w:tcW w:w="2093" w:type="dxa"/>
            <w:tcBorders>
              <w:top w:val="single" w:sz="4" w:space="0" w:color="000000"/>
              <w:left w:val="single" w:sz="4" w:space="0" w:color="000000"/>
              <w:bottom w:val="single" w:sz="4" w:space="0" w:color="000000"/>
              <w:right w:val="single" w:sz="4" w:space="0" w:color="000000"/>
            </w:tcBorders>
            <w:hideMark/>
          </w:tcPr>
          <w:p w14:paraId="4C82B3CC"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МБОУ «Гимназия»</w:t>
            </w:r>
          </w:p>
        </w:tc>
        <w:tc>
          <w:tcPr>
            <w:tcW w:w="1134" w:type="dxa"/>
            <w:tcBorders>
              <w:top w:val="single" w:sz="4" w:space="0" w:color="000000"/>
              <w:left w:val="single" w:sz="4" w:space="0" w:color="000000"/>
              <w:bottom w:val="single" w:sz="4" w:space="0" w:color="000000"/>
              <w:right w:val="single" w:sz="4" w:space="0" w:color="000000"/>
            </w:tcBorders>
            <w:vAlign w:val="center"/>
          </w:tcPr>
          <w:p w14:paraId="4D387FD6"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80</w:t>
            </w:r>
          </w:p>
        </w:tc>
        <w:tc>
          <w:tcPr>
            <w:tcW w:w="1984" w:type="dxa"/>
            <w:tcBorders>
              <w:left w:val="single" w:sz="4" w:space="0" w:color="000000"/>
              <w:bottom w:val="single" w:sz="4" w:space="0" w:color="000000"/>
              <w:right w:val="single" w:sz="4" w:space="0" w:color="000000"/>
            </w:tcBorders>
            <w:vAlign w:val="center"/>
          </w:tcPr>
          <w:p w14:paraId="0B8D0FB5" w14:textId="77777777" w:rsidR="00063BCB" w:rsidRPr="00063BCB" w:rsidRDefault="00063BCB" w:rsidP="00063BCB">
            <w:pPr>
              <w:jc w:val="center"/>
              <w:rPr>
                <w:rFonts w:ascii="Times New Roman" w:eastAsia="Times New Roman" w:hAnsi="Times New Roman"/>
                <w:b/>
                <w:bCs/>
                <w:sz w:val="24"/>
                <w:szCs w:val="24"/>
                <w:lang w:eastAsia="ru-RU"/>
              </w:rPr>
            </w:pPr>
            <w:r w:rsidRPr="00063BCB">
              <w:rPr>
                <w:rFonts w:ascii="Times New Roman" w:eastAsia="Times New Roman" w:hAnsi="Times New Roman"/>
                <w:b/>
                <w:bCs/>
                <w:sz w:val="24"/>
                <w:szCs w:val="24"/>
                <w:lang w:eastAsia="ru-RU"/>
              </w:rPr>
              <w:t>12</w:t>
            </w:r>
          </w:p>
        </w:tc>
        <w:tc>
          <w:tcPr>
            <w:tcW w:w="1418" w:type="dxa"/>
            <w:tcBorders>
              <w:left w:val="single" w:sz="4" w:space="0" w:color="000000"/>
              <w:bottom w:val="single" w:sz="4" w:space="0" w:color="000000"/>
              <w:right w:val="single" w:sz="4" w:space="0" w:color="000000"/>
            </w:tcBorders>
          </w:tcPr>
          <w:p w14:paraId="3DA059DC" w14:textId="77777777" w:rsidR="00063BCB" w:rsidRPr="00063BCB" w:rsidRDefault="00063BCB" w:rsidP="00063BCB">
            <w:pPr>
              <w:spacing w:after="0" w:line="240" w:lineRule="auto"/>
              <w:jc w:val="center"/>
              <w:rPr>
                <w:rFonts w:ascii="Times New Roman" w:eastAsia="Times New Roman" w:hAnsi="Times New Roman"/>
                <w:b/>
                <w:bCs/>
                <w:sz w:val="24"/>
                <w:szCs w:val="24"/>
                <w:lang w:eastAsia="ru-RU"/>
              </w:rPr>
            </w:pPr>
            <w:r w:rsidRPr="00063BCB">
              <w:rPr>
                <w:rFonts w:ascii="Times New Roman" w:eastAsia="Times New Roman" w:hAnsi="Times New Roman"/>
                <w:b/>
                <w:bCs/>
                <w:sz w:val="24"/>
                <w:szCs w:val="24"/>
                <w:lang w:eastAsia="ru-RU"/>
              </w:rPr>
              <w:t>6</w:t>
            </w:r>
          </w:p>
        </w:tc>
        <w:tc>
          <w:tcPr>
            <w:tcW w:w="3431" w:type="dxa"/>
            <w:tcBorders>
              <w:left w:val="single" w:sz="4" w:space="0" w:color="000000"/>
              <w:bottom w:val="single" w:sz="4" w:space="0" w:color="000000"/>
              <w:right w:val="single" w:sz="4" w:space="0" w:color="auto"/>
            </w:tcBorders>
          </w:tcPr>
          <w:p w14:paraId="4BA43539"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p>
        </w:tc>
      </w:tr>
      <w:tr w:rsidR="00063BCB" w:rsidRPr="00063BCB" w14:paraId="76F3752B" w14:textId="77777777" w:rsidTr="00EF1047">
        <w:trPr>
          <w:trHeight w:val="639"/>
        </w:trPr>
        <w:tc>
          <w:tcPr>
            <w:tcW w:w="2093" w:type="dxa"/>
            <w:tcBorders>
              <w:top w:val="single" w:sz="4" w:space="0" w:color="000000"/>
              <w:left w:val="single" w:sz="4" w:space="0" w:color="000000"/>
              <w:bottom w:val="single" w:sz="4" w:space="0" w:color="000000"/>
              <w:right w:val="single" w:sz="4" w:space="0" w:color="000000"/>
            </w:tcBorders>
            <w:hideMark/>
          </w:tcPr>
          <w:p w14:paraId="47E7C7E1" w14:textId="77777777" w:rsidR="00063BCB" w:rsidRPr="00063BCB" w:rsidRDefault="00063BCB" w:rsidP="00063BCB">
            <w:pPr>
              <w:spacing w:after="0" w:line="240" w:lineRule="auto"/>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МБОУ  «СОШ  № 2»</w:t>
            </w:r>
          </w:p>
        </w:tc>
        <w:tc>
          <w:tcPr>
            <w:tcW w:w="1134" w:type="dxa"/>
            <w:tcBorders>
              <w:top w:val="single" w:sz="4" w:space="0" w:color="000000"/>
              <w:left w:val="single" w:sz="4" w:space="0" w:color="000000"/>
              <w:bottom w:val="single" w:sz="4" w:space="0" w:color="000000"/>
              <w:right w:val="single" w:sz="4" w:space="0" w:color="000000"/>
            </w:tcBorders>
            <w:vAlign w:val="center"/>
          </w:tcPr>
          <w:p w14:paraId="21EBCCB2"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69</w:t>
            </w:r>
          </w:p>
        </w:tc>
        <w:tc>
          <w:tcPr>
            <w:tcW w:w="1984" w:type="dxa"/>
            <w:tcBorders>
              <w:left w:val="single" w:sz="4" w:space="0" w:color="000000"/>
              <w:bottom w:val="single" w:sz="4" w:space="0" w:color="000000"/>
              <w:right w:val="single" w:sz="4" w:space="0" w:color="000000"/>
            </w:tcBorders>
            <w:vAlign w:val="center"/>
          </w:tcPr>
          <w:p w14:paraId="6E1886DA" w14:textId="77777777" w:rsidR="00063BCB" w:rsidRPr="00063BCB" w:rsidRDefault="00063BCB" w:rsidP="00063BCB">
            <w:pPr>
              <w:spacing w:after="0" w:line="240" w:lineRule="auto"/>
              <w:jc w:val="center"/>
              <w:rPr>
                <w:rFonts w:ascii="Times New Roman" w:eastAsia="Times New Roman" w:hAnsi="Times New Roman"/>
                <w:b/>
                <w:bCs/>
                <w:sz w:val="24"/>
                <w:szCs w:val="24"/>
                <w:lang w:eastAsia="ru-RU"/>
              </w:rPr>
            </w:pPr>
            <w:r w:rsidRPr="00063BCB">
              <w:rPr>
                <w:rFonts w:ascii="Times New Roman" w:eastAsia="Times New Roman" w:hAnsi="Times New Roman"/>
                <w:b/>
                <w:bCs/>
                <w:sz w:val="24"/>
                <w:szCs w:val="24"/>
                <w:lang w:eastAsia="ru-RU"/>
              </w:rPr>
              <w:t>7</w:t>
            </w:r>
          </w:p>
        </w:tc>
        <w:tc>
          <w:tcPr>
            <w:tcW w:w="1418" w:type="dxa"/>
            <w:tcBorders>
              <w:left w:val="single" w:sz="4" w:space="0" w:color="000000"/>
              <w:bottom w:val="single" w:sz="4" w:space="0" w:color="000000"/>
              <w:right w:val="single" w:sz="4" w:space="0" w:color="000000"/>
            </w:tcBorders>
          </w:tcPr>
          <w:p w14:paraId="3DFA5042" w14:textId="77777777" w:rsidR="00063BCB" w:rsidRPr="00063BCB" w:rsidRDefault="00063BCB" w:rsidP="00063BCB">
            <w:pPr>
              <w:spacing w:after="0" w:line="240" w:lineRule="auto"/>
              <w:jc w:val="center"/>
              <w:rPr>
                <w:rFonts w:ascii="Times New Roman" w:eastAsia="Times New Roman" w:hAnsi="Times New Roman"/>
                <w:b/>
                <w:bCs/>
                <w:sz w:val="24"/>
                <w:szCs w:val="24"/>
                <w:lang w:eastAsia="ru-RU"/>
              </w:rPr>
            </w:pPr>
            <w:r w:rsidRPr="00063BCB">
              <w:rPr>
                <w:rFonts w:ascii="Times New Roman" w:eastAsia="Times New Roman" w:hAnsi="Times New Roman"/>
                <w:b/>
                <w:bCs/>
                <w:sz w:val="24"/>
                <w:szCs w:val="24"/>
                <w:lang w:eastAsia="ru-RU"/>
              </w:rPr>
              <w:t>4</w:t>
            </w:r>
          </w:p>
        </w:tc>
        <w:tc>
          <w:tcPr>
            <w:tcW w:w="3431" w:type="dxa"/>
            <w:tcBorders>
              <w:left w:val="single" w:sz="4" w:space="0" w:color="000000"/>
              <w:bottom w:val="single" w:sz="4" w:space="0" w:color="000000"/>
              <w:right w:val="single" w:sz="4" w:space="0" w:color="auto"/>
            </w:tcBorders>
          </w:tcPr>
          <w:p w14:paraId="46E5BF94"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p>
        </w:tc>
      </w:tr>
      <w:tr w:rsidR="00063BCB" w:rsidRPr="00063BCB" w14:paraId="4867C980" w14:textId="77777777" w:rsidTr="00EF1047">
        <w:trPr>
          <w:trHeight w:val="639"/>
        </w:trPr>
        <w:tc>
          <w:tcPr>
            <w:tcW w:w="2093" w:type="dxa"/>
            <w:tcBorders>
              <w:top w:val="single" w:sz="4" w:space="0" w:color="000000"/>
              <w:left w:val="single" w:sz="4" w:space="0" w:color="000000"/>
              <w:bottom w:val="single" w:sz="4" w:space="0" w:color="000000"/>
              <w:right w:val="single" w:sz="4" w:space="0" w:color="000000"/>
            </w:tcBorders>
            <w:hideMark/>
          </w:tcPr>
          <w:p w14:paraId="74E2DBBE"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МБОУ </w:t>
            </w:r>
          </w:p>
          <w:p w14:paraId="3E15023B"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«МПЛ»</w:t>
            </w:r>
          </w:p>
        </w:tc>
        <w:tc>
          <w:tcPr>
            <w:tcW w:w="1134" w:type="dxa"/>
            <w:tcBorders>
              <w:top w:val="single" w:sz="4" w:space="0" w:color="000000"/>
              <w:left w:val="single" w:sz="4" w:space="0" w:color="000000"/>
              <w:bottom w:val="single" w:sz="4" w:space="0" w:color="000000"/>
              <w:right w:val="single" w:sz="4" w:space="0" w:color="000000"/>
            </w:tcBorders>
            <w:vAlign w:val="center"/>
          </w:tcPr>
          <w:p w14:paraId="4703752A"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157</w:t>
            </w:r>
          </w:p>
        </w:tc>
        <w:tc>
          <w:tcPr>
            <w:tcW w:w="1984" w:type="dxa"/>
            <w:tcBorders>
              <w:left w:val="single" w:sz="4" w:space="0" w:color="000000"/>
              <w:bottom w:val="single" w:sz="4" w:space="0" w:color="000000"/>
              <w:right w:val="single" w:sz="4" w:space="0" w:color="000000"/>
            </w:tcBorders>
            <w:vAlign w:val="center"/>
          </w:tcPr>
          <w:p w14:paraId="6AB29D07"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38</w:t>
            </w:r>
          </w:p>
        </w:tc>
        <w:tc>
          <w:tcPr>
            <w:tcW w:w="1418" w:type="dxa"/>
            <w:tcBorders>
              <w:left w:val="single" w:sz="4" w:space="0" w:color="000000"/>
              <w:bottom w:val="single" w:sz="4" w:space="0" w:color="000000"/>
              <w:right w:val="single" w:sz="4" w:space="0" w:color="000000"/>
            </w:tcBorders>
          </w:tcPr>
          <w:p w14:paraId="613F0E67"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10</w:t>
            </w:r>
          </w:p>
        </w:tc>
        <w:tc>
          <w:tcPr>
            <w:tcW w:w="3431" w:type="dxa"/>
            <w:tcBorders>
              <w:left w:val="single" w:sz="4" w:space="0" w:color="000000"/>
              <w:bottom w:val="single" w:sz="4" w:space="0" w:color="000000"/>
              <w:right w:val="single" w:sz="4" w:space="0" w:color="auto"/>
            </w:tcBorders>
          </w:tcPr>
          <w:p w14:paraId="4B185EBB"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r w:rsidRPr="00063BCB">
              <w:rPr>
                <w:rFonts w:ascii="Times New Roman" w:eastAsia="Times New Roman" w:hAnsi="Times New Roman"/>
                <w:b/>
                <w:sz w:val="24"/>
                <w:szCs w:val="24"/>
                <w:lang w:eastAsia="ru-RU"/>
              </w:rPr>
              <w:t>Сатыбалов Бислан</w:t>
            </w:r>
            <w:r w:rsidRPr="00063BCB">
              <w:rPr>
                <w:rFonts w:ascii="Times New Roman" w:eastAsia="Times New Roman" w:hAnsi="Times New Roman"/>
                <w:sz w:val="24"/>
                <w:szCs w:val="24"/>
                <w:lang w:eastAsia="ru-RU"/>
              </w:rPr>
              <w:t xml:space="preserve"> -11 кл., призер  русский язык, </w:t>
            </w:r>
          </w:p>
          <w:p w14:paraId="00F7198F"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r w:rsidRPr="00063BCB">
              <w:rPr>
                <w:rFonts w:ascii="Times New Roman" w:eastAsia="Times New Roman" w:hAnsi="Times New Roman"/>
                <w:b/>
                <w:sz w:val="24"/>
                <w:szCs w:val="24"/>
                <w:lang w:eastAsia="ru-RU"/>
              </w:rPr>
              <w:t>Магомедова Марьям</w:t>
            </w:r>
            <w:r w:rsidRPr="00063BCB">
              <w:rPr>
                <w:rFonts w:ascii="Times New Roman" w:eastAsia="Times New Roman" w:hAnsi="Times New Roman"/>
                <w:sz w:val="24"/>
                <w:szCs w:val="24"/>
                <w:lang w:eastAsia="ru-RU"/>
              </w:rPr>
              <w:t xml:space="preserve"> – 10 кл., победитель по литературе</w:t>
            </w:r>
          </w:p>
          <w:p w14:paraId="229C2C76"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Курамагомедова Асият</w:t>
            </w:r>
            <w:r w:rsidRPr="00063BCB">
              <w:rPr>
                <w:rFonts w:ascii="Times New Roman" w:eastAsia="Times New Roman" w:hAnsi="Times New Roman"/>
                <w:sz w:val="24"/>
                <w:szCs w:val="24"/>
                <w:lang w:eastAsia="ru-RU"/>
              </w:rPr>
              <w:t xml:space="preserve"> -7 кл., победитель  физика. </w:t>
            </w:r>
            <w:r w:rsidRPr="00063BCB">
              <w:rPr>
                <w:rFonts w:ascii="Times New Roman" w:eastAsia="Times New Roman" w:hAnsi="Times New Roman"/>
                <w:b/>
                <w:sz w:val="24"/>
                <w:szCs w:val="24"/>
                <w:lang w:eastAsia="ru-RU"/>
              </w:rPr>
              <w:t xml:space="preserve"> </w:t>
            </w:r>
          </w:p>
          <w:p w14:paraId="5C627678"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r w:rsidRPr="00063BCB">
              <w:rPr>
                <w:rFonts w:ascii="Times New Roman" w:eastAsia="Times New Roman" w:hAnsi="Times New Roman"/>
                <w:b/>
                <w:sz w:val="24"/>
                <w:szCs w:val="24"/>
                <w:lang w:eastAsia="ru-RU"/>
              </w:rPr>
              <w:t>Муртузова Рупаат</w:t>
            </w:r>
            <w:r w:rsidRPr="00063BCB">
              <w:rPr>
                <w:rFonts w:ascii="Times New Roman" w:eastAsia="Times New Roman" w:hAnsi="Times New Roman"/>
                <w:sz w:val="24"/>
                <w:szCs w:val="24"/>
                <w:lang w:eastAsia="ru-RU"/>
              </w:rPr>
              <w:t xml:space="preserve"> -7кл., победитель физика.</w:t>
            </w:r>
          </w:p>
        </w:tc>
      </w:tr>
      <w:tr w:rsidR="00063BCB" w:rsidRPr="00063BCB" w14:paraId="6A98AA1A" w14:textId="77777777" w:rsidTr="00EF1047">
        <w:trPr>
          <w:trHeight w:val="639"/>
        </w:trPr>
        <w:tc>
          <w:tcPr>
            <w:tcW w:w="2093" w:type="dxa"/>
            <w:tcBorders>
              <w:top w:val="single" w:sz="4" w:space="0" w:color="000000"/>
              <w:left w:val="single" w:sz="4" w:space="0" w:color="000000"/>
              <w:bottom w:val="single" w:sz="4" w:space="0" w:color="000000"/>
              <w:right w:val="single" w:sz="4" w:space="0" w:color="000000"/>
            </w:tcBorders>
            <w:hideMark/>
          </w:tcPr>
          <w:p w14:paraId="50AA04DF"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МБОУ «СОШ  </w:t>
            </w:r>
          </w:p>
          <w:p w14:paraId="2589C2E5"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4»</w:t>
            </w:r>
          </w:p>
        </w:tc>
        <w:tc>
          <w:tcPr>
            <w:tcW w:w="1134" w:type="dxa"/>
            <w:tcBorders>
              <w:top w:val="single" w:sz="4" w:space="0" w:color="000000"/>
              <w:left w:val="single" w:sz="4" w:space="0" w:color="000000"/>
              <w:bottom w:val="single" w:sz="4" w:space="0" w:color="000000"/>
              <w:right w:val="single" w:sz="4" w:space="0" w:color="000000"/>
            </w:tcBorders>
            <w:vAlign w:val="center"/>
          </w:tcPr>
          <w:p w14:paraId="3106838A"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66</w:t>
            </w:r>
          </w:p>
        </w:tc>
        <w:tc>
          <w:tcPr>
            <w:tcW w:w="1984" w:type="dxa"/>
            <w:tcBorders>
              <w:left w:val="single" w:sz="4" w:space="0" w:color="000000"/>
              <w:bottom w:val="single" w:sz="4" w:space="0" w:color="000000"/>
              <w:right w:val="single" w:sz="4" w:space="0" w:color="000000"/>
            </w:tcBorders>
            <w:vAlign w:val="center"/>
          </w:tcPr>
          <w:p w14:paraId="61F10F63"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6</w:t>
            </w:r>
          </w:p>
        </w:tc>
        <w:tc>
          <w:tcPr>
            <w:tcW w:w="1418" w:type="dxa"/>
            <w:tcBorders>
              <w:left w:val="single" w:sz="4" w:space="0" w:color="000000"/>
              <w:bottom w:val="single" w:sz="4" w:space="0" w:color="000000"/>
              <w:right w:val="single" w:sz="4" w:space="0" w:color="000000"/>
            </w:tcBorders>
          </w:tcPr>
          <w:p w14:paraId="77E82307"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0</w:t>
            </w:r>
          </w:p>
        </w:tc>
        <w:tc>
          <w:tcPr>
            <w:tcW w:w="3431" w:type="dxa"/>
            <w:tcBorders>
              <w:left w:val="single" w:sz="4" w:space="0" w:color="000000"/>
              <w:bottom w:val="single" w:sz="4" w:space="0" w:color="000000"/>
              <w:right w:val="single" w:sz="4" w:space="0" w:color="auto"/>
            </w:tcBorders>
          </w:tcPr>
          <w:p w14:paraId="1F94AA1F"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r w:rsidRPr="00063BCB">
              <w:rPr>
                <w:rFonts w:ascii="Times New Roman" w:eastAsia="Times New Roman" w:hAnsi="Times New Roman"/>
                <w:b/>
                <w:sz w:val="24"/>
                <w:szCs w:val="24"/>
                <w:lang w:eastAsia="ru-RU"/>
              </w:rPr>
              <w:t>Абдурахманова Зумруд</w:t>
            </w:r>
            <w:r w:rsidRPr="00063BCB">
              <w:rPr>
                <w:rFonts w:ascii="Times New Roman" w:eastAsia="Times New Roman" w:hAnsi="Times New Roman"/>
                <w:sz w:val="24"/>
                <w:szCs w:val="24"/>
                <w:lang w:eastAsia="ru-RU"/>
              </w:rPr>
              <w:t xml:space="preserve">- 11 кл..,  призер физ-ра, </w:t>
            </w:r>
          </w:p>
          <w:p w14:paraId="254F345D"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r w:rsidRPr="00063BCB">
              <w:rPr>
                <w:rFonts w:ascii="Times New Roman" w:eastAsia="Times New Roman" w:hAnsi="Times New Roman"/>
                <w:b/>
                <w:sz w:val="24"/>
                <w:szCs w:val="24"/>
                <w:lang w:eastAsia="ru-RU"/>
              </w:rPr>
              <w:t>Абдулкадыров Магомедшафи</w:t>
            </w:r>
            <w:r w:rsidRPr="00063BCB">
              <w:rPr>
                <w:rFonts w:ascii="Times New Roman" w:eastAsia="Times New Roman" w:hAnsi="Times New Roman"/>
                <w:sz w:val="24"/>
                <w:szCs w:val="24"/>
                <w:lang w:eastAsia="ru-RU"/>
              </w:rPr>
              <w:t xml:space="preserve">  - 10 кл., призер по информационной безопасности</w:t>
            </w:r>
          </w:p>
        </w:tc>
      </w:tr>
      <w:tr w:rsidR="00063BCB" w:rsidRPr="00063BCB" w14:paraId="43B75604" w14:textId="77777777" w:rsidTr="00EF1047">
        <w:trPr>
          <w:trHeight w:val="639"/>
        </w:trPr>
        <w:tc>
          <w:tcPr>
            <w:tcW w:w="2093" w:type="dxa"/>
            <w:tcBorders>
              <w:top w:val="single" w:sz="4" w:space="0" w:color="000000"/>
              <w:left w:val="single" w:sz="4" w:space="0" w:color="000000"/>
              <w:bottom w:val="single" w:sz="4" w:space="0" w:color="000000"/>
              <w:right w:val="single" w:sz="4" w:space="0" w:color="000000"/>
            </w:tcBorders>
            <w:hideMark/>
          </w:tcPr>
          <w:p w14:paraId="7DC28ADF" w14:textId="77777777" w:rsidR="00063BCB" w:rsidRPr="00063BCB" w:rsidRDefault="00063BCB" w:rsidP="00063BCB">
            <w:pPr>
              <w:spacing w:after="0" w:line="240" w:lineRule="auto"/>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МКОУ «СОШ  № 5»</w:t>
            </w:r>
          </w:p>
        </w:tc>
        <w:tc>
          <w:tcPr>
            <w:tcW w:w="1134" w:type="dxa"/>
            <w:tcBorders>
              <w:top w:val="single" w:sz="4" w:space="0" w:color="000000"/>
              <w:left w:val="single" w:sz="4" w:space="0" w:color="000000"/>
              <w:bottom w:val="single" w:sz="4" w:space="0" w:color="000000"/>
              <w:right w:val="single" w:sz="4" w:space="0" w:color="000000"/>
            </w:tcBorders>
            <w:vAlign w:val="center"/>
          </w:tcPr>
          <w:p w14:paraId="2B568EA4"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81</w:t>
            </w:r>
          </w:p>
        </w:tc>
        <w:tc>
          <w:tcPr>
            <w:tcW w:w="1984" w:type="dxa"/>
            <w:tcBorders>
              <w:left w:val="single" w:sz="4" w:space="0" w:color="000000"/>
              <w:bottom w:val="single" w:sz="4" w:space="0" w:color="000000"/>
              <w:right w:val="single" w:sz="4" w:space="0" w:color="000000"/>
            </w:tcBorders>
            <w:vAlign w:val="center"/>
          </w:tcPr>
          <w:p w14:paraId="32AAE659"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7</w:t>
            </w:r>
          </w:p>
        </w:tc>
        <w:tc>
          <w:tcPr>
            <w:tcW w:w="1418" w:type="dxa"/>
            <w:tcBorders>
              <w:left w:val="single" w:sz="4" w:space="0" w:color="000000"/>
              <w:bottom w:val="single" w:sz="4" w:space="0" w:color="000000"/>
              <w:right w:val="single" w:sz="4" w:space="0" w:color="000000"/>
            </w:tcBorders>
          </w:tcPr>
          <w:p w14:paraId="6153A3B8"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4</w:t>
            </w:r>
          </w:p>
        </w:tc>
        <w:tc>
          <w:tcPr>
            <w:tcW w:w="3431" w:type="dxa"/>
            <w:tcBorders>
              <w:left w:val="single" w:sz="4" w:space="0" w:color="000000"/>
              <w:bottom w:val="single" w:sz="4" w:space="0" w:color="000000"/>
              <w:right w:val="single" w:sz="4" w:space="0" w:color="auto"/>
            </w:tcBorders>
          </w:tcPr>
          <w:p w14:paraId="60BCBD4E"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p>
        </w:tc>
      </w:tr>
      <w:tr w:rsidR="00063BCB" w:rsidRPr="00063BCB" w14:paraId="20FD0B15" w14:textId="77777777" w:rsidTr="00EF1047">
        <w:trPr>
          <w:trHeight w:val="639"/>
        </w:trPr>
        <w:tc>
          <w:tcPr>
            <w:tcW w:w="2093" w:type="dxa"/>
            <w:tcBorders>
              <w:top w:val="single" w:sz="4" w:space="0" w:color="000000"/>
              <w:left w:val="single" w:sz="4" w:space="0" w:color="000000"/>
              <w:bottom w:val="single" w:sz="4" w:space="0" w:color="000000"/>
              <w:right w:val="single" w:sz="4" w:space="0" w:color="000000"/>
            </w:tcBorders>
            <w:hideMark/>
          </w:tcPr>
          <w:p w14:paraId="6B6BBAE1"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МБОО «Лицей»</w:t>
            </w:r>
          </w:p>
        </w:tc>
        <w:tc>
          <w:tcPr>
            <w:tcW w:w="1134" w:type="dxa"/>
            <w:tcBorders>
              <w:top w:val="single" w:sz="4" w:space="0" w:color="000000"/>
              <w:left w:val="single" w:sz="4" w:space="0" w:color="000000"/>
              <w:bottom w:val="single" w:sz="4" w:space="0" w:color="000000"/>
              <w:right w:val="single" w:sz="4" w:space="0" w:color="000000"/>
            </w:tcBorders>
            <w:vAlign w:val="center"/>
          </w:tcPr>
          <w:p w14:paraId="1EED4B5E"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14</w:t>
            </w:r>
          </w:p>
        </w:tc>
        <w:tc>
          <w:tcPr>
            <w:tcW w:w="1984" w:type="dxa"/>
            <w:tcBorders>
              <w:left w:val="single" w:sz="4" w:space="0" w:color="000000"/>
              <w:bottom w:val="single" w:sz="4" w:space="0" w:color="000000"/>
              <w:right w:val="single" w:sz="4" w:space="0" w:color="000000"/>
            </w:tcBorders>
            <w:vAlign w:val="center"/>
          </w:tcPr>
          <w:p w14:paraId="107111EB"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w:t>
            </w:r>
          </w:p>
        </w:tc>
        <w:tc>
          <w:tcPr>
            <w:tcW w:w="1418" w:type="dxa"/>
            <w:tcBorders>
              <w:left w:val="single" w:sz="4" w:space="0" w:color="000000"/>
              <w:bottom w:val="single" w:sz="4" w:space="0" w:color="000000"/>
              <w:right w:val="single" w:sz="4" w:space="0" w:color="000000"/>
            </w:tcBorders>
          </w:tcPr>
          <w:p w14:paraId="5CC923C2"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w:t>
            </w:r>
          </w:p>
        </w:tc>
        <w:tc>
          <w:tcPr>
            <w:tcW w:w="3431" w:type="dxa"/>
            <w:tcBorders>
              <w:left w:val="single" w:sz="4" w:space="0" w:color="000000"/>
              <w:bottom w:val="single" w:sz="4" w:space="0" w:color="000000"/>
              <w:right w:val="single" w:sz="4" w:space="0" w:color="auto"/>
            </w:tcBorders>
          </w:tcPr>
          <w:p w14:paraId="2B6DBCF1"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 xml:space="preserve"> </w:t>
            </w:r>
          </w:p>
          <w:p w14:paraId="2BF63FDF"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p>
        </w:tc>
      </w:tr>
      <w:tr w:rsidR="00063BCB" w:rsidRPr="00063BCB" w14:paraId="620ED139" w14:textId="77777777" w:rsidTr="00EF1047">
        <w:trPr>
          <w:trHeight w:val="639"/>
        </w:trPr>
        <w:tc>
          <w:tcPr>
            <w:tcW w:w="2093" w:type="dxa"/>
            <w:tcBorders>
              <w:top w:val="single" w:sz="4" w:space="0" w:color="000000"/>
              <w:left w:val="single" w:sz="4" w:space="0" w:color="000000"/>
              <w:bottom w:val="single" w:sz="4" w:space="0" w:color="000000"/>
              <w:right w:val="single" w:sz="4" w:space="0" w:color="000000"/>
            </w:tcBorders>
            <w:hideMark/>
          </w:tcPr>
          <w:p w14:paraId="269ED988" w14:textId="77777777" w:rsidR="00063BCB" w:rsidRPr="00063BCB" w:rsidRDefault="00063BCB" w:rsidP="00063BCB">
            <w:pPr>
              <w:spacing w:after="0" w:line="240" w:lineRule="auto"/>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МКОУ «СОШ  № 7»</w:t>
            </w:r>
          </w:p>
        </w:tc>
        <w:tc>
          <w:tcPr>
            <w:tcW w:w="1134" w:type="dxa"/>
            <w:tcBorders>
              <w:top w:val="single" w:sz="4" w:space="0" w:color="000000"/>
              <w:left w:val="single" w:sz="4" w:space="0" w:color="000000"/>
              <w:bottom w:val="single" w:sz="4" w:space="0" w:color="000000"/>
              <w:right w:val="single" w:sz="4" w:space="0" w:color="000000"/>
            </w:tcBorders>
            <w:vAlign w:val="center"/>
          </w:tcPr>
          <w:p w14:paraId="370BF306"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33</w:t>
            </w:r>
          </w:p>
        </w:tc>
        <w:tc>
          <w:tcPr>
            <w:tcW w:w="1984" w:type="dxa"/>
            <w:tcBorders>
              <w:left w:val="single" w:sz="4" w:space="0" w:color="000000"/>
              <w:bottom w:val="single" w:sz="4" w:space="0" w:color="000000"/>
              <w:right w:val="single" w:sz="4" w:space="0" w:color="000000"/>
            </w:tcBorders>
            <w:vAlign w:val="center"/>
          </w:tcPr>
          <w:p w14:paraId="607704FE"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w:t>
            </w:r>
          </w:p>
        </w:tc>
        <w:tc>
          <w:tcPr>
            <w:tcW w:w="1418" w:type="dxa"/>
            <w:tcBorders>
              <w:left w:val="single" w:sz="4" w:space="0" w:color="000000"/>
              <w:bottom w:val="single" w:sz="4" w:space="0" w:color="000000"/>
              <w:right w:val="single" w:sz="4" w:space="0" w:color="000000"/>
            </w:tcBorders>
          </w:tcPr>
          <w:p w14:paraId="51077FFB"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0</w:t>
            </w:r>
          </w:p>
        </w:tc>
        <w:tc>
          <w:tcPr>
            <w:tcW w:w="3431" w:type="dxa"/>
            <w:tcBorders>
              <w:left w:val="single" w:sz="4" w:space="0" w:color="000000"/>
              <w:bottom w:val="single" w:sz="4" w:space="0" w:color="000000"/>
              <w:right w:val="single" w:sz="4" w:space="0" w:color="auto"/>
            </w:tcBorders>
          </w:tcPr>
          <w:p w14:paraId="27C595C1"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p>
        </w:tc>
      </w:tr>
      <w:tr w:rsidR="00063BCB" w:rsidRPr="00063BCB" w14:paraId="4BC5C33F" w14:textId="77777777" w:rsidTr="00EF1047">
        <w:trPr>
          <w:trHeight w:val="639"/>
        </w:trPr>
        <w:tc>
          <w:tcPr>
            <w:tcW w:w="2093" w:type="dxa"/>
            <w:tcBorders>
              <w:top w:val="single" w:sz="4" w:space="0" w:color="000000"/>
              <w:left w:val="single" w:sz="4" w:space="0" w:color="000000"/>
              <w:bottom w:val="single" w:sz="4" w:space="0" w:color="000000"/>
              <w:right w:val="single" w:sz="4" w:space="0" w:color="000000"/>
            </w:tcBorders>
            <w:hideMark/>
          </w:tcPr>
          <w:p w14:paraId="6D7D55D1" w14:textId="77777777" w:rsidR="00063BCB" w:rsidRPr="00063BCB" w:rsidRDefault="00063BCB" w:rsidP="00063BCB">
            <w:pPr>
              <w:spacing w:after="0" w:line="240" w:lineRule="auto"/>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МКОУ «СОШ  № 8»</w:t>
            </w:r>
          </w:p>
        </w:tc>
        <w:tc>
          <w:tcPr>
            <w:tcW w:w="1134" w:type="dxa"/>
            <w:tcBorders>
              <w:top w:val="single" w:sz="4" w:space="0" w:color="000000"/>
              <w:left w:val="single" w:sz="4" w:space="0" w:color="000000"/>
              <w:bottom w:val="single" w:sz="4" w:space="0" w:color="000000"/>
              <w:right w:val="single" w:sz="4" w:space="0" w:color="000000"/>
            </w:tcBorders>
            <w:vAlign w:val="center"/>
          </w:tcPr>
          <w:p w14:paraId="7C521228"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19</w:t>
            </w:r>
          </w:p>
        </w:tc>
        <w:tc>
          <w:tcPr>
            <w:tcW w:w="1984" w:type="dxa"/>
            <w:tcBorders>
              <w:left w:val="single" w:sz="4" w:space="0" w:color="000000"/>
              <w:bottom w:val="single" w:sz="4" w:space="0" w:color="000000"/>
              <w:right w:val="single" w:sz="4" w:space="0" w:color="000000"/>
            </w:tcBorders>
            <w:vAlign w:val="center"/>
          </w:tcPr>
          <w:p w14:paraId="738F83A3"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w:t>
            </w:r>
          </w:p>
        </w:tc>
        <w:tc>
          <w:tcPr>
            <w:tcW w:w="1418" w:type="dxa"/>
            <w:tcBorders>
              <w:left w:val="single" w:sz="4" w:space="0" w:color="000000"/>
              <w:bottom w:val="single" w:sz="4" w:space="0" w:color="000000"/>
              <w:right w:val="single" w:sz="4" w:space="0" w:color="000000"/>
            </w:tcBorders>
          </w:tcPr>
          <w:p w14:paraId="63B9EED6"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w:t>
            </w:r>
          </w:p>
        </w:tc>
        <w:tc>
          <w:tcPr>
            <w:tcW w:w="3431" w:type="dxa"/>
            <w:tcBorders>
              <w:left w:val="single" w:sz="4" w:space="0" w:color="000000"/>
              <w:bottom w:val="single" w:sz="4" w:space="0" w:color="000000"/>
              <w:right w:val="single" w:sz="4" w:space="0" w:color="auto"/>
            </w:tcBorders>
          </w:tcPr>
          <w:p w14:paraId="6F0C73DC"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p>
        </w:tc>
      </w:tr>
      <w:tr w:rsidR="00063BCB" w:rsidRPr="00063BCB" w14:paraId="11F29FFC" w14:textId="77777777" w:rsidTr="00EF1047">
        <w:trPr>
          <w:trHeight w:val="685"/>
        </w:trPr>
        <w:tc>
          <w:tcPr>
            <w:tcW w:w="2093" w:type="dxa"/>
            <w:tcBorders>
              <w:top w:val="single" w:sz="4" w:space="0" w:color="000000"/>
              <w:left w:val="single" w:sz="4" w:space="0" w:color="000000"/>
              <w:bottom w:val="single" w:sz="4" w:space="0" w:color="000000"/>
              <w:right w:val="single" w:sz="4" w:space="0" w:color="000000"/>
            </w:tcBorders>
            <w:hideMark/>
          </w:tcPr>
          <w:p w14:paraId="7CE01955" w14:textId="77777777" w:rsidR="00063BCB" w:rsidRPr="00063BCB" w:rsidRDefault="00063BCB" w:rsidP="00063BCB">
            <w:pPr>
              <w:spacing w:after="0" w:line="240" w:lineRule="auto"/>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МБОУ </w:t>
            </w:r>
          </w:p>
          <w:p w14:paraId="3C38BCBA" w14:textId="77777777" w:rsidR="00063BCB" w:rsidRPr="00063BCB" w:rsidRDefault="00063BCB" w:rsidP="00063BCB">
            <w:pPr>
              <w:spacing w:after="0" w:line="240" w:lineRule="auto"/>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«СОШ  № 9</w:t>
            </w:r>
          </w:p>
        </w:tc>
        <w:tc>
          <w:tcPr>
            <w:tcW w:w="1134" w:type="dxa"/>
            <w:tcBorders>
              <w:top w:val="single" w:sz="4" w:space="0" w:color="000000"/>
              <w:left w:val="single" w:sz="4" w:space="0" w:color="000000"/>
              <w:bottom w:val="single" w:sz="4" w:space="0" w:color="000000"/>
              <w:right w:val="single" w:sz="4" w:space="0" w:color="000000"/>
            </w:tcBorders>
            <w:vAlign w:val="center"/>
          </w:tcPr>
          <w:p w14:paraId="67AD064E"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96</w:t>
            </w:r>
          </w:p>
        </w:tc>
        <w:tc>
          <w:tcPr>
            <w:tcW w:w="1984" w:type="dxa"/>
            <w:tcBorders>
              <w:top w:val="single" w:sz="4" w:space="0" w:color="000000"/>
              <w:left w:val="single" w:sz="4" w:space="0" w:color="000000"/>
              <w:bottom w:val="single" w:sz="4" w:space="0" w:color="000000"/>
              <w:right w:val="single" w:sz="4" w:space="0" w:color="000000"/>
            </w:tcBorders>
            <w:vAlign w:val="center"/>
          </w:tcPr>
          <w:p w14:paraId="73D7DD43"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13</w:t>
            </w:r>
          </w:p>
        </w:tc>
        <w:tc>
          <w:tcPr>
            <w:tcW w:w="1418" w:type="dxa"/>
            <w:tcBorders>
              <w:top w:val="single" w:sz="4" w:space="0" w:color="000000"/>
              <w:left w:val="single" w:sz="4" w:space="0" w:color="000000"/>
              <w:bottom w:val="single" w:sz="4" w:space="0" w:color="000000"/>
              <w:right w:val="single" w:sz="4" w:space="0" w:color="000000"/>
            </w:tcBorders>
          </w:tcPr>
          <w:p w14:paraId="3B504801"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w:t>
            </w:r>
          </w:p>
        </w:tc>
        <w:tc>
          <w:tcPr>
            <w:tcW w:w="3431" w:type="dxa"/>
            <w:tcBorders>
              <w:top w:val="single" w:sz="4" w:space="0" w:color="000000"/>
              <w:left w:val="single" w:sz="4" w:space="0" w:color="000000"/>
              <w:bottom w:val="single" w:sz="4" w:space="0" w:color="000000"/>
              <w:right w:val="single" w:sz="4" w:space="0" w:color="auto"/>
            </w:tcBorders>
          </w:tcPr>
          <w:p w14:paraId="11E7212A"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r w:rsidRPr="00063BCB">
              <w:rPr>
                <w:rFonts w:ascii="Times New Roman" w:eastAsia="Times New Roman" w:hAnsi="Times New Roman"/>
                <w:b/>
                <w:sz w:val="24"/>
                <w:szCs w:val="24"/>
                <w:lang w:eastAsia="ru-RU"/>
              </w:rPr>
              <w:t>Гулина Аида</w:t>
            </w:r>
            <w:r w:rsidRPr="00063BCB">
              <w:rPr>
                <w:rFonts w:ascii="Times New Roman" w:eastAsia="Times New Roman" w:hAnsi="Times New Roman"/>
                <w:sz w:val="24"/>
                <w:szCs w:val="24"/>
                <w:lang w:eastAsia="ru-RU"/>
              </w:rPr>
              <w:t xml:space="preserve"> – 9 кл., призер МХК.</w:t>
            </w:r>
            <w:r w:rsidRPr="00063BCB">
              <w:rPr>
                <w:rFonts w:ascii="Times New Roman" w:eastAsia="Times New Roman" w:hAnsi="Times New Roman"/>
                <w:b/>
                <w:sz w:val="24"/>
                <w:szCs w:val="24"/>
                <w:lang w:eastAsia="ru-RU"/>
              </w:rPr>
              <w:t xml:space="preserve"> Джамаева Ильмуханум</w:t>
            </w:r>
            <w:r w:rsidRPr="00063BCB">
              <w:rPr>
                <w:rFonts w:ascii="Times New Roman" w:eastAsia="Times New Roman" w:hAnsi="Times New Roman"/>
                <w:sz w:val="24"/>
                <w:szCs w:val="24"/>
                <w:lang w:eastAsia="ru-RU"/>
              </w:rPr>
              <w:t xml:space="preserve"> – 10 кл., призер биология</w:t>
            </w:r>
          </w:p>
          <w:p w14:paraId="6AEFF0B8"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r w:rsidRPr="00063BCB">
              <w:rPr>
                <w:rFonts w:ascii="Times New Roman" w:eastAsia="Times New Roman" w:hAnsi="Times New Roman"/>
                <w:b/>
                <w:sz w:val="24"/>
                <w:szCs w:val="24"/>
                <w:lang w:eastAsia="ru-RU"/>
              </w:rPr>
              <w:t>Басханов Абдурахман</w:t>
            </w:r>
            <w:r w:rsidRPr="00063BCB">
              <w:rPr>
                <w:rFonts w:ascii="Times New Roman" w:eastAsia="Times New Roman" w:hAnsi="Times New Roman"/>
                <w:sz w:val="24"/>
                <w:szCs w:val="24"/>
                <w:lang w:eastAsia="ru-RU"/>
              </w:rPr>
              <w:t xml:space="preserve"> – 10 кл., призер по техническому творчеству</w:t>
            </w:r>
          </w:p>
        </w:tc>
      </w:tr>
      <w:tr w:rsidR="00063BCB" w:rsidRPr="00063BCB" w14:paraId="56B4CF09" w14:textId="77777777" w:rsidTr="00EF1047">
        <w:trPr>
          <w:trHeight w:val="547"/>
        </w:trPr>
        <w:tc>
          <w:tcPr>
            <w:tcW w:w="2093" w:type="dxa"/>
            <w:tcBorders>
              <w:top w:val="single" w:sz="4" w:space="0" w:color="000000"/>
              <w:left w:val="single" w:sz="4" w:space="0" w:color="000000"/>
              <w:bottom w:val="single" w:sz="4" w:space="0" w:color="000000"/>
              <w:right w:val="single" w:sz="4" w:space="0" w:color="000000"/>
            </w:tcBorders>
            <w:hideMark/>
          </w:tcPr>
          <w:p w14:paraId="23F031A2" w14:textId="77777777" w:rsidR="00063BCB" w:rsidRPr="00063BCB" w:rsidRDefault="00063BCB" w:rsidP="00063BCB">
            <w:pPr>
              <w:spacing w:after="0" w:line="240" w:lineRule="auto"/>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МБОУ «ЦО»</w:t>
            </w:r>
          </w:p>
        </w:tc>
        <w:tc>
          <w:tcPr>
            <w:tcW w:w="1134" w:type="dxa"/>
            <w:tcBorders>
              <w:top w:val="single" w:sz="4" w:space="0" w:color="000000"/>
              <w:left w:val="single" w:sz="4" w:space="0" w:color="000000"/>
              <w:bottom w:val="single" w:sz="4" w:space="0" w:color="000000"/>
              <w:right w:val="single" w:sz="4" w:space="0" w:color="000000"/>
            </w:tcBorders>
            <w:vAlign w:val="center"/>
          </w:tcPr>
          <w:p w14:paraId="50ACD856"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98</w:t>
            </w:r>
          </w:p>
        </w:tc>
        <w:tc>
          <w:tcPr>
            <w:tcW w:w="1984" w:type="dxa"/>
            <w:tcBorders>
              <w:top w:val="single" w:sz="4" w:space="0" w:color="000000"/>
              <w:left w:val="single" w:sz="4" w:space="0" w:color="000000"/>
              <w:bottom w:val="single" w:sz="4" w:space="0" w:color="000000"/>
              <w:right w:val="single" w:sz="4" w:space="0" w:color="000000"/>
            </w:tcBorders>
            <w:vAlign w:val="center"/>
          </w:tcPr>
          <w:p w14:paraId="11F435D5"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14</w:t>
            </w:r>
          </w:p>
        </w:tc>
        <w:tc>
          <w:tcPr>
            <w:tcW w:w="1418" w:type="dxa"/>
            <w:tcBorders>
              <w:top w:val="single" w:sz="4" w:space="0" w:color="000000"/>
              <w:left w:val="single" w:sz="4" w:space="0" w:color="000000"/>
              <w:bottom w:val="single" w:sz="4" w:space="0" w:color="000000"/>
              <w:right w:val="single" w:sz="4" w:space="0" w:color="000000"/>
            </w:tcBorders>
          </w:tcPr>
          <w:p w14:paraId="60C1F701"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5</w:t>
            </w:r>
          </w:p>
        </w:tc>
        <w:tc>
          <w:tcPr>
            <w:tcW w:w="3431" w:type="dxa"/>
            <w:tcBorders>
              <w:top w:val="single" w:sz="4" w:space="0" w:color="000000"/>
              <w:left w:val="single" w:sz="4" w:space="0" w:color="000000"/>
              <w:bottom w:val="single" w:sz="4" w:space="0" w:color="000000"/>
              <w:right w:val="single" w:sz="4" w:space="0" w:color="auto"/>
            </w:tcBorders>
          </w:tcPr>
          <w:p w14:paraId="0C2DDE46"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p>
        </w:tc>
      </w:tr>
      <w:tr w:rsidR="00063BCB" w:rsidRPr="00063BCB" w14:paraId="1D23746D" w14:textId="77777777" w:rsidTr="00EF1047">
        <w:trPr>
          <w:trHeight w:val="685"/>
        </w:trPr>
        <w:tc>
          <w:tcPr>
            <w:tcW w:w="2093" w:type="dxa"/>
            <w:tcBorders>
              <w:top w:val="single" w:sz="4" w:space="0" w:color="000000"/>
              <w:left w:val="single" w:sz="4" w:space="0" w:color="000000"/>
              <w:bottom w:val="single" w:sz="4" w:space="0" w:color="000000"/>
              <w:right w:val="single" w:sz="4" w:space="0" w:color="000000"/>
            </w:tcBorders>
            <w:hideMark/>
          </w:tcPr>
          <w:p w14:paraId="71778188" w14:textId="77777777" w:rsidR="00063BCB" w:rsidRPr="00063BCB" w:rsidRDefault="00063BCB" w:rsidP="00063BCB">
            <w:pPr>
              <w:spacing w:after="0" w:line="240" w:lineRule="auto"/>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МКОУ «СОШ  № 11»</w:t>
            </w:r>
          </w:p>
        </w:tc>
        <w:tc>
          <w:tcPr>
            <w:tcW w:w="1134" w:type="dxa"/>
            <w:tcBorders>
              <w:top w:val="single" w:sz="4" w:space="0" w:color="000000"/>
              <w:left w:val="single" w:sz="4" w:space="0" w:color="000000"/>
              <w:bottom w:val="single" w:sz="4" w:space="0" w:color="000000"/>
              <w:right w:val="single" w:sz="4" w:space="0" w:color="000000"/>
            </w:tcBorders>
            <w:vAlign w:val="center"/>
          </w:tcPr>
          <w:p w14:paraId="10B12283"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16</w:t>
            </w:r>
          </w:p>
        </w:tc>
        <w:tc>
          <w:tcPr>
            <w:tcW w:w="1984" w:type="dxa"/>
            <w:tcBorders>
              <w:top w:val="single" w:sz="4" w:space="0" w:color="000000"/>
              <w:left w:val="single" w:sz="4" w:space="0" w:color="000000"/>
              <w:bottom w:val="single" w:sz="4" w:space="0" w:color="000000"/>
              <w:right w:val="single" w:sz="4" w:space="0" w:color="000000"/>
            </w:tcBorders>
            <w:vAlign w:val="center"/>
          </w:tcPr>
          <w:p w14:paraId="7685C8D7"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w:t>
            </w:r>
          </w:p>
        </w:tc>
        <w:tc>
          <w:tcPr>
            <w:tcW w:w="1418" w:type="dxa"/>
            <w:tcBorders>
              <w:top w:val="single" w:sz="4" w:space="0" w:color="000000"/>
              <w:left w:val="single" w:sz="4" w:space="0" w:color="000000"/>
              <w:bottom w:val="single" w:sz="4" w:space="0" w:color="000000"/>
              <w:right w:val="single" w:sz="4" w:space="0" w:color="000000"/>
            </w:tcBorders>
          </w:tcPr>
          <w:p w14:paraId="0576C45D"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w:t>
            </w:r>
          </w:p>
        </w:tc>
        <w:tc>
          <w:tcPr>
            <w:tcW w:w="3431" w:type="dxa"/>
            <w:tcBorders>
              <w:top w:val="single" w:sz="4" w:space="0" w:color="000000"/>
              <w:left w:val="single" w:sz="4" w:space="0" w:color="000000"/>
              <w:bottom w:val="single" w:sz="4" w:space="0" w:color="000000"/>
              <w:right w:val="single" w:sz="4" w:space="0" w:color="auto"/>
            </w:tcBorders>
          </w:tcPr>
          <w:p w14:paraId="3857D8C3"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p>
        </w:tc>
      </w:tr>
      <w:tr w:rsidR="00063BCB" w:rsidRPr="00063BCB" w14:paraId="5576B885" w14:textId="77777777" w:rsidTr="00EF1047">
        <w:trPr>
          <w:trHeight w:val="685"/>
        </w:trPr>
        <w:tc>
          <w:tcPr>
            <w:tcW w:w="2093" w:type="dxa"/>
            <w:tcBorders>
              <w:top w:val="single" w:sz="4" w:space="0" w:color="000000"/>
              <w:left w:val="single" w:sz="4" w:space="0" w:color="000000"/>
              <w:bottom w:val="single" w:sz="4" w:space="0" w:color="000000"/>
              <w:right w:val="single" w:sz="4" w:space="0" w:color="000000"/>
            </w:tcBorders>
            <w:hideMark/>
          </w:tcPr>
          <w:p w14:paraId="74364D4A" w14:textId="77777777" w:rsidR="00063BCB" w:rsidRPr="00063BCB" w:rsidRDefault="00063BCB" w:rsidP="00063BCB">
            <w:pPr>
              <w:spacing w:after="0" w:line="240" w:lineRule="auto"/>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Школа интернат №3</w:t>
            </w:r>
          </w:p>
        </w:tc>
        <w:tc>
          <w:tcPr>
            <w:tcW w:w="1134" w:type="dxa"/>
            <w:tcBorders>
              <w:top w:val="single" w:sz="4" w:space="0" w:color="000000"/>
              <w:left w:val="single" w:sz="4" w:space="0" w:color="000000"/>
              <w:bottom w:val="single" w:sz="4" w:space="0" w:color="000000"/>
              <w:right w:val="single" w:sz="4" w:space="0" w:color="000000"/>
            </w:tcBorders>
            <w:vAlign w:val="center"/>
          </w:tcPr>
          <w:p w14:paraId="62400BF6"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16</w:t>
            </w:r>
          </w:p>
        </w:tc>
        <w:tc>
          <w:tcPr>
            <w:tcW w:w="1984" w:type="dxa"/>
            <w:tcBorders>
              <w:top w:val="single" w:sz="4" w:space="0" w:color="000000"/>
              <w:left w:val="single" w:sz="4" w:space="0" w:color="000000"/>
              <w:bottom w:val="single" w:sz="4" w:space="0" w:color="000000"/>
              <w:right w:val="single" w:sz="4" w:space="0" w:color="000000"/>
            </w:tcBorders>
            <w:vAlign w:val="center"/>
          </w:tcPr>
          <w:p w14:paraId="4E17D4C7"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w:t>
            </w:r>
          </w:p>
        </w:tc>
        <w:tc>
          <w:tcPr>
            <w:tcW w:w="1418" w:type="dxa"/>
            <w:tcBorders>
              <w:top w:val="single" w:sz="4" w:space="0" w:color="000000"/>
              <w:left w:val="single" w:sz="4" w:space="0" w:color="000000"/>
              <w:bottom w:val="single" w:sz="4" w:space="0" w:color="000000"/>
              <w:right w:val="single" w:sz="4" w:space="0" w:color="000000"/>
            </w:tcBorders>
          </w:tcPr>
          <w:p w14:paraId="034AAC2A"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w:t>
            </w:r>
          </w:p>
        </w:tc>
        <w:tc>
          <w:tcPr>
            <w:tcW w:w="3431" w:type="dxa"/>
            <w:tcBorders>
              <w:top w:val="single" w:sz="4" w:space="0" w:color="000000"/>
              <w:left w:val="single" w:sz="4" w:space="0" w:color="000000"/>
              <w:bottom w:val="single" w:sz="4" w:space="0" w:color="000000"/>
              <w:right w:val="single" w:sz="4" w:space="0" w:color="auto"/>
            </w:tcBorders>
          </w:tcPr>
          <w:p w14:paraId="62BB80E0"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p>
          <w:p w14:paraId="4E4C055E" w14:textId="77777777" w:rsidR="00063BCB" w:rsidRPr="00063BCB" w:rsidRDefault="00063BCB" w:rsidP="00063BCB">
            <w:pPr>
              <w:spacing w:after="0" w:line="240" w:lineRule="auto"/>
              <w:jc w:val="center"/>
              <w:rPr>
                <w:rFonts w:ascii="Times New Roman" w:eastAsia="Times New Roman" w:hAnsi="Times New Roman"/>
                <w:sz w:val="24"/>
                <w:szCs w:val="24"/>
                <w:lang w:eastAsia="ru-RU"/>
              </w:rPr>
            </w:pPr>
          </w:p>
        </w:tc>
      </w:tr>
    </w:tbl>
    <w:p w14:paraId="4691AA32"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p>
    <w:p w14:paraId="5D3B1EDF" w14:textId="77777777" w:rsidR="00063BCB" w:rsidRPr="00063BCB" w:rsidRDefault="00063BCB" w:rsidP="00063BCB">
      <w:pPr>
        <w:spacing w:after="0" w:line="240" w:lineRule="auto"/>
        <w:jc w:val="center"/>
        <w:rPr>
          <w:rFonts w:ascii="Times New Roman" w:eastAsia="Times New Roman" w:hAnsi="Times New Roman"/>
          <w:b/>
          <w:sz w:val="28"/>
          <w:szCs w:val="28"/>
          <w:lang w:eastAsia="ru-RU"/>
        </w:rPr>
      </w:pPr>
      <w:r w:rsidRPr="00063BCB">
        <w:rPr>
          <w:rFonts w:ascii="Times New Roman" w:eastAsia="Times New Roman" w:hAnsi="Times New Roman"/>
          <w:b/>
          <w:sz w:val="28"/>
          <w:szCs w:val="28"/>
          <w:lang w:eastAsia="ru-RU"/>
        </w:rPr>
        <w:lastRenderedPageBreak/>
        <w:t>Рейтинговая таблица</w:t>
      </w:r>
    </w:p>
    <w:p w14:paraId="401C41A1" w14:textId="77777777" w:rsidR="00063BCB" w:rsidRPr="00063BCB" w:rsidRDefault="00063BCB" w:rsidP="00063BCB">
      <w:pPr>
        <w:spacing w:after="0" w:line="240" w:lineRule="auto"/>
        <w:jc w:val="center"/>
        <w:rPr>
          <w:rFonts w:ascii="Times New Roman" w:eastAsia="Times New Roman" w:hAnsi="Times New Roman"/>
          <w:b/>
          <w:sz w:val="28"/>
          <w:szCs w:val="28"/>
          <w:lang w:eastAsia="ru-RU"/>
        </w:rPr>
      </w:pPr>
      <w:r w:rsidRPr="00063BCB">
        <w:rPr>
          <w:rFonts w:ascii="Times New Roman" w:eastAsia="Times New Roman" w:hAnsi="Times New Roman"/>
          <w:b/>
          <w:sz w:val="28"/>
          <w:szCs w:val="28"/>
          <w:lang w:eastAsia="ru-RU"/>
        </w:rPr>
        <w:t xml:space="preserve"> показателей итогов олимпиады ВсОШ </w:t>
      </w:r>
    </w:p>
    <w:p w14:paraId="170E978E" w14:textId="77777777" w:rsidR="00063BCB" w:rsidRPr="00063BCB" w:rsidRDefault="00063BCB" w:rsidP="00063BCB">
      <w:pPr>
        <w:spacing w:after="0" w:line="240" w:lineRule="auto"/>
        <w:jc w:val="center"/>
        <w:rPr>
          <w:rFonts w:ascii="Times New Roman" w:eastAsia="Times New Roman" w:hAnsi="Times New Roman"/>
          <w:b/>
          <w:sz w:val="28"/>
          <w:szCs w:val="28"/>
          <w:lang w:eastAsia="ru-RU"/>
        </w:rPr>
      </w:pPr>
      <w:r w:rsidRPr="00063BCB">
        <w:rPr>
          <w:rFonts w:ascii="Times New Roman" w:eastAsia="Times New Roman" w:hAnsi="Times New Roman"/>
          <w:b/>
          <w:sz w:val="28"/>
          <w:szCs w:val="28"/>
          <w:lang w:eastAsia="ru-RU"/>
        </w:rPr>
        <w:t xml:space="preserve">за 2022 – 2023 учебный год </w:t>
      </w:r>
    </w:p>
    <w:p w14:paraId="25D8E2CD"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p>
    <w:tbl>
      <w:tblPr>
        <w:tblW w:w="10247" w:type="dxa"/>
        <w:tblInd w:w="-8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1032"/>
        <w:gridCol w:w="1022"/>
        <w:gridCol w:w="883"/>
        <w:gridCol w:w="860"/>
        <w:gridCol w:w="1499"/>
        <w:gridCol w:w="1237"/>
        <w:gridCol w:w="1587"/>
      </w:tblGrid>
      <w:tr w:rsidR="00063BCB" w:rsidRPr="00063BCB" w14:paraId="06BE2350" w14:textId="77777777" w:rsidTr="00EF1047">
        <w:trPr>
          <w:trHeight w:val="603"/>
        </w:trPr>
        <w:tc>
          <w:tcPr>
            <w:tcW w:w="2127" w:type="dxa"/>
            <w:vMerge w:val="restart"/>
            <w:tcBorders>
              <w:top w:val="single" w:sz="4" w:space="0" w:color="000000"/>
              <w:left w:val="single" w:sz="4" w:space="0" w:color="000000"/>
              <w:bottom w:val="single" w:sz="4" w:space="0" w:color="000000"/>
              <w:right w:val="single" w:sz="4" w:space="0" w:color="000000"/>
            </w:tcBorders>
            <w:vAlign w:val="center"/>
            <w:hideMark/>
          </w:tcPr>
          <w:p w14:paraId="0C819F81" w14:textId="77777777" w:rsidR="00063BCB" w:rsidRPr="00063BCB" w:rsidRDefault="00063BCB" w:rsidP="00063BCB">
            <w:pPr>
              <w:spacing w:after="0"/>
              <w:jc w:val="center"/>
              <w:rPr>
                <w:rFonts w:ascii="Times New Roman" w:eastAsia="Times New Roman" w:hAnsi="Times New Roman"/>
                <w:b/>
                <w:sz w:val="24"/>
                <w:szCs w:val="24"/>
                <w:lang w:eastAsia="ru-RU"/>
              </w:rPr>
            </w:pPr>
          </w:p>
          <w:p w14:paraId="63D0C0D9"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Наименование ОУ</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hideMark/>
          </w:tcPr>
          <w:p w14:paraId="5A832C62"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Всего мест</w:t>
            </w:r>
          </w:p>
        </w:tc>
        <w:tc>
          <w:tcPr>
            <w:tcW w:w="2765" w:type="dxa"/>
            <w:gridSpan w:val="3"/>
            <w:tcBorders>
              <w:top w:val="single" w:sz="4" w:space="0" w:color="000000"/>
              <w:left w:val="single" w:sz="4" w:space="0" w:color="000000"/>
              <w:bottom w:val="single" w:sz="4" w:space="0" w:color="000000"/>
              <w:right w:val="single" w:sz="4" w:space="0" w:color="000000"/>
            </w:tcBorders>
            <w:vAlign w:val="center"/>
            <w:hideMark/>
          </w:tcPr>
          <w:p w14:paraId="754A867D"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Из них</w:t>
            </w:r>
          </w:p>
        </w:tc>
        <w:tc>
          <w:tcPr>
            <w:tcW w:w="1499" w:type="dxa"/>
            <w:vMerge w:val="restart"/>
            <w:tcBorders>
              <w:top w:val="single" w:sz="4" w:space="0" w:color="000000"/>
              <w:left w:val="single" w:sz="4" w:space="0" w:color="000000"/>
              <w:bottom w:val="single" w:sz="4" w:space="0" w:color="000000"/>
              <w:right w:val="single" w:sz="4" w:space="0" w:color="000000"/>
            </w:tcBorders>
            <w:vAlign w:val="center"/>
            <w:hideMark/>
          </w:tcPr>
          <w:p w14:paraId="47164FE9"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Количество призовых мест в РД</w:t>
            </w:r>
          </w:p>
        </w:tc>
        <w:tc>
          <w:tcPr>
            <w:tcW w:w="1237" w:type="dxa"/>
            <w:vMerge w:val="restart"/>
            <w:tcBorders>
              <w:top w:val="single" w:sz="4" w:space="0" w:color="000000"/>
              <w:left w:val="single" w:sz="4" w:space="0" w:color="000000"/>
              <w:right w:val="single" w:sz="4" w:space="0" w:color="000000"/>
            </w:tcBorders>
          </w:tcPr>
          <w:p w14:paraId="3E048A11"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Сумма баллов</w:t>
            </w:r>
          </w:p>
        </w:tc>
        <w:tc>
          <w:tcPr>
            <w:tcW w:w="1587" w:type="dxa"/>
            <w:vMerge w:val="restart"/>
            <w:tcBorders>
              <w:top w:val="single" w:sz="4" w:space="0" w:color="000000"/>
              <w:left w:val="single" w:sz="4" w:space="0" w:color="000000"/>
              <w:bottom w:val="single" w:sz="4" w:space="0" w:color="000000"/>
              <w:right w:val="single" w:sz="4" w:space="0" w:color="auto"/>
            </w:tcBorders>
            <w:vAlign w:val="center"/>
            <w:hideMark/>
          </w:tcPr>
          <w:p w14:paraId="4F3181A5"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Рейтинговое место по</w:t>
            </w:r>
          </w:p>
          <w:p w14:paraId="39477E1E"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городу</w:t>
            </w:r>
          </w:p>
        </w:tc>
      </w:tr>
      <w:tr w:rsidR="00063BCB" w:rsidRPr="00063BCB" w14:paraId="0189FBE5" w14:textId="77777777" w:rsidTr="00EF1047">
        <w:trPr>
          <w:trHeight w:val="922"/>
        </w:trPr>
        <w:tc>
          <w:tcPr>
            <w:tcW w:w="2127" w:type="dxa"/>
            <w:vMerge/>
            <w:tcBorders>
              <w:top w:val="single" w:sz="4" w:space="0" w:color="000000"/>
              <w:left w:val="single" w:sz="4" w:space="0" w:color="000000"/>
              <w:bottom w:val="single" w:sz="4" w:space="0" w:color="000000"/>
              <w:right w:val="single" w:sz="4" w:space="0" w:color="000000"/>
            </w:tcBorders>
            <w:vAlign w:val="center"/>
            <w:hideMark/>
          </w:tcPr>
          <w:p w14:paraId="475D6271" w14:textId="77777777" w:rsidR="00063BCB" w:rsidRPr="00063BCB" w:rsidRDefault="00063BCB" w:rsidP="00063BCB">
            <w:pPr>
              <w:spacing w:after="0"/>
              <w:rPr>
                <w:rFonts w:ascii="Times New Roman" w:eastAsia="Times New Roman" w:hAnsi="Times New Roman"/>
                <w:b/>
                <w:sz w:val="24"/>
                <w:szCs w:val="24"/>
                <w:lang w:eastAsia="ru-RU"/>
              </w:rPr>
            </w:pPr>
          </w:p>
        </w:tc>
        <w:tc>
          <w:tcPr>
            <w:tcW w:w="1032" w:type="dxa"/>
            <w:vMerge/>
            <w:tcBorders>
              <w:top w:val="single" w:sz="4" w:space="0" w:color="000000"/>
              <w:left w:val="single" w:sz="4" w:space="0" w:color="000000"/>
              <w:bottom w:val="single" w:sz="4" w:space="0" w:color="000000"/>
              <w:right w:val="single" w:sz="4" w:space="0" w:color="000000"/>
            </w:tcBorders>
            <w:vAlign w:val="center"/>
            <w:hideMark/>
          </w:tcPr>
          <w:p w14:paraId="64967399" w14:textId="77777777" w:rsidR="00063BCB" w:rsidRPr="00063BCB" w:rsidRDefault="00063BCB" w:rsidP="00063BCB">
            <w:pPr>
              <w:spacing w:after="0"/>
              <w:rPr>
                <w:rFonts w:ascii="Times New Roman" w:eastAsia="Times New Roman" w:hAnsi="Times New Roman"/>
                <w:b/>
                <w:sz w:val="24"/>
                <w:szCs w:val="24"/>
                <w:lang w:eastAsia="ru-RU"/>
              </w:rPr>
            </w:pPr>
          </w:p>
        </w:tc>
        <w:tc>
          <w:tcPr>
            <w:tcW w:w="1022" w:type="dxa"/>
            <w:tcBorders>
              <w:top w:val="single" w:sz="4" w:space="0" w:color="auto"/>
              <w:left w:val="single" w:sz="4" w:space="0" w:color="000000"/>
              <w:bottom w:val="single" w:sz="4" w:space="0" w:color="auto"/>
              <w:right w:val="single" w:sz="4" w:space="0" w:color="000000"/>
            </w:tcBorders>
            <w:vAlign w:val="center"/>
            <w:hideMark/>
          </w:tcPr>
          <w:p w14:paraId="7ADD99A8"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I м / </w:t>
            </w:r>
          </w:p>
          <w:p w14:paraId="225CC382"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3 б.</w:t>
            </w:r>
          </w:p>
        </w:tc>
        <w:tc>
          <w:tcPr>
            <w:tcW w:w="883" w:type="dxa"/>
            <w:tcBorders>
              <w:top w:val="single" w:sz="4" w:space="0" w:color="auto"/>
              <w:left w:val="single" w:sz="4" w:space="0" w:color="000000"/>
              <w:bottom w:val="single" w:sz="4" w:space="0" w:color="auto"/>
              <w:right w:val="single" w:sz="4" w:space="0" w:color="000000"/>
            </w:tcBorders>
            <w:vAlign w:val="center"/>
            <w:hideMark/>
          </w:tcPr>
          <w:p w14:paraId="5BC52745"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II м / </w:t>
            </w:r>
          </w:p>
          <w:p w14:paraId="35806220"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2 б.</w:t>
            </w:r>
          </w:p>
        </w:tc>
        <w:tc>
          <w:tcPr>
            <w:tcW w:w="860" w:type="dxa"/>
            <w:tcBorders>
              <w:top w:val="single" w:sz="4" w:space="0" w:color="auto"/>
              <w:left w:val="single" w:sz="4" w:space="0" w:color="000000"/>
              <w:bottom w:val="single" w:sz="4" w:space="0" w:color="auto"/>
              <w:right w:val="single" w:sz="4" w:space="0" w:color="000000"/>
            </w:tcBorders>
            <w:vAlign w:val="center"/>
            <w:hideMark/>
          </w:tcPr>
          <w:p w14:paraId="19413A39"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III м /1 б.</w:t>
            </w:r>
          </w:p>
        </w:tc>
        <w:tc>
          <w:tcPr>
            <w:tcW w:w="1499" w:type="dxa"/>
            <w:vMerge/>
            <w:tcBorders>
              <w:top w:val="single" w:sz="4" w:space="0" w:color="000000"/>
              <w:left w:val="single" w:sz="4" w:space="0" w:color="000000"/>
              <w:bottom w:val="single" w:sz="4" w:space="0" w:color="000000"/>
              <w:right w:val="single" w:sz="4" w:space="0" w:color="000000"/>
            </w:tcBorders>
            <w:vAlign w:val="center"/>
            <w:hideMark/>
          </w:tcPr>
          <w:p w14:paraId="766352F4" w14:textId="77777777" w:rsidR="00063BCB" w:rsidRPr="00063BCB" w:rsidRDefault="00063BCB" w:rsidP="00063BCB">
            <w:pPr>
              <w:spacing w:after="0"/>
              <w:rPr>
                <w:rFonts w:ascii="Times New Roman" w:eastAsia="Times New Roman" w:hAnsi="Times New Roman"/>
                <w:b/>
                <w:sz w:val="24"/>
                <w:szCs w:val="24"/>
                <w:lang w:eastAsia="ru-RU"/>
              </w:rPr>
            </w:pPr>
          </w:p>
        </w:tc>
        <w:tc>
          <w:tcPr>
            <w:tcW w:w="1237" w:type="dxa"/>
            <w:vMerge/>
            <w:tcBorders>
              <w:left w:val="single" w:sz="4" w:space="0" w:color="000000"/>
              <w:bottom w:val="single" w:sz="4" w:space="0" w:color="000000"/>
              <w:right w:val="single" w:sz="4" w:space="0" w:color="000000"/>
            </w:tcBorders>
          </w:tcPr>
          <w:p w14:paraId="5B7247F6" w14:textId="77777777" w:rsidR="00063BCB" w:rsidRPr="00063BCB" w:rsidRDefault="00063BCB" w:rsidP="00063BCB">
            <w:pPr>
              <w:spacing w:after="0"/>
              <w:rPr>
                <w:rFonts w:ascii="Times New Roman" w:eastAsia="Times New Roman" w:hAnsi="Times New Roman"/>
                <w:b/>
                <w:sz w:val="24"/>
                <w:szCs w:val="24"/>
                <w:lang w:eastAsia="ru-RU"/>
              </w:rPr>
            </w:pPr>
          </w:p>
        </w:tc>
        <w:tc>
          <w:tcPr>
            <w:tcW w:w="1587" w:type="dxa"/>
            <w:vMerge/>
            <w:tcBorders>
              <w:top w:val="single" w:sz="4" w:space="0" w:color="000000"/>
              <w:left w:val="single" w:sz="4" w:space="0" w:color="000000"/>
              <w:bottom w:val="single" w:sz="4" w:space="0" w:color="000000"/>
              <w:right w:val="single" w:sz="4" w:space="0" w:color="auto"/>
            </w:tcBorders>
            <w:vAlign w:val="center"/>
            <w:hideMark/>
          </w:tcPr>
          <w:p w14:paraId="4A3F82CE" w14:textId="77777777" w:rsidR="00063BCB" w:rsidRPr="00063BCB" w:rsidRDefault="00063BCB" w:rsidP="00063BCB">
            <w:pPr>
              <w:spacing w:after="0"/>
              <w:rPr>
                <w:rFonts w:ascii="Times New Roman" w:eastAsia="Times New Roman" w:hAnsi="Times New Roman"/>
                <w:b/>
                <w:sz w:val="24"/>
                <w:szCs w:val="24"/>
                <w:lang w:eastAsia="ru-RU"/>
              </w:rPr>
            </w:pPr>
          </w:p>
        </w:tc>
      </w:tr>
      <w:tr w:rsidR="00063BCB" w:rsidRPr="00063BCB" w14:paraId="0D0735B2" w14:textId="77777777" w:rsidTr="00EF1047">
        <w:trPr>
          <w:trHeight w:val="658"/>
        </w:trPr>
        <w:tc>
          <w:tcPr>
            <w:tcW w:w="2127" w:type="dxa"/>
            <w:tcBorders>
              <w:top w:val="single" w:sz="4" w:space="0" w:color="000000"/>
              <w:left w:val="single" w:sz="4" w:space="0" w:color="000000"/>
              <w:bottom w:val="single" w:sz="4" w:space="0" w:color="000000"/>
              <w:right w:val="single" w:sz="4" w:space="0" w:color="000000"/>
            </w:tcBorders>
            <w:hideMark/>
          </w:tcPr>
          <w:p w14:paraId="2591389D"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3</w:t>
            </w:r>
          </w:p>
        </w:tc>
        <w:tc>
          <w:tcPr>
            <w:tcW w:w="1032" w:type="dxa"/>
            <w:tcBorders>
              <w:top w:val="single" w:sz="4" w:space="0" w:color="000000"/>
              <w:left w:val="single" w:sz="4" w:space="0" w:color="000000"/>
              <w:bottom w:val="single" w:sz="4" w:space="0" w:color="000000"/>
              <w:right w:val="single" w:sz="4" w:space="0" w:color="000000"/>
            </w:tcBorders>
            <w:vAlign w:val="center"/>
            <w:hideMark/>
          </w:tcPr>
          <w:p w14:paraId="4F35B042"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157</w:t>
            </w:r>
          </w:p>
        </w:tc>
        <w:tc>
          <w:tcPr>
            <w:tcW w:w="1022" w:type="dxa"/>
            <w:tcBorders>
              <w:top w:val="single" w:sz="4" w:space="0" w:color="auto"/>
              <w:left w:val="single" w:sz="4" w:space="0" w:color="000000"/>
              <w:bottom w:val="single" w:sz="4" w:space="0" w:color="auto"/>
              <w:right w:val="single" w:sz="4" w:space="0" w:color="000000"/>
            </w:tcBorders>
            <w:vAlign w:val="center"/>
            <w:hideMark/>
          </w:tcPr>
          <w:p w14:paraId="59B7B56B" w14:textId="77777777" w:rsidR="00063BCB" w:rsidRPr="00063BCB" w:rsidRDefault="00063BCB" w:rsidP="00063BCB">
            <w:pPr>
              <w:spacing w:after="0"/>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21/63</w:t>
            </w:r>
          </w:p>
        </w:tc>
        <w:tc>
          <w:tcPr>
            <w:tcW w:w="883" w:type="dxa"/>
            <w:tcBorders>
              <w:top w:val="single" w:sz="4" w:space="0" w:color="auto"/>
              <w:left w:val="single" w:sz="4" w:space="0" w:color="000000"/>
              <w:bottom w:val="single" w:sz="4" w:space="0" w:color="auto"/>
              <w:right w:val="single" w:sz="4" w:space="0" w:color="000000"/>
            </w:tcBorders>
            <w:vAlign w:val="center"/>
            <w:hideMark/>
          </w:tcPr>
          <w:p w14:paraId="77B7BF81" w14:textId="77777777" w:rsidR="00063BCB" w:rsidRPr="00063BCB" w:rsidRDefault="00063BCB" w:rsidP="00063BCB">
            <w:pPr>
              <w:spacing w:after="0"/>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59/118</w:t>
            </w:r>
          </w:p>
        </w:tc>
        <w:tc>
          <w:tcPr>
            <w:tcW w:w="860" w:type="dxa"/>
            <w:tcBorders>
              <w:top w:val="single" w:sz="4" w:space="0" w:color="auto"/>
              <w:left w:val="single" w:sz="4" w:space="0" w:color="000000"/>
              <w:bottom w:val="single" w:sz="4" w:space="0" w:color="auto"/>
              <w:right w:val="single" w:sz="4" w:space="0" w:color="000000"/>
            </w:tcBorders>
            <w:vAlign w:val="center"/>
            <w:hideMark/>
          </w:tcPr>
          <w:p w14:paraId="5F3ABECF" w14:textId="77777777" w:rsidR="00063BCB" w:rsidRPr="00063BCB" w:rsidRDefault="00063BCB" w:rsidP="00063BCB">
            <w:pPr>
              <w:spacing w:after="0"/>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77</w:t>
            </w:r>
          </w:p>
        </w:tc>
        <w:tc>
          <w:tcPr>
            <w:tcW w:w="1499" w:type="dxa"/>
            <w:tcBorders>
              <w:top w:val="single" w:sz="4" w:space="0" w:color="000000"/>
              <w:left w:val="single" w:sz="4" w:space="0" w:color="000000"/>
              <w:bottom w:val="single" w:sz="4" w:space="0" w:color="000000"/>
              <w:right w:val="single" w:sz="4" w:space="0" w:color="000000"/>
            </w:tcBorders>
            <w:vAlign w:val="center"/>
            <w:hideMark/>
          </w:tcPr>
          <w:p w14:paraId="6BB6EA48"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3-1х/24 б</w:t>
            </w:r>
          </w:p>
          <w:p w14:paraId="6346B940"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1-2е/5 б</w:t>
            </w:r>
          </w:p>
        </w:tc>
        <w:tc>
          <w:tcPr>
            <w:tcW w:w="1237" w:type="dxa"/>
            <w:tcBorders>
              <w:top w:val="single" w:sz="4" w:space="0" w:color="000000"/>
              <w:left w:val="single" w:sz="4" w:space="0" w:color="000000"/>
              <w:bottom w:val="single" w:sz="4" w:space="0" w:color="000000"/>
              <w:right w:val="single" w:sz="4" w:space="0" w:color="000000"/>
            </w:tcBorders>
          </w:tcPr>
          <w:p w14:paraId="2B3DB813"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287</w:t>
            </w:r>
          </w:p>
        </w:tc>
        <w:tc>
          <w:tcPr>
            <w:tcW w:w="1587" w:type="dxa"/>
            <w:tcBorders>
              <w:top w:val="single" w:sz="4" w:space="0" w:color="000000"/>
              <w:left w:val="single" w:sz="4" w:space="0" w:color="000000"/>
              <w:bottom w:val="single" w:sz="4" w:space="0" w:color="000000"/>
              <w:right w:val="single" w:sz="4" w:space="0" w:color="auto"/>
            </w:tcBorders>
            <w:vAlign w:val="center"/>
            <w:hideMark/>
          </w:tcPr>
          <w:p w14:paraId="79CB72FC"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Ι</w:t>
            </w:r>
          </w:p>
        </w:tc>
      </w:tr>
      <w:tr w:rsidR="00063BCB" w:rsidRPr="00063BCB" w14:paraId="65A329C4"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hideMark/>
          </w:tcPr>
          <w:p w14:paraId="68A3A2C9"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9</w:t>
            </w:r>
          </w:p>
        </w:tc>
        <w:tc>
          <w:tcPr>
            <w:tcW w:w="1032" w:type="dxa"/>
            <w:tcBorders>
              <w:top w:val="single" w:sz="4" w:space="0" w:color="000000"/>
              <w:left w:val="single" w:sz="4" w:space="0" w:color="000000"/>
              <w:bottom w:val="single" w:sz="4" w:space="0" w:color="000000"/>
              <w:right w:val="single" w:sz="4" w:space="0" w:color="000000"/>
            </w:tcBorders>
            <w:vAlign w:val="center"/>
            <w:hideMark/>
          </w:tcPr>
          <w:p w14:paraId="68A8F0E7"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96</w:t>
            </w:r>
          </w:p>
        </w:tc>
        <w:tc>
          <w:tcPr>
            <w:tcW w:w="1022" w:type="dxa"/>
            <w:tcBorders>
              <w:top w:val="single" w:sz="4" w:space="0" w:color="auto"/>
              <w:left w:val="single" w:sz="4" w:space="0" w:color="000000"/>
              <w:bottom w:val="single" w:sz="4" w:space="0" w:color="auto"/>
              <w:right w:val="single" w:sz="4" w:space="0" w:color="000000"/>
            </w:tcBorders>
            <w:vAlign w:val="center"/>
            <w:hideMark/>
          </w:tcPr>
          <w:p w14:paraId="342EBFBC"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20/60</w:t>
            </w:r>
          </w:p>
        </w:tc>
        <w:tc>
          <w:tcPr>
            <w:tcW w:w="883" w:type="dxa"/>
            <w:tcBorders>
              <w:top w:val="single" w:sz="4" w:space="0" w:color="auto"/>
              <w:left w:val="single" w:sz="4" w:space="0" w:color="000000"/>
              <w:bottom w:val="single" w:sz="4" w:space="0" w:color="auto"/>
              <w:right w:val="single" w:sz="4" w:space="0" w:color="000000"/>
            </w:tcBorders>
            <w:vAlign w:val="center"/>
            <w:hideMark/>
          </w:tcPr>
          <w:p w14:paraId="007E65C5"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24/48</w:t>
            </w:r>
          </w:p>
        </w:tc>
        <w:tc>
          <w:tcPr>
            <w:tcW w:w="860" w:type="dxa"/>
            <w:tcBorders>
              <w:top w:val="single" w:sz="4" w:space="0" w:color="auto"/>
              <w:left w:val="single" w:sz="4" w:space="0" w:color="000000"/>
              <w:bottom w:val="single" w:sz="4" w:space="0" w:color="auto"/>
              <w:right w:val="single" w:sz="4" w:space="0" w:color="000000"/>
            </w:tcBorders>
            <w:vAlign w:val="center"/>
            <w:hideMark/>
          </w:tcPr>
          <w:p w14:paraId="0C12DB36"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52</w:t>
            </w:r>
          </w:p>
        </w:tc>
        <w:tc>
          <w:tcPr>
            <w:tcW w:w="1499" w:type="dxa"/>
            <w:tcBorders>
              <w:top w:val="single" w:sz="4" w:space="0" w:color="000000"/>
              <w:left w:val="single" w:sz="4" w:space="0" w:color="000000"/>
              <w:bottom w:val="single" w:sz="4" w:space="0" w:color="000000"/>
              <w:right w:val="single" w:sz="4" w:space="0" w:color="000000"/>
            </w:tcBorders>
            <w:vAlign w:val="center"/>
            <w:hideMark/>
          </w:tcPr>
          <w:p w14:paraId="4A705346"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3-2х/15 б </w:t>
            </w:r>
          </w:p>
        </w:tc>
        <w:tc>
          <w:tcPr>
            <w:tcW w:w="1237" w:type="dxa"/>
            <w:tcBorders>
              <w:top w:val="single" w:sz="4" w:space="0" w:color="000000"/>
              <w:left w:val="single" w:sz="4" w:space="0" w:color="000000"/>
              <w:bottom w:val="single" w:sz="4" w:space="0" w:color="000000"/>
              <w:right w:val="single" w:sz="4" w:space="0" w:color="000000"/>
            </w:tcBorders>
          </w:tcPr>
          <w:p w14:paraId="523793A9"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175</w:t>
            </w:r>
          </w:p>
        </w:tc>
        <w:tc>
          <w:tcPr>
            <w:tcW w:w="1587" w:type="dxa"/>
            <w:tcBorders>
              <w:top w:val="single" w:sz="4" w:space="0" w:color="000000"/>
              <w:left w:val="single" w:sz="4" w:space="0" w:color="000000"/>
              <w:bottom w:val="single" w:sz="4" w:space="0" w:color="000000"/>
              <w:right w:val="single" w:sz="4" w:space="0" w:color="auto"/>
            </w:tcBorders>
            <w:vAlign w:val="center"/>
            <w:hideMark/>
          </w:tcPr>
          <w:p w14:paraId="392899DB"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val="en-US" w:eastAsia="ru-RU"/>
              </w:rPr>
              <w:t>II</w:t>
            </w:r>
          </w:p>
        </w:tc>
      </w:tr>
      <w:tr w:rsidR="00063BCB" w:rsidRPr="00063BCB" w14:paraId="36A81EE8"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hideMark/>
          </w:tcPr>
          <w:p w14:paraId="3F8641C9"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ЦО</w:t>
            </w:r>
          </w:p>
        </w:tc>
        <w:tc>
          <w:tcPr>
            <w:tcW w:w="1032" w:type="dxa"/>
            <w:tcBorders>
              <w:top w:val="single" w:sz="4" w:space="0" w:color="000000"/>
              <w:left w:val="single" w:sz="4" w:space="0" w:color="000000"/>
              <w:bottom w:val="single" w:sz="4" w:space="0" w:color="000000"/>
              <w:right w:val="single" w:sz="4" w:space="0" w:color="000000"/>
            </w:tcBorders>
            <w:vAlign w:val="center"/>
            <w:hideMark/>
          </w:tcPr>
          <w:p w14:paraId="1C967FFB"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98</w:t>
            </w:r>
          </w:p>
        </w:tc>
        <w:tc>
          <w:tcPr>
            <w:tcW w:w="1022" w:type="dxa"/>
            <w:tcBorders>
              <w:top w:val="single" w:sz="4" w:space="0" w:color="auto"/>
              <w:left w:val="single" w:sz="4" w:space="0" w:color="000000"/>
              <w:bottom w:val="single" w:sz="4" w:space="0" w:color="auto"/>
              <w:right w:val="single" w:sz="4" w:space="0" w:color="000000"/>
            </w:tcBorders>
            <w:vAlign w:val="center"/>
            <w:hideMark/>
          </w:tcPr>
          <w:p w14:paraId="54B8905B"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23/69</w:t>
            </w:r>
          </w:p>
        </w:tc>
        <w:tc>
          <w:tcPr>
            <w:tcW w:w="883" w:type="dxa"/>
            <w:tcBorders>
              <w:top w:val="single" w:sz="4" w:space="0" w:color="auto"/>
              <w:left w:val="single" w:sz="4" w:space="0" w:color="000000"/>
              <w:bottom w:val="single" w:sz="4" w:space="0" w:color="auto"/>
              <w:right w:val="single" w:sz="4" w:space="0" w:color="000000"/>
            </w:tcBorders>
            <w:vAlign w:val="center"/>
            <w:hideMark/>
          </w:tcPr>
          <w:p w14:paraId="4786DA89"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26/52</w:t>
            </w:r>
          </w:p>
        </w:tc>
        <w:tc>
          <w:tcPr>
            <w:tcW w:w="860" w:type="dxa"/>
            <w:tcBorders>
              <w:top w:val="single" w:sz="4" w:space="0" w:color="auto"/>
              <w:left w:val="single" w:sz="4" w:space="0" w:color="000000"/>
              <w:bottom w:val="single" w:sz="4" w:space="0" w:color="auto"/>
              <w:right w:val="single" w:sz="4" w:space="0" w:color="000000"/>
            </w:tcBorders>
            <w:vAlign w:val="center"/>
            <w:hideMark/>
          </w:tcPr>
          <w:p w14:paraId="1B7A8DB1"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49</w:t>
            </w:r>
          </w:p>
        </w:tc>
        <w:tc>
          <w:tcPr>
            <w:tcW w:w="1499" w:type="dxa"/>
            <w:tcBorders>
              <w:top w:val="single" w:sz="4" w:space="0" w:color="000000"/>
              <w:left w:val="single" w:sz="4" w:space="0" w:color="000000"/>
              <w:bottom w:val="single" w:sz="4" w:space="0" w:color="000000"/>
              <w:right w:val="single" w:sz="4" w:space="0" w:color="000000"/>
            </w:tcBorders>
            <w:vAlign w:val="center"/>
            <w:hideMark/>
          </w:tcPr>
          <w:p w14:paraId="479A838F"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w:t>
            </w:r>
          </w:p>
        </w:tc>
        <w:tc>
          <w:tcPr>
            <w:tcW w:w="1237" w:type="dxa"/>
            <w:tcBorders>
              <w:top w:val="single" w:sz="4" w:space="0" w:color="000000"/>
              <w:left w:val="single" w:sz="4" w:space="0" w:color="000000"/>
              <w:bottom w:val="single" w:sz="4" w:space="0" w:color="000000"/>
              <w:right w:val="single" w:sz="4" w:space="0" w:color="000000"/>
            </w:tcBorders>
          </w:tcPr>
          <w:p w14:paraId="0DB5F100"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170</w:t>
            </w:r>
          </w:p>
        </w:tc>
        <w:tc>
          <w:tcPr>
            <w:tcW w:w="1587" w:type="dxa"/>
            <w:tcBorders>
              <w:top w:val="single" w:sz="4" w:space="0" w:color="000000"/>
              <w:left w:val="single" w:sz="4" w:space="0" w:color="000000"/>
              <w:bottom w:val="single" w:sz="4" w:space="0" w:color="000000"/>
              <w:right w:val="single" w:sz="4" w:space="0" w:color="auto"/>
            </w:tcBorders>
            <w:vAlign w:val="center"/>
            <w:hideMark/>
          </w:tcPr>
          <w:p w14:paraId="17EB3DA2"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III </w:t>
            </w:r>
          </w:p>
        </w:tc>
      </w:tr>
      <w:tr w:rsidR="00063BCB" w:rsidRPr="00063BCB" w14:paraId="6F91574A"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6AB686D1"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5</w:t>
            </w:r>
          </w:p>
        </w:tc>
        <w:tc>
          <w:tcPr>
            <w:tcW w:w="1032" w:type="dxa"/>
            <w:tcBorders>
              <w:top w:val="single" w:sz="4" w:space="0" w:color="000000"/>
              <w:left w:val="single" w:sz="4" w:space="0" w:color="000000"/>
              <w:bottom w:val="single" w:sz="4" w:space="0" w:color="000000"/>
              <w:right w:val="single" w:sz="4" w:space="0" w:color="000000"/>
            </w:tcBorders>
            <w:vAlign w:val="center"/>
          </w:tcPr>
          <w:p w14:paraId="775EE646"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81</w:t>
            </w:r>
          </w:p>
        </w:tc>
        <w:tc>
          <w:tcPr>
            <w:tcW w:w="1022" w:type="dxa"/>
            <w:tcBorders>
              <w:top w:val="single" w:sz="4" w:space="0" w:color="auto"/>
              <w:left w:val="single" w:sz="4" w:space="0" w:color="000000"/>
              <w:bottom w:val="single" w:sz="4" w:space="0" w:color="auto"/>
              <w:right w:val="single" w:sz="4" w:space="0" w:color="000000"/>
            </w:tcBorders>
            <w:vAlign w:val="center"/>
          </w:tcPr>
          <w:p w14:paraId="0EB51048"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17/51</w:t>
            </w:r>
          </w:p>
        </w:tc>
        <w:tc>
          <w:tcPr>
            <w:tcW w:w="883" w:type="dxa"/>
            <w:tcBorders>
              <w:top w:val="single" w:sz="4" w:space="0" w:color="auto"/>
              <w:left w:val="single" w:sz="4" w:space="0" w:color="000000"/>
              <w:bottom w:val="single" w:sz="4" w:space="0" w:color="auto"/>
              <w:right w:val="single" w:sz="4" w:space="0" w:color="000000"/>
            </w:tcBorders>
            <w:vAlign w:val="center"/>
          </w:tcPr>
          <w:p w14:paraId="533E4F94"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20/40</w:t>
            </w:r>
          </w:p>
        </w:tc>
        <w:tc>
          <w:tcPr>
            <w:tcW w:w="860" w:type="dxa"/>
            <w:tcBorders>
              <w:top w:val="single" w:sz="4" w:space="0" w:color="auto"/>
              <w:left w:val="single" w:sz="4" w:space="0" w:color="000000"/>
              <w:bottom w:val="single" w:sz="4" w:space="0" w:color="auto"/>
              <w:right w:val="single" w:sz="4" w:space="0" w:color="000000"/>
            </w:tcBorders>
            <w:vAlign w:val="center"/>
          </w:tcPr>
          <w:p w14:paraId="187FCE2A"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44</w:t>
            </w:r>
          </w:p>
        </w:tc>
        <w:tc>
          <w:tcPr>
            <w:tcW w:w="1499" w:type="dxa"/>
            <w:tcBorders>
              <w:top w:val="single" w:sz="4" w:space="0" w:color="000000"/>
              <w:left w:val="single" w:sz="4" w:space="0" w:color="000000"/>
              <w:bottom w:val="single" w:sz="4" w:space="0" w:color="000000"/>
              <w:right w:val="single" w:sz="4" w:space="0" w:color="000000"/>
            </w:tcBorders>
            <w:vAlign w:val="center"/>
          </w:tcPr>
          <w:p w14:paraId="7A14DC39"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w:t>
            </w:r>
          </w:p>
        </w:tc>
        <w:tc>
          <w:tcPr>
            <w:tcW w:w="1237" w:type="dxa"/>
            <w:tcBorders>
              <w:top w:val="single" w:sz="4" w:space="0" w:color="000000"/>
              <w:left w:val="single" w:sz="4" w:space="0" w:color="000000"/>
              <w:bottom w:val="single" w:sz="4" w:space="0" w:color="000000"/>
              <w:right w:val="single" w:sz="4" w:space="0" w:color="000000"/>
            </w:tcBorders>
          </w:tcPr>
          <w:p w14:paraId="0D51750A"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135</w:t>
            </w:r>
          </w:p>
        </w:tc>
        <w:tc>
          <w:tcPr>
            <w:tcW w:w="1587" w:type="dxa"/>
            <w:tcBorders>
              <w:top w:val="single" w:sz="4" w:space="0" w:color="000000"/>
              <w:left w:val="single" w:sz="4" w:space="0" w:color="000000"/>
              <w:bottom w:val="single" w:sz="4" w:space="0" w:color="000000"/>
              <w:right w:val="single" w:sz="4" w:space="0" w:color="auto"/>
            </w:tcBorders>
            <w:vAlign w:val="center"/>
          </w:tcPr>
          <w:p w14:paraId="0903BDB4" w14:textId="77777777" w:rsidR="00063BCB" w:rsidRPr="00063BCB" w:rsidRDefault="00063BCB" w:rsidP="00063BCB">
            <w:pPr>
              <w:jc w:val="center"/>
              <w:rPr>
                <w:rFonts w:ascii="Times New Roman" w:eastAsia="Times New Roman" w:hAnsi="Times New Roman"/>
                <w:b/>
                <w:sz w:val="24"/>
                <w:szCs w:val="24"/>
                <w:lang w:val="en-US" w:eastAsia="ru-RU"/>
              </w:rPr>
            </w:pPr>
            <w:r w:rsidRPr="00063BCB">
              <w:rPr>
                <w:rFonts w:ascii="Times New Roman" w:eastAsia="Times New Roman" w:hAnsi="Times New Roman"/>
                <w:b/>
                <w:sz w:val="24"/>
                <w:szCs w:val="24"/>
                <w:lang w:eastAsia="ru-RU"/>
              </w:rPr>
              <w:t>IV</w:t>
            </w:r>
          </w:p>
        </w:tc>
      </w:tr>
      <w:tr w:rsidR="00063BCB" w:rsidRPr="00063BCB" w14:paraId="4FA8972E"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35CE94DD"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Гимназия</w:t>
            </w:r>
          </w:p>
        </w:tc>
        <w:tc>
          <w:tcPr>
            <w:tcW w:w="1032" w:type="dxa"/>
            <w:tcBorders>
              <w:top w:val="single" w:sz="4" w:space="0" w:color="000000"/>
              <w:left w:val="single" w:sz="4" w:space="0" w:color="000000"/>
              <w:bottom w:val="single" w:sz="4" w:space="0" w:color="000000"/>
              <w:right w:val="single" w:sz="4" w:space="0" w:color="000000"/>
            </w:tcBorders>
            <w:vAlign w:val="center"/>
          </w:tcPr>
          <w:p w14:paraId="5131BA2D"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80</w:t>
            </w:r>
          </w:p>
        </w:tc>
        <w:tc>
          <w:tcPr>
            <w:tcW w:w="1022" w:type="dxa"/>
            <w:tcBorders>
              <w:top w:val="single" w:sz="4" w:space="0" w:color="auto"/>
              <w:left w:val="single" w:sz="4" w:space="0" w:color="000000"/>
              <w:bottom w:val="single" w:sz="4" w:space="0" w:color="auto"/>
              <w:right w:val="single" w:sz="4" w:space="0" w:color="000000"/>
            </w:tcBorders>
            <w:vAlign w:val="center"/>
          </w:tcPr>
          <w:p w14:paraId="7BC02CA8"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15/45</w:t>
            </w:r>
          </w:p>
        </w:tc>
        <w:tc>
          <w:tcPr>
            <w:tcW w:w="883" w:type="dxa"/>
            <w:tcBorders>
              <w:top w:val="single" w:sz="4" w:space="0" w:color="auto"/>
              <w:left w:val="single" w:sz="4" w:space="0" w:color="000000"/>
              <w:bottom w:val="single" w:sz="4" w:space="0" w:color="auto"/>
              <w:right w:val="single" w:sz="4" w:space="0" w:color="000000"/>
            </w:tcBorders>
            <w:vAlign w:val="center"/>
          </w:tcPr>
          <w:p w14:paraId="167E20D8"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19/38</w:t>
            </w:r>
          </w:p>
        </w:tc>
        <w:tc>
          <w:tcPr>
            <w:tcW w:w="860" w:type="dxa"/>
            <w:tcBorders>
              <w:top w:val="single" w:sz="4" w:space="0" w:color="auto"/>
              <w:left w:val="single" w:sz="4" w:space="0" w:color="000000"/>
              <w:bottom w:val="single" w:sz="4" w:space="0" w:color="auto"/>
              <w:right w:val="single" w:sz="4" w:space="0" w:color="000000"/>
            </w:tcBorders>
            <w:vAlign w:val="center"/>
          </w:tcPr>
          <w:p w14:paraId="7FBEC306"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47</w:t>
            </w:r>
          </w:p>
        </w:tc>
        <w:tc>
          <w:tcPr>
            <w:tcW w:w="1499" w:type="dxa"/>
            <w:tcBorders>
              <w:top w:val="single" w:sz="4" w:space="0" w:color="000000"/>
              <w:left w:val="single" w:sz="4" w:space="0" w:color="000000"/>
              <w:bottom w:val="single" w:sz="4" w:space="0" w:color="000000"/>
              <w:right w:val="single" w:sz="4" w:space="0" w:color="000000"/>
            </w:tcBorders>
            <w:vAlign w:val="center"/>
          </w:tcPr>
          <w:p w14:paraId="544CC519"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w:t>
            </w:r>
          </w:p>
        </w:tc>
        <w:tc>
          <w:tcPr>
            <w:tcW w:w="1237" w:type="dxa"/>
            <w:tcBorders>
              <w:top w:val="single" w:sz="4" w:space="0" w:color="000000"/>
              <w:left w:val="single" w:sz="4" w:space="0" w:color="000000"/>
              <w:bottom w:val="single" w:sz="4" w:space="0" w:color="000000"/>
              <w:right w:val="single" w:sz="4" w:space="0" w:color="000000"/>
            </w:tcBorders>
          </w:tcPr>
          <w:p w14:paraId="20323D1B"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130</w:t>
            </w:r>
          </w:p>
        </w:tc>
        <w:tc>
          <w:tcPr>
            <w:tcW w:w="1587" w:type="dxa"/>
            <w:tcBorders>
              <w:top w:val="single" w:sz="4" w:space="0" w:color="000000"/>
              <w:left w:val="single" w:sz="4" w:space="0" w:color="000000"/>
              <w:bottom w:val="single" w:sz="4" w:space="0" w:color="000000"/>
              <w:right w:val="single" w:sz="4" w:space="0" w:color="auto"/>
            </w:tcBorders>
            <w:vAlign w:val="center"/>
          </w:tcPr>
          <w:p w14:paraId="425EF34D" w14:textId="77777777" w:rsidR="00063BCB" w:rsidRPr="00063BCB" w:rsidRDefault="00063BCB" w:rsidP="00063BCB">
            <w:pPr>
              <w:jc w:val="center"/>
              <w:rPr>
                <w:rFonts w:ascii="Times New Roman" w:eastAsia="Times New Roman" w:hAnsi="Times New Roman"/>
                <w:b/>
                <w:sz w:val="24"/>
                <w:szCs w:val="24"/>
                <w:lang w:val="en-US" w:eastAsia="ru-RU"/>
              </w:rPr>
            </w:pPr>
            <w:r w:rsidRPr="00063BCB">
              <w:rPr>
                <w:rFonts w:ascii="Times New Roman" w:eastAsia="Times New Roman" w:hAnsi="Times New Roman"/>
                <w:b/>
                <w:sz w:val="24"/>
                <w:szCs w:val="24"/>
                <w:lang w:val="en-US" w:eastAsia="ru-RU"/>
              </w:rPr>
              <w:t>V</w:t>
            </w:r>
            <w:r w:rsidRPr="00063BCB">
              <w:rPr>
                <w:rFonts w:ascii="Times New Roman" w:eastAsia="Times New Roman" w:hAnsi="Times New Roman"/>
                <w:b/>
                <w:sz w:val="24"/>
                <w:szCs w:val="24"/>
                <w:lang w:eastAsia="ru-RU"/>
              </w:rPr>
              <w:t xml:space="preserve"> </w:t>
            </w:r>
          </w:p>
        </w:tc>
      </w:tr>
      <w:tr w:rsidR="00063BCB" w:rsidRPr="00063BCB" w14:paraId="48E1F7AE"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hideMark/>
          </w:tcPr>
          <w:p w14:paraId="11BCA11F"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2</w:t>
            </w:r>
          </w:p>
        </w:tc>
        <w:tc>
          <w:tcPr>
            <w:tcW w:w="1032" w:type="dxa"/>
            <w:tcBorders>
              <w:top w:val="single" w:sz="4" w:space="0" w:color="000000"/>
              <w:left w:val="single" w:sz="4" w:space="0" w:color="000000"/>
              <w:bottom w:val="single" w:sz="4" w:space="0" w:color="000000"/>
              <w:right w:val="single" w:sz="4" w:space="0" w:color="000000"/>
            </w:tcBorders>
            <w:vAlign w:val="center"/>
            <w:hideMark/>
          </w:tcPr>
          <w:p w14:paraId="0C7DDAD6"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69</w:t>
            </w:r>
          </w:p>
        </w:tc>
        <w:tc>
          <w:tcPr>
            <w:tcW w:w="1022" w:type="dxa"/>
            <w:tcBorders>
              <w:top w:val="single" w:sz="4" w:space="0" w:color="auto"/>
              <w:left w:val="single" w:sz="4" w:space="0" w:color="000000"/>
              <w:bottom w:val="single" w:sz="4" w:space="0" w:color="auto"/>
              <w:right w:val="single" w:sz="4" w:space="0" w:color="000000"/>
            </w:tcBorders>
            <w:vAlign w:val="center"/>
            <w:hideMark/>
          </w:tcPr>
          <w:p w14:paraId="5340FC89"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12/36</w:t>
            </w:r>
          </w:p>
        </w:tc>
        <w:tc>
          <w:tcPr>
            <w:tcW w:w="883" w:type="dxa"/>
            <w:tcBorders>
              <w:top w:val="single" w:sz="4" w:space="0" w:color="auto"/>
              <w:left w:val="single" w:sz="4" w:space="0" w:color="000000"/>
              <w:bottom w:val="single" w:sz="4" w:space="0" w:color="auto"/>
              <w:right w:val="single" w:sz="4" w:space="0" w:color="000000"/>
            </w:tcBorders>
            <w:vAlign w:val="center"/>
            <w:hideMark/>
          </w:tcPr>
          <w:p w14:paraId="7F2507D4"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16/32</w:t>
            </w:r>
          </w:p>
        </w:tc>
        <w:tc>
          <w:tcPr>
            <w:tcW w:w="860" w:type="dxa"/>
            <w:tcBorders>
              <w:top w:val="single" w:sz="4" w:space="0" w:color="auto"/>
              <w:left w:val="single" w:sz="4" w:space="0" w:color="000000"/>
              <w:bottom w:val="single" w:sz="4" w:space="0" w:color="auto"/>
              <w:right w:val="single" w:sz="4" w:space="0" w:color="000000"/>
            </w:tcBorders>
            <w:vAlign w:val="center"/>
            <w:hideMark/>
          </w:tcPr>
          <w:p w14:paraId="4AAA5E14"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42</w:t>
            </w:r>
          </w:p>
        </w:tc>
        <w:tc>
          <w:tcPr>
            <w:tcW w:w="1499" w:type="dxa"/>
            <w:tcBorders>
              <w:top w:val="single" w:sz="4" w:space="0" w:color="000000"/>
              <w:left w:val="single" w:sz="4" w:space="0" w:color="000000"/>
              <w:bottom w:val="single" w:sz="4" w:space="0" w:color="000000"/>
              <w:right w:val="single" w:sz="4" w:space="0" w:color="000000"/>
            </w:tcBorders>
            <w:vAlign w:val="center"/>
            <w:hideMark/>
          </w:tcPr>
          <w:p w14:paraId="04E80E18" w14:textId="77777777" w:rsidR="00063BCB" w:rsidRPr="00063BCB" w:rsidRDefault="00063BCB" w:rsidP="00063BCB">
            <w:pPr>
              <w:jc w:val="center"/>
              <w:rPr>
                <w:rFonts w:ascii="Times New Roman" w:eastAsia="Times New Roman" w:hAnsi="Times New Roman"/>
                <w:b/>
                <w:sz w:val="24"/>
                <w:szCs w:val="24"/>
                <w:lang w:eastAsia="ru-RU"/>
              </w:rPr>
            </w:pPr>
          </w:p>
        </w:tc>
        <w:tc>
          <w:tcPr>
            <w:tcW w:w="1237" w:type="dxa"/>
            <w:tcBorders>
              <w:top w:val="single" w:sz="4" w:space="0" w:color="000000"/>
              <w:left w:val="single" w:sz="4" w:space="0" w:color="000000"/>
              <w:bottom w:val="single" w:sz="4" w:space="0" w:color="000000"/>
              <w:right w:val="single" w:sz="4" w:space="0" w:color="000000"/>
            </w:tcBorders>
          </w:tcPr>
          <w:p w14:paraId="5571669D"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110</w:t>
            </w:r>
          </w:p>
        </w:tc>
        <w:tc>
          <w:tcPr>
            <w:tcW w:w="1587" w:type="dxa"/>
            <w:tcBorders>
              <w:top w:val="single" w:sz="4" w:space="0" w:color="000000"/>
              <w:left w:val="single" w:sz="4" w:space="0" w:color="000000"/>
              <w:bottom w:val="single" w:sz="4" w:space="0" w:color="000000"/>
              <w:right w:val="single" w:sz="4" w:space="0" w:color="auto"/>
            </w:tcBorders>
            <w:vAlign w:val="center"/>
            <w:hideMark/>
          </w:tcPr>
          <w:p w14:paraId="7A7A8234"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V</w:t>
            </w:r>
            <w:r w:rsidRPr="00063BCB">
              <w:rPr>
                <w:rFonts w:ascii="Times New Roman" w:eastAsia="Times New Roman" w:hAnsi="Times New Roman"/>
                <w:b/>
                <w:sz w:val="24"/>
                <w:szCs w:val="24"/>
                <w:lang w:val="en-US" w:eastAsia="ru-RU"/>
              </w:rPr>
              <w:t>I</w:t>
            </w:r>
          </w:p>
        </w:tc>
      </w:tr>
      <w:tr w:rsidR="00063BCB" w:rsidRPr="00063BCB" w14:paraId="46D9184C"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1FE7B28B"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4</w:t>
            </w:r>
          </w:p>
        </w:tc>
        <w:tc>
          <w:tcPr>
            <w:tcW w:w="1032" w:type="dxa"/>
            <w:tcBorders>
              <w:top w:val="single" w:sz="4" w:space="0" w:color="000000"/>
              <w:left w:val="single" w:sz="4" w:space="0" w:color="000000"/>
              <w:bottom w:val="single" w:sz="4" w:space="0" w:color="000000"/>
              <w:right w:val="single" w:sz="4" w:space="0" w:color="000000"/>
            </w:tcBorders>
            <w:vAlign w:val="center"/>
          </w:tcPr>
          <w:p w14:paraId="16B93A4B"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61</w:t>
            </w:r>
          </w:p>
        </w:tc>
        <w:tc>
          <w:tcPr>
            <w:tcW w:w="1022" w:type="dxa"/>
            <w:tcBorders>
              <w:top w:val="single" w:sz="4" w:space="0" w:color="auto"/>
              <w:left w:val="single" w:sz="4" w:space="0" w:color="000000"/>
              <w:bottom w:val="single" w:sz="4" w:space="0" w:color="auto"/>
              <w:right w:val="single" w:sz="4" w:space="0" w:color="000000"/>
            </w:tcBorders>
            <w:vAlign w:val="center"/>
          </w:tcPr>
          <w:p w14:paraId="5AFE00C6"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7/21</w:t>
            </w:r>
          </w:p>
        </w:tc>
        <w:tc>
          <w:tcPr>
            <w:tcW w:w="883" w:type="dxa"/>
            <w:tcBorders>
              <w:top w:val="single" w:sz="4" w:space="0" w:color="auto"/>
              <w:left w:val="single" w:sz="4" w:space="0" w:color="000000"/>
              <w:bottom w:val="single" w:sz="4" w:space="0" w:color="auto"/>
              <w:right w:val="single" w:sz="4" w:space="0" w:color="000000"/>
            </w:tcBorders>
            <w:vAlign w:val="center"/>
          </w:tcPr>
          <w:p w14:paraId="5D70883D"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13/26</w:t>
            </w:r>
          </w:p>
        </w:tc>
        <w:tc>
          <w:tcPr>
            <w:tcW w:w="860" w:type="dxa"/>
            <w:tcBorders>
              <w:top w:val="single" w:sz="4" w:space="0" w:color="auto"/>
              <w:left w:val="single" w:sz="4" w:space="0" w:color="000000"/>
              <w:bottom w:val="single" w:sz="4" w:space="0" w:color="auto"/>
              <w:right w:val="single" w:sz="4" w:space="0" w:color="000000"/>
            </w:tcBorders>
            <w:vAlign w:val="center"/>
          </w:tcPr>
          <w:p w14:paraId="412783F9"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46</w:t>
            </w:r>
          </w:p>
        </w:tc>
        <w:tc>
          <w:tcPr>
            <w:tcW w:w="1499" w:type="dxa"/>
            <w:tcBorders>
              <w:top w:val="single" w:sz="4" w:space="0" w:color="000000"/>
              <w:left w:val="single" w:sz="4" w:space="0" w:color="000000"/>
              <w:bottom w:val="single" w:sz="4" w:space="0" w:color="000000"/>
              <w:right w:val="single" w:sz="4" w:space="0" w:color="000000"/>
            </w:tcBorders>
            <w:vAlign w:val="center"/>
          </w:tcPr>
          <w:p w14:paraId="23FEABF2"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2-2х/10 б</w:t>
            </w:r>
          </w:p>
        </w:tc>
        <w:tc>
          <w:tcPr>
            <w:tcW w:w="1237" w:type="dxa"/>
            <w:tcBorders>
              <w:top w:val="single" w:sz="4" w:space="0" w:color="000000"/>
              <w:left w:val="single" w:sz="4" w:space="0" w:color="000000"/>
              <w:bottom w:val="single" w:sz="4" w:space="0" w:color="000000"/>
              <w:right w:val="single" w:sz="4" w:space="0" w:color="000000"/>
            </w:tcBorders>
          </w:tcPr>
          <w:p w14:paraId="7C171723"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103</w:t>
            </w:r>
          </w:p>
        </w:tc>
        <w:tc>
          <w:tcPr>
            <w:tcW w:w="1587" w:type="dxa"/>
            <w:tcBorders>
              <w:top w:val="single" w:sz="4" w:space="0" w:color="000000"/>
              <w:left w:val="single" w:sz="4" w:space="0" w:color="000000"/>
              <w:bottom w:val="single" w:sz="4" w:space="0" w:color="000000"/>
              <w:right w:val="single" w:sz="4" w:space="0" w:color="auto"/>
            </w:tcBorders>
            <w:vAlign w:val="center"/>
          </w:tcPr>
          <w:p w14:paraId="1CDF8AB6"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VII</w:t>
            </w:r>
          </w:p>
        </w:tc>
      </w:tr>
      <w:tr w:rsidR="00063BCB" w:rsidRPr="00063BCB" w14:paraId="3E43E8FA"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1185ED96"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7</w:t>
            </w:r>
          </w:p>
        </w:tc>
        <w:tc>
          <w:tcPr>
            <w:tcW w:w="1032" w:type="dxa"/>
            <w:tcBorders>
              <w:top w:val="single" w:sz="4" w:space="0" w:color="000000"/>
              <w:left w:val="single" w:sz="4" w:space="0" w:color="000000"/>
              <w:bottom w:val="single" w:sz="4" w:space="0" w:color="000000"/>
              <w:right w:val="single" w:sz="4" w:space="0" w:color="000000"/>
            </w:tcBorders>
            <w:vAlign w:val="center"/>
          </w:tcPr>
          <w:p w14:paraId="59F83C07"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33</w:t>
            </w:r>
          </w:p>
        </w:tc>
        <w:tc>
          <w:tcPr>
            <w:tcW w:w="1022" w:type="dxa"/>
            <w:tcBorders>
              <w:top w:val="single" w:sz="4" w:space="0" w:color="auto"/>
              <w:left w:val="single" w:sz="4" w:space="0" w:color="000000"/>
              <w:bottom w:val="single" w:sz="4" w:space="0" w:color="auto"/>
              <w:right w:val="single" w:sz="4" w:space="0" w:color="000000"/>
            </w:tcBorders>
            <w:vAlign w:val="center"/>
          </w:tcPr>
          <w:p w14:paraId="2323BCA6"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5/15</w:t>
            </w:r>
          </w:p>
        </w:tc>
        <w:tc>
          <w:tcPr>
            <w:tcW w:w="883" w:type="dxa"/>
            <w:tcBorders>
              <w:top w:val="single" w:sz="4" w:space="0" w:color="auto"/>
              <w:left w:val="single" w:sz="4" w:space="0" w:color="000000"/>
              <w:bottom w:val="single" w:sz="4" w:space="0" w:color="auto"/>
              <w:right w:val="single" w:sz="4" w:space="0" w:color="000000"/>
            </w:tcBorders>
            <w:vAlign w:val="center"/>
          </w:tcPr>
          <w:p w14:paraId="2D08F98F"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11/22</w:t>
            </w:r>
          </w:p>
        </w:tc>
        <w:tc>
          <w:tcPr>
            <w:tcW w:w="860" w:type="dxa"/>
            <w:tcBorders>
              <w:top w:val="single" w:sz="4" w:space="0" w:color="auto"/>
              <w:left w:val="single" w:sz="4" w:space="0" w:color="000000"/>
              <w:bottom w:val="single" w:sz="4" w:space="0" w:color="auto"/>
              <w:right w:val="single" w:sz="4" w:space="0" w:color="000000"/>
            </w:tcBorders>
            <w:vAlign w:val="center"/>
          </w:tcPr>
          <w:p w14:paraId="4C5AA0D7"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17</w:t>
            </w:r>
          </w:p>
        </w:tc>
        <w:tc>
          <w:tcPr>
            <w:tcW w:w="1499" w:type="dxa"/>
            <w:tcBorders>
              <w:top w:val="single" w:sz="4" w:space="0" w:color="000000"/>
              <w:left w:val="single" w:sz="4" w:space="0" w:color="000000"/>
              <w:bottom w:val="single" w:sz="4" w:space="0" w:color="000000"/>
              <w:right w:val="single" w:sz="4" w:space="0" w:color="000000"/>
            </w:tcBorders>
            <w:vAlign w:val="center"/>
          </w:tcPr>
          <w:p w14:paraId="4BD9334B"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w:t>
            </w:r>
          </w:p>
        </w:tc>
        <w:tc>
          <w:tcPr>
            <w:tcW w:w="1237" w:type="dxa"/>
            <w:tcBorders>
              <w:top w:val="single" w:sz="4" w:space="0" w:color="000000"/>
              <w:left w:val="single" w:sz="4" w:space="0" w:color="000000"/>
              <w:bottom w:val="single" w:sz="4" w:space="0" w:color="000000"/>
              <w:right w:val="single" w:sz="4" w:space="0" w:color="000000"/>
            </w:tcBorders>
          </w:tcPr>
          <w:p w14:paraId="6691A042"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54</w:t>
            </w:r>
          </w:p>
        </w:tc>
        <w:tc>
          <w:tcPr>
            <w:tcW w:w="1587" w:type="dxa"/>
            <w:tcBorders>
              <w:top w:val="single" w:sz="4" w:space="0" w:color="000000"/>
              <w:left w:val="single" w:sz="4" w:space="0" w:color="000000"/>
              <w:bottom w:val="single" w:sz="4" w:space="0" w:color="000000"/>
              <w:right w:val="single" w:sz="4" w:space="0" w:color="auto"/>
            </w:tcBorders>
            <w:vAlign w:val="center"/>
          </w:tcPr>
          <w:p w14:paraId="7BBDDFE9"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VI</w:t>
            </w:r>
            <w:r w:rsidRPr="00063BCB">
              <w:rPr>
                <w:rFonts w:ascii="Times New Roman" w:eastAsia="Times New Roman" w:hAnsi="Times New Roman"/>
                <w:b/>
                <w:sz w:val="24"/>
                <w:szCs w:val="24"/>
                <w:lang w:val="en-US" w:eastAsia="ru-RU"/>
              </w:rPr>
              <w:t>II</w:t>
            </w:r>
          </w:p>
        </w:tc>
      </w:tr>
      <w:tr w:rsidR="00063BCB" w:rsidRPr="00063BCB" w14:paraId="6C803053"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4E4D980F"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8</w:t>
            </w:r>
          </w:p>
        </w:tc>
        <w:tc>
          <w:tcPr>
            <w:tcW w:w="1032" w:type="dxa"/>
            <w:tcBorders>
              <w:top w:val="single" w:sz="4" w:space="0" w:color="000000"/>
              <w:left w:val="single" w:sz="4" w:space="0" w:color="000000"/>
              <w:bottom w:val="single" w:sz="4" w:space="0" w:color="000000"/>
              <w:right w:val="single" w:sz="4" w:space="0" w:color="000000"/>
            </w:tcBorders>
            <w:vAlign w:val="center"/>
          </w:tcPr>
          <w:p w14:paraId="11CF5E1B"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19</w:t>
            </w:r>
          </w:p>
        </w:tc>
        <w:tc>
          <w:tcPr>
            <w:tcW w:w="1022" w:type="dxa"/>
            <w:tcBorders>
              <w:top w:val="single" w:sz="4" w:space="0" w:color="auto"/>
              <w:left w:val="single" w:sz="4" w:space="0" w:color="000000"/>
              <w:bottom w:val="single" w:sz="4" w:space="0" w:color="auto"/>
              <w:right w:val="single" w:sz="4" w:space="0" w:color="000000"/>
            </w:tcBorders>
            <w:vAlign w:val="center"/>
          </w:tcPr>
          <w:p w14:paraId="5B59DF70"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1/3</w:t>
            </w:r>
          </w:p>
        </w:tc>
        <w:tc>
          <w:tcPr>
            <w:tcW w:w="883" w:type="dxa"/>
            <w:tcBorders>
              <w:top w:val="single" w:sz="4" w:space="0" w:color="auto"/>
              <w:left w:val="single" w:sz="4" w:space="0" w:color="000000"/>
              <w:bottom w:val="single" w:sz="4" w:space="0" w:color="auto"/>
              <w:right w:val="single" w:sz="4" w:space="0" w:color="000000"/>
            </w:tcBorders>
            <w:vAlign w:val="center"/>
          </w:tcPr>
          <w:p w14:paraId="21DDBD48"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7/14</w:t>
            </w:r>
          </w:p>
        </w:tc>
        <w:tc>
          <w:tcPr>
            <w:tcW w:w="860" w:type="dxa"/>
            <w:tcBorders>
              <w:top w:val="single" w:sz="4" w:space="0" w:color="auto"/>
              <w:left w:val="single" w:sz="4" w:space="0" w:color="000000"/>
              <w:bottom w:val="single" w:sz="4" w:space="0" w:color="auto"/>
              <w:right w:val="single" w:sz="4" w:space="0" w:color="000000"/>
            </w:tcBorders>
            <w:vAlign w:val="center"/>
          </w:tcPr>
          <w:p w14:paraId="52B334B8"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11</w:t>
            </w:r>
          </w:p>
        </w:tc>
        <w:tc>
          <w:tcPr>
            <w:tcW w:w="1499" w:type="dxa"/>
            <w:tcBorders>
              <w:top w:val="single" w:sz="4" w:space="0" w:color="000000"/>
              <w:left w:val="single" w:sz="4" w:space="0" w:color="000000"/>
              <w:bottom w:val="single" w:sz="4" w:space="0" w:color="000000"/>
              <w:right w:val="single" w:sz="4" w:space="0" w:color="000000"/>
            </w:tcBorders>
            <w:vAlign w:val="center"/>
          </w:tcPr>
          <w:p w14:paraId="3FFA4E36"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w:t>
            </w:r>
          </w:p>
        </w:tc>
        <w:tc>
          <w:tcPr>
            <w:tcW w:w="1237" w:type="dxa"/>
            <w:tcBorders>
              <w:top w:val="single" w:sz="4" w:space="0" w:color="000000"/>
              <w:left w:val="single" w:sz="4" w:space="0" w:color="000000"/>
              <w:bottom w:val="single" w:sz="4" w:space="0" w:color="000000"/>
              <w:right w:val="single" w:sz="4" w:space="0" w:color="000000"/>
            </w:tcBorders>
          </w:tcPr>
          <w:p w14:paraId="00973F85"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28</w:t>
            </w:r>
          </w:p>
        </w:tc>
        <w:tc>
          <w:tcPr>
            <w:tcW w:w="1587" w:type="dxa"/>
            <w:tcBorders>
              <w:top w:val="single" w:sz="4" w:space="0" w:color="000000"/>
              <w:left w:val="single" w:sz="4" w:space="0" w:color="000000"/>
              <w:bottom w:val="single" w:sz="4" w:space="0" w:color="000000"/>
              <w:right w:val="single" w:sz="4" w:space="0" w:color="auto"/>
            </w:tcBorders>
            <w:vAlign w:val="center"/>
          </w:tcPr>
          <w:p w14:paraId="456C72E2" w14:textId="77777777" w:rsidR="00063BCB" w:rsidRPr="00063BCB" w:rsidRDefault="00063BCB" w:rsidP="00063BCB">
            <w:pPr>
              <w:jc w:val="center"/>
              <w:rPr>
                <w:rFonts w:ascii="Times New Roman" w:eastAsia="Times New Roman" w:hAnsi="Times New Roman"/>
                <w:b/>
                <w:sz w:val="24"/>
                <w:szCs w:val="24"/>
                <w:lang w:val="en-US" w:eastAsia="ru-RU"/>
              </w:rPr>
            </w:pPr>
            <w:r w:rsidRPr="00063BCB">
              <w:rPr>
                <w:rFonts w:ascii="Times New Roman" w:eastAsia="Times New Roman" w:hAnsi="Times New Roman"/>
                <w:b/>
                <w:sz w:val="24"/>
                <w:szCs w:val="24"/>
                <w:lang w:val="en-US" w:eastAsia="ru-RU"/>
              </w:rPr>
              <w:t>ΙХ</w:t>
            </w:r>
          </w:p>
        </w:tc>
      </w:tr>
      <w:tr w:rsidR="00063BCB" w:rsidRPr="00063BCB" w14:paraId="7DA5C8A9"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0CCADEDC"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11</w:t>
            </w:r>
          </w:p>
        </w:tc>
        <w:tc>
          <w:tcPr>
            <w:tcW w:w="1032" w:type="dxa"/>
            <w:tcBorders>
              <w:top w:val="single" w:sz="4" w:space="0" w:color="000000"/>
              <w:left w:val="single" w:sz="4" w:space="0" w:color="000000"/>
              <w:bottom w:val="single" w:sz="4" w:space="0" w:color="000000"/>
              <w:right w:val="single" w:sz="4" w:space="0" w:color="000000"/>
            </w:tcBorders>
            <w:vAlign w:val="center"/>
          </w:tcPr>
          <w:p w14:paraId="5DD45764"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16</w:t>
            </w:r>
          </w:p>
        </w:tc>
        <w:tc>
          <w:tcPr>
            <w:tcW w:w="1022" w:type="dxa"/>
            <w:tcBorders>
              <w:top w:val="single" w:sz="4" w:space="0" w:color="auto"/>
              <w:left w:val="single" w:sz="4" w:space="0" w:color="000000"/>
              <w:bottom w:val="single" w:sz="4" w:space="0" w:color="auto"/>
              <w:right w:val="single" w:sz="4" w:space="0" w:color="000000"/>
            </w:tcBorders>
            <w:vAlign w:val="center"/>
          </w:tcPr>
          <w:p w14:paraId="36297D62"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0</w:t>
            </w:r>
          </w:p>
        </w:tc>
        <w:tc>
          <w:tcPr>
            <w:tcW w:w="883" w:type="dxa"/>
            <w:tcBorders>
              <w:top w:val="single" w:sz="4" w:space="0" w:color="auto"/>
              <w:left w:val="single" w:sz="4" w:space="0" w:color="000000"/>
              <w:bottom w:val="single" w:sz="4" w:space="0" w:color="auto"/>
              <w:right w:val="single" w:sz="4" w:space="0" w:color="000000"/>
            </w:tcBorders>
            <w:vAlign w:val="center"/>
          </w:tcPr>
          <w:p w14:paraId="70BBDB36"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10/20</w:t>
            </w:r>
          </w:p>
        </w:tc>
        <w:tc>
          <w:tcPr>
            <w:tcW w:w="860" w:type="dxa"/>
            <w:tcBorders>
              <w:top w:val="single" w:sz="4" w:space="0" w:color="auto"/>
              <w:left w:val="single" w:sz="4" w:space="0" w:color="000000"/>
              <w:bottom w:val="single" w:sz="4" w:space="0" w:color="auto"/>
              <w:right w:val="single" w:sz="4" w:space="0" w:color="000000"/>
            </w:tcBorders>
            <w:vAlign w:val="center"/>
          </w:tcPr>
          <w:p w14:paraId="71D592D0"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6</w:t>
            </w:r>
          </w:p>
        </w:tc>
        <w:tc>
          <w:tcPr>
            <w:tcW w:w="1499" w:type="dxa"/>
            <w:tcBorders>
              <w:top w:val="single" w:sz="4" w:space="0" w:color="000000"/>
              <w:left w:val="single" w:sz="4" w:space="0" w:color="000000"/>
              <w:bottom w:val="single" w:sz="4" w:space="0" w:color="000000"/>
              <w:right w:val="single" w:sz="4" w:space="0" w:color="000000"/>
            </w:tcBorders>
            <w:vAlign w:val="center"/>
          </w:tcPr>
          <w:p w14:paraId="296E1A7E"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w:t>
            </w:r>
          </w:p>
        </w:tc>
        <w:tc>
          <w:tcPr>
            <w:tcW w:w="1237" w:type="dxa"/>
            <w:tcBorders>
              <w:top w:val="single" w:sz="4" w:space="0" w:color="000000"/>
              <w:left w:val="single" w:sz="4" w:space="0" w:color="000000"/>
              <w:bottom w:val="single" w:sz="4" w:space="0" w:color="000000"/>
              <w:right w:val="single" w:sz="4" w:space="0" w:color="000000"/>
            </w:tcBorders>
          </w:tcPr>
          <w:p w14:paraId="7FFB2105"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26</w:t>
            </w:r>
          </w:p>
        </w:tc>
        <w:tc>
          <w:tcPr>
            <w:tcW w:w="1587" w:type="dxa"/>
            <w:tcBorders>
              <w:top w:val="single" w:sz="4" w:space="0" w:color="000000"/>
              <w:left w:val="single" w:sz="4" w:space="0" w:color="000000"/>
              <w:bottom w:val="single" w:sz="4" w:space="0" w:color="000000"/>
              <w:right w:val="single" w:sz="4" w:space="0" w:color="auto"/>
            </w:tcBorders>
            <w:vAlign w:val="center"/>
          </w:tcPr>
          <w:p w14:paraId="602EC76F" w14:textId="77777777" w:rsidR="00063BCB" w:rsidRPr="00063BCB" w:rsidRDefault="00063BCB" w:rsidP="00063BCB">
            <w:pPr>
              <w:jc w:val="center"/>
              <w:rPr>
                <w:rFonts w:ascii="Times New Roman" w:eastAsia="Times New Roman" w:hAnsi="Times New Roman"/>
                <w:b/>
                <w:sz w:val="24"/>
                <w:szCs w:val="24"/>
                <w:lang w:val="en-US" w:eastAsia="ru-RU"/>
              </w:rPr>
            </w:pPr>
            <w:r w:rsidRPr="00063BCB">
              <w:rPr>
                <w:rFonts w:ascii="Times New Roman" w:eastAsia="Times New Roman" w:hAnsi="Times New Roman"/>
                <w:b/>
                <w:sz w:val="24"/>
                <w:szCs w:val="24"/>
                <w:lang w:val="en-US" w:eastAsia="ru-RU"/>
              </w:rPr>
              <w:t>Х</w:t>
            </w:r>
            <w:r w:rsidRPr="00063BCB">
              <w:rPr>
                <w:rFonts w:ascii="Times New Roman" w:eastAsia="Times New Roman" w:hAnsi="Times New Roman"/>
                <w:b/>
                <w:sz w:val="24"/>
                <w:szCs w:val="24"/>
                <w:lang w:eastAsia="ru-RU"/>
              </w:rPr>
              <w:t xml:space="preserve"> </w:t>
            </w:r>
          </w:p>
        </w:tc>
      </w:tr>
      <w:tr w:rsidR="00063BCB" w:rsidRPr="00063BCB" w14:paraId="21EAD78A" w14:textId="77777777" w:rsidTr="00EF1047">
        <w:trPr>
          <w:trHeight w:val="474"/>
        </w:trPr>
        <w:tc>
          <w:tcPr>
            <w:tcW w:w="2127" w:type="dxa"/>
            <w:tcBorders>
              <w:top w:val="single" w:sz="4" w:space="0" w:color="000000"/>
              <w:left w:val="single" w:sz="4" w:space="0" w:color="000000"/>
              <w:bottom w:val="single" w:sz="4" w:space="0" w:color="000000"/>
              <w:right w:val="single" w:sz="4" w:space="0" w:color="000000"/>
            </w:tcBorders>
          </w:tcPr>
          <w:p w14:paraId="5C0FE557"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Лицей</w:t>
            </w:r>
          </w:p>
        </w:tc>
        <w:tc>
          <w:tcPr>
            <w:tcW w:w="1032" w:type="dxa"/>
            <w:tcBorders>
              <w:top w:val="single" w:sz="4" w:space="0" w:color="000000"/>
              <w:left w:val="single" w:sz="4" w:space="0" w:color="000000"/>
              <w:bottom w:val="single" w:sz="4" w:space="0" w:color="000000"/>
              <w:right w:val="single" w:sz="4" w:space="0" w:color="000000"/>
            </w:tcBorders>
            <w:vAlign w:val="center"/>
          </w:tcPr>
          <w:p w14:paraId="68DE34D0"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14</w:t>
            </w:r>
          </w:p>
        </w:tc>
        <w:tc>
          <w:tcPr>
            <w:tcW w:w="1022" w:type="dxa"/>
            <w:tcBorders>
              <w:top w:val="single" w:sz="4" w:space="0" w:color="auto"/>
              <w:left w:val="single" w:sz="4" w:space="0" w:color="000000"/>
              <w:bottom w:val="single" w:sz="4" w:space="0" w:color="auto"/>
              <w:right w:val="single" w:sz="4" w:space="0" w:color="000000"/>
            </w:tcBorders>
            <w:vAlign w:val="center"/>
          </w:tcPr>
          <w:p w14:paraId="2F9CF338"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2/6</w:t>
            </w:r>
          </w:p>
        </w:tc>
        <w:tc>
          <w:tcPr>
            <w:tcW w:w="883" w:type="dxa"/>
            <w:tcBorders>
              <w:top w:val="single" w:sz="4" w:space="0" w:color="auto"/>
              <w:left w:val="single" w:sz="4" w:space="0" w:color="000000"/>
              <w:bottom w:val="single" w:sz="4" w:space="0" w:color="auto"/>
              <w:right w:val="single" w:sz="4" w:space="0" w:color="000000"/>
            </w:tcBorders>
            <w:vAlign w:val="center"/>
          </w:tcPr>
          <w:p w14:paraId="332B7526"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3/6</w:t>
            </w:r>
          </w:p>
        </w:tc>
        <w:tc>
          <w:tcPr>
            <w:tcW w:w="860" w:type="dxa"/>
            <w:tcBorders>
              <w:top w:val="single" w:sz="4" w:space="0" w:color="auto"/>
              <w:left w:val="single" w:sz="4" w:space="0" w:color="000000"/>
              <w:bottom w:val="single" w:sz="4" w:space="0" w:color="auto"/>
              <w:right w:val="single" w:sz="4" w:space="0" w:color="000000"/>
            </w:tcBorders>
            <w:vAlign w:val="center"/>
          </w:tcPr>
          <w:p w14:paraId="253A096C"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9</w:t>
            </w:r>
          </w:p>
        </w:tc>
        <w:tc>
          <w:tcPr>
            <w:tcW w:w="1499" w:type="dxa"/>
            <w:tcBorders>
              <w:top w:val="single" w:sz="4" w:space="0" w:color="000000"/>
              <w:left w:val="single" w:sz="4" w:space="0" w:color="000000"/>
              <w:bottom w:val="single" w:sz="4" w:space="0" w:color="000000"/>
              <w:right w:val="single" w:sz="4" w:space="0" w:color="000000"/>
            </w:tcBorders>
            <w:vAlign w:val="center"/>
          </w:tcPr>
          <w:p w14:paraId="3E884D2D"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w:t>
            </w:r>
          </w:p>
        </w:tc>
        <w:tc>
          <w:tcPr>
            <w:tcW w:w="1237" w:type="dxa"/>
            <w:tcBorders>
              <w:top w:val="single" w:sz="4" w:space="0" w:color="000000"/>
              <w:left w:val="single" w:sz="4" w:space="0" w:color="000000"/>
              <w:bottom w:val="single" w:sz="4" w:space="0" w:color="000000"/>
              <w:right w:val="single" w:sz="4" w:space="0" w:color="000000"/>
            </w:tcBorders>
          </w:tcPr>
          <w:p w14:paraId="0E058221"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21</w:t>
            </w:r>
          </w:p>
        </w:tc>
        <w:tc>
          <w:tcPr>
            <w:tcW w:w="1587" w:type="dxa"/>
            <w:tcBorders>
              <w:top w:val="single" w:sz="4" w:space="0" w:color="000000"/>
              <w:left w:val="single" w:sz="4" w:space="0" w:color="000000"/>
              <w:bottom w:val="single" w:sz="4" w:space="0" w:color="000000"/>
              <w:right w:val="single" w:sz="4" w:space="0" w:color="auto"/>
            </w:tcBorders>
            <w:vAlign w:val="center"/>
          </w:tcPr>
          <w:p w14:paraId="045DEA1C" w14:textId="77777777" w:rsidR="00063BCB" w:rsidRPr="00063BCB" w:rsidRDefault="00063BCB" w:rsidP="00063BCB">
            <w:pPr>
              <w:jc w:val="center"/>
              <w:rPr>
                <w:rFonts w:ascii="Times New Roman" w:eastAsia="Times New Roman" w:hAnsi="Times New Roman"/>
                <w:b/>
                <w:sz w:val="24"/>
                <w:szCs w:val="24"/>
                <w:lang w:val="en-US" w:eastAsia="ru-RU"/>
              </w:rPr>
            </w:pPr>
            <w:r w:rsidRPr="00063BCB">
              <w:rPr>
                <w:rFonts w:ascii="Times New Roman" w:eastAsia="Times New Roman" w:hAnsi="Times New Roman"/>
                <w:b/>
                <w:sz w:val="24"/>
                <w:szCs w:val="24"/>
                <w:lang w:val="en-US" w:eastAsia="ru-RU"/>
              </w:rPr>
              <w:t>Х</w:t>
            </w:r>
            <w:r w:rsidRPr="00063BCB">
              <w:rPr>
                <w:rFonts w:ascii="Times New Roman" w:eastAsia="Times New Roman" w:hAnsi="Times New Roman"/>
                <w:b/>
                <w:sz w:val="24"/>
                <w:szCs w:val="24"/>
                <w:lang w:eastAsia="ru-RU"/>
              </w:rPr>
              <w:t>I</w:t>
            </w:r>
          </w:p>
        </w:tc>
      </w:tr>
      <w:tr w:rsidR="00063BCB" w:rsidRPr="00063BCB" w14:paraId="40654684" w14:textId="77777777" w:rsidTr="00EF1047">
        <w:trPr>
          <w:trHeight w:val="474"/>
        </w:trPr>
        <w:tc>
          <w:tcPr>
            <w:tcW w:w="2127" w:type="dxa"/>
            <w:tcBorders>
              <w:top w:val="single" w:sz="4" w:space="0" w:color="000000"/>
              <w:left w:val="single" w:sz="4" w:space="0" w:color="000000"/>
              <w:bottom w:val="single" w:sz="4" w:space="0" w:color="000000"/>
              <w:right w:val="single" w:sz="4" w:space="0" w:color="000000"/>
            </w:tcBorders>
          </w:tcPr>
          <w:p w14:paraId="495B98C8" w14:textId="77777777" w:rsidR="00063BCB" w:rsidRPr="00063BCB" w:rsidRDefault="00063BCB" w:rsidP="00063BCB">
            <w:pPr>
              <w:jc w:val="center"/>
              <w:rPr>
                <w:rFonts w:ascii="Times New Roman" w:eastAsia="Times New Roman" w:hAnsi="Times New Roman"/>
                <w:b/>
                <w:sz w:val="24"/>
                <w:szCs w:val="24"/>
                <w:lang w:eastAsia="ru-RU"/>
              </w:rPr>
            </w:pPr>
          </w:p>
        </w:tc>
        <w:tc>
          <w:tcPr>
            <w:tcW w:w="1032" w:type="dxa"/>
            <w:tcBorders>
              <w:top w:val="single" w:sz="4" w:space="0" w:color="000000"/>
              <w:left w:val="single" w:sz="4" w:space="0" w:color="000000"/>
              <w:bottom w:val="single" w:sz="4" w:space="0" w:color="000000"/>
              <w:right w:val="single" w:sz="4" w:space="0" w:color="000000"/>
            </w:tcBorders>
            <w:vAlign w:val="center"/>
          </w:tcPr>
          <w:p w14:paraId="5A010DB7" w14:textId="77777777" w:rsidR="00063BCB" w:rsidRPr="00063BCB" w:rsidRDefault="00063BCB" w:rsidP="00063BCB">
            <w:pPr>
              <w:jc w:val="center"/>
              <w:rPr>
                <w:rFonts w:ascii="Times New Roman" w:eastAsia="Times New Roman" w:hAnsi="Times New Roman"/>
                <w:b/>
                <w:sz w:val="24"/>
                <w:szCs w:val="24"/>
                <w:lang w:eastAsia="ru-RU"/>
              </w:rPr>
            </w:pPr>
          </w:p>
        </w:tc>
        <w:tc>
          <w:tcPr>
            <w:tcW w:w="1022" w:type="dxa"/>
            <w:tcBorders>
              <w:top w:val="single" w:sz="4" w:space="0" w:color="auto"/>
              <w:left w:val="single" w:sz="4" w:space="0" w:color="000000"/>
              <w:bottom w:val="single" w:sz="4" w:space="0" w:color="auto"/>
              <w:right w:val="single" w:sz="4" w:space="0" w:color="000000"/>
            </w:tcBorders>
            <w:vAlign w:val="center"/>
          </w:tcPr>
          <w:p w14:paraId="7578163F" w14:textId="77777777" w:rsidR="00063BCB" w:rsidRPr="00063BCB" w:rsidRDefault="00063BCB" w:rsidP="00063BCB">
            <w:pPr>
              <w:jc w:val="center"/>
              <w:rPr>
                <w:rFonts w:ascii="Times New Roman" w:eastAsia="Times New Roman" w:hAnsi="Times New Roman"/>
                <w:sz w:val="24"/>
                <w:szCs w:val="24"/>
                <w:lang w:eastAsia="ru-RU"/>
              </w:rPr>
            </w:pPr>
          </w:p>
        </w:tc>
        <w:tc>
          <w:tcPr>
            <w:tcW w:w="883" w:type="dxa"/>
            <w:tcBorders>
              <w:top w:val="single" w:sz="4" w:space="0" w:color="auto"/>
              <w:left w:val="single" w:sz="4" w:space="0" w:color="000000"/>
              <w:bottom w:val="single" w:sz="4" w:space="0" w:color="auto"/>
              <w:right w:val="single" w:sz="4" w:space="0" w:color="000000"/>
            </w:tcBorders>
            <w:vAlign w:val="center"/>
          </w:tcPr>
          <w:p w14:paraId="1AFA56E4" w14:textId="77777777" w:rsidR="00063BCB" w:rsidRPr="00063BCB" w:rsidRDefault="00063BCB" w:rsidP="00063BCB">
            <w:pPr>
              <w:jc w:val="center"/>
              <w:rPr>
                <w:rFonts w:ascii="Times New Roman" w:eastAsia="Times New Roman" w:hAnsi="Times New Roman"/>
                <w:sz w:val="24"/>
                <w:szCs w:val="24"/>
                <w:lang w:eastAsia="ru-RU"/>
              </w:rPr>
            </w:pPr>
          </w:p>
        </w:tc>
        <w:tc>
          <w:tcPr>
            <w:tcW w:w="860" w:type="dxa"/>
            <w:tcBorders>
              <w:top w:val="single" w:sz="4" w:space="0" w:color="auto"/>
              <w:left w:val="single" w:sz="4" w:space="0" w:color="000000"/>
              <w:bottom w:val="single" w:sz="4" w:space="0" w:color="auto"/>
              <w:right w:val="single" w:sz="4" w:space="0" w:color="000000"/>
            </w:tcBorders>
            <w:vAlign w:val="center"/>
          </w:tcPr>
          <w:p w14:paraId="10E420CE" w14:textId="77777777" w:rsidR="00063BCB" w:rsidRPr="00063BCB" w:rsidRDefault="00063BCB" w:rsidP="00063BCB">
            <w:pPr>
              <w:jc w:val="center"/>
              <w:rPr>
                <w:rFonts w:ascii="Times New Roman" w:eastAsia="Times New Roman" w:hAnsi="Times New Roman"/>
                <w:sz w:val="24"/>
                <w:szCs w:val="24"/>
                <w:lang w:eastAsia="ru-RU"/>
              </w:rPr>
            </w:pPr>
          </w:p>
        </w:tc>
        <w:tc>
          <w:tcPr>
            <w:tcW w:w="1499" w:type="dxa"/>
            <w:tcBorders>
              <w:top w:val="single" w:sz="4" w:space="0" w:color="000000"/>
              <w:left w:val="single" w:sz="4" w:space="0" w:color="000000"/>
              <w:bottom w:val="single" w:sz="4" w:space="0" w:color="000000"/>
              <w:right w:val="single" w:sz="4" w:space="0" w:color="000000"/>
            </w:tcBorders>
            <w:vAlign w:val="center"/>
          </w:tcPr>
          <w:p w14:paraId="1ACB2640" w14:textId="77777777" w:rsidR="00063BCB" w:rsidRPr="00063BCB" w:rsidRDefault="00063BCB" w:rsidP="00063BCB">
            <w:pPr>
              <w:jc w:val="center"/>
              <w:rPr>
                <w:rFonts w:ascii="Times New Roman" w:eastAsia="Times New Roman" w:hAnsi="Times New Roman"/>
                <w:b/>
                <w:sz w:val="24"/>
                <w:szCs w:val="24"/>
                <w:lang w:eastAsia="ru-RU"/>
              </w:rPr>
            </w:pPr>
          </w:p>
        </w:tc>
        <w:tc>
          <w:tcPr>
            <w:tcW w:w="1237" w:type="dxa"/>
            <w:tcBorders>
              <w:top w:val="single" w:sz="4" w:space="0" w:color="000000"/>
              <w:left w:val="single" w:sz="4" w:space="0" w:color="000000"/>
              <w:bottom w:val="single" w:sz="4" w:space="0" w:color="000000"/>
              <w:right w:val="single" w:sz="4" w:space="0" w:color="000000"/>
            </w:tcBorders>
          </w:tcPr>
          <w:p w14:paraId="7E872D8D" w14:textId="77777777" w:rsidR="00063BCB" w:rsidRPr="00063BCB" w:rsidRDefault="00063BCB" w:rsidP="00063BCB">
            <w:pPr>
              <w:jc w:val="center"/>
              <w:rPr>
                <w:rFonts w:ascii="Times New Roman" w:eastAsia="Times New Roman" w:hAnsi="Times New Roman"/>
                <w:b/>
                <w:sz w:val="24"/>
                <w:szCs w:val="24"/>
                <w:lang w:eastAsia="ru-RU"/>
              </w:rPr>
            </w:pPr>
          </w:p>
        </w:tc>
        <w:tc>
          <w:tcPr>
            <w:tcW w:w="1587" w:type="dxa"/>
            <w:tcBorders>
              <w:top w:val="single" w:sz="4" w:space="0" w:color="000000"/>
              <w:left w:val="single" w:sz="4" w:space="0" w:color="000000"/>
              <w:bottom w:val="single" w:sz="4" w:space="0" w:color="000000"/>
              <w:right w:val="single" w:sz="4" w:space="0" w:color="auto"/>
            </w:tcBorders>
            <w:vAlign w:val="center"/>
          </w:tcPr>
          <w:p w14:paraId="22EB854B" w14:textId="77777777" w:rsidR="00063BCB" w:rsidRPr="00063BCB" w:rsidRDefault="00063BCB" w:rsidP="00063BCB">
            <w:pPr>
              <w:jc w:val="center"/>
              <w:rPr>
                <w:rFonts w:ascii="Times New Roman" w:eastAsia="Times New Roman" w:hAnsi="Times New Roman"/>
                <w:b/>
                <w:sz w:val="24"/>
                <w:szCs w:val="24"/>
                <w:lang w:val="en-US" w:eastAsia="ru-RU"/>
              </w:rPr>
            </w:pPr>
          </w:p>
        </w:tc>
      </w:tr>
    </w:tbl>
    <w:p w14:paraId="084F1F9B" w14:textId="77777777" w:rsidR="00063BCB" w:rsidRPr="00063BCB" w:rsidRDefault="00063BCB" w:rsidP="00063BCB">
      <w:pPr>
        <w:spacing w:after="0" w:line="240" w:lineRule="auto"/>
        <w:ind w:right="100"/>
        <w:rPr>
          <w:rFonts w:ascii="Times New Roman" w:eastAsia="Times New Roman" w:hAnsi="Times New Roman"/>
          <w:sz w:val="24"/>
          <w:szCs w:val="24"/>
          <w:lang w:eastAsia="ru-RU"/>
        </w:rPr>
      </w:pPr>
    </w:p>
    <w:p w14:paraId="5E7C3521" w14:textId="77777777" w:rsidR="00063BCB" w:rsidRPr="00063BCB" w:rsidRDefault="00063BCB" w:rsidP="00063BCB">
      <w:pPr>
        <w:spacing w:after="0" w:line="240" w:lineRule="auto"/>
        <w:ind w:right="100"/>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 xml:space="preserve">         </w:t>
      </w:r>
    </w:p>
    <w:p w14:paraId="5E0F1930" w14:textId="77777777" w:rsidR="00063BCB" w:rsidRPr="00063BCB" w:rsidRDefault="00063BCB" w:rsidP="00063BCB">
      <w:pPr>
        <w:spacing w:after="0" w:line="240" w:lineRule="auto"/>
        <w:ind w:right="100"/>
        <w:jc w:val="center"/>
        <w:rPr>
          <w:rFonts w:ascii="Times New Roman" w:eastAsia="Times New Roman" w:hAnsi="Times New Roman"/>
          <w:sz w:val="28"/>
          <w:szCs w:val="28"/>
          <w:lang w:eastAsia="ru-RU"/>
        </w:rPr>
      </w:pPr>
      <w:r w:rsidRPr="00063BCB">
        <w:rPr>
          <w:rFonts w:ascii="Times New Roman" w:eastAsia="Times New Roman" w:hAnsi="Times New Roman"/>
          <w:b/>
          <w:i/>
          <w:sz w:val="28"/>
          <w:szCs w:val="28"/>
          <w:u w:val="single"/>
          <w:lang w:eastAsia="ru-RU"/>
        </w:rPr>
        <w:t>Олимпиада школьников национально регионального компонента</w:t>
      </w:r>
    </w:p>
    <w:p w14:paraId="04463D5A"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p>
    <w:p w14:paraId="15AC634A"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В соответствии с приказом МОН РД во всех школах города были проведены школьный и муниципальный этап олимпиады национально регионального компонента (история Дагестана, родной язык и родная литература).</w:t>
      </w:r>
    </w:p>
    <w:p w14:paraId="1169CD33" w14:textId="77777777" w:rsidR="00063BCB" w:rsidRPr="00063BCB" w:rsidRDefault="00063BCB" w:rsidP="00063BCB">
      <w:pPr>
        <w:spacing w:after="0"/>
        <w:ind w:firstLine="708"/>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По итогам муниципального этапа, 15 учащихся приняли участие в Республиканском этапе трое из которых заняли призовые места.</w:t>
      </w:r>
    </w:p>
    <w:p w14:paraId="22F1E3AA" w14:textId="77777777" w:rsidR="00063BCB" w:rsidRPr="00063BCB" w:rsidRDefault="00063BCB" w:rsidP="00063BCB">
      <w:pPr>
        <w:spacing w:after="0" w:line="240" w:lineRule="auto"/>
        <w:rPr>
          <w:rFonts w:ascii="Times New Roman" w:eastAsia="Times New Roman" w:hAnsi="Times New Roman"/>
          <w:b/>
          <w:sz w:val="28"/>
          <w:szCs w:val="28"/>
          <w:lang w:eastAsia="ru-RU"/>
        </w:rPr>
      </w:pPr>
    </w:p>
    <w:p w14:paraId="34B7A4D6" w14:textId="77777777" w:rsidR="00063BCB" w:rsidRPr="00063BCB" w:rsidRDefault="00063BCB" w:rsidP="00063BCB">
      <w:pPr>
        <w:spacing w:after="0" w:line="240" w:lineRule="auto"/>
        <w:jc w:val="center"/>
        <w:rPr>
          <w:rFonts w:ascii="Times New Roman" w:eastAsia="Times New Roman" w:hAnsi="Times New Roman"/>
          <w:b/>
          <w:sz w:val="28"/>
          <w:szCs w:val="28"/>
          <w:lang w:eastAsia="ru-RU"/>
        </w:rPr>
      </w:pPr>
      <w:r w:rsidRPr="00063BCB">
        <w:rPr>
          <w:rFonts w:ascii="Times New Roman" w:eastAsia="Times New Roman" w:hAnsi="Times New Roman"/>
          <w:b/>
          <w:sz w:val="28"/>
          <w:szCs w:val="28"/>
          <w:lang w:eastAsia="ru-RU"/>
        </w:rPr>
        <w:lastRenderedPageBreak/>
        <w:t>Рейтинговая таблица</w:t>
      </w:r>
    </w:p>
    <w:p w14:paraId="043B6270" w14:textId="77777777" w:rsidR="00063BCB" w:rsidRPr="00063BCB" w:rsidRDefault="00063BCB" w:rsidP="00063BCB">
      <w:pPr>
        <w:spacing w:after="0" w:line="240" w:lineRule="auto"/>
        <w:jc w:val="center"/>
        <w:rPr>
          <w:rFonts w:ascii="Times New Roman" w:eastAsia="Times New Roman" w:hAnsi="Times New Roman"/>
          <w:b/>
          <w:sz w:val="28"/>
          <w:szCs w:val="28"/>
          <w:lang w:eastAsia="ru-RU"/>
        </w:rPr>
      </w:pPr>
      <w:r w:rsidRPr="00063BCB">
        <w:rPr>
          <w:rFonts w:ascii="Times New Roman" w:eastAsia="Times New Roman" w:hAnsi="Times New Roman"/>
          <w:b/>
          <w:sz w:val="28"/>
          <w:szCs w:val="28"/>
          <w:lang w:eastAsia="ru-RU"/>
        </w:rPr>
        <w:t xml:space="preserve"> показателей итогов олимпиады НРК</w:t>
      </w:r>
    </w:p>
    <w:p w14:paraId="753C1B1B" w14:textId="77777777" w:rsidR="00063BCB" w:rsidRPr="00063BCB" w:rsidRDefault="00063BCB" w:rsidP="00063BCB">
      <w:pPr>
        <w:spacing w:after="0" w:line="240" w:lineRule="auto"/>
        <w:jc w:val="center"/>
        <w:rPr>
          <w:rFonts w:ascii="Times New Roman" w:eastAsia="Times New Roman" w:hAnsi="Times New Roman"/>
          <w:b/>
          <w:sz w:val="28"/>
          <w:szCs w:val="28"/>
          <w:lang w:eastAsia="ru-RU"/>
        </w:rPr>
      </w:pPr>
      <w:r w:rsidRPr="00063BCB">
        <w:rPr>
          <w:rFonts w:ascii="Times New Roman" w:eastAsia="Times New Roman" w:hAnsi="Times New Roman"/>
          <w:b/>
          <w:sz w:val="28"/>
          <w:szCs w:val="28"/>
          <w:lang w:eastAsia="ru-RU"/>
        </w:rPr>
        <w:t xml:space="preserve">за 2022 – 2023 учебный год </w:t>
      </w:r>
    </w:p>
    <w:tbl>
      <w:tblPr>
        <w:tblpPr w:leftFromText="180" w:rightFromText="180" w:vertAnchor="text" w:horzAnchor="margin" w:tblpXSpec="center" w:tblpY="186"/>
        <w:tblW w:w="10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1032"/>
        <w:gridCol w:w="1022"/>
        <w:gridCol w:w="883"/>
        <w:gridCol w:w="860"/>
        <w:gridCol w:w="1499"/>
        <w:gridCol w:w="1237"/>
        <w:gridCol w:w="1587"/>
      </w:tblGrid>
      <w:tr w:rsidR="00063BCB" w:rsidRPr="00063BCB" w14:paraId="0407CB00" w14:textId="77777777" w:rsidTr="00EF1047">
        <w:trPr>
          <w:trHeight w:val="603"/>
        </w:trPr>
        <w:tc>
          <w:tcPr>
            <w:tcW w:w="2127" w:type="dxa"/>
            <w:vMerge w:val="restart"/>
            <w:tcBorders>
              <w:top w:val="single" w:sz="4" w:space="0" w:color="000000"/>
              <w:left w:val="single" w:sz="4" w:space="0" w:color="000000"/>
              <w:bottom w:val="single" w:sz="4" w:space="0" w:color="000000"/>
              <w:right w:val="single" w:sz="4" w:space="0" w:color="000000"/>
            </w:tcBorders>
            <w:vAlign w:val="center"/>
            <w:hideMark/>
          </w:tcPr>
          <w:p w14:paraId="1DE8D266" w14:textId="77777777" w:rsidR="00063BCB" w:rsidRPr="00063BCB" w:rsidRDefault="00063BCB" w:rsidP="00063BCB">
            <w:pPr>
              <w:spacing w:after="0"/>
              <w:jc w:val="center"/>
              <w:rPr>
                <w:rFonts w:ascii="Times New Roman" w:eastAsia="Times New Roman" w:hAnsi="Times New Roman"/>
                <w:b/>
                <w:sz w:val="24"/>
                <w:szCs w:val="24"/>
                <w:lang w:eastAsia="ru-RU"/>
              </w:rPr>
            </w:pPr>
          </w:p>
          <w:p w14:paraId="07DC42A3"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Наименование ОУ</w:t>
            </w:r>
          </w:p>
        </w:tc>
        <w:tc>
          <w:tcPr>
            <w:tcW w:w="1032" w:type="dxa"/>
            <w:vMerge w:val="restart"/>
            <w:tcBorders>
              <w:top w:val="single" w:sz="4" w:space="0" w:color="000000"/>
              <w:left w:val="single" w:sz="4" w:space="0" w:color="000000"/>
              <w:bottom w:val="single" w:sz="4" w:space="0" w:color="000000"/>
              <w:right w:val="single" w:sz="4" w:space="0" w:color="000000"/>
            </w:tcBorders>
            <w:vAlign w:val="center"/>
            <w:hideMark/>
          </w:tcPr>
          <w:p w14:paraId="27F527CE"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Всего мест</w:t>
            </w:r>
          </w:p>
        </w:tc>
        <w:tc>
          <w:tcPr>
            <w:tcW w:w="2765" w:type="dxa"/>
            <w:gridSpan w:val="3"/>
            <w:tcBorders>
              <w:top w:val="single" w:sz="4" w:space="0" w:color="000000"/>
              <w:left w:val="single" w:sz="4" w:space="0" w:color="000000"/>
              <w:bottom w:val="single" w:sz="4" w:space="0" w:color="000000"/>
              <w:right w:val="single" w:sz="4" w:space="0" w:color="000000"/>
            </w:tcBorders>
            <w:vAlign w:val="center"/>
            <w:hideMark/>
          </w:tcPr>
          <w:p w14:paraId="0304D358"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Из них</w:t>
            </w:r>
          </w:p>
        </w:tc>
        <w:tc>
          <w:tcPr>
            <w:tcW w:w="1499" w:type="dxa"/>
            <w:vMerge w:val="restart"/>
            <w:tcBorders>
              <w:top w:val="single" w:sz="4" w:space="0" w:color="000000"/>
              <w:left w:val="single" w:sz="4" w:space="0" w:color="000000"/>
              <w:bottom w:val="single" w:sz="4" w:space="0" w:color="000000"/>
              <w:right w:val="single" w:sz="4" w:space="0" w:color="000000"/>
            </w:tcBorders>
            <w:vAlign w:val="center"/>
            <w:hideMark/>
          </w:tcPr>
          <w:p w14:paraId="6B2C91B6"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Количество призовых  мест  в РД</w:t>
            </w:r>
          </w:p>
        </w:tc>
        <w:tc>
          <w:tcPr>
            <w:tcW w:w="1237" w:type="dxa"/>
            <w:vMerge w:val="restart"/>
            <w:tcBorders>
              <w:top w:val="single" w:sz="4" w:space="0" w:color="000000"/>
              <w:left w:val="single" w:sz="4" w:space="0" w:color="000000"/>
              <w:right w:val="single" w:sz="4" w:space="0" w:color="000000"/>
            </w:tcBorders>
          </w:tcPr>
          <w:p w14:paraId="27DEDC8C"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Сумма баллов</w:t>
            </w:r>
          </w:p>
        </w:tc>
        <w:tc>
          <w:tcPr>
            <w:tcW w:w="1587" w:type="dxa"/>
            <w:vMerge w:val="restart"/>
            <w:tcBorders>
              <w:top w:val="single" w:sz="4" w:space="0" w:color="000000"/>
              <w:left w:val="single" w:sz="4" w:space="0" w:color="000000"/>
              <w:bottom w:val="single" w:sz="4" w:space="0" w:color="000000"/>
              <w:right w:val="single" w:sz="4" w:space="0" w:color="auto"/>
            </w:tcBorders>
            <w:vAlign w:val="center"/>
            <w:hideMark/>
          </w:tcPr>
          <w:p w14:paraId="2BBFA0C8"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Рейтинговое место по</w:t>
            </w:r>
          </w:p>
          <w:p w14:paraId="7187DBCA"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городу</w:t>
            </w:r>
          </w:p>
        </w:tc>
      </w:tr>
      <w:tr w:rsidR="00063BCB" w:rsidRPr="00063BCB" w14:paraId="78D0FF93" w14:textId="77777777" w:rsidTr="00EF1047">
        <w:trPr>
          <w:trHeight w:val="922"/>
        </w:trPr>
        <w:tc>
          <w:tcPr>
            <w:tcW w:w="2127" w:type="dxa"/>
            <w:vMerge/>
            <w:tcBorders>
              <w:top w:val="single" w:sz="4" w:space="0" w:color="000000"/>
              <w:left w:val="single" w:sz="4" w:space="0" w:color="000000"/>
              <w:bottom w:val="single" w:sz="4" w:space="0" w:color="000000"/>
              <w:right w:val="single" w:sz="4" w:space="0" w:color="000000"/>
            </w:tcBorders>
            <w:vAlign w:val="center"/>
            <w:hideMark/>
          </w:tcPr>
          <w:p w14:paraId="3A0360CB" w14:textId="77777777" w:rsidR="00063BCB" w:rsidRPr="00063BCB" w:rsidRDefault="00063BCB" w:rsidP="00063BCB">
            <w:pPr>
              <w:spacing w:after="0"/>
              <w:rPr>
                <w:rFonts w:ascii="Times New Roman" w:eastAsia="Times New Roman" w:hAnsi="Times New Roman"/>
                <w:b/>
                <w:sz w:val="24"/>
                <w:szCs w:val="24"/>
                <w:lang w:eastAsia="ru-RU"/>
              </w:rPr>
            </w:pPr>
          </w:p>
        </w:tc>
        <w:tc>
          <w:tcPr>
            <w:tcW w:w="1032" w:type="dxa"/>
            <w:vMerge/>
            <w:tcBorders>
              <w:top w:val="single" w:sz="4" w:space="0" w:color="000000"/>
              <w:left w:val="single" w:sz="4" w:space="0" w:color="000000"/>
              <w:bottom w:val="single" w:sz="4" w:space="0" w:color="000000"/>
              <w:right w:val="single" w:sz="4" w:space="0" w:color="000000"/>
            </w:tcBorders>
            <w:vAlign w:val="center"/>
            <w:hideMark/>
          </w:tcPr>
          <w:p w14:paraId="2EA52284" w14:textId="77777777" w:rsidR="00063BCB" w:rsidRPr="00063BCB" w:rsidRDefault="00063BCB" w:rsidP="00063BCB">
            <w:pPr>
              <w:spacing w:after="0"/>
              <w:rPr>
                <w:rFonts w:ascii="Times New Roman" w:eastAsia="Times New Roman" w:hAnsi="Times New Roman"/>
                <w:b/>
                <w:sz w:val="24"/>
                <w:szCs w:val="24"/>
                <w:lang w:eastAsia="ru-RU"/>
              </w:rPr>
            </w:pPr>
          </w:p>
        </w:tc>
        <w:tc>
          <w:tcPr>
            <w:tcW w:w="1022" w:type="dxa"/>
            <w:tcBorders>
              <w:top w:val="single" w:sz="4" w:space="0" w:color="auto"/>
              <w:left w:val="single" w:sz="4" w:space="0" w:color="000000"/>
              <w:bottom w:val="single" w:sz="4" w:space="0" w:color="auto"/>
              <w:right w:val="single" w:sz="4" w:space="0" w:color="000000"/>
            </w:tcBorders>
            <w:vAlign w:val="center"/>
            <w:hideMark/>
          </w:tcPr>
          <w:p w14:paraId="1029E278"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I м / </w:t>
            </w:r>
          </w:p>
          <w:p w14:paraId="31E1D822"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3 б.</w:t>
            </w:r>
          </w:p>
        </w:tc>
        <w:tc>
          <w:tcPr>
            <w:tcW w:w="883" w:type="dxa"/>
            <w:tcBorders>
              <w:top w:val="single" w:sz="4" w:space="0" w:color="auto"/>
              <w:left w:val="single" w:sz="4" w:space="0" w:color="000000"/>
              <w:bottom w:val="single" w:sz="4" w:space="0" w:color="auto"/>
              <w:right w:val="single" w:sz="4" w:space="0" w:color="000000"/>
            </w:tcBorders>
            <w:vAlign w:val="center"/>
            <w:hideMark/>
          </w:tcPr>
          <w:p w14:paraId="402D4F37"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II м / </w:t>
            </w:r>
          </w:p>
          <w:p w14:paraId="2544DA08"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2 б.</w:t>
            </w:r>
          </w:p>
        </w:tc>
        <w:tc>
          <w:tcPr>
            <w:tcW w:w="860" w:type="dxa"/>
            <w:tcBorders>
              <w:top w:val="single" w:sz="4" w:space="0" w:color="auto"/>
              <w:left w:val="single" w:sz="4" w:space="0" w:color="000000"/>
              <w:bottom w:val="single" w:sz="4" w:space="0" w:color="auto"/>
              <w:right w:val="single" w:sz="4" w:space="0" w:color="000000"/>
            </w:tcBorders>
            <w:vAlign w:val="center"/>
            <w:hideMark/>
          </w:tcPr>
          <w:p w14:paraId="5D6D31B5"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III м /1 б.</w:t>
            </w:r>
          </w:p>
        </w:tc>
        <w:tc>
          <w:tcPr>
            <w:tcW w:w="1499" w:type="dxa"/>
            <w:vMerge/>
            <w:tcBorders>
              <w:top w:val="single" w:sz="4" w:space="0" w:color="000000"/>
              <w:left w:val="single" w:sz="4" w:space="0" w:color="000000"/>
              <w:bottom w:val="single" w:sz="4" w:space="0" w:color="000000"/>
              <w:right w:val="single" w:sz="4" w:space="0" w:color="000000"/>
            </w:tcBorders>
            <w:vAlign w:val="center"/>
            <w:hideMark/>
          </w:tcPr>
          <w:p w14:paraId="4118CD90" w14:textId="77777777" w:rsidR="00063BCB" w:rsidRPr="00063BCB" w:rsidRDefault="00063BCB" w:rsidP="00063BCB">
            <w:pPr>
              <w:spacing w:after="0"/>
              <w:rPr>
                <w:rFonts w:ascii="Times New Roman" w:eastAsia="Times New Roman" w:hAnsi="Times New Roman"/>
                <w:b/>
                <w:sz w:val="24"/>
                <w:szCs w:val="24"/>
                <w:lang w:eastAsia="ru-RU"/>
              </w:rPr>
            </w:pPr>
          </w:p>
        </w:tc>
        <w:tc>
          <w:tcPr>
            <w:tcW w:w="1237" w:type="dxa"/>
            <w:vMerge/>
            <w:tcBorders>
              <w:left w:val="single" w:sz="4" w:space="0" w:color="000000"/>
              <w:bottom w:val="single" w:sz="4" w:space="0" w:color="000000"/>
              <w:right w:val="single" w:sz="4" w:space="0" w:color="000000"/>
            </w:tcBorders>
          </w:tcPr>
          <w:p w14:paraId="6F92DADC" w14:textId="77777777" w:rsidR="00063BCB" w:rsidRPr="00063BCB" w:rsidRDefault="00063BCB" w:rsidP="00063BCB">
            <w:pPr>
              <w:spacing w:after="0"/>
              <w:rPr>
                <w:rFonts w:ascii="Times New Roman" w:eastAsia="Times New Roman" w:hAnsi="Times New Roman"/>
                <w:b/>
                <w:sz w:val="24"/>
                <w:szCs w:val="24"/>
                <w:lang w:eastAsia="ru-RU"/>
              </w:rPr>
            </w:pPr>
          </w:p>
        </w:tc>
        <w:tc>
          <w:tcPr>
            <w:tcW w:w="1587" w:type="dxa"/>
            <w:vMerge/>
            <w:tcBorders>
              <w:top w:val="single" w:sz="4" w:space="0" w:color="000000"/>
              <w:left w:val="single" w:sz="4" w:space="0" w:color="000000"/>
              <w:bottom w:val="single" w:sz="4" w:space="0" w:color="000000"/>
              <w:right w:val="single" w:sz="4" w:space="0" w:color="auto"/>
            </w:tcBorders>
            <w:vAlign w:val="center"/>
            <w:hideMark/>
          </w:tcPr>
          <w:p w14:paraId="6FE32A0C" w14:textId="77777777" w:rsidR="00063BCB" w:rsidRPr="00063BCB" w:rsidRDefault="00063BCB" w:rsidP="00063BCB">
            <w:pPr>
              <w:spacing w:after="0"/>
              <w:rPr>
                <w:rFonts w:ascii="Times New Roman" w:eastAsia="Times New Roman" w:hAnsi="Times New Roman"/>
                <w:b/>
                <w:sz w:val="24"/>
                <w:szCs w:val="24"/>
                <w:lang w:eastAsia="ru-RU"/>
              </w:rPr>
            </w:pPr>
          </w:p>
        </w:tc>
      </w:tr>
      <w:tr w:rsidR="00063BCB" w:rsidRPr="00063BCB" w14:paraId="0CD01CF3" w14:textId="77777777" w:rsidTr="00EF1047">
        <w:trPr>
          <w:trHeight w:val="922"/>
        </w:trPr>
        <w:tc>
          <w:tcPr>
            <w:tcW w:w="2127" w:type="dxa"/>
            <w:tcBorders>
              <w:top w:val="single" w:sz="4" w:space="0" w:color="000000"/>
              <w:left w:val="single" w:sz="4" w:space="0" w:color="000000"/>
              <w:bottom w:val="single" w:sz="4" w:space="0" w:color="000000"/>
              <w:right w:val="single" w:sz="4" w:space="0" w:color="000000"/>
            </w:tcBorders>
          </w:tcPr>
          <w:p w14:paraId="04E995EE"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9</w:t>
            </w:r>
          </w:p>
        </w:tc>
        <w:tc>
          <w:tcPr>
            <w:tcW w:w="1032" w:type="dxa"/>
            <w:tcBorders>
              <w:top w:val="single" w:sz="4" w:space="0" w:color="000000"/>
              <w:left w:val="single" w:sz="4" w:space="0" w:color="000000"/>
              <w:bottom w:val="single" w:sz="4" w:space="0" w:color="000000"/>
              <w:right w:val="single" w:sz="4" w:space="0" w:color="000000"/>
            </w:tcBorders>
            <w:vAlign w:val="center"/>
          </w:tcPr>
          <w:p w14:paraId="102971C1"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14</w:t>
            </w:r>
          </w:p>
        </w:tc>
        <w:tc>
          <w:tcPr>
            <w:tcW w:w="1022" w:type="dxa"/>
            <w:tcBorders>
              <w:top w:val="single" w:sz="4" w:space="0" w:color="auto"/>
              <w:left w:val="single" w:sz="4" w:space="0" w:color="000000"/>
              <w:bottom w:val="single" w:sz="4" w:space="0" w:color="auto"/>
              <w:right w:val="single" w:sz="4" w:space="0" w:color="000000"/>
            </w:tcBorders>
            <w:vAlign w:val="center"/>
          </w:tcPr>
          <w:p w14:paraId="20FDA59F"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9/27</w:t>
            </w:r>
          </w:p>
        </w:tc>
        <w:tc>
          <w:tcPr>
            <w:tcW w:w="883" w:type="dxa"/>
            <w:tcBorders>
              <w:top w:val="single" w:sz="4" w:space="0" w:color="auto"/>
              <w:left w:val="single" w:sz="4" w:space="0" w:color="000000"/>
              <w:bottom w:val="single" w:sz="4" w:space="0" w:color="auto"/>
              <w:right w:val="single" w:sz="4" w:space="0" w:color="000000"/>
            </w:tcBorders>
            <w:vAlign w:val="center"/>
          </w:tcPr>
          <w:p w14:paraId="3DC79A8E"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5/10</w:t>
            </w:r>
          </w:p>
        </w:tc>
        <w:tc>
          <w:tcPr>
            <w:tcW w:w="860" w:type="dxa"/>
            <w:tcBorders>
              <w:top w:val="single" w:sz="4" w:space="0" w:color="auto"/>
              <w:left w:val="single" w:sz="4" w:space="0" w:color="000000"/>
              <w:bottom w:val="single" w:sz="4" w:space="0" w:color="auto"/>
              <w:right w:val="single" w:sz="4" w:space="0" w:color="000000"/>
            </w:tcBorders>
            <w:vAlign w:val="center"/>
          </w:tcPr>
          <w:p w14:paraId="2D81129A"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 xml:space="preserve">12 </w:t>
            </w:r>
          </w:p>
        </w:tc>
        <w:tc>
          <w:tcPr>
            <w:tcW w:w="1499" w:type="dxa"/>
            <w:tcBorders>
              <w:top w:val="single" w:sz="4" w:space="0" w:color="000000"/>
              <w:left w:val="single" w:sz="4" w:space="0" w:color="000000"/>
              <w:bottom w:val="single" w:sz="4" w:space="0" w:color="000000"/>
              <w:right w:val="single" w:sz="4" w:space="0" w:color="000000"/>
            </w:tcBorders>
            <w:vAlign w:val="center"/>
          </w:tcPr>
          <w:p w14:paraId="4BB36FB1"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2-1х/16 б</w:t>
            </w:r>
          </w:p>
          <w:p w14:paraId="3DD0B9A9" w14:textId="77777777" w:rsidR="00063BCB" w:rsidRPr="00063BCB" w:rsidRDefault="00063BCB" w:rsidP="00063BCB">
            <w:pPr>
              <w:jc w:val="center"/>
              <w:rPr>
                <w:rFonts w:ascii="Times New Roman" w:eastAsia="Times New Roman" w:hAnsi="Times New Roman"/>
                <w:b/>
                <w:sz w:val="24"/>
                <w:szCs w:val="24"/>
                <w:lang w:eastAsia="ru-RU"/>
              </w:rPr>
            </w:pPr>
          </w:p>
        </w:tc>
        <w:tc>
          <w:tcPr>
            <w:tcW w:w="1237" w:type="dxa"/>
            <w:tcBorders>
              <w:left w:val="single" w:sz="4" w:space="0" w:color="000000"/>
              <w:bottom w:val="single" w:sz="4" w:space="0" w:color="000000"/>
              <w:right w:val="single" w:sz="4" w:space="0" w:color="000000"/>
            </w:tcBorders>
          </w:tcPr>
          <w:p w14:paraId="0B6F5281"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65</w:t>
            </w:r>
          </w:p>
        </w:tc>
        <w:tc>
          <w:tcPr>
            <w:tcW w:w="1587" w:type="dxa"/>
            <w:tcBorders>
              <w:top w:val="single" w:sz="4" w:space="0" w:color="000000"/>
              <w:left w:val="single" w:sz="4" w:space="0" w:color="000000"/>
              <w:bottom w:val="single" w:sz="4" w:space="0" w:color="000000"/>
              <w:right w:val="single" w:sz="4" w:space="0" w:color="auto"/>
            </w:tcBorders>
            <w:vAlign w:val="center"/>
          </w:tcPr>
          <w:p w14:paraId="48BCC4A0"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Ι</w:t>
            </w:r>
          </w:p>
        </w:tc>
      </w:tr>
      <w:tr w:rsidR="00063BCB" w:rsidRPr="00063BCB" w14:paraId="7CB18565" w14:textId="77777777" w:rsidTr="00EF1047">
        <w:trPr>
          <w:trHeight w:val="658"/>
        </w:trPr>
        <w:tc>
          <w:tcPr>
            <w:tcW w:w="2127" w:type="dxa"/>
            <w:tcBorders>
              <w:top w:val="single" w:sz="4" w:space="0" w:color="000000"/>
              <w:left w:val="single" w:sz="4" w:space="0" w:color="000000"/>
              <w:bottom w:val="single" w:sz="4" w:space="0" w:color="000000"/>
              <w:right w:val="single" w:sz="4" w:space="0" w:color="000000"/>
            </w:tcBorders>
          </w:tcPr>
          <w:p w14:paraId="26F33C31"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5</w:t>
            </w:r>
          </w:p>
        </w:tc>
        <w:tc>
          <w:tcPr>
            <w:tcW w:w="1032" w:type="dxa"/>
            <w:tcBorders>
              <w:top w:val="single" w:sz="4" w:space="0" w:color="000000"/>
              <w:left w:val="single" w:sz="4" w:space="0" w:color="000000"/>
              <w:bottom w:val="single" w:sz="4" w:space="0" w:color="000000"/>
              <w:right w:val="single" w:sz="4" w:space="0" w:color="000000"/>
            </w:tcBorders>
            <w:vAlign w:val="center"/>
          </w:tcPr>
          <w:p w14:paraId="5C58FA31"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51</w:t>
            </w:r>
          </w:p>
        </w:tc>
        <w:tc>
          <w:tcPr>
            <w:tcW w:w="1022" w:type="dxa"/>
            <w:tcBorders>
              <w:top w:val="single" w:sz="4" w:space="0" w:color="auto"/>
              <w:left w:val="single" w:sz="4" w:space="0" w:color="000000"/>
              <w:bottom w:val="single" w:sz="4" w:space="0" w:color="auto"/>
              <w:right w:val="single" w:sz="4" w:space="0" w:color="000000"/>
            </w:tcBorders>
            <w:vAlign w:val="center"/>
          </w:tcPr>
          <w:p w14:paraId="5C831433"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3/15</w:t>
            </w:r>
          </w:p>
        </w:tc>
        <w:tc>
          <w:tcPr>
            <w:tcW w:w="883" w:type="dxa"/>
            <w:tcBorders>
              <w:top w:val="single" w:sz="4" w:space="0" w:color="auto"/>
              <w:left w:val="single" w:sz="4" w:space="0" w:color="000000"/>
              <w:bottom w:val="single" w:sz="4" w:space="0" w:color="auto"/>
              <w:right w:val="single" w:sz="4" w:space="0" w:color="000000"/>
            </w:tcBorders>
            <w:vAlign w:val="center"/>
          </w:tcPr>
          <w:p w14:paraId="2BAABFAC"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 xml:space="preserve">2/4 </w:t>
            </w:r>
          </w:p>
        </w:tc>
        <w:tc>
          <w:tcPr>
            <w:tcW w:w="860" w:type="dxa"/>
            <w:tcBorders>
              <w:top w:val="single" w:sz="4" w:space="0" w:color="auto"/>
              <w:left w:val="single" w:sz="4" w:space="0" w:color="000000"/>
              <w:bottom w:val="single" w:sz="4" w:space="0" w:color="auto"/>
              <w:right w:val="single" w:sz="4" w:space="0" w:color="000000"/>
            </w:tcBorders>
            <w:vAlign w:val="center"/>
          </w:tcPr>
          <w:p w14:paraId="5087E67A"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 xml:space="preserve"> </w:t>
            </w:r>
          </w:p>
        </w:tc>
        <w:tc>
          <w:tcPr>
            <w:tcW w:w="1499" w:type="dxa"/>
            <w:tcBorders>
              <w:top w:val="single" w:sz="4" w:space="0" w:color="000000"/>
              <w:left w:val="single" w:sz="4" w:space="0" w:color="000000"/>
              <w:bottom w:val="single" w:sz="4" w:space="0" w:color="000000"/>
              <w:right w:val="single" w:sz="4" w:space="0" w:color="000000"/>
            </w:tcBorders>
            <w:vAlign w:val="center"/>
          </w:tcPr>
          <w:p w14:paraId="08A1AA9E"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2 е/5 б </w:t>
            </w:r>
          </w:p>
        </w:tc>
        <w:tc>
          <w:tcPr>
            <w:tcW w:w="1237" w:type="dxa"/>
            <w:tcBorders>
              <w:top w:val="single" w:sz="4" w:space="0" w:color="000000"/>
              <w:left w:val="single" w:sz="4" w:space="0" w:color="000000"/>
              <w:bottom w:val="single" w:sz="4" w:space="0" w:color="000000"/>
              <w:right w:val="single" w:sz="4" w:space="0" w:color="000000"/>
            </w:tcBorders>
          </w:tcPr>
          <w:p w14:paraId="3D1B3023"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24</w:t>
            </w:r>
          </w:p>
        </w:tc>
        <w:tc>
          <w:tcPr>
            <w:tcW w:w="1587" w:type="dxa"/>
            <w:tcBorders>
              <w:top w:val="single" w:sz="4" w:space="0" w:color="000000"/>
              <w:left w:val="single" w:sz="4" w:space="0" w:color="000000"/>
              <w:bottom w:val="single" w:sz="4" w:space="0" w:color="000000"/>
              <w:right w:val="single" w:sz="4" w:space="0" w:color="auto"/>
            </w:tcBorders>
            <w:vAlign w:val="center"/>
          </w:tcPr>
          <w:p w14:paraId="57128628" w14:textId="77777777" w:rsidR="00063BCB" w:rsidRPr="00063BCB" w:rsidRDefault="00063BCB" w:rsidP="00063BCB">
            <w:pPr>
              <w:jc w:val="center"/>
              <w:rPr>
                <w:rFonts w:ascii="Times New Roman" w:eastAsia="Times New Roman" w:hAnsi="Times New Roman"/>
                <w:b/>
                <w:sz w:val="24"/>
                <w:szCs w:val="24"/>
                <w:lang w:val="en-US" w:eastAsia="ru-RU"/>
              </w:rPr>
            </w:pPr>
            <w:r w:rsidRPr="00063BCB">
              <w:rPr>
                <w:rFonts w:ascii="Times New Roman" w:eastAsia="Times New Roman" w:hAnsi="Times New Roman"/>
                <w:b/>
                <w:sz w:val="24"/>
                <w:szCs w:val="24"/>
                <w:lang w:val="en-US" w:eastAsia="ru-RU"/>
              </w:rPr>
              <w:t>II</w:t>
            </w:r>
            <w:r w:rsidRPr="00063BCB">
              <w:rPr>
                <w:rFonts w:ascii="Times New Roman" w:eastAsia="Times New Roman" w:hAnsi="Times New Roman"/>
                <w:b/>
                <w:sz w:val="24"/>
                <w:szCs w:val="24"/>
                <w:lang w:eastAsia="ru-RU"/>
              </w:rPr>
              <w:t xml:space="preserve"> </w:t>
            </w:r>
          </w:p>
        </w:tc>
      </w:tr>
      <w:tr w:rsidR="00063BCB" w:rsidRPr="00063BCB" w14:paraId="6C581299" w14:textId="77777777" w:rsidTr="00EF1047">
        <w:trPr>
          <w:trHeight w:val="922"/>
        </w:trPr>
        <w:tc>
          <w:tcPr>
            <w:tcW w:w="2127" w:type="dxa"/>
            <w:tcBorders>
              <w:top w:val="single" w:sz="4" w:space="0" w:color="000000"/>
              <w:left w:val="single" w:sz="4" w:space="0" w:color="000000"/>
              <w:bottom w:val="single" w:sz="4" w:space="0" w:color="000000"/>
              <w:right w:val="single" w:sz="4" w:space="0" w:color="000000"/>
            </w:tcBorders>
          </w:tcPr>
          <w:p w14:paraId="41575DDD"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ЦО</w:t>
            </w:r>
          </w:p>
        </w:tc>
        <w:tc>
          <w:tcPr>
            <w:tcW w:w="1032" w:type="dxa"/>
            <w:tcBorders>
              <w:top w:val="single" w:sz="4" w:space="0" w:color="000000"/>
              <w:left w:val="single" w:sz="4" w:space="0" w:color="000000"/>
              <w:bottom w:val="single" w:sz="4" w:space="0" w:color="000000"/>
              <w:right w:val="single" w:sz="4" w:space="0" w:color="000000"/>
            </w:tcBorders>
            <w:vAlign w:val="center"/>
          </w:tcPr>
          <w:p w14:paraId="4FB8CFF6"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15</w:t>
            </w:r>
          </w:p>
        </w:tc>
        <w:tc>
          <w:tcPr>
            <w:tcW w:w="1022" w:type="dxa"/>
            <w:tcBorders>
              <w:top w:val="single" w:sz="4" w:space="0" w:color="auto"/>
              <w:left w:val="single" w:sz="4" w:space="0" w:color="000000"/>
              <w:bottom w:val="single" w:sz="4" w:space="0" w:color="auto"/>
              <w:right w:val="single" w:sz="4" w:space="0" w:color="000000"/>
            </w:tcBorders>
            <w:vAlign w:val="center"/>
          </w:tcPr>
          <w:p w14:paraId="000EE0B2"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4/12</w:t>
            </w:r>
          </w:p>
        </w:tc>
        <w:tc>
          <w:tcPr>
            <w:tcW w:w="883" w:type="dxa"/>
            <w:tcBorders>
              <w:top w:val="single" w:sz="4" w:space="0" w:color="auto"/>
              <w:left w:val="single" w:sz="4" w:space="0" w:color="000000"/>
              <w:bottom w:val="single" w:sz="4" w:space="0" w:color="auto"/>
              <w:right w:val="single" w:sz="4" w:space="0" w:color="000000"/>
            </w:tcBorders>
            <w:vAlign w:val="center"/>
          </w:tcPr>
          <w:p w14:paraId="55CEB559"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 2</w:t>
            </w:r>
          </w:p>
        </w:tc>
        <w:tc>
          <w:tcPr>
            <w:tcW w:w="860" w:type="dxa"/>
            <w:tcBorders>
              <w:top w:val="single" w:sz="4" w:space="0" w:color="auto"/>
              <w:left w:val="single" w:sz="4" w:space="0" w:color="000000"/>
              <w:bottom w:val="single" w:sz="4" w:space="0" w:color="auto"/>
              <w:right w:val="single" w:sz="4" w:space="0" w:color="000000"/>
            </w:tcBorders>
            <w:vAlign w:val="center"/>
          </w:tcPr>
          <w:p w14:paraId="7610095F"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10</w:t>
            </w:r>
          </w:p>
        </w:tc>
        <w:tc>
          <w:tcPr>
            <w:tcW w:w="1499" w:type="dxa"/>
            <w:tcBorders>
              <w:top w:val="single" w:sz="4" w:space="0" w:color="000000"/>
              <w:left w:val="single" w:sz="4" w:space="0" w:color="000000"/>
              <w:bottom w:val="single" w:sz="4" w:space="0" w:color="000000"/>
              <w:right w:val="single" w:sz="4" w:space="0" w:color="000000"/>
            </w:tcBorders>
            <w:vAlign w:val="center"/>
          </w:tcPr>
          <w:p w14:paraId="60447A85"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w:t>
            </w:r>
          </w:p>
        </w:tc>
        <w:tc>
          <w:tcPr>
            <w:tcW w:w="1237" w:type="dxa"/>
            <w:tcBorders>
              <w:left w:val="single" w:sz="4" w:space="0" w:color="000000"/>
              <w:bottom w:val="single" w:sz="4" w:space="0" w:color="000000"/>
              <w:right w:val="single" w:sz="4" w:space="0" w:color="000000"/>
            </w:tcBorders>
          </w:tcPr>
          <w:p w14:paraId="3E1D27A5"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24</w:t>
            </w:r>
          </w:p>
        </w:tc>
        <w:tc>
          <w:tcPr>
            <w:tcW w:w="1587" w:type="dxa"/>
            <w:tcBorders>
              <w:top w:val="single" w:sz="4" w:space="0" w:color="000000"/>
              <w:left w:val="single" w:sz="4" w:space="0" w:color="000000"/>
              <w:bottom w:val="single" w:sz="4" w:space="0" w:color="000000"/>
              <w:right w:val="single" w:sz="4" w:space="0" w:color="auto"/>
            </w:tcBorders>
            <w:vAlign w:val="center"/>
          </w:tcPr>
          <w:p w14:paraId="7F86AAEC"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val="en-US" w:eastAsia="ru-RU"/>
              </w:rPr>
              <w:t>II</w:t>
            </w:r>
            <w:r w:rsidRPr="00063BCB">
              <w:rPr>
                <w:rFonts w:ascii="Times New Roman" w:eastAsia="Times New Roman" w:hAnsi="Times New Roman"/>
                <w:b/>
                <w:sz w:val="24"/>
                <w:szCs w:val="24"/>
                <w:lang w:eastAsia="ru-RU"/>
              </w:rPr>
              <w:t xml:space="preserve"> </w:t>
            </w:r>
          </w:p>
        </w:tc>
      </w:tr>
      <w:tr w:rsidR="00063BCB" w:rsidRPr="00063BCB" w14:paraId="148BE129"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09CE62F5"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4</w:t>
            </w:r>
          </w:p>
        </w:tc>
        <w:tc>
          <w:tcPr>
            <w:tcW w:w="1032" w:type="dxa"/>
            <w:tcBorders>
              <w:top w:val="single" w:sz="4" w:space="0" w:color="000000"/>
              <w:left w:val="single" w:sz="4" w:space="0" w:color="000000"/>
              <w:bottom w:val="single" w:sz="4" w:space="0" w:color="000000"/>
              <w:right w:val="single" w:sz="4" w:space="0" w:color="000000"/>
            </w:tcBorders>
            <w:vAlign w:val="center"/>
          </w:tcPr>
          <w:p w14:paraId="4DB70FB8"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10</w:t>
            </w:r>
          </w:p>
        </w:tc>
        <w:tc>
          <w:tcPr>
            <w:tcW w:w="1022" w:type="dxa"/>
            <w:tcBorders>
              <w:top w:val="single" w:sz="4" w:space="0" w:color="auto"/>
              <w:left w:val="single" w:sz="4" w:space="0" w:color="000000"/>
              <w:bottom w:val="single" w:sz="4" w:space="0" w:color="auto"/>
              <w:right w:val="single" w:sz="4" w:space="0" w:color="000000"/>
            </w:tcBorders>
            <w:vAlign w:val="center"/>
          </w:tcPr>
          <w:p w14:paraId="02E2E0F6"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3/9</w:t>
            </w:r>
          </w:p>
        </w:tc>
        <w:tc>
          <w:tcPr>
            <w:tcW w:w="883" w:type="dxa"/>
            <w:tcBorders>
              <w:top w:val="single" w:sz="4" w:space="0" w:color="auto"/>
              <w:left w:val="single" w:sz="4" w:space="0" w:color="000000"/>
              <w:bottom w:val="single" w:sz="4" w:space="0" w:color="auto"/>
              <w:right w:val="single" w:sz="4" w:space="0" w:color="000000"/>
            </w:tcBorders>
            <w:vAlign w:val="center"/>
          </w:tcPr>
          <w:p w14:paraId="54DCEC0C"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5/10</w:t>
            </w:r>
          </w:p>
        </w:tc>
        <w:tc>
          <w:tcPr>
            <w:tcW w:w="860" w:type="dxa"/>
            <w:tcBorders>
              <w:top w:val="single" w:sz="4" w:space="0" w:color="auto"/>
              <w:left w:val="single" w:sz="4" w:space="0" w:color="000000"/>
              <w:bottom w:val="single" w:sz="4" w:space="0" w:color="auto"/>
              <w:right w:val="single" w:sz="4" w:space="0" w:color="000000"/>
            </w:tcBorders>
            <w:vAlign w:val="center"/>
          </w:tcPr>
          <w:p w14:paraId="3A58686C"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2</w:t>
            </w:r>
          </w:p>
        </w:tc>
        <w:tc>
          <w:tcPr>
            <w:tcW w:w="1499" w:type="dxa"/>
            <w:tcBorders>
              <w:top w:val="single" w:sz="4" w:space="0" w:color="000000"/>
              <w:left w:val="single" w:sz="4" w:space="0" w:color="000000"/>
              <w:bottom w:val="single" w:sz="4" w:space="0" w:color="000000"/>
              <w:right w:val="single" w:sz="4" w:space="0" w:color="000000"/>
            </w:tcBorders>
            <w:vAlign w:val="center"/>
          </w:tcPr>
          <w:p w14:paraId="6CAABC77"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w:t>
            </w:r>
          </w:p>
        </w:tc>
        <w:tc>
          <w:tcPr>
            <w:tcW w:w="1237" w:type="dxa"/>
            <w:tcBorders>
              <w:top w:val="single" w:sz="4" w:space="0" w:color="000000"/>
              <w:left w:val="single" w:sz="4" w:space="0" w:color="000000"/>
              <w:bottom w:val="single" w:sz="4" w:space="0" w:color="000000"/>
              <w:right w:val="single" w:sz="4" w:space="0" w:color="000000"/>
            </w:tcBorders>
          </w:tcPr>
          <w:p w14:paraId="6D0D1B23"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21</w:t>
            </w:r>
          </w:p>
        </w:tc>
        <w:tc>
          <w:tcPr>
            <w:tcW w:w="1587" w:type="dxa"/>
            <w:tcBorders>
              <w:top w:val="single" w:sz="4" w:space="0" w:color="000000"/>
              <w:left w:val="single" w:sz="4" w:space="0" w:color="000000"/>
              <w:bottom w:val="single" w:sz="4" w:space="0" w:color="000000"/>
              <w:right w:val="single" w:sz="4" w:space="0" w:color="auto"/>
            </w:tcBorders>
            <w:vAlign w:val="center"/>
          </w:tcPr>
          <w:p w14:paraId="2AD6FBF0"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III </w:t>
            </w:r>
          </w:p>
        </w:tc>
      </w:tr>
      <w:tr w:rsidR="00063BCB" w:rsidRPr="00063BCB" w14:paraId="28339261"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5549937F"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3</w:t>
            </w:r>
          </w:p>
        </w:tc>
        <w:tc>
          <w:tcPr>
            <w:tcW w:w="1032" w:type="dxa"/>
            <w:tcBorders>
              <w:top w:val="single" w:sz="4" w:space="0" w:color="000000"/>
              <w:left w:val="single" w:sz="4" w:space="0" w:color="000000"/>
              <w:bottom w:val="single" w:sz="4" w:space="0" w:color="000000"/>
              <w:right w:val="single" w:sz="4" w:space="0" w:color="000000"/>
            </w:tcBorders>
            <w:vAlign w:val="center"/>
          </w:tcPr>
          <w:p w14:paraId="02AC526C"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9</w:t>
            </w:r>
          </w:p>
        </w:tc>
        <w:tc>
          <w:tcPr>
            <w:tcW w:w="1022" w:type="dxa"/>
            <w:tcBorders>
              <w:top w:val="single" w:sz="4" w:space="0" w:color="auto"/>
              <w:left w:val="single" w:sz="4" w:space="0" w:color="000000"/>
              <w:bottom w:val="single" w:sz="4" w:space="0" w:color="auto"/>
              <w:right w:val="single" w:sz="4" w:space="0" w:color="000000"/>
            </w:tcBorders>
            <w:vAlign w:val="center"/>
          </w:tcPr>
          <w:p w14:paraId="27E2A033" w14:textId="77777777" w:rsidR="00063BCB" w:rsidRPr="00063BCB" w:rsidRDefault="00063BCB" w:rsidP="00063BCB">
            <w:pPr>
              <w:spacing w:after="0"/>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3/9</w:t>
            </w:r>
          </w:p>
        </w:tc>
        <w:tc>
          <w:tcPr>
            <w:tcW w:w="883" w:type="dxa"/>
            <w:tcBorders>
              <w:top w:val="single" w:sz="4" w:space="0" w:color="auto"/>
              <w:left w:val="single" w:sz="4" w:space="0" w:color="000000"/>
              <w:bottom w:val="single" w:sz="4" w:space="0" w:color="auto"/>
              <w:right w:val="single" w:sz="4" w:space="0" w:color="000000"/>
            </w:tcBorders>
            <w:vAlign w:val="center"/>
          </w:tcPr>
          <w:p w14:paraId="3C288964" w14:textId="77777777" w:rsidR="00063BCB" w:rsidRPr="00063BCB" w:rsidRDefault="00063BCB" w:rsidP="00063BCB">
            <w:pPr>
              <w:spacing w:after="0"/>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5/10</w:t>
            </w:r>
          </w:p>
        </w:tc>
        <w:tc>
          <w:tcPr>
            <w:tcW w:w="860" w:type="dxa"/>
            <w:tcBorders>
              <w:top w:val="single" w:sz="4" w:space="0" w:color="auto"/>
              <w:left w:val="single" w:sz="4" w:space="0" w:color="000000"/>
              <w:bottom w:val="single" w:sz="4" w:space="0" w:color="auto"/>
              <w:right w:val="single" w:sz="4" w:space="0" w:color="000000"/>
            </w:tcBorders>
            <w:vAlign w:val="center"/>
          </w:tcPr>
          <w:p w14:paraId="7A2B8908" w14:textId="77777777" w:rsidR="00063BCB" w:rsidRPr="00063BCB" w:rsidRDefault="00063BCB" w:rsidP="00063BCB">
            <w:pPr>
              <w:spacing w:after="0"/>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w:t>
            </w:r>
          </w:p>
        </w:tc>
        <w:tc>
          <w:tcPr>
            <w:tcW w:w="1499" w:type="dxa"/>
            <w:tcBorders>
              <w:top w:val="single" w:sz="4" w:space="0" w:color="000000"/>
              <w:left w:val="single" w:sz="4" w:space="0" w:color="000000"/>
              <w:bottom w:val="single" w:sz="4" w:space="0" w:color="000000"/>
              <w:right w:val="single" w:sz="4" w:space="0" w:color="000000"/>
            </w:tcBorders>
            <w:vAlign w:val="center"/>
          </w:tcPr>
          <w:p w14:paraId="7334F196" w14:textId="77777777" w:rsidR="00063BCB" w:rsidRPr="00063BCB" w:rsidRDefault="00063BCB" w:rsidP="00063BCB">
            <w:pPr>
              <w:spacing w:after="0"/>
              <w:jc w:val="center"/>
              <w:rPr>
                <w:rFonts w:ascii="Times New Roman" w:eastAsia="Times New Roman" w:hAnsi="Times New Roman"/>
                <w:b/>
                <w:sz w:val="24"/>
                <w:szCs w:val="24"/>
                <w:lang w:eastAsia="ru-RU"/>
              </w:rPr>
            </w:pPr>
          </w:p>
        </w:tc>
        <w:tc>
          <w:tcPr>
            <w:tcW w:w="1237" w:type="dxa"/>
            <w:tcBorders>
              <w:top w:val="single" w:sz="4" w:space="0" w:color="000000"/>
              <w:left w:val="single" w:sz="4" w:space="0" w:color="000000"/>
              <w:bottom w:val="single" w:sz="4" w:space="0" w:color="000000"/>
              <w:right w:val="single" w:sz="4" w:space="0" w:color="000000"/>
            </w:tcBorders>
          </w:tcPr>
          <w:p w14:paraId="51250718"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20</w:t>
            </w:r>
          </w:p>
        </w:tc>
        <w:tc>
          <w:tcPr>
            <w:tcW w:w="1587" w:type="dxa"/>
            <w:tcBorders>
              <w:top w:val="single" w:sz="4" w:space="0" w:color="000000"/>
              <w:left w:val="single" w:sz="4" w:space="0" w:color="000000"/>
              <w:bottom w:val="single" w:sz="4" w:space="0" w:color="000000"/>
              <w:right w:val="single" w:sz="4" w:space="0" w:color="auto"/>
            </w:tcBorders>
            <w:vAlign w:val="center"/>
          </w:tcPr>
          <w:p w14:paraId="148E0A73" w14:textId="77777777" w:rsidR="00063BCB" w:rsidRPr="00063BCB" w:rsidRDefault="00063BCB" w:rsidP="00063BCB">
            <w:pPr>
              <w:spacing w:after="0"/>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IV</w:t>
            </w:r>
          </w:p>
        </w:tc>
      </w:tr>
      <w:tr w:rsidR="00063BCB" w:rsidRPr="00063BCB" w14:paraId="208C6E96"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5D835A58"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Лицей</w:t>
            </w:r>
          </w:p>
        </w:tc>
        <w:tc>
          <w:tcPr>
            <w:tcW w:w="1032" w:type="dxa"/>
            <w:tcBorders>
              <w:top w:val="single" w:sz="4" w:space="0" w:color="000000"/>
              <w:left w:val="single" w:sz="4" w:space="0" w:color="000000"/>
              <w:bottom w:val="single" w:sz="4" w:space="0" w:color="000000"/>
              <w:right w:val="single" w:sz="4" w:space="0" w:color="000000"/>
            </w:tcBorders>
            <w:vAlign w:val="center"/>
          </w:tcPr>
          <w:p w14:paraId="132DCA46"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8</w:t>
            </w:r>
          </w:p>
        </w:tc>
        <w:tc>
          <w:tcPr>
            <w:tcW w:w="1022" w:type="dxa"/>
            <w:tcBorders>
              <w:top w:val="single" w:sz="4" w:space="0" w:color="auto"/>
              <w:left w:val="single" w:sz="4" w:space="0" w:color="000000"/>
              <w:bottom w:val="single" w:sz="4" w:space="0" w:color="auto"/>
              <w:right w:val="single" w:sz="4" w:space="0" w:color="000000"/>
            </w:tcBorders>
            <w:vAlign w:val="center"/>
          </w:tcPr>
          <w:p w14:paraId="5EB58CE9"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4/12</w:t>
            </w:r>
          </w:p>
        </w:tc>
        <w:tc>
          <w:tcPr>
            <w:tcW w:w="883" w:type="dxa"/>
            <w:tcBorders>
              <w:top w:val="single" w:sz="4" w:space="0" w:color="auto"/>
              <w:left w:val="single" w:sz="4" w:space="0" w:color="000000"/>
              <w:bottom w:val="single" w:sz="4" w:space="0" w:color="auto"/>
              <w:right w:val="single" w:sz="4" w:space="0" w:color="000000"/>
            </w:tcBorders>
            <w:vAlign w:val="center"/>
          </w:tcPr>
          <w:p w14:paraId="75EBAA4C"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3/6</w:t>
            </w:r>
          </w:p>
        </w:tc>
        <w:tc>
          <w:tcPr>
            <w:tcW w:w="860" w:type="dxa"/>
            <w:tcBorders>
              <w:top w:val="single" w:sz="4" w:space="0" w:color="auto"/>
              <w:left w:val="single" w:sz="4" w:space="0" w:color="000000"/>
              <w:bottom w:val="single" w:sz="4" w:space="0" w:color="auto"/>
              <w:right w:val="single" w:sz="4" w:space="0" w:color="000000"/>
            </w:tcBorders>
            <w:vAlign w:val="center"/>
          </w:tcPr>
          <w:p w14:paraId="6CF115C6"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w:t>
            </w:r>
          </w:p>
        </w:tc>
        <w:tc>
          <w:tcPr>
            <w:tcW w:w="1499" w:type="dxa"/>
            <w:tcBorders>
              <w:top w:val="single" w:sz="4" w:space="0" w:color="000000"/>
              <w:left w:val="single" w:sz="4" w:space="0" w:color="000000"/>
              <w:bottom w:val="single" w:sz="4" w:space="0" w:color="000000"/>
              <w:right w:val="single" w:sz="4" w:space="0" w:color="000000"/>
            </w:tcBorders>
            <w:vAlign w:val="center"/>
          </w:tcPr>
          <w:p w14:paraId="77DD49FB"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w:t>
            </w:r>
          </w:p>
        </w:tc>
        <w:tc>
          <w:tcPr>
            <w:tcW w:w="1237" w:type="dxa"/>
            <w:tcBorders>
              <w:top w:val="single" w:sz="4" w:space="0" w:color="000000"/>
              <w:left w:val="single" w:sz="4" w:space="0" w:color="000000"/>
              <w:bottom w:val="single" w:sz="4" w:space="0" w:color="000000"/>
              <w:right w:val="single" w:sz="4" w:space="0" w:color="000000"/>
            </w:tcBorders>
          </w:tcPr>
          <w:p w14:paraId="7F6C2887"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19</w:t>
            </w:r>
          </w:p>
        </w:tc>
        <w:tc>
          <w:tcPr>
            <w:tcW w:w="1587" w:type="dxa"/>
            <w:tcBorders>
              <w:top w:val="single" w:sz="4" w:space="0" w:color="000000"/>
              <w:left w:val="single" w:sz="4" w:space="0" w:color="000000"/>
              <w:bottom w:val="single" w:sz="4" w:space="0" w:color="000000"/>
              <w:right w:val="single" w:sz="4" w:space="0" w:color="auto"/>
            </w:tcBorders>
            <w:vAlign w:val="center"/>
          </w:tcPr>
          <w:p w14:paraId="735BB71B" w14:textId="77777777" w:rsidR="00063BCB" w:rsidRPr="00063BCB" w:rsidRDefault="00063BCB" w:rsidP="00063BCB">
            <w:pPr>
              <w:jc w:val="center"/>
              <w:rPr>
                <w:rFonts w:ascii="Times New Roman" w:eastAsia="Times New Roman" w:hAnsi="Times New Roman"/>
                <w:b/>
                <w:sz w:val="24"/>
                <w:szCs w:val="24"/>
                <w:lang w:val="en-US" w:eastAsia="ru-RU"/>
              </w:rPr>
            </w:pPr>
            <w:r w:rsidRPr="00063BCB">
              <w:rPr>
                <w:rFonts w:ascii="Times New Roman" w:eastAsia="Times New Roman" w:hAnsi="Times New Roman"/>
                <w:b/>
                <w:sz w:val="24"/>
                <w:szCs w:val="24"/>
                <w:lang w:val="en-US" w:eastAsia="ru-RU"/>
              </w:rPr>
              <w:t>V</w:t>
            </w:r>
            <w:r w:rsidRPr="00063BCB">
              <w:rPr>
                <w:rFonts w:ascii="Times New Roman" w:eastAsia="Times New Roman" w:hAnsi="Times New Roman"/>
                <w:b/>
                <w:sz w:val="24"/>
                <w:szCs w:val="24"/>
                <w:lang w:eastAsia="ru-RU"/>
              </w:rPr>
              <w:t xml:space="preserve">  </w:t>
            </w:r>
          </w:p>
        </w:tc>
      </w:tr>
      <w:tr w:rsidR="00063BCB" w:rsidRPr="00063BCB" w14:paraId="2876E3D1"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467B39FF"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2</w:t>
            </w:r>
          </w:p>
        </w:tc>
        <w:tc>
          <w:tcPr>
            <w:tcW w:w="1032" w:type="dxa"/>
            <w:tcBorders>
              <w:top w:val="single" w:sz="4" w:space="0" w:color="000000"/>
              <w:left w:val="single" w:sz="4" w:space="0" w:color="000000"/>
              <w:bottom w:val="single" w:sz="4" w:space="0" w:color="000000"/>
              <w:right w:val="single" w:sz="4" w:space="0" w:color="000000"/>
            </w:tcBorders>
            <w:vAlign w:val="center"/>
          </w:tcPr>
          <w:p w14:paraId="006CCCBF"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9</w:t>
            </w:r>
          </w:p>
        </w:tc>
        <w:tc>
          <w:tcPr>
            <w:tcW w:w="1022" w:type="dxa"/>
            <w:tcBorders>
              <w:top w:val="single" w:sz="4" w:space="0" w:color="auto"/>
              <w:left w:val="single" w:sz="4" w:space="0" w:color="000000"/>
              <w:bottom w:val="single" w:sz="4" w:space="0" w:color="auto"/>
              <w:right w:val="single" w:sz="4" w:space="0" w:color="000000"/>
            </w:tcBorders>
            <w:vAlign w:val="center"/>
          </w:tcPr>
          <w:p w14:paraId="68F77E72"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 xml:space="preserve"> 2/4</w:t>
            </w:r>
          </w:p>
        </w:tc>
        <w:tc>
          <w:tcPr>
            <w:tcW w:w="883" w:type="dxa"/>
            <w:tcBorders>
              <w:top w:val="single" w:sz="4" w:space="0" w:color="auto"/>
              <w:left w:val="single" w:sz="4" w:space="0" w:color="000000"/>
              <w:bottom w:val="single" w:sz="4" w:space="0" w:color="auto"/>
              <w:right w:val="single" w:sz="4" w:space="0" w:color="000000"/>
            </w:tcBorders>
            <w:vAlign w:val="center"/>
          </w:tcPr>
          <w:p w14:paraId="79BACB0E"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6/12</w:t>
            </w:r>
          </w:p>
        </w:tc>
        <w:tc>
          <w:tcPr>
            <w:tcW w:w="860" w:type="dxa"/>
            <w:tcBorders>
              <w:top w:val="single" w:sz="4" w:space="0" w:color="auto"/>
              <w:left w:val="single" w:sz="4" w:space="0" w:color="000000"/>
              <w:bottom w:val="single" w:sz="4" w:space="0" w:color="auto"/>
              <w:right w:val="single" w:sz="4" w:space="0" w:color="000000"/>
            </w:tcBorders>
            <w:vAlign w:val="center"/>
          </w:tcPr>
          <w:p w14:paraId="0E0CD61E"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w:t>
            </w:r>
          </w:p>
        </w:tc>
        <w:tc>
          <w:tcPr>
            <w:tcW w:w="1499" w:type="dxa"/>
            <w:tcBorders>
              <w:top w:val="single" w:sz="4" w:space="0" w:color="000000"/>
              <w:left w:val="single" w:sz="4" w:space="0" w:color="000000"/>
              <w:bottom w:val="single" w:sz="4" w:space="0" w:color="000000"/>
              <w:right w:val="single" w:sz="4" w:space="0" w:color="000000"/>
            </w:tcBorders>
            <w:vAlign w:val="center"/>
          </w:tcPr>
          <w:p w14:paraId="1D7F0475" w14:textId="77777777" w:rsidR="00063BCB" w:rsidRPr="00063BCB" w:rsidRDefault="00063BCB" w:rsidP="00063BCB">
            <w:pPr>
              <w:jc w:val="center"/>
              <w:rPr>
                <w:rFonts w:ascii="Times New Roman" w:eastAsia="Times New Roman" w:hAnsi="Times New Roman"/>
                <w:b/>
                <w:sz w:val="24"/>
                <w:szCs w:val="24"/>
                <w:lang w:eastAsia="ru-RU"/>
              </w:rPr>
            </w:pPr>
          </w:p>
        </w:tc>
        <w:tc>
          <w:tcPr>
            <w:tcW w:w="1237" w:type="dxa"/>
            <w:tcBorders>
              <w:top w:val="single" w:sz="4" w:space="0" w:color="000000"/>
              <w:left w:val="single" w:sz="4" w:space="0" w:color="000000"/>
              <w:bottom w:val="single" w:sz="4" w:space="0" w:color="000000"/>
              <w:right w:val="single" w:sz="4" w:space="0" w:color="000000"/>
            </w:tcBorders>
          </w:tcPr>
          <w:p w14:paraId="2CDAC1E4"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17</w:t>
            </w:r>
          </w:p>
        </w:tc>
        <w:tc>
          <w:tcPr>
            <w:tcW w:w="1587" w:type="dxa"/>
            <w:tcBorders>
              <w:top w:val="single" w:sz="4" w:space="0" w:color="000000"/>
              <w:left w:val="single" w:sz="4" w:space="0" w:color="000000"/>
              <w:bottom w:val="single" w:sz="4" w:space="0" w:color="000000"/>
              <w:right w:val="single" w:sz="4" w:space="0" w:color="auto"/>
            </w:tcBorders>
            <w:vAlign w:val="center"/>
          </w:tcPr>
          <w:p w14:paraId="5F4D02F2"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V</w:t>
            </w:r>
            <w:r w:rsidRPr="00063BCB">
              <w:rPr>
                <w:rFonts w:ascii="Times New Roman" w:eastAsia="Times New Roman" w:hAnsi="Times New Roman"/>
                <w:b/>
                <w:sz w:val="24"/>
                <w:szCs w:val="24"/>
                <w:lang w:val="en-US" w:eastAsia="ru-RU"/>
              </w:rPr>
              <w:t>I</w:t>
            </w:r>
          </w:p>
        </w:tc>
      </w:tr>
      <w:tr w:rsidR="00063BCB" w:rsidRPr="00063BCB" w14:paraId="61BA58E9"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740EA3F6"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11</w:t>
            </w:r>
          </w:p>
        </w:tc>
        <w:tc>
          <w:tcPr>
            <w:tcW w:w="1032" w:type="dxa"/>
            <w:tcBorders>
              <w:top w:val="single" w:sz="4" w:space="0" w:color="000000"/>
              <w:left w:val="single" w:sz="4" w:space="0" w:color="000000"/>
              <w:bottom w:val="single" w:sz="4" w:space="0" w:color="000000"/>
              <w:right w:val="single" w:sz="4" w:space="0" w:color="000000"/>
            </w:tcBorders>
            <w:vAlign w:val="center"/>
          </w:tcPr>
          <w:p w14:paraId="70B508CE"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6</w:t>
            </w:r>
          </w:p>
        </w:tc>
        <w:tc>
          <w:tcPr>
            <w:tcW w:w="1022" w:type="dxa"/>
            <w:tcBorders>
              <w:top w:val="single" w:sz="4" w:space="0" w:color="auto"/>
              <w:left w:val="single" w:sz="4" w:space="0" w:color="000000"/>
              <w:bottom w:val="single" w:sz="4" w:space="0" w:color="auto"/>
              <w:right w:val="single" w:sz="4" w:space="0" w:color="000000"/>
            </w:tcBorders>
            <w:vAlign w:val="center"/>
          </w:tcPr>
          <w:p w14:paraId="6C1FAB2A"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2/4</w:t>
            </w:r>
          </w:p>
        </w:tc>
        <w:tc>
          <w:tcPr>
            <w:tcW w:w="883" w:type="dxa"/>
            <w:tcBorders>
              <w:top w:val="single" w:sz="4" w:space="0" w:color="auto"/>
              <w:left w:val="single" w:sz="4" w:space="0" w:color="000000"/>
              <w:bottom w:val="single" w:sz="4" w:space="0" w:color="auto"/>
              <w:right w:val="single" w:sz="4" w:space="0" w:color="000000"/>
            </w:tcBorders>
            <w:vAlign w:val="center"/>
          </w:tcPr>
          <w:p w14:paraId="15F64C7E"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 xml:space="preserve">1 /2 </w:t>
            </w:r>
          </w:p>
        </w:tc>
        <w:tc>
          <w:tcPr>
            <w:tcW w:w="860" w:type="dxa"/>
            <w:tcBorders>
              <w:top w:val="single" w:sz="4" w:space="0" w:color="auto"/>
              <w:left w:val="single" w:sz="4" w:space="0" w:color="000000"/>
              <w:bottom w:val="single" w:sz="4" w:space="0" w:color="auto"/>
              <w:right w:val="single" w:sz="4" w:space="0" w:color="000000"/>
            </w:tcBorders>
            <w:vAlign w:val="center"/>
          </w:tcPr>
          <w:p w14:paraId="24E13659"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3</w:t>
            </w:r>
          </w:p>
        </w:tc>
        <w:tc>
          <w:tcPr>
            <w:tcW w:w="1499" w:type="dxa"/>
            <w:tcBorders>
              <w:top w:val="single" w:sz="4" w:space="0" w:color="000000"/>
              <w:left w:val="single" w:sz="4" w:space="0" w:color="000000"/>
              <w:bottom w:val="single" w:sz="4" w:space="0" w:color="000000"/>
              <w:right w:val="single" w:sz="4" w:space="0" w:color="000000"/>
            </w:tcBorders>
            <w:vAlign w:val="center"/>
          </w:tcPr>
          <w:p w14:paraId="6EEEAD20"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w:t>
            </w:r>
          </w:p>
        </w:tc>
        <w:tc>
          <w:tcPr>
            <w:tcW w:w="1237" w:type="dxa"/>
            <w:tcBorders>
              <w:top w:val="single" w:sz="4" w:space="0" w:color="000000"/>
              <w:left w:val="single" w:sz="4" w:space="0" w:color="000000"/>
              <w:bottom w:val="single" w:sz="4" w:space="0" w:color="000000"/>
              <w:right w:val="single" w:sz="4" w:space="0" w:color="000000"/>
            </w:tcBorders>
          </w:tcPr>
          <w:p w14:paraId="557498B0"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9</w:t>
            </w:r>
          </w:p>
        </w:tc>
        <w:tc>
          <w:tcPr>
            <w:tcW w:w="1587" w:type="dxa"/>
            <w:tcBorders>
              <w:top w:val="single" w:sz="4" w:space="0" w:color="000000"/>
              <w:left w:val="single" w:sz="4" w:space="0" w:color="000000"/>
              <w:bottom w:val="single" w:sz="4" w:space="0" w:color="000000"/>
              <w:right w:val="single" w:sz="4" w:space="0" w:color="auto"/>
            </w:tcBorders>
            <w:vAlign w:val="center"/>
          </w:tcPr>
          <w:p w14:paraId="75127FB6" w14:textId="77777777" w:rsidR="00063BCB" w:rsidRPr="00063BCB" w:rsidRDefault="00063BCB" w:rsidP="00063BCB">
            <w:pPr>
              <w:jc w:val="center"/>
              <w:rPr>
                <w:rFonts w:ascii="Times New Roman" w:eastAsia="Times New Roman" w:hAnsi="Times New Roman"/>
                <w:b/>
                <w:sz w:val="24"/>
                <w:szCs w:val="24"/>
                <w:lang w:val="en-US" w:eastAsia="ru-RU"/>
              </w:rPr>
            </w:pPr>
            <w:r w:rsidRPr="00063BCB">
              <w:rPr>
                <w:rFonts w:ascii="Times New Roman" w:eastAsia="Times New Roman" w:hAnsi="Times New Roman"/>
                <w:b/>
                <w:sz w:val="24"/>
                <w:szCs w:val="24"/>
                <w:lang w:eastAsia="ru-RU"/>
              </w:rPr>
              <w:t>VII</w:t>
            </w:r>
            <w:r w:rsidRPr="00063BCB">
              <w:rPr>
                <w:rFonts w:ascii="Times New Roman" w:eastAsia="Times New Roman" w:hAnsi="Times New Roman"/>
                <w:b/>
                <w:sz w:val="24"/>
                <w:szCs w:val="24"/>
                <w:lang w:val="en-US" w:eastAsia="ru-RU"/>
              </w:rPr>
              <w:t xml:space="preserve"> </w:t>
            </w:r>
          </w:p>
        </w:tc>
      </w:tr>
      <w:tr w:rsidR="00063BCB" w:rsidRPr="00063BCB" w14:paraId="2DAD658C"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44F1BCC9"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Гимназия</w:t>
            </w:r>
          </w:p>
        </w:tc>
        <w:tc>
          <w:tcPr>
            <w:tcW w:w="1032" w:type="dxa"/>
            <w:tcBorders>
              <w:top w:val="single" w:sz="4" w:space="0" w:color="000000"/>
              <w:left w:val="single" w:sz="4" w:space="0" w:color="000000"/>
              <w:bottom w:val="single" w:sz="4" w:space="0" w:color="000000"/>
              <w:right w:val="single" w:sz="4" w:space="0" w:color="000000"/>
            </w:tcBorders>
            <w:vAlign w:val="center"/>
          </w:tcPr>
          <w:p w14:paraId="08E43235"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4</w:t>
            </w:r>
          </w:p>
        </w:tc>
        <w:tc>
          <w:tcPr>
            <w:tcW w:w="1022" w:type="dxa"/>
            <w:tcBorders>
              <w:top w:val="single" w:sz="4" w:space="0" w:color="auto"/>
              <w:left w:val="single" w:sz="4" w:space="0" w:color="000000"/>
              <w:bottom w:val="single" w:sz="4" w:space="0" w:color="auto"/>
              <w:right w:val="single" w:sz="4" w:space="0" w:color="000000"/>
            </w:tcBorders>
            <w:vAlign w:val="center"/>
          </w:tcPr>
          <w:p w14:paraId="3566BDCC"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1/3</w:t>
            </w:r>
          </w:p>
        </w:tc>
        <w:tc>
          <w:tcPr>
            <w:tcW w:w="883" w:type="dxa"/>
            <w:tcBorders>
              <w:top w:val="single" w:sz="4" w:space="0" w:color="auto"/>
              <w:left w:val="single" w:sz="4" w:space="0" w:color="000000"/>
              <w:bottom w:val="single" w:sz="4" w:space="0" w:color="auto"/>
              <w:right w:val="single" w:sz="4" w:space="0" w:color="000000"/>
            </w:tcBorders>
            <w:vAlign w:val="center"/>
          </w:tcPr>
          <w:p w14:paraId="418C0AD5"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1/2</w:t>
            </w:r>
          </w:p>
        </w:tc>
        <w:tc>
          <w:tcPr>
            <w:tcW w:w="860" w:type="dxa"/>
            <w:tcBorders>
              <w:top w:val="single" w:sz="4" w:space="0" w:color="auto"/>
              <w:left w:val="single" w:sz="4" w:space="0" w:color="000000"/>
              <w:bottom w:val="single" w:sz="4" w:space="0" w:color="auto"/>
              <w:right w:val="single" w:sz="4" w:space="0" w:color="000000"/>
            </w:tcBorders>
            <w:vAlign w:val="center"/>
          </w:tcPr>
          <w:p w14:paraId="34887169"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2</w:t>
            </w:r>
          </w:p>
        </w:tc>
        <w:tc>
          <w:tcPr>
            <w:tcW w:w="1499" w:type="dxa"/>
            <w:tcBorders>
              <w:top w:val="single" w:sz="4" w:space="0" w:color="000000"/>
              <w:left w:val="single" w:sz="4" w:space="0" w:color="000000"/>
              <w:bottom w:val="single" w:sz="4" w:space="0" w:color="000000"/>
              <w:right w:val="single" w:sz="4" w:space="0" w:color="000000"/>
            </w:tcBorders>
            <w:vAlign w:val="center"/>
          </w:tcPr>
          <w:p w14:paraId="71738F6D"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w:t>
            </w:r>
          </w:p>
        </w:tc>
        <w:tc>
          <w:tcPr>
            <w:tcW w:w="1237" w:type="dxa"/>
            <w:tcBorders>
              <w:top w:val="single" w:sz="4" w:space="0" w:color="000000"/>
              <w:left w:val="single" w:sz="4" w:space="0" w:color="000000"/>
              <w:bottom w:val="single" w:sz="4" w:space="0" w:color="000000"/>
              <w:right w:val="single" w:sz="4" w:space="0" w:color="000000"/>
            </w:tcBorders>
          </w:tcPr>
          <w:p w14:paraId="795230F8"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7</w:t>
            </w:r>
          </w:p>
        </w:tc>
        <w:tc>
          <w:tcPr>
            <w:tcW w:w="1587" w:type="dxa"/>
            <w:tcBorders>
              <w:top w:val="single" w:sz="4" w:space="0" w:color="000000"/>
              <w:left w:val="single" w:sz="4" w:space="0" w:color="000000"/>
              <w:bottom w:val="single" w:sz="4" w:space="0" w:color="000000"/>
              <w:right w:val="single" w:sz="4" w:space="0" w:color="auto"/>
            </w:tcBorders>
            <w:vAlign w:val="center"/>
          </w:tcPr>
          <w:p w14:paraId="612D9B58" w14:textId="77777777" w:rsidR="00063BCB" w:rsidRPr="00063BCB" w:rsidRDefault="00063BCB" w:rsidP="00063BCB">
            <w:pPr>
              <w:jc w:val="center"/>
              <w:rPr>
                <w:rFonts w:ascii="Times New Roman" w:eastAsia="Times New Roman" w:hAnsi="Times New Roman"/>
                <w:b/>
                <w:sz w:val="24"/>
                <w:szCs w:val="24"/>
                <w:lang w:val="en-US" w:eastAsia="ru-RU"/>
              </w:rPr>
            </w:pPr>
            <w:r w:rsidRPr="00063BCB">
              <w:rPr>
                <w:rFonts w:ascii="Times New Roman" w:eastAsia="Times New Roman" w:hAnsi="Times New Roman"/>
                <w:b/>
                <w:sz w:val="24"/>
                <w:szCs w:val="24"/>
                <w:lang w:eastAsia="ru-RU"/>
              </w:rPr>
              <w:t>VI</w:t>
            </w:r>
            <w:r w:rsidRPr="00063BCB">
              <w:rPr>
                <w:rFonts w:ascii="Times New Roman" w:eastAsia="Times New Roman" w:hAnsi="Times New Roman"/>
                <w:b/>
                <w:sz w:val="24"/>
                <w:szCs w:val="24"/>
                <w:lang w:val="en-US" w:eastAsia="ru-RU"/>
              </w:rPr>
              <w:t xml:space="preserve">II </w:t>
            </w:r>
          </w:p>
        </w:tc>
      </w:tr>
      <w:tr w:rsidR="00063BCB" w:rsidRPr="00063BCB" w14:paraId="39F972ED"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701D78E2"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7</w:t>
            </w:r>
          </w:p>
        </w:tc>
        <w:tc>
          <w:tcPr>
            <w:tcW w:w="1032" w:type="dxa"/>
            <w:tcBorders>
              <w:top w:val="single" w:sz="4" w:space="0" w:color="000000"/>
              <w:left w:val="single" w:sz="4" w:space="0" w:color="000000"/>
              <w:bottom w:val="single" w:sz="4" w:space="0" w:color="000000"/>
              <w:right w:val="single" w:sz="4" w:space="0" w:color="000000"/>
            </w:tcBorders>
            <w:vAlign w:val="center"/>
          </w:tcPr>
          <w:p w14:paraId="35B36BD1"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4</w:t>
            </w:r>
          </w:p>
        </w:tc>
        <w:tc>
          <w:tcPr>
            <w:tcW w:w="1022" w:type="dxa"/>
            <w:tcBorders>
              <w:top w:val="single" w:sz="4" w:space="0" w:color="auto"/>
              <w:left w:val="single" w:sz="4" w:space="0" w:color="000000"/>
              <w:bottom w:val="single" w:sz="4" w:space="0" w:color="auto"/>
              <w:right w:val="single" w:sz="4" w:space="0" w:color="000000"/>
            </w:tcBorders>
            <w:vAlign w:val="center"/>
          </w:tcPr>
          <w:p w14:paraId="3F3BF230"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1/3</w:t>
            </w:r>
          </w:p>
        </w:tc>
        <w:tc>
          <w:tcPr>
            <w:tcW w:w="883" w:type="dxa"/>
            <w:tcBorders>
              <w:top w:val="single" w:sz="4" w:space="0" w:color="auto"/>
              <w:left w:val="single" w:sz="4" w:space="0" w:color="000000"/>
              <w:bottom w:val="single" w:sz="4" w:space="0" w:color="auto"/>
              <w:right w:val="single" w:sz="4" w:space="0" w:color="000000"/>
            </w:tcBorders>
            <w:vAlign w:val="center"/>
          </w:tcPr>
          <w:p w14:paraId="79C6FD4A"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 xml:space="preserve">1/2 </w:t>
            </w:r>
          </w:p>
        </w:tc>
        <w:tc>
          <w:tcPr>
            <w:tcW w:w="860" w:type="dxa"/>
            <w:tcBorders>
              <w:top w:val="single" w:sz="4" w:space="0" w:color="auto"/>
              <w:left w:val="single" w:sz="4" w:space="0" w:color="000000"/>
              <w:bottom w:val="single" w:sz="4" w:space="0" w:color="auto"/>
              <w:right w:val="single" w:sz="4" w:space="0" w:color="000000"/>
            </w:tcBorders>
            <w:vAlign w:val="center"/>
          </w:tcPr>
          <w:p w14:paraId="61F008A0"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2</w:t>
            </w:r>
          </w:p>
        </w:tc>
        <w:tc>
          <w:tcPr>
            <w:tcW w:w="1499" w:type="dxa"/>
            <w:tcBorders>
              <w:top w:val="single" w:sz="4" w:space="0" w:color="000000"/>
              <w:left w:val="single" w:sz="4" w:space="0" w:color="000000"/>
              <w:bottom w:val="single" w:sz="4" w:space="0" w:color="000000"/>
              <w:right w:val="single" w:sz="4" w:space="0" w:color="000000"/>
            </w:tcBorders>
            <w:vAlign w:val="center"/>
          </w:tcPr>
          <w:p w14:paraId="5087CEFF"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w:t>
            </w:r>
          </w:p>
        </w:tc>
        <w:tc>
          <w:tcPr>
            <w:tcW w:w="1237" w:type="dxa"/>
            <w:tcBorders>
              <w:top w:val="single" w:sz="4" w:space="0" w:color="000000"/>
              <w:left w:val="single" w:sz="4" w:space="0" w:color="000000"/>
              <w:bottom w:val="single" w:sz="4" w:space="0" w:color="000000"/>
              <w:right w:val="single" w:sz="4" w:space="0" w:color="000000"/>
            </w:tcBorders>
          </w:tcPr>
          <w:p w14:paraId="051CE38F"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7</w:t>
            </w:r>
          </w:p>
        </w:tc>
        <w:tc>
          <w:tcPr>
            <w:tcW w:w="1587" w:type="dxa"/>
            <w:tcBorders>
              <w:top w:val="single" w:sz="4" w:space="0" w:color="000000"/>
              <w:left w:val="single" w:sz="4" w:space="0" w:color="000000"/>
              <w:bottom w:val="single" w:sz="4" w:space="0" w:color="000000"/>
              <w:right w:val="single" w:sz="4" w:space="0" w:color="auto"/>
            </w:tcBorders>
            <w:vAlign w:val="center"/>
          </w:tcPr>
          <w:p w14:paraId="40528D09"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VI</w:t>
            </w:r>
            <w:r w:rsidRPr="00063BCB">
              <w:rPr>
                <w:rFonts w:ascii="Times New Roman" w:eastAsia="Times New Roman" w:hAnsi="Times New Roman"/>
                <w:b/>
                <w:sz w:val="24"/>
                <w:szCs w:val="24"/>
                <w:lang w:val="en-US" w:eastAsia="ru-RU"/>
              </w:rPr>
              <w:t>II</w:t>
            </w:r>
          </w:p>
        </w:tc>
      </w:tr>
      <w:tr w:rsidR="00063BCB" w:rsidRPr="00063BCB" w14:paraId="57B01C59"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31BAD414"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МОУ СОШ № 8</w:t>
            </w:r>
          </w:p>
        </w:tc>
        <w:tc>
          <w:tcPr>
            <w:tcW w:w="1032" w:type="dxa"/>
            <w:tcBorders>
              <w:top w:val="single" w:sz="4" w:space="0" w:color="000000"/>
              <w:left w:val="single" w:sz="4" w:space="0" w:color="000000"/>
              <w:bottom w:val="single" w:sz="4" w:space="0" w:color="000000"/>
              <w:right w:val="single" w:sz="4" w:space="0" w:color="000000"/>
            </w:tcBorders>
            <w:vAlign w:val="center"/>
          </w:tcPr>
          <w:p w14:paraId="6766BEE8"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4</w:t>
            </w:r>
          </w:p>
        </w:tc>
        <w:tc>
          <w:tcPr>
            <w:tcW w:w="1022" w:type="dxa"/>
            <w:tcBorders>
              <w:top w:val="single" w:sz="4" w:space="0" w:color="auto"/>
              <w:left w:val="single" w:sz="4" w:space="0" w:color="000000"/>
              <w:bottom w:val="single" w:sz="4" w:space="0" w:color="auto"/>
              <w:right w:val="single" w:sz="4" w:space="0" w:color="000000"/>
            </w:tcBorders>
            <w:vAlign w:val="center"/>
          </w:tcPr>
          <w:p w14:paraId="6BB6BA99"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 xml:space="preserve"> </w:t>
            </w:r>
          </w:p>
        </w:tc>
        <w:tc>
          <w:tcPr>
            <w:tcW w:w="883" w:type="dxa"/>
            <w:tcBorders>
              <w:top w:val="single" w:sz="4" w:space="0" w:color="auto"/>
              <w:left w:val="single" w:sz="4" w:space="0" w:color="000000"/>
              <w:bottom w:val="single" w:sz="4" w:space="0" w:color="auto"/>
              <w:right w:val="single" w:sz="4" w:space="0" w:color="000000"/>
            </w:tcBorders>
            <w:vAlign w:val="center"/>
          </w:tcPr>
          <w:p w14:paraId="5C216422"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2/ 4</w:t>
            </w:r>
          </w:p>
        </w:tc>
        <w:tc>
          <w:tcPr>
            <w:tcW w:w="860" w:type="dxa"/>
            <w:tcBorders>
              <w:top w:val="single" w:sz="4" w:space="0" w:color="auto"/>
              <w:left w:val="single" w:sz="4" w:space="0" w:color="000000"/>
              <w:bottom w:val="single" w:sz="4" w:space="0" w:color="auto"/>
              <w:right w:val="single" w:sz="4" w:space="0" w:color="000000"/>
            </w:tcBorders>
            <w:vAlign w:val="center"/>
          </w:tcPr>
          <w:p w14:paraId="080B6391" w14:textId="77777777" w:rsidR="00063BCB" w:rsidRPr="00063BCB" w:rsidRDefault="00063BCB" w:rsidP="00063BCB">
            <w:pPr>
              <w:jc w:val="center"/>
              <w:rPr>
                <w:rFonts w:ascii="Times New Roman" w:eastAsia="Times New Roman" w:hAnsi="Times New Roman"/>
                <w:sz w:val="24"/>
                <w:szCs w:val="24"/>
                <w:lang w:eastAsia="ru-RU"/>
              </w:rPr>
            </w:pPr>
            <w:r w:rsidRPr="00063BCB">
              <w:rPr>
                <w:rFonts w:ascii="Times New Roman" w:eastAsia="Times New Roman" w:hAnsi="Times New Roman"/>
                <w:sz w:val="24"/>
                <w:szCs w:val="24"/>
                <w:lang w:eastAsia="ru-RU"/>
              </w:rPr>
              <w:t>2</w:t>
            </w:r>
          </w:p>
        </w:tc>
        <w:tc>
          <w:tcPr>
            <w:tcW w:w="1499" w:type="dxa"/>
            <w:tcBorders>
              <w:top w:val="single" w:sz="4" w:space="0" w:color="000000"/>
              <w:left w:val="single" w:sz="4" w:space="0" w:color="000000"/>
              <w:bottom w:val="single" w:sz="4" w:space="0" w:color="000000"/>
              <w:right w:val="single" w:sz="4" w:space="0" w:color="000000"/>
            </w:tcBorders>
            <w:vAlign w:val="center"/>
          </w:tcPr>
          <w:p w14:paraId="37F764C7"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 xml:space="preserve"> </w:t>
            </w:r>
          </w:p>
        </w:tc>
        <w:tc>
          <w:tcPr>
            <w:tcW w:w="1237" w:type="dxa"/>
            <w:tcBorders>
              <w:top w:val="single" w:sz="4" w:space="0" w:color="000000"/>
              <w:left w:val="single" w:sz="4" w:space="0" w:color="000000"/>
              <w:bottom w:val="single" w:sz="4" w:space="0" w:color="000000"/>
              <w:right w:val="single" w:sz="4" w:space="0" w:color="000000"/>
            </w:tcBorders>
          </w:tcPr>
          <w:p w14:paraId="28E1FB7D"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6</w:t>
            </w:r>
          </w:p>
        </w:tc>
        <w:tc>
          <w:tcPr>
            <w:tcW w:w="1587" w:type="dxa"/>
            <w:tcBorders>
              <w:top w:val="single" w:sz="4" w:space="0" w:color="000000"/>
              <w:left w:val="single" w:sz="4" w:space="0" w:color="000000"/>
              <w:bottom w:val="single" w:sz="4" w:space="0" w:color="000000"/>
              <w:right w:val="single" w:sz="4" w:space="0" w:color="auto"/>
            </w:tcBorders>
            <w:vAlign w:val="center"/>
          </w:tcPr>
          <w:p w14:paraId="0079B20C"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val="en-US" w:eastAsia="ru-RU"/>
              </w:rPr>
              <w:t xml:space="preserve">ΙХ </w:t>
            </w:r>
            <w:r w:rsidRPr="00063BCB">
              <w:rPr>
                <w:rFonts w:ascii="Times New Roman" w:eastAsia="Times New Roman" w:hAnsi="Times New Roman"/>
                <w:b/>
                <w:sz w:val="24"/>
                <w:szCs w:val="24"/>
                <w:lang w:eastAsia="ru-RU"/>
              </w:rPr>
              <w:t xml:space="preserve"> </w:t>
            </w:r>
          </w:p>
        </w:tc>
      </w:tr>
      <w:tr w:rsidR="00063BCB" w:rsidRPr="00063BCB" w14:paraId="107E65D5" w14:textId="77777777" w:rsidTr="00EF1047">
        <w:trPr>
          <w:trHeight w:val="706"/>
        </w:trPr>
        <w:tc>
          <w:tcPr>
            <w:tcW w:w="2127" w:type="dxa"/>
            <w:tcBorders>
              <w:top w:val="single" w:sz="4" w:space="0" w:color="000000"/>
              <w:left w:val="single" w:sz="4" w:space="0" w:color="000000"/>
              <w:bottom w:val="single" w:sz="4" w:space="0" w:color="000000"/>
              <w:right w:val="single" w:sz="4" w:space="0" w:color="000000"/>
            </w:tcBorders>
          </w:tcPr>
          <w:p w14:paraId="1A3C5FB2" w14:textId="77777777" w:rsidR="00063BCB" w:rsidRPr="00063BCB" w:rsidRDefault="00063BCB" w:rsidP="00063BCB">
            <w:pPr>
              <w:jc w:val="center"/>
              <w:rPr>
                <w:rFonts w:ascii="Times New Roman" w:eastAsia="Times New Roman" w:hAnsi="Times New Roman"/>
                <w:b/>
                <w:sz w:val="24"/>
                <w:szCs w:val="24"/>
                <w:lang w:eastAsia="ru-RU"/>
              </w:rPr>
            </w:pPr>
          </w:p>
        </w:tc>
        <w:tc>
          <w:tcPr>
            <w:tcW w:w="1032" w:type="dxa"/>
            <w:tcBorders>
              <w:top w:val="single" w:sz="4" w:space="0" w:color="000000"/>
              <w:left w:val="single" w:sz="4" w:space="0" w:color="000000"/>
              <w:bottom w:val="single" w:sz="4" w:space="0" w:color="000000"/>
              <w:right w:val="single" w:sz="4" w:space="0" w:color="000000"/>
            </w:tcBorders>
            <w:vAlign w:val="center"/>
          </w:tcPr>
          <w:p w14:paraId="192FFB0B" w14:textId="77777777" w:rsidR="00063BCB" w:rsidRPr="00063BCB" w:rsidRDefault="00063BCB" w:rsidP="00063BCB">
            <w:pPr>
              <w:jc w:val="center"/>
              <w:rPr>
                <w:rFonts w:ascii="Times New Roman" w:eastAsia="Times New Roman" w:hAnsi="Times New Roman"/>
                <w:b/>
                <w:sz w:val="24"/>
                <w:szCs w:val="24"/>
                <w:lang w:eastAsia="ru-RU"/>
              </w:rPr>
            </w:pPr>
            <w:r w:rsidRPr="00063BCB">
              <w:rPr>
                <w:rFonts w:ascii="Times New Roman" w:eastAsia="Times New Roman" w:hAnsi="Times New Roman"/>
                <w:b/>
                <w:sz w:val="24"/>
                <w:szCs w:val="24"/>
                <w:lang w:eastAsia="ru-RU"/>
              </w:rPr>
              <w:t>134</w:t>
            </w:r>
          </w:p>
        </w:tc>
        <w:tc>
          <w:tcPr>
            <w:tcW w:w="1022" w:type="dxa"/>
            <w:tcBorders>
              <w:top w:val="single" w:sz="4" w:space="0" w:color="auto"/>
              <w:left w:val="single" w:sz="4" w:space="0" w:color="000000"/>
              <w:bottom w:val="single" w:sz="4" w:space="0" w:color="auto"/>
              <w:right w:val="single" w:sz="4" w:space="0" w:color="000000"/>
            </w:tcBorders>
            <w:vAlign w:val="center"/>
          </w:tcPr>
          <w:p w14:paraId="60BEA47E" w14:textId="77777777" w:rsidR="00063BCB" w:rsidRPr="00063BCB" w:rsidRDefault="00063BCB" w:rsidP="00063BCB">
            <w:pPr>
              <w:jc w:val="center"/>
              <w:rPr>
                <w:rFonts w:ascii="Times New Roman" w:eastAsia="Times New Roman" w:hAnsi="Times New Roman"/>
                <w:sz w:val="24"/>
                <w:szCs w:val="24"/>
                <w:lang w:eastAsia="ru-RU"/>
              </w:rPr>
            </w:pPr>
          </w:p>
        </w:tc>
        <w:tc>
          <w:tcPr>
            <w:tcW w:w="883" w:type="dxa"/>
            <w:tcBorders>
              <w:top w:val="single" w:sz="4" w:space="0" w:color="auto"/>
              <w:left w:val="single" w:sz="4" w:space="0" w:color="000000"/>
              <w:bottom w:val="single" w:sz="4" w:space="0" w:color="auto"/>
              <w:right w:val="single" w:sz="4" w:space="0" w:color="000000"/>
            </w:tcBorders>
            <w:vAlign w:val="center"/>
          </w:tcPr>
          <w:p w14:paraId="0CB96B44" w14:textId="77777777" w:rsidR="00063BCB" w:rsidRPr="00063BCB" w:rsidRDefault="00063BCB" w:rsidP="00063BCB">
            <w:pPr>
              <w:jc w:val="center"/>
              <w:rPr>
                <w:rFonts w:ascii="Times New Roman" w:eastAsia="Times New Roman" w:hAnsi="Times New Roman"/>
                <w:sz w:val="24"/>
                <w:szCs w:val="24"/>
                <w:lang w:eastAsia="ru-RU"/>
              </w:rPr>
            </w:pPr>
          </w:p>
        </w:tc>
        <w:tc>
          <w:tcPr>
            <w:tcW w:w="860" w:type="dxa"/>
            <w:tcBorders>
              <w:top w:val="single" w:sz="4" w:space="0" w:color="auto"/>
              <w:left w:val="single" w:sz="4" w:space="0" w:color="000000"/>
              <w:bottom w:val="single" w:sz="4" w:space="0" w:color="auto"/>
              <w:right w:val="single" w:sz="4" w:space="0" w:color="000000"/>
            </w:tcBorders>
            <w:vAlign w:val="center"/>
          </w:tcPr>
          <w:p w14:paraId="4054BBFC" w14:textId="77777777" w:rsidR="00063BCB" w:rsidRPr="00063BCB" w:rsidRDefault="00063BCB" w:rsidP="00063BCB">
            <w:pPr>
              <w:jc w:val="center"/>
              <w:rPr>
                <w:rFonts w:ascii="Times New Roman" w:eastAsia="Times New Roman" w:hAnsi="Times New Roman"/>
                <w:sz w:val="24"/>
                <w:szCs w:val="24"/>
                <w:lang w:eastAsia="ru-RU"/>
              </w:rPr>
            </w:pPr>
          </w:p>
        </w:tc>
        <w:tc>
          <w:tcPr>
            <w:tcW w:w="1499" w:type="dxa"/>
            <w:tcBorders>
              <w:top w:val="single" w:sz="4" w:space="0" w:color="000000"/>
              <w:left w:val="single" w:sz="4" w:space="0" w:color="000000"/>
              <w:bottom w:val="single" w:sz="4" w:space="0" w:color="000000"/>
              <w:right w:val="single" w:sz="4" w:space="0" w:color="000000"/>
            </w:tcBorders>
            <w:vAlign w:val="center"/>
          </w:tcPr>
          <w:p w14:paraId="0DBC99CD" w14:textId="77777777" w:rsidR="00063BCB" w:rsidRPr="00063BCB" w:rsidRDefault="00063BCB" w:rsidP="00063BCB">
            <w:pPr>
              <w:jc w:val="center"/>
              <w:rPr>
                <w:rFonts w:ascii="Times New Roman" w:eastAsia="Times New Roman" w:hAnsi="Times New Roman"/>
                <w:b/>
                <w:sz w:val="24"/>
                <w:szCs w:val="24"/>
                <w:lang w:eastAsia="ru-RU"/>
              </w:rPr>
            </w:pPr>
          </w:p>
        </w:tc>
        <w:tc>
          <w:tcPr>
            <w:tcW w:w="1237" w:type="dxa"/>
            <w:tcBorders>
              <w:top w:val="single" w:sz="4" w:space="0" w:color="000000"/>
              <w:left w:val="single" w:sz="4" w:space="0" w:color="000000"/>
              <w:bottom w:val="single" w:sz="4" w:space="0" w:color="000000"/>
              <w:right w:val="single" w:sz="4" w:space="0" w:color="000000"/>
            </w:tcBorders>
          </w:tcPr>
          <w:p w14:paraId="17650C7D" w14:textId="77777777" w:rsidR="00063BCB" w:rsidRPr="00063BCB" w:rsidRDefault="00063BCB" w:rsidP="00063BCB">
            <w:pPr>
              <w:jc w:val="center"/>
              <w:rPr>
                <w:rFonts w:ascii="Times New Roman" w:eastAsia="Times New Roman" w:hAnsi="Times New Roman"/>
                <w:b/>
                <w:sz w:val="24"/>
                <w:szCs w:val="24"/>
                <w:lang w:eastAsia="ru-RU"/>
              </w:rPr>
            </w:pPr>
          </w:p>
        </w:tc>
        <w:tc>
          <w:tcPr>
            <w:tcW w:w="1587" w:type="dxa"/>
            <w:tcBorders>
              <w:top w:val="single" w:sz="4" w:space="0" w:color="000000"/>
              <w:left w:val="single" w:sz="4" w:space="0" w:color="000000"/>
              <w:bottom w:val="single" w:sz="4" w:space="0" w:color="000000"/>
              <w:right w:val="single" w:sz="4" w:space="0" w:color="auto"/>
            </w:tcBorders>
            <w:vAlign w:val="center"/>
          </w:tcPr>
          <w:p w14:paraId="1A9CE809" w14:textId="77777777" w:rsidR="00063BCB" w:rsidRPr="00063BCB" w:rsidRDefault="00063BCB" w:rsidP="00063BCB">
            <w:pPr>
              <w:jc w:val="center"/>
              <w:rPr>
                <w:rFonts w:ascii="Times New Roman" w:eastAsia="Times New Roman" w:hAnsi="Times New Roman"/>
                <w:b/>
                <w:sz w:val="24"/>
                <w:szCs w:val="24"/>
                <w:lang w:val="en-US" w:eastAsia="ru-RU"/>
              </w:rPr>
            </w:pPr>
          </w:p>
        </w:tc>
      </w:tr>
    </w:tbl>
    <w:p w14:paraId="5C155792" w14:textId="77777777" w:rsidR="00063BCB" w:rsidRPr="00063BCB" w:rsidRDefault="00063BCB" w:rsidP="00063BCB">
      <w:pPr>
        <w:spacing w:after="0" w:line="240" w:lineRule="auto"/>
        <w:jc w:val="center"/>
        <w:rPr>
          <w:rFonts w:ascii="Times New Roman" w:eastAsia="Times New Roman" w:hAnsi="Times New Roman"/>
          <w:b/>
          <w:sz w:val="24"/>
          <w:szCs w:val="24"/>
          <w:lang w:eastAsia="ru-RU"/>
        </w:rPr>
      </w:pPr>
    </w:p>
    <w:p w14:paraId="39CD68E9" w14:textId="77777777" w:rsidR="00063BCB" w:rsidRPr="00063BCB" w:rsidRDefault="00063BCB" w:rsidP="00063BCB">
      <w:pPr>
        <w:spacing w:after="0" w:line="240" w:lineRule="auto"/>
        <w:ind w:right="100"/>
        <w:rPr>
          <w:rFonts w:ascii="Times New Roman" w:eastAsia="Times New Roman" w:hAnsi="Times New Roman"/>
          <w:sz w:val="24"/>
          <w:szCs w:val="24"/>
          <w:lang w:eastAsia="ru-RU"/>
        </w:rPr>
      </w:pPr>
    </w:p>
    <w:p w14:paraId="183E8990" w14:textId="77777777" w:rsidR="00063BCB" w:rsidRPr="00063BCB" w:rsidRDefault="00063BCB" w:rsidP="00063BCB">
      <w:pPr>
        <w:spacing w:after="0"/>
        <w:jc w:val="center"/>
        <w:rPr>
          <w:rFonts w:ascii="Times New Roman" w:eastAsia="Times New Roman" w:hAnsi="Times New Roman"/>
          <w:b/>
          <w:i/>
          <w:color w:val="FF0000"/>
          <w:sz w:val="28"/>
          <w:szCs w:val="28"/>
          <w:lang w:eastAsia="ru-RU"/>
        </w:rPr>
      </w:pPr>
      <w:r w:rsidRPr="00063BCB">
        <w:rPr>
          <w:rFonts w:ascii="Times New Roman" w:eastAsia="Times New Roman" w:hAnsi="Times New Roman"/>
          <w:b/>
          <w:i/>
          <w:color w:val="FF0000"/>
          <w:sz w:val="28"/>
          <w:szCs w:val="28"/>
          <w:lang w:eastAsia="ru-RU"/>
        </w:rPr>
        <w:t>Мониторинг олимпиады национально регионального компонента.</w:t>
      </w:r>
    </w:p>
    <w:p w14:paraId="323027C3" w14:textId="77777777" w:rsidR="00063BCB" w:rsidRPr="00063BCB" w:rsidRDefault="00063BCB" w:rsidP="00063BCB">
      <w:pPr>
        <w:spacing w:after="0"/>
        <w:jc w:val="center"/>
        <w:rPr>
          <w:rFonts w:ascii="Times New Roman" w:eastAsia="Times New Roman" w:hAnsi="Times New Roman"/>
          <w:b/>
          <w:i/>
          <w:color w:val="FF0000"/>
          <w:sz w:val="24"/>
          <w:szCs w:val="24"/>
          <w:lang w:eastAsia="ru-RU"/>
        </w:rPr>
      </w:pPr>
    </w:p>
    <w:p w14:paraId="7C72447E" w14:textId="77777777" w:rsidR="00063BCB" w:rsidRPr="00063BCB" w:rsidRDefault="00063BCB" w:rsidP="00063BCB">
      <w:pPr>
        <w:spacing w:after="0"/>
        <w:rPr>
          <w:rFonts w:ascii="Times New Roman" w:eastAsia="Times New Roman" w:hAnsi="Times New Roman"/>
          <w:sz w:val="24"/>
          <w:szCs w:val="24"/>
          <w:lang w:eastAsia="ru-RU"/>
        </w:rPr>
      </w:pPr>
      <w:r w:rsidRPr="00063BCB">
        <w:rPr>
          <w:rFonts w:ascii="Times New Roman" w:eastAsia="Times New Roman" w:hAnsi="Times New Roman"/>
          <w:noProof/>
          <w:sz w:val="24"/>
          <w:szCs w:val="24"/>
          <w:lang w:eastAsia="ru-RU"/>
        </w:rPr>
        <w:drawing>
          <wp:inline distT="0" distB="0" distL="0" distR="0" wp14:anchorId="1F77DD1B" wp14:editId="546A134C">
            <wp:extent cx="5506890" cy="998113"/>
            <wp:effectExtent l="19050" t="0" r="17610" b="0"/>
            <wp:docPr id="501813775" name="Диаграмма 50181377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Pr="00063BCB">
        <w:rPr>
          <w:rFonts w:ascii="Times New Roman" w:eastAsia="Times New Roman" w:hAnsi="Times New Roman"/>
          <w:sz w:val="24"/>
          <w:szCs w:val="24"/>
          <w:lang w:eastAsia="ru-RU"/>
        </w:rPr>
        <w:t xml:space="preserve">                           </w:t>
      </w:r>
    </w:p>
    <w:p w14:paraId="46BAA21D" w14:textId="77777777" w:rsidR="00063BCB" w:rsidRPr="00063BCB" w:rsidRDefault="00063BCB" w:rsidP="00063BCB">
      <w:pPr>
        <w:spacing w:after="0"/>
        <w:rPr>
          <w:rFonts w:ascii="Times New Roman" w:eastAsia="Times New Roman" w:hAnsi="Times New Roman"/>
          <w:sz w:val="28"/>
          <w:szCs w:val="28"/>
          <w:lang w:eastAsia="ru-RU"/>
        </w:rPr>
      </w:pPr>
    </w:p>
    <w:p w14:paraId="00EA149F"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b/>
          <w:sz w:val="28"/>
          <w:szCs w:val="28"/>
          <w:lang w:eastAsia="ru-RU"/>
        </w:rPr>
        <w:t>2020 г</w:t>
      </w:r>
      <w:r w:rsidRPr="00063BCB">
        <w:rPr>
          <w:rFonts w:ascii="Times New Roman" w:eastAsia="Times New Roman" w:hAnsi="Times New Roman"/>
          <w:sz w:val="28"/>
          <w:szCs w:val="28"/>
          <w:lang w:eastAsia="ru-RU"/>
        </w:rPr>
        <w:t>.- Гаджиева Дайганат Изамутдиновна– МБОУ СОШ №9, 10 кл.,1 место (родной кумыкский язык),</w:t>
      </w:r>
    </w:p>
    <w:p w14:paraId="2F25C253"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  Мусалаева Разия Казаковна – МБОУ СШ №9, 11 кл., призер (родной кумыкский язык),</w:t>
      </w:r>
    </w:p>
    <w:p w14:paraId="569CA439"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b/>
          <w:sz w:val="28"/>
          <w:szCs w:val="28"/>
          <w:lang w:eastAsia="ru-RU"/>
        </w:rPr>
        <w:t>2021</w:t>
      </w:r>
      <w:r w:rsidRPr="00063BCB">
        <w:rPr>
          <w:rFonts w:ascii="Times New Roman" w:eastAsia="Times New Roman" w:hAnsi="Times New Roman"/>
          <w:sz w:val="28"/>
          <w:szCs w:val="28"/>
          <w:lang w:eastAsia="ru-RU"/>
        </w:rPr>
        <w:t>г. -</w:t>
      </w:r>
      <w:r w:rsidRPr="00063BCB">
        <w:rPr>
          <w:rFonts w:ascii="Times New Roman" w:eastAsia="Times New Roman" w:hAnsi="Times New Roman"/>
          <w:b/>
          <w:sz w:val="28"/>
          <w:szCs w:val="28"/>
          <w:lang w:eastAsia="ru-RU"/>
        </w:rPr>
        <w:t xml:space="preserve"> </w:t>
      </w:r>
      <w:r w:rsidRPr="00063BCB">
        <w:rPr>
          <w:rFonts w:ascii="Times New Roman" w:eastAsia="Times New Roman" w:hAnsi="Times New Roman"/>
          <w:sz w:val="28"/>
          <w:szCs w:val="28"/>
          <w:lang w:eastAsia="ru-RU"/>
        </w:rPr>
        <w:t xml:space="preserve">Камулутдинова Айна - МБОУ СШ №9, 10 кл., </w:t>
      </w:r>
      <w:bookmarkStart w:id="26" w:name="_Hlk137716917"/>
      <w:r w:rsidRPr="00063BCB">
        <w:rPr>
          <w:rFonts w:ascii="Times New Roman" w:eastAsia="Times New Roman" w:hAnsi="Times New Roman"/>
          <w:sz w:val="28"/>
          <w:szCs w:val="28"/>
          <w:lang w:eastAsia="ru-RU"/>
        </w:rPr>
        <w:t>призер (родной кумыкский язык),</w:t>
      </w:r>
      <w:bookmarkEnd w:id="26"/>
    </w:p>
    <w:p w14:paraId="5254FB48"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b/>
          <w:bCs/>
          <w:sz w:val="28"/>
          <w:szCs w:val="28"/>
          <w:lang w:eastAsia="ru-RU"/>
        </w:rPr>
        <w:t>2022 г.</w:t>
      </w:r>
      <w:r w:rsidRPr="00063BCB">
        <w:rPr>
          <w:rFonts w:ascii="Times New Roman" w:eastAsia="Times New Roman" w:hAnsi="Times New Roman"/>
          <w:sz w:val="28"/>
          <w:szCs w:val="28"/>
          <w:lang w:eastAsia="ru-RU"/>
        </w:rPr>
        <w:t xml:space="preserve"> – Канаматова Патимат – </w:t>
      </w:r>
      <w:bookmarkStart w:id="27" w:name="_Hlk137716955"/>
      <w:r w:rsidRPr="00063BCB">
        <w:rPr>
          <w:rFonts w:ascii="Times New Roman" w:eastAsia="Times New Roman" w:hAnsi="Times New Roman"/>
          <w:sz w:val="28"/>
          <w:szCs w:val="28"/>
          <w:lang w:eastAsia="ru-RU"/>
        </w:rPr>
        <w:t>МБОУ «СОШ №9»,9 кл., победитель (родной кумыкский язык),</w:t>
      </w:r>
    </w:p>
    <w:bookmarkEnd w:id="27"/>
    <w:p w14:paraId="2138CFC7"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 Чериева Аминат - МБОУ «СОШ №9»,11 кл., победитель (родной кумыкский язык),</w:t>
      </w:r>
    </w:p>
    <w:p w14:paraId="1B87B7DF"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 Ашалмагомедова Аминат - МКОУ «СОШ №5»,10 кл., призер (родной аварский язык).</w:t>
      </w:r>
    </w:p>
    <w:p w14:paraId="40A5B0CA" w14:textId="77777777" w:rsidR="00063BCB" w:rsidRPr="00063BCB" w:rsidRDefault="00063BCB" w:rsidP="00063BCB">
      <w:pPr>
        <w:spacing w:after="0"/>
        <w:jc w:val="both"/>
        <w:rPr>
          <w:rFonts w:ascii="Times New Roman" w:eastAsia="Times New Roman" w:hAnsi="Times New Roman"/>
          <w:sz w:val="24"/>
          <w:szCs w:val="24"/>
          <w:u w:val="single"/>
          <w:lang w:eastAsia="ru-RU"/>
        </w:rPr>
      </w:pPr>
      <w:r w:rsidRPr="00063BCB">
        <w:rPr>
          <w:rFonts w:ascii="Times New Roman" w:eastAsia="Times New Roman" w:hAnsi="Times New Roman"/>
          <w:sz w:val="28"/>
          <w:szCs w:val="28"/>
          <w:lang w:eastAsia="ru-RU"/>
        </w:rPr>
        <w:t xml:space="preserve">     Если сравнить результаты за 3 года, то можно сделать вывод, что в 2022-2023 уч.г. наблюдается увеличение количества участников (на 5 человек больше), что положительно сказалось на динамике результатов регионального этапа (2 победителя и 1 призер</w:t>
      </w:r>
      <w:r w:rsidRPr="00063BCB">
        <w:rPr>
          <w:rFonts w:ascii="Times New Roman" w:eastAsia="Times New Roman" w:hAnsi="Times New Roman"/>
          <w:sz w:val="24"/>
          <w:szCs w:val="24"/>
          <w:lang w:eastAsia="ru-RU"/>
        </w:rPr>
        <w:t>).</w:t>
      </w:r>
    </w:p>
    <w:p w14:paraId="2F7C19DD" w14:textId="77777777" w:rsidR="00063BCB" w:rsidRPr="00063BCB" w:rsidRDefault="00063BCB" w:rsidP="00063BCB">
      <w:pPr>
        <w:widowControl w:val="0"/>
        <w:tabs>
          <w:tab w:val="left" w:pos="903"/>
        </w:tabs>
        <w:spacing w:after="180" w:line="240" w:lineRule="auto"/>
        <w:rPr>
          <w:rFonts w:ascii="Times New Roman" w:eastAsia="Times New Roman" w:hAnsi="Times New Roman"/>
          <w:b/>
          <w:bCs/>
          <w:color w:val="000000"/>
          <w:sz w:val="24"/>
          <w:szCs w:val="24"/>
          <w:u w:val="single"/>
          <w:lang w:eastAsia="ru-RU" w:bidi="ru-RU"/>
        </w:rPr>
      </w:pPr>
    </w:p>
    <w:p w14:paraId="46F8FD04" w14:textId="77777777" w:rsidR="00063BCB" w:rsidRPr="00063BCB" w:rsidRDefault="00063BCB" w:rsidP="00063BCB">
      <w:pPr>
        <w:widowControl w:val="0"/>
        <w:tabs>
          <w:tab w:val="left" w:pos="903"/>
        </w:tabs>
        <w:spacing w:after="180" w:line="240" w:lineRule="auto"/>
        <w:jc w:val="center"/>
        <w:rPr>
          <w:rFonts w:ascii="Times New Roman" w:eastAsia="Times New Roman" w:hAnsi="Times New Roman"/>
          <w:color w:val="000000"/>
          <w:sz w:val="28"/>
          <w:szCs w:val="28"/>
          <w:u w:val="single"/>
          <w:lang w:eastAsia="ru-RU" w:bidi="ru-RU"/>
        </w:rPr>
      </w:pPr>
      <w:r w:rsidRPr="00063BCB">
        <w:rPr>
          <w:rFonts w:ascii="Times New Roman" w:eastAsia="Times New Roman" w:hAnsi="Times New Roman"/>
          <w:b/>
          <w:bCs/>
          <w:color w:val="000000"/>
          <w:sz w:val="28"/>
          <w:szCs w:val="28"/>
          <w:u w:val="single"/>
          <w:lang w:eastAsia="ru-RU" w:bidi="ru-RU"/>
        </w:rPr>
        <w:t>Общие выводы и предложения</w:t>
      </w:r>
    </w:p>
    <w:p w14:paraId="590F521A" w14:textId="77777777" w:rsidR="00063BCB" w:rsidRPr="00063BCB" w:rsidRDefault="00063BCB" w:rsidP="00063BCB">
      <w:pPr>
        <w:widowControl w:val="0"/>
        <w:spacing w:after="0"/>
        <w:ind w:firstLine="58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Результативность предметных олимпиадных испытаний является одной из системных оценок качества работы с одаренными и мотивированными детьми. Проанализировав итоги регионального этапа всероссийской олимпиады школьников, можно сделать вывод, о существующих на сегодняшний день проблемах:</w:t>
      </w:r>
    </w:p>
    <w:p w14:paraId="3BCD8C82" w14:textId="77777777" w:rsidR="00063BCB" w:rsidRPr="00063BCB" w:rsidRDefault="00063BCB" w:rsidP="00B91E6A">
      <w:pPr>
        <w:widowControl w:val="0"/>
        <w:numPr>
          <w:ilvl w:val="0"/>
          <w:numId w:val="10"/>
        </w:numPr>
        <w:tabs>
          <w:tab w:val="left" w:pos="284"/>
        </w:tabs>
        <w:spacing w:after="0" w:line="240" w:lineRule="auto"/>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Низкий уровень результатов учащихся по предметам: астрономия, математика, экономика, информатика. Одной их причин является дефицит профессиональных компетенций педагогов - предметников в вопросах решения заданий углубленного уровня по предметам: «Информатика», и «Математика». «География» и «Экономика» изучаются в основном на теоретическом уровне, без проведения практических занятий. «Астрономия» - предмет, который введен в школьную программу недавно и углубленно не изучается, так как на него отведено небольшое количество часов.</w:t>
      </w:r>
    </w:p>
    <w:p w14:paraId="579421A1" w14:textId="77777777" w:rsidR="00063BCB" w:rsidRPr="00063BCB" w:rsidRDefault="00063BCB" w:rsidP="00B91E6A">
      <w:pPr>
        <w:widowControl w:val="0"/>
        <w:numPr>
          <w:ilvl w:val="0"/>
          <w:numId w:val="10"/>
        </w:numPr>
        <w:tabs>
          <w:tab w:val="left" w:pos="284"/>
        </w:tabs>
        <w:spacing w:after="0" w:line="240" w:lineRule="auto"/>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Отсутствие системы подготовки учащихся к участию в олимпиадах на школьном уровнях, затрудняет обеспечение положительной динамики результатов и повышение качества организации и проведения муниципального этапов Олимпиады.</w:t>
      </w:r>
    </w:p>
    <w:p w14:paraId="68DB057D" w14:textId="77777777" w:rsidR="00063BCB" w:rsidRPr="00063BCB" w:rsidRDefault="00063BCB" w:rsidP="00B91E6A">
      <w:pPr>
        <w:widowControl w:val="0"/>
        <w:numPr>
          <w:ilvl w:val="0"/>
          <w:numId w:val="10"/>
        </w:numPr>
        <w:tabs>
          <w:tab w:val="left" w:pos="426"/>
        </w:tabs>
        <w:spacing w:after="0" w:line="240" w:lineRule="auto"/>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Дефицит профессиональных компетенций педагогов - предметников в вопросах работы с одаренными детьми и отсутствие системы целенаправленного повышения уровня профессиональной подготовки и переподготовки в данном направлении в регионе отрицательно сказывается на олимпиадном движении в целом.</w:t>
      </w:r>
    </w:p>
    <w:p w14:paraId="356E6ABF" w14:textId="77777777" w:rsidR="00063BCB" w:rsidRPr="00063BCB" w:rsidRDefault="00063BCB" w:rsidP="00B91E6A">
      <w:pPr>
        <w:widowControl w:val="0"/>
        <w:numPr>
          <w:ilvl w:val="0"/>
          <w:numId w:val="10"/>
        </w:numPr>
        <w:tabs>
          <w:tab w:val="left" w:pos="426"/>
        </w:tabs>
        <w:spacing w:after="0" w:line="240" w:lineRule="auto"/>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lastRenderedPageBreak/>
        <w:t>Медленно решается проблема улучшения материально-технической базы кабинетов по предметам технология, химия, ОБЖ, что отрицательно сказывается на качестве обучения данным предметам и на результатах Олимпиады.</w:t>
      </w:r>
    </w:p>
    <w:p w14:paraId="6801EF29" w14:textId="77777777" w:rsidR="00063BCB" w:rsidRPr="00063BCB" w:rsidRDefault="00063BCB" w:rsidP="00063BCB">
      <w:pPr>
        <w:widowControl w:val="0"/>
        <w:spacing w:after="0"/>
        <w:ind w:firstLine="70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Для решения выявленных проблем выявления и поддержки одаренных детей Управление образованием предлагает ряд мероприятий, направленных на повышение результативности олимпиадного движения в городе Буйнакске.</w:t>
      </w:r>
    </w:p>
    <w:p w14:paraId="2D40E691" w14:textId="77777777" w:rsidR="00063BCB" w:rsidRPr="00063BCB" w:rsidRDefault="00063BCB" w:rsidP="00063BCB">
      <w:pPr>
        <w:widowControl w:val="0"/>
        <w:spacing w:after="0"/>
        <w:ind w:firstLine="580"/>
        <w:jc w:val="both"/>
        <w:rPr>
          <w:rFonts w:ascii="Times New Roman" w:eastAsia="Times New Roman" w:hAnsi="Times New Roman"/>
          <w:color w:val="000000"/>
          <w:sz w:val="24"/>
          <w:szCs w:val="24"/>
          <w:lang w:eastAsia="ru-RU" w:bidi="ru-RU"/>
        </w:rPr>
      </w:pPr>
      <w:r w:rsidRPr="00063BCB">
        <w:rPr>
          <w:rFonts w:ascii="Times New Roman" w:eastAsia="Times New Roman" w:hAnsi="Times New Roman"/>
          <w:color w:val="000000"/>
          <w:sz w:val="28"/>
          <w:szCs w:val="28"/>
          <w:lang w:eastAsia="ru-RU" w:bidi="ru-RU"/>
        </w:rPr>
        <w:t xml:space="preserve">Создание единой системы олимпиадного движения требует четко выстроенную </w:t>
      </w:r>
      <w:r w:rsidRPr="00063BCB">
        <w:rPr>
          <w:rFonts w:ascii="Times New Roman" w:eastAsia="Times New Roman" w:hAnsi="Times New Roman"/>
          <w:color w:val="000000"/>
          <w:sz w:val="24"/>
          <w:szCs w:val="24"/>
          <w:lang w:eastAsia="ru-RU" w:bidi="ru-RU"/>
        </w:rPr>
        <w:t>работу по выявлению и поддержке одаренных детей на школьном уровне</w:t>
      </w:r>
      <w:bookmarkStart w:id="28" w:name="bookmark8"/>
      <w:r w:rsidRPr="00063BCB">
        <w:rPr>
          <w:rFonts w:ascii="Times New Roman" w:eastAsia="Times New Roman" w:hAnsi="Times New Roman"/>
          <w:color w:val="000000"/>
          <w:sz w:val="24"/>
          <w:szCs w:val="24"/>
          <w:lang w:eastAsia="ru-RU" w:bidi="ru-RU"/>
        </w:rPr>
        <w:t>.</w:t>
      </w:r>
    </w:p>
    <w:p w14:paraId="2DDA0704" w14:textId="77777777" w:rsidR="00063BCB" w:rsidRPr="00063BCB" w:rsidRDefault="00063BCB" w:rsidP="00063BCB">
      <w:pPr>
        <w:widowControl w:val="0"/>
        <w:spacing w:after="0"/>
        <w:jc w:val="both"/>
        <w:rPr>
          <w:rFonts w:ascii="Times New Roman" w:eastAsia="Times New Roman" w:hAnsi="Times New Roman"/>
          <w:b/>
          <w:bCs/>
          <w:color w:val="000000"/>
          <w:sz w:val="28"/>
          <w:szCs w:val="28"/>
          <w:lang w:eastAsia="ru-RU" w:bidi="ru-RU"/>
        </w:rPr>
      </w:pPr>
      <w:r w:rsidRPr="00063BCB">
        <w:rPr>
          <w:rFonts w:ascii="Times New Roman" w:eastAsia="Times New Roman" w:hAnsi="Times New Roman"/>
          <w:b/>
          <w:bCs/>
          <w:color w:val="000000"/>
          <w:sz w:val="28"/>
          <w:szCs w:val="28"/>
          <w:lang w:eastAsia="ru-RU" w:bidi="ru-RU"/>
        </w:rPr>
        <w:t>На школьном уровне</w:t>
      </w:r>
      <w:bookmarkEnd w:id="28"/>
    </w:p>
    <w:p w14:paraId="204C0317" w14:textId="77777777" w:rsidR="00063BCB" w:rsidRPr="00063BCB" w:rsidRDefault="00063BCB" w:rsidP="00063BCB">
      <w:pPr>
        <w:widowControl w:val="0"/>
        <w:spacing w:after="0"/>
        <w:ind w:firstLine="58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Рекомендовать учителям - предметникам в начале учебного года выявлять и готовить в каждом классе группу учащихся, интересующихся предметом и достигающих наилучших результатов в обучении.</w:t>
      </w:r>
    </w:p>
    <w:p w14:paraId="1F1F4CA5" w14:textId="77777777" w:rsidR="00063BCB" w:rsidRPr="00063BCB" w:rsidRDefault="00063BCB" w:rsidP="00063BCB">
      <w:pPr>
        <w:widowControl w:val="0"/>
        <w:spacing w:after="0"/>
        <w:ind w:firstLine="58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При составлении заданий школьного этапа Всероссийской олимпиады школьников рекомендуется опираться на материалы муниципального этапа предыдущего года, для подготовки обучающихся к выполнению заданий повышенного уровня сложности.</w:t>
      </w:r>
    </w:p>
    <w:p w14:paraId="0ECC0DC4" w14:textId="77777777" w:rsidR="00063BCB" w:rsidRPr="00063BCB" w:rsidRDefault="00063BCB" w:rsidP="00063BCB">
      <w:pPr>
        <w:widowControl w:val="0"/>
        <w:spacing w:after="0"/>
        <w:ind w:firstLine="58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Рекомендовать администрации образовательных учреждений:</w:t>
      </w:r>
    </w:p>
    <w:p w14:paraId="4538D80B" w14:textId="77777777" w:rsidR="00063BCB" w:rsidRPr="00063BCB" w:rsidRDefault="00063BCB" w:rsidP="00063BCB">
      <w:pPr>
        <w:widowControl w:val="0"/>
        <w:spacing w:after="0" w:line="240" w:lineRule="auto"/>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создать условия для качественной подготовки обучающихся к предметным олимпиадам через систему внеурочных занятий, индивидуальных образовательных программ и интеллектуальных состязаний;</w:t>
      </w:r>
    </w:p>
    <w:p w14:paraId="30C4EE8C" w14:textId="77777777" w:rsidR="00063BCB" w:rsidRPr="00063BCB" w:rsidRDefault="00063BCB" w:rsidP="00063BCB">
      <w:pPr>
        <w:widowControl w:val="0"/>
        <w:tabs>
          <w:tab w:val="left" w:pos="954"/>
        </w:tabs>
        <w:spacing w:after="0" w:line="240" w:lineRule="auto"/>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принять меры по улучшению материально-технической базы кабинетов по предметам технология, химия, подхода к обучению данных предметов; ОБЖ для усиления практико-ориентированного</w:t>
      </w:r>
    </w:p>
    <w:p w14:paraId="0E002E74" w14:textId="77777777" w:rsidR="00063BCB" w:rsidRPr="00063BCB" w:rsidRDefault="00063BCB" w:rsidP="00063BCB">
      <w:pPr>
        <w:widowControl w:val="0"/>
        <w:tabs>
          <w:tab w:val="left" w:pos="954"/>
        </w:tabs>
        <w:spacing w:after="0" w:line="240" w:lineRule="auto"/>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повышать уровень профессиональной компетентности педагогов в предметном содержании на повышенном и углубленном уровне через систему повышения квалификации, в том числе дистанционно.</w:t>
      </w:r>
    </w:p>
    <w:p w14:paraId="3802D775" w14:textId="77777777" w:rsidR="00063BCB" w:rsidRPr="00063BCB" w:rsidRDefault="00063BCB" w:rsidP="00063BCB">
      <w:pPr>
        <w:keepNext/>
        <w:keepLines/>
        <w:widowControl w:val="0"/>
        <w:tabs>
          <w:tab w:val="left" w:pos="1422"/>
        </w:tabs>
        <w:spacing w:after="0" w:line="240" w:lineRule="auto"/>
        <w:jc w:val="both"/>
        <w:outlineLvl w:val="0"/>
        <w:rPr>
          <w:rFonts w:ascii="Times New Roman" w:eastAsia="Times New Roman" w:hAnsi="Times New Roman"/>
          <w:b/>
          <w:bCs/>
          <w:color w:val="000000"/>
          <w:sz w:val="28"/>
          <w:szCs w:val="28"/>
          <w:lang w:eastAsia="ru-RU" w:bidi="ru-RU"/>
        </w:rPr>
      </w:pPr>
      <w:bookmarkStart w:id="29" w:name="bookmark10"/>
      <w:r w:rsidRPr="00063BCB">
        <w:rPr>
          <w:rFonts w:ascii="Times New Roman" w:eastAsia="Times New Roman" w:hAnsi="Times New Roman"/>
          <w:b/>
          <w:bCs/>
          <w:color w:val="000000"/>
          <w:sz w:val="28"/>
          <w:szCs w:val="28"/>
          <w:lang w:eastAsia="ru-RU" w:bidi="ru-RU"/>
        </w:rPr>
        <w:t>На муниципальном уровне</w:t>
      </w:r>
      <w:bookmarkEnd w:id="29"/>
    </w:p>
    <w:p w14:paraId="601069A3" w14:textId="77777777" w:rsidR="00063BCB" w:rsidRPr="00063BCB" w:rsidRDefault="00063BCB" w:rsidP="00063BCB">
      <w:pPr>
        <w:widowControl w:val="0"/>
        <w:spacing w:after="0"/>
        <w:ind w:firstLine="58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Создать на базе образовательных учреждений, обеспечивающих стабильно высокие результаты в ГИА и олимпиадах, ресурсные центры (базовые школы) по подготовке к участию в предметных олимпиадах, с привлечением педагогов, показывающих высокие результаты в подготовке победителей и призеров всероссийской олимпиады школьников.</w:t>
      </w:r>
    </w:p>
    <w:p w14:paraId="70B16CA7" w14:textId="77777777" w:rsidR="00063BCB" w:rsidRPr="00063BCB" w:rsidRDefault="00063BCB" w:rsidP="00063BCB">
      <w:pPr>
        <w:widowControl w:val="0"/>
        <w:spacing w:after="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xml:space="preserve"> Контроль выполнения ОО муниципальной программы «Одаренный ребенок».</w:t>
      </w:r>
    </w:p>
    <w:p w14:paraId="61A225B9" w14:textId="77777777" w:rsidR="00063BCB" w:rsidRPr="00063BCB" w:rsidRDefault="00063BCB" w:rsidP="00063BCB">
      <w:pPr>
        <w:widowControl w:val="0"/>
        <w:spacing w:after="0"/>
        <w:ind w:firstLine="708"/>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Оказывать содействие в формировании списков участников региональных образовательных событий, направленных на повышение качества подготовки школьников к олимпиадам, организуемых центром выявления и поддержки одаренных детей.</w:t>
      </w:r>
    </w:p>
    <w:p w14:paraId="248E0925" w14:textId="77777777" w:rsidR="00063BCB" w:rsidRPr="00063BCB" w:rsidRDefault="00063BCB" w:rsidP="00063BCB">
      <w:pPr>
        <w:widowControl w:val="0"/>
        <w:spacing w:after="0"/>
        <w:ind w:firstLine="708"/>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xml:space="preserve">Организовать проведение обучающих семинаров для муниципальных координаторов по проведению муниципального этапа олимпиады, с целью изучения и разработки нормативно-правовой базы по проведению </w:t>
      </w:r>
      <w:r w:rsidRPr="00063BCB">
        <w:rPr>
          <w:rFonts w:ascii="Times New Roman" w:eastAsia="Times New Roman" w:hAnsi="Times New Roman"/>
          <w:color w:val="000000"/>
          <w:sz w:val="28"/>
          <w:szCs w:val="28"/>
          <w:lang w:eastAsia="ru-RU" w:bidi="ru-RU"/>
        </w:rPr>
        <w:lastRenderedPageBreak/>
        <w:t>всероссийской олимпиады школьников муниципального уровня.</w:t>
      </w:r>
    </w:p>
    <w:p w14:paraId="7801893C" w14:textId="77777777" w:rsidR="00063BCB" w:rsidRPr="00063BCB" w:rsidRDefault="00063BCB" w:rsidP="00063BCB">
      <w:pPr>
        <w:widowControl w:val="0"/>
        <w:spacing w:after="0"/>
        <w:ind w:firstLine="708"/>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Обеспечить информационное сопровождение муниципального этапа олимпиады на сайте управления и в местных СМИ.</w:t>
      </w:r>
    </w:p>
    <w:p w14:paraId="6DFAB6DC" w14:textId="77777777" w:rsidR="00063BCB" w:rsidRPr="00063BCB" w:rsidRDefault="00063BCB" w:rsidP="00063BCB">
      <w:pPr>
        <w:widowControl w:val="0"/>
        <w:spacing w:after="0"/>
        <w:ind w:firstLine="580"/>
        <w:jc w:val="both"/>
        <w:rPr>
          <w:rFonts w:ascii="Times New Roman" w:eastAsia="Times New Roman" w:hAnsi="Times New Roman"/>
          <w:color w:val="000000"/>
          <w:sz w:val="24"/>
          <w:szCs w:val="24"/>
          <w:lang w:eastAsia="ru-RU" w:bidi="ru-RU"/>
        </w:rPr>
      </w:pPr>
    </w:p>
    <w:p w14:paraId="4645FDB3" w14:textId="77777777" w:rsidR="00063BCB" w:rsidRPr="00063BCB" w:rsidRDefault="00063BCB" w:rsidP="00063BCB">
      <w:pPr>
        <w:jc w:val="center"/>
        <w:rPr>
          <w:rFonts w:ascii="Times New Roman" w:eastAsia="Times New Roman" w:hAnsi="Times New Roman"/>
          <w:b/>
          <w:iCs/>
          <w:sz w:val="28"/>
          <w:szCs w:val="28"/>
          <w:u w:val="single"/>
          <w:lang w:eastAsia="ru-RU"/>
        </w:rPr>
      </w:pPr>
      <w:r w:rsidRPr="00063BCB">
        <w:rPr>
          <w:rFonts w:ascii="Times New Roman" w:eastAsia="Times New Roman" w:hAnsi="Times New Roman"/>
          <w:b/>
          <w:iCs/>
          <w:sz w:val="28"/>
          <w:szCs w:val="28"/>
          <w:u w:val="single"/>
          <w:lang w:eastAsia="ru-RU"/>
        </w:rPr>
        <w:t>Научно-методическая деятельность.</w:t>
      </w:r>
    </w:p>
    <w:p w14:paraId="06228589"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На основании письма МОН РД в целях поддержки и дальнейшего сопровождения одаренных детей, ежемесячно публикации детей заносятся в государственный информационный ресурс (ГИР).</w:t>
      </w:r>
    </w:p>
    <w:p w14:paraId="75699383"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В целях оказания методической помощи при проведении ВсОШ утвержден список членов «Ассоциации педагогов по развитию таланта» в городе Буйнакск. (приказ УОГБ №209 от 14 сентября 2022г.)</w:t>
      </w:r>
    </w:p>
    <w:p w14:paraId="6E4CF203"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В целях повышения эффективности проведения ВсОШ в 2022/23 уч. году, 20 сентября проведено семинар – совещание по теме «Итоги и перспективы проведения ВсОШ» с педагогами по развитию таланта.</w:t>
      </w:r>
    </w:p>
    <w:p w14:paraId="18ED4CD0"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2 сентября 2022 г. на базе ДДТ проведена онлайн – трансляция Федерального просветительского марафона «Знание» в котором приняли участие 100 учащихся школ города.</w:t>
      </w:r>
    </w:p>
    <w:p w14:paraId="62A87471"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26 апреля 2023 г на базе ГЦК «Дагестан» был проведен 14 слет одарённых детей </w:t>
      </w:r>
      <w:r w:rsidRPr="00063BCB">
        <w:rPr>
          <w:rFonts w:ascii="Times New Roman" w:eastAsia="Times New Roman" w:hAnsi="Times New Roman"/>
          <w:b/>
          <w:sz w:val="28"/>
          <w:szCs w:val="28"/>
          <w:lang w:eastAsia="ru-RU"/>
        </w:rPr>
        <w:t>«Триумф избранных»,</w:t>
      </w:r>
      <w:r w:rsidRPr="00063BCB">
        <w:rPr>
          <w:rFonts w:ascii="Times New Roman" w:eastAsia="Times New Roman" w:hAnsi="Times New Roman"/>
          <w:sz w:val="28"/>
          <w:szCs w:val="28"/>
          <w:lang w:eastAsia="ru-RU"/>
        </w:rPr>
        <w:t xml:space="preserve"> где были награждены памятными медалями и грамотами УОГБ   81 учащихся и воспитанников  школ города и ДОУ, призеры и победители олимпиад, интеллектуальных и творческих конкурсов, благодарственными письмами УОГБ награждены пятеро родителей чьи дети на протяжении нескольких лет показывали высокие результаты  в учебе и общественной жизни города.</w:t>
      </w:r>
    </w:p>
    <w:p w14:paraId="73880BAF" w14:textId="77777777" w:rsidR="00063BCB" w:rsidRPr="00063BCB" w:rsidRDefault="00063BCB" w:rsidP="00063BCB">
      <w:pPr>
        <w:jc w:val="center"/>
        <w:rPr>
          <w:rFonts w:ascii="Times New Roman" w:eastAsia="Times New Roman" w:hAnsi="Times New Roman"/>
          <w:b/>
          <w:i/>
          <w:sz w:val="28"/>
          <w:szCs w:val="28"/>
          <w:u w:val="single"/>
          <w:lang w:eastAsia="ru-RU"/>
        </w:rPr>
      </w:pPr>
      <w:r w:rsidRPr="00063BCB">
        <w:rPr>
          <w:rFonts w:ascii="Times New Roman" w:eastAsia="Times New Roman" w:hAnsi="Times New Roman"/>
          <w:b/>
          <w:i/>
          <w:sz w:val="28"/>
          <w:szCs w:val="28"/>
          <w:u w:val="single"/>
          <w:lang w:eastAsia="ru-RU"/>
        </w:rPr>
        <w:t>Конкурсы.</w:t>
      </w:r>
    </w:p>
    <w:p w14:paraId="45352359"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Одна из задач совместной деятельности ИМЦ и общеобразовательных школ города связана с формированием творческой образовательной среды для полноценного развития интеллектуальных возможностей одаренных детей. </w:t>
      </w:r>
    </w:p>
    <w:p w14:paraId="2299E107"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ab/>
        <w:t xml:space="preserve">Создавая условия для интеллектуального развития и самореализации обучающихся, проведено ряд конкурсов. </w:t>
      </w:r>
    </w:p>
    <w:p w14:paraId="045A9F44" w14:textId="77777777" w:rsidR="00063BCB" w:rsidRPr="00063BCB" w:rsidRDefault="00063BCB" w:rsidP="00063BCB">
      <w:pPr>
        <w:spacing w:after="0"/>
        <w:rPr>
          <w:rFonts w:ascii="Times New Roman" w:eastAsia="Times New Roman" w:hAnsi="Times New Roman"/>
          <w:b/>
          <w:i/>
          <w:sz w:val="28"/>
          <w:szCs w:val="28"/>
          <w:u w:val="single"/>
          <w:lang w:eastAsia="ru-RU"/>
        </w:rPr>
      </w:pPr>
      <w:r w:rsidRPr="00063BCB">
        <w:rPr>
          <w:rFonts w:ascii="Times New Roman" w:eastAsia="Times New Roman" w:hAnsi="Times New Roman"/>
          <w:b/>
          <w:i/>
          <w:sz w:val="28"/>
          <w:szCs w:val="28"/>
          <w:u w:val="single"/>
          <w:lang w:eastAsia="ru-RU"/>
        </w:rPr>
        <w:t>Городские конкурсы:</w:t>
      </w:r>
    </w:p>
    <w:p w14:paraId="239C9F63" w14:textId="77777777" w:rsidR="00063BCB" w:rsidRPr="00063BCB" w:rsidRDefault="00063BCB" w:rsidP="00063BCB">
      <w:pPr>
        <w:spacing w:after="0"/>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в целях выявления интеллектуально развитых учащихся начальных классов 21 октября 2022 года был проведен </w:t>
      </w:r>
      <w:r w:rsidRPr="00063BCB">
        <w:rPr>
          <w:rFonts w:ascii="Times New Roman" w:eastAsia="Times New Roman" w:hAnsi="Times New Roman"/>
          <w:sz w:val="28"/>
          <w:szCs w:val="28"/>
          <w:lang w:val="en-US" w:eastAsia="ru-RU"/>
        </w:rPr>
        <w:t>II</w:t>
      </w:r>
      <w:r w:rsidRPr="00063BCB">
        <w:rPr>
          <w:rFonts w:ascii="Times New Roman" w:eastAsia="Times New Roman" w:hAnsi="Times New Roman"/>
          <w:sz w:val="28"/>
          <w:szCs w:val="28"/>
          <w:lang w:eastAsia="ru-RU"/>
        </w:rPr>
        <w:t xml:space="preserve"> городской конкурс исследовательских проектов младших школьников «</w:t>
      </w:r>
      <w:r w:rsidRPr="00063BCB">
        <w:rPr>
          <w:rFonts w:ascii="Times New Roman" w:eastAsia="Times New Roman" w:hAnsi="Times New Roman"/>
          <w:b/>
          <w:bCs/>
          <w:sz w:val="28"/>
          <w:szCs w:val="28"/>
          <w:lang w:eastAsia="ru-RU"/>
        </w:rPr>
        <w:t>Первоцвет</w:t>
      </w:r>
      <w:r w:rsidRPr="00063BCB">
        <w:rPr>
          <w:rFonts w:ascii="Times New Roman" w:eastAsia="Times New Roman" w:hAnsi="Times New Roman"/>
          <w:sz w:val="28"/>
          <w:szCs w:val="28"/>
          <w:lang w:eastAsia="ru-RU"/>
        </w:rPr>
        <w:t>».</w:t>
      </w:r>
    </w:p>
    <w:p w14:paraId="4A9B6ED5"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На основании Плана мероприятий МКУ УОГБ </w:t>
      </w:r>
      <w:r w:rsidRPr="00063BCB">
        <w:rPr>
          <w:rFonts w:ascii="Times New Roman" w:eastAsia="Times New Roman" w:hAnsi="Times New Roman"/>
          <w:b/>
          <w:bCs/>
          <w:sz w:val="28"/>
          <w:szCs w:val="28"/>
          <w:lang w:eastAsia="ru-RU"/>
        </w:rPr>
        <w:t>противодействие коррупции</w:t>
      </w:r>
      <w:r w:rsidRPr="00063BCB">
        <w:rPr>
          <w:rFonts w:ascii="Times New Roman" w:eastAsia="Times New Roman" w:hAnsi="Times New Roman"/>
          <w:sz w:val="28"/>
          <w:szCs w:val="28"/>
          <w:lang w:eastAsia="ru-RU"/>
        </w:rPr>
        <w:t xml:space="preserve"> в декабре 2022 года среди учащихся ОО были проведены </w:t>
      </w:r>
      <w:r w:rsidRPr="00063BCB">
        <w:rPr>
          <w:rFonts w:ascii="Times New Roman" w:eastAsia="Times New Roman" w:hAnsi="Times New Roman"/>
          <w:sz w:val="28"/>
          <w:szCs w:val="28"/>
          <w:lang w:eastAsia="ru-RU"/>
        </w:rPr>
        <w:lastRenderedPageBreak/>
        <w:t>городские конкурсы сочинений и рисунков, в которых приняли участие 23 учащихся школ города.</w:t>
      </w:r>
    </w:p>
    <w:p w14:paraId="47F7C15D"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В рамках мероприятий посвященных Году педагога и наставника издан приказ УОГБ №76 от 3 марта 2023 г . о конкурсе сочинений «</w:t>
      </w:r>
      <w:r w:rsidRPr="00063BCB">
        <w:rPr>
          <w:rFonts w:ascii="Times New Roman" w:eastAsia="Times New Roman" w:hAnsi="Times New Roman"/>
          <w:b/>
          <w:bCs/>
          <w:sz w:val="28"/>
          <w:szCs w:val="28"/>
          <w:lang w:eastAsia="ru-RU"/>
        </w:rPr>
        <w:t>О любимом учителе хочу я сказать</w:t>
      </w:r>
      <w:r w:rsidRPr="00063BCB">
        <w:rPr>
          <w:rFonts w:ascii="Times New Roman" w:eastAsia="Times New Roman" w:hAnsi="Times New Roman"/>
          <w:sz w:val="28"/>
          <w:szCs w:val="28"/>
          <w:lang w:eastAsia="ru-RU"/>
        </w:rPr>
        <w:t>», в котором приняли участие 14 учащихся с 1 по 11 кл.</w:t>
      </w:r>
    </w:p>
    <w:p w14:paraId="06C1DA6A"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p>
    <w:p w14:paraId="55E4CEE0" w14:textId="77777777" w:rsidR="00063BCB" w:rsidRPr="00063BCB" w:rsidRDefault="00063BCB" w:rsidP="00063BCB">
      <w:pPr>
        <w:jc w:val="both"/>
        <w:rPr>
          <w:rFonts w:ascii="Times New Roman" w:eastAsia="Times New Roman" w:hAnsi="Times New Roman"/>
          <w:b/>
          <w:sz w:val="28"/>
          <w:szCs w:val="28"/>
          <w:lang w:eastAsia="ru-RU"/>
        </w:rPr>
      </w:pPr>
      <w:r w:rsidRPr="00063BCB">
        <w:rPr>
          <w:rFonts w:ascii="Times New Roman" w:eastAsia="Times New Roman" w:hAnsi="Times New Roman"/>
          <w:sz w:val="28"/>
          <w:szCs w:val="28"/>
          <w:lang w:eastAsia="ru-RU"/>
        </w:rPr>
        <w:t>- В соответствии с приказом УОГБ № 12 от 16.01.2023 и в целях выявления и поощрения детей, проявивших одаренность в области химии, и увековечивании памяти доктора химических наук, профессора университета Рочестера штата Нью-Йорк, выпускника Буйнакской средней школы № 2, победителя Всероссийской олимпиады по химии Магомедова Наби Абдурагимовича.  7 апреля 2023 года был проведен 13</w:t>
      </w:r>
      <w:r w:rsidRPr="00063BCB">
        <w:rPr>
          <w:rFonts w:ascii="Times New Roman" w:eastAsia="Times New Roman" w:hAnsi="Times New Roman"/>
          <w:b/>
          <w:sz w:val="28"/>
          <w:szCs w:val="28"/>
          <w:lang w:eastAsia="ru-RU"/>
        </w:rPr>
        <w:t xml:space="preserve"> </w:t>
      </w:r>
      <w:r w:rsidRPr="00063BCB">
        <w:rPr>
          <w:rFonts w:ascii="Times New Roman" w:eastAsia="Times New Roman" w:hAnsi="Times New Roman"/>
          <w:sz w:val="28"/>
          <w:szCs w:val="28"/>
          <w:lang w:eastAsia="ru-RU"/>
        </w:rPr>
        <w:t xml:space="preserve">городской конкурс </w:t>
      </w:r>
      <w:r w:rsidRPr="00063BCB">
        <w:rPr>
          <w:rFonts w:ascii="Times New Roman" w:eastAsia="Times New Roman" w:hAnsi="Times New Roman"/>
          <w:b/>
          <w:sz w:val="28"/>
          <w:szCs w:val="28"/>
          <w:lang w:eastAsia="ru-RU"/>
        </w:rPr>
        <w:t>«Юный химик на приз Наби Магомедова».</w:t>
      </w:r>
    </w:p>
    <w:p w14:paraId="45E15452"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14 октября   2022 года прошел 7 городской историко - краеведческий конкурс «</w:t>
      </w:r>
      <w:r w:rsidRPr="00063BCB">
        <w:rPr>
          <w:rFonts w:ascii="Times New Roman" w:eastAsia="Times New Roman" w:hAnsi="Times New Roman"/>
          <w:b/>
          <w:sz w:val="28"/>
          <w:szCs w:val="28"/>
          <w:lang w:eastAsia="ru-RU"/>
        </w:rPr>
        <w:t>Школьное краеведение»,</w:t>
      </w:r>
      <w:r w:rsidRPr="00063BCB">
        <w:rPr>
          <w:rFonts w:ascii="Times New Roman" w:eastAsia="Times New Roman" w:hAnsi="Times New Roman"/>
          <w:sz w:val="28"/>
          <w:szCs w:val="28"/>
          <w:lang w:eastAsia="ru-RU"/>
        </w:rPr>
        <w:t xml:space="preserve"> посвященное Б.И. Гаджиеву, в котором приняли участие 17 детей.</w:t>
      </w:r>
    </w:p>
    <w:p w14:paraId="706CABAC"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p>
    <w:p w14:paraId="1402D62E"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24 марта 2023 года прошел городской конкурс исследовательских и творческих проектов   младших школьников «</w:t>
      </w:r>
      <w:r w:rsidRPr="00063BCB">
        <w:rPr>
          <w:rFonts w:ascii="Times New Roman" w:eastAsia="Times New Roman" w:hAnsi="Times New Roman"/>
          <w:b/>
          <w:sz w:val="28"/>
          <w:szCs w:val="28"/>
          <w:lang w:eastAsia="ru-RU"/>
        </w:rPr>
        <w:t>Я исследователей</w:t>
      </w:r>
      <w:r w:rsidRPr="00063BCB">
        <w:rPr>
          <w:rFonts w:ascii="Times New Roman" w:eastAsia="Times New Roman" w:hAnsi="Times New Roman"/>
          <w:sz w:val="28"/>
          <w:szCs w:val="28"/>
          <w:lang w:eastAsia="ru-RU"/>
        </w:rPr>
        <w:t>», в котором приняли участие 9 детей.</w:t>
      </w:r>
    </w:p>
    <w:p w14:paraId="4BDF5D61"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p>
    <w:p w14:paraId="530E34B1"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10 марта 2023 года прошел 13 городской конкурс чтецов на родном языке среди   младших школьников «</w:t>
      </w:r>
      <w:r w:rsidRPr="00063BCB">
        <w:rPr>
          <w:rFonts w:ascii="Times New Roman" w:eastAsia="Times New Roman" w:hAnsi="Times New Roman"/>
          <w:b/>
          <w:sz w:val="28"/>
          <w:szCs w:val="28"/>
          <w:lang w:eastAsia="ru-RU"/>
        </w:rPr>
        <w:t>Золотые россыпи»,</w:t>
      </w:r>
      <w:r w:rsidRPr="00063BCB">
        <w:rPr>
          <w:rFonts w:ascii="Times New Roman" w:eastAsia="Times New Roman" w:hAnsi="Times New Roman"/>
          <w:sz w:val="28"/>
          <w:szCs w:val="28"/>
          <w:lang w:eastAsia="ru-RU"/>
        </w:rPr>
        <w:t xml:space="preserve">  в котором приняли участие 30 учащихся.</w:t>
      </w:r>
    </w:p>
    <w:p w14:paraId="63085E10" w14:textId="77777777" w:rsidR="00063BCB" w:rsidRPr="00063BCB" w:rsidRDefault="00063BCB" w:rsidP="00063BCB">
      <w:pPr>
        <w:tabs>
          <w:tab w:val="left" w:pos="1460"/>
        </w:tabs>
        <w:rPr>
          <w:rFonts w:ascii="Times New Roman" w:eastAsia="Times New Roman" w:hAnsi="Times New Roman"/>
          <w:b/>
          <w:i/>
          <w:sz w:val="28"/>
          <w:szCs w:val="28"/>
          <w:u w:val="single"/>
          <w:lang w:eastAsia="ru-RU"/>
        </w:rPr>
      </w:pPr>
    </w:p>
    <w:p w14:paraId="530D7E01" w14:textId="77777777" w:rsidR="00063BCB" w:rsidRPr="00063BCB" w:rsidRDefault="00063BCB" w:rsidP="00063BCB">
      <w:pPr>
        <w:tabs>
          <w:tab w:val="left" w:pos="1460"/>
        </w:tabs>
        <w:rPr>
          <w:rFonts w:ascii="Times New Roman" w:eastAsia="Times New Roman" w:hAnsi="Times New Roman"/>
          <w:sz w:val="28"/>
          <w:szCs w:val="28"/>
          <w:lang w:eastAsia="ru-RU"/>
        </w:rPr>
      </w:pPr>
      <w:r w:rsidRPr="00063BCB">
        <w:rPr>
          <w:rFonts w:ascii="Times New Roman" w:eastAsia="Times New Roman" w:hAnsi="Times New Roman"/>
          <w:b/>
          <w:i/>
          <w:sz w:val="28"/>
          <w:szCs w:val="28"/>
          <w:u w:val="single"/>
          <w:lang w:eastAsia="ru-RU"/>
        </w:rPr>
        <w:t>По плану РД были организованы и проведены муниципальные этапы республиканских конкурсов:</w:t>
      </w:r>
    </w:p>
    <w:p w14:paraId="47A7BF4F" w14:textId="77777777" w:rsidR="00063BCB" w:rsidRPr="00063BCB" w:rsidRDefault="00063BCB" w:rsidP="00063BCB">
      <w:pPr>
        <w:spacing w:before="240"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Во исполнение письма МОН РД №05-02-2-851/22 от 13.09.2022. в целях развития интеллектуального творчества учащихся и привлечения их к исследовательской деятельности бал  проведен  муниципальный этап конкурса </w:t>
      </w:r>
      <w:r w:rsidRPr="00063BCB">
        <w:rPr>
          <w:rFonts w:ascii="Times New Roman" w:eastAsia="Times New Roman" w:hAnsi="Times New Roman"/>
          <w:b/>
          <w:sz w:val="28"/>
          <w:szCs w:val="28"/>
          <w:lang w:eastAsia="ru-RU"/>
        </w:rPr>
        <w:t>«Шаг в  будущее»</w:t>
      </w:r>
      <w:r w:rsidRPr="00063BCB">
        <w:rPr>
          <w:rFonts w:ascii="Times New Roman" w:eastAsia="Times New Roman" w:hAnsi="Times New Roman"/>
          <w:sz w:val="28"/>
          <w:szCs w:val="28"/>
          <w:lang w:eastAsia="ru-RU"/>
        </w:rPr>
        <w:t>, в котором приняли участие 15 учащихся,  5 работ были представлены для участия в республиканском этапе. Призерами республиканского этапа стали Микл.ушова Дарья ученица 7 кл.. МБОУ СОШ №2 и Солтанмурадова Асият ученица 8 кл.. МКОУ СОШ №5.</w:t>
      </w:r>
    </w:p>
    <w:p w14:paraId="09631677" w14:textId="77777777" w:rsidR="00063BCB" w:rsidRPr="00063BCB" w:rsidRDefault="00063BCB" w:rsidP="00063BCB">
      <w:pPr>
        <w:spacing w:before="240"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Во исполнении письма городского округа «город Буйнакск» учащиеся школ города приняли участие в Республиканском этапе конкурса «</w:t>
      </w:r>
      <w:r w:rsidRPr="00063BCB">
        <w:rPr>
          <w:rFonts w:ascii="Times New Roman" w:eastAsia="Times New Roman" w:hAnsi="Times New Roman"/>
          <w:b/>
          <w:bCs/>
          <w:sz w:val="28"/>
          <w:szCs w:val="28"/>
          <w:lang w:eastAsia="ru-RU"/>
        </w:rPr>
        <w:t>Права человека глазами ребенка</w:t>
      </w:r>
      <w:r w:rsidRPr="00063BCB">
        <w:rPr>
          <w:rFonts w:ascii="Times New Roman" w:eastAsia="Times New Roman" w:hAnsi="Times New Roman"/>
          <w:sz w:val="28"/>
          <w:szCs w:val="28"/>
          <w:lang w:eastAsia="ru-RU"/>
        </w:rPr>
        <w:t>», в котором ученица 8 кл. МКОУ СОШ №5 Солтанмурадова Асият заняла призовое 2 место.</w:t>
      </w:r>
    </w:p>
    <w:p w14:paraId="396181C3" w14:textId="77777777" w:rsidR="00063BCB" w:rsidRPr="00063BCB" w:rsidRDefault="00063BCB" w:rsidP="00063BCB">
      <w:pPr>
        <w:spacing w:before="24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lastRenderedPageBreak/>
        <w:t>-  В целях повышения читательской активности детей и подростков, формирование положительного отношения к русскому языку и литературе 22 сентября 2022г. проведен муниципальный этап Всероссийского конкурса сочинений</w:t>
      </w:r>
      <w:r w:rsidRPr="00063BCB">
        <w:rPr>
          <w:rFonts w:ascii="Times New Roman" w:eastAsia="Times New Roman" w:hAnsi="Times New Roman"/>
          <w:b/>
          <w:sz w:val="28"/>
          <w:szCs w:val="28"/>
          <w:lang w:eastAsia="ru-RU"/>
        </w:rPr>
        <w:t xml:space="preserve"> – 2022   </w:t>
      </w:r>
      <w:r w:rsidRPr="00063BCB">
        <w:rPr>
          <w:rFonts w:ascii="Times New Roman" w:eastAsia="Times New Roman" w:hAnsi="Times New Roman"/>
          <w:sz w:val="28"/>
          <w:szCs w:val="28"/>
          <w:lang w:eastAsia="ru-RU"/>
        </w:rPr>
        <w:t>в котором приняли участие 18 учащихся школ города. Работы победителей в четырех возрастных категориях были представлены в республиканский этап, где ученица 4 кл. МБОУ «СОШ №2» Сайпулаева Алия стала призером.</w:t>
      </w:r>
    </w:p>
    <w:p w14:paraId="6CBBE7F5"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Во исполнение приказа МОН РД   издан приказ УОГБ №280 от 28.10.2022 о проведении муниципального этапа Всероссийского конкурса исследовательских </w:t>
      </w:r>
      <w:r w:rsidRPr="00063BCB">
        <w:rPr>
          <w:rFonts w:ascii="Times New Roman" w:eastAsia="Times New Roman" w:hAnsi="Times New Roman"/>
          <w:b/>
          <w:sz w:val="28"/>
          <w:szCs w:val="28"/>
          <w:lang w:eastAsia="ru-RU"/>
        </w:rPr>
        <w:t>работ</w:t>
      </w:r>
      <w:r w:rsidRPr="00063BCB">
        <w:rPr>
          <w:rFonts w:ascii="Times New Roman" w:eastAsia="Times New Roman" w:hAnsi="Times New Roman"/>
          <w:sz w:val="28"/>
          <w:szCs w:val="28"/>
          <w:lang w:eastAsia="ru-RU"/>
        </w:rPr>
        <w:t xml:space="preserve"> </w:t>
      </w:r>
      <w:r w:rsidRPr="00063BCB">
        <w:rPr>
          <w:rFonts w:ascii="Times New Roman" w:eastAsia="Times New Roman" w:hAnsi="Times New Roman"/>
          <w:b/>
          <w:sz w:val="28"/>
          <w:szCs w:val="28"/>
          <w:lang w:eastAsia="ru-RU"/>
        </w:rPr>
        <w:t>«Мы дружбой народов сильны» на тему: «Дагестанцы – участники специальных военных операций на Сирии и на Украине».</w:t>
      </w:r>
      <w:r w:rsidRPr="00063BCB">
        <w:rPr>
          <w:rFonts w:ascii="Times New Roman" w:eastAsia="Times New Roman" w:hAnsi="Times New Roman"/>
          <w:sz w:val="28"/>
          <w:szCs w:val="28"/>
          <w:lang w:eastAsia="ru-RU"/>
        </w:rPr>
        <w:t xml:space="preserve">   В Республиканском этапе конкурса ученица 7 кл. МКОУ СОШ №5.  8 кл.асса МКОУ СОШ №11 Тюлюпкалиева Елизавета   стала призером. </w:t>
      </w:r>
    </w:p>
    <w:p w14:paraId="7FBEA533"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p>
    <w:p w14:paraId="4FD497D4"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В целях обновления содержания деятельности школьных музеев 16 ноября 2022 проведен муниципальный этап республиканского конкурса «</w:t>
      </w:r>
      <w:r w:rsidRPr="00063BCB">
        <w:rPr>
          <w:rFonts w:ascii="Times New Roman" w:eastAsia="Times New Roman" w:hAnsi="Times New Roman"/>
          <w:b/>
          <w:sz w:val="28"/>
          <w:szCs w:val="28"/>
          <w:lang w:eastAsia="ru-RU"/>
        </w:rPr>
        <w:t xml:space="preserve">Лучший школьный музей в Республике Дагестан». </w:t>
      </w:r>
      <w:r w:rsidRPr="00063BCB">
        <w:rPr>
          <w:rFonts w:ascii="Times New Roman" w:eastAsia="Times New Roman" w:hAnsi="Times New Roman"/>
          <w:sz w:val="28"/>
          <w:szCs w:val="28"/>
          <w:lang w:eastAsia="ru-RU"/>
        </w:rPr>
        <w:t xml:space="preserve"> Работы победителей в 6 возрастных категориях были представлены в республиканский этап, где работа МБОУ СОШ №2 стала победителем, а МБОУ «Многопрофильный лицей им. Фазу Алиевой» стал призером.   </w:t>
      </w:r>
    </w:p>
    <w:p w14:paraId="29D17510"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В рамках реализации Регионального плана мероприятий по формированию и оценке функциональной грамотности обучающихся, 10 декабря 2022 г. был проведен муниципальный этап республиканской </w:t>
      </w:r>
      <w:r w:rsidRPr="00063BCB">
        <w:rPr>
          <w:rFonts w:ascii="Times New Roman" w:eastAsia="Times New Roman" w:hAnsi="Times New Roman"/>
          <w:b/>
          <w:bCs/>
          <w:sz w:val="28"/>
          <w:szCs w:val="28"/>
          <w:lang w:eastAsia="ru-RU"/>
        </w:rPr>
        <w:t>олимпиады по функциональной грамотности</w:t>
      </w:r>
      <w:r w:rsidRPr="00063BCB">
        <w:rPr>
          <w:rFonts w:ascii="Times New Roman" w:eastAsia="Times New Roman" w:hAnsi="Times New Roman"/>
          <w:sz w:val="28"/>
          <w:szCs w:val="28"/>
          <w:lang w:eastAsia="ru-RU"/>
        </w:rPr>
        <w:t xml:space="preserve"> для школьников.</w:t>
      </w:r>
    </w:p>
    <w:p w14:paraId="6384A081"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Во исполнение приказа МОН РД издан приказ УОГБ №95 от 14.03.2023 о проведении муниципального этапа Всероссийского конкурса </w:t>
      </w:r>
      <w:r w:rsidRPr="00063BCB">
        <w:rPr>
          <w:rFonts w:ascii="Times New Roman" w:eastAsia="Times New Roman" w:hAnsi="Times New Roman"/>
          <w:b/>
          <w:sz w:val="28"/>
          <w:szCs w:val="28"/>
          <w:lang w:eastAsia="ru-RU"/>
        </w:rPr>
        <w:t>«Живая классика».</w:t>
      </w:r>
      <w:r w:rsidRPr="00063BCB">
        <w:rPr>
          <w:rFonts w:ascii="Times New Roman" w:eastAsia="Times New Roman" w:hAnsi="Times New Roman"/>
          <w:sz w:val="28"/>
          <w:szCs w:val="28"/>
          <w:lang w:eastAsia="ru-RU"/>
        </w:rPr>
        <w:t xml:space="preserve">   В муниципальном этапе конкурса приняли участие учащиеся 27 учащихся школ города, трое победителей были представлены для участия в Республиканском этапе.</w:t>
      </w:r>
    </w:p>
    <w:p w14:paraId="720E6FD1"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В соответствии с приказом МОН РД были сформированы 2 городские команды из учащихся 9 – 11 кл. для участия в республиканском турнире по </w:t>
      </w:r>
      <w:r w:rsidRPr="00063BCB">
        <w:rPr>
          <w:rFonts w:ascii="Times New Roman" w:eastAsia="Times New Roman" w:hAnsi="Times New Roman"/>
          <w:b/>
          <w:bCs/>
          <w:sz w:val="28"/>
          <w:szCs w:val="28"/>
          <w:lang w:eastAsia="ru-RU"/>
        </w:rPr>
        <w:t>интеллектуальной игре «Брейн – ринг</w:t>
      </w:r>
      <w:r w:rsidRPr="00063BCB">
        <w:rPr>
          <w:rFonts w:ascii="Times New Roman" w:eastAsia="Times New Roman" w:hAnsi="Times New Roman"/>
          <w:sz w:val="28"/>
          <w:szCs w:val="28"/>
          <w:lang w:eastAsia="ru-RU"/>
        </w:rPr>
        <w:t>». По итогам Зонального этапа игры под руководством педагога Османовой Б.О. стала победителем.</w:t>
      </w:r>
    </w:p>
    <w:p w14:paraId="2EE4A7E7"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В соответствии с приказом МОН РД №06-3475/01-18-23 от 13 апреля 2023г., была проведена </w:t>
      </w:r>
      <w:r w:rsidRPr="00063BCB">
        <w:rPr>
          <w:rFonts w:ascii="Times New Roman" w:eastAsia="Times New Roman" w:hAnsi="Times New Roman"/>
          <w:b/>
          <w:sz w:val="28"/>
          <w:szCs w:val="28"/>
          <w:lang w:eastAsia="ru-RU"/>
        </w:rPr>
        <w:t>математическая олимпиада им. П.Л. Чебышёва</w:t>
      </w:r>
      <w:r w:rsidRPr="00063BCB">
        <w:rPr>
          <w:rFonts w:ascii="Times New Roman" w:eastAsia="Times New Roman" w:hAnsi="Times New Roman"/>
          <w:sz w:val="28"/>
          <w:szCs w:val="28"/>
          <w:lang w:eastAsia="ru-RU"/>
        </w:rPr>
        <w:t xml:space="preserve"> для учащихся 5-7 кл., на базе СОШ №5 был проведен зональный (Буйнакска зона) этап олимпиады, в котором приняли 17 учащихся города.</w:t>
      </w:r>
    </w:p>
    <w:p w14:paraId="150A0FE1" w14:textId="77777777" w:rsidR="00063BCB" w:rsidRPr="00063BCB" w:rsidRDefault="00063BCB" w:rsidP="00063BCB">
      <w:pPr>
        <w:tabs>
          <w:tab w:val="left" w:pos="9355"/>
        </w:tabs>
        <w:spacing w:after="151" w:line="317" w:lineRule="exact"/>
        <w:ind w:right="-1"/>
        <w:jc w:val="both"/>
        <w:rPr>
          <w:rFonts w:ascii="Times New Roman" w:eastAsia="Times New Roman" w:hAnsi="Times New Roman"/>
          <w:sz w:val="28"/>
          <w:szCs w:val="28"/>
        </w:rPr>
      </w:pPr>
      <w:r w:rsidRPr="00063BCB">
        <w:rPr>
          <w:rFonts w:ascii="Times New Roman" w:eastAsia="Times New Roman" w:hAnsi="Times New Roman"/>
          <w:sz w:val="28"/>
          <w:szCs w:val="28"/>
        </w:rPr>
        <w:lastRenderedPageBreak/>
        <w:t xml:space="preserve">- С целью развития правовой культуры и правосознания учащихся Министерством по делам молодёжи РД организована и проведена Республиканская олимпиада на </w:t>
      </w:r>
      <w:r w:rsidRPr="00063BCB">
        <w:rPr>
          <w:rFonts w:ascii="Times New Roman" w:eastAsia="Times New Roman" w:hAnsi="Times New Roman"/>
          <w:b/>
          <w:sz w:val="28"/>
          <w:szCs w:val="28"/>
        </w:rPr>
        <w:t xml:space="preserve">знание Конституции РФ и Конституции РД, </w:t>
      </w:r>
      <w:r w:rsidRPr="00063BCB">
        <w:rPr>
          <w:rFonts w:ascii="Times New Roman" w:eastAsia="Times New Roman" w:hAnsi="Times New Roman"/>
          <w:sz w:val="28"/>
          <w:szCs w:val="28"/>
        </w:rPr>
        <w:t>в республиканском этапе на базе ДГИНХ приняли   учащихся 11х кл.ассов.</w:t>
      </w:r>
    </w:p>
    <w:p w14:paraId="3E0FDEBD" w14:textId="77777777" w:rsidR="00063BCB" w:rsidRPr="00063BCB" w:rsidRDefault="00063BCB" w:rsidP="00063BCB">
      <w:pPr>
        <w:jc w:val="both"/>
        <w:rPr>
          <w:rFonts w:ascii="Times New Roman" w:eastAsia="Times New Roman" w:hAnsi="Times New Roman"/>
          <w:spacing w:val="10"/>
          <w:sz w:val="28"/>
          <w:szCs w:val="28"/>
          <w:lang w:eastAsia="ru-RU"/>
        </w:rPr>
      </w:pPr>
      <w:bookmarkStart w:id="30" w:name="_Hlk137804250"/>
      <w:r w:rsidRPr="00063BCB">
        <w:rPr>
          <w:rFonts w:ascii="Times New Roman" w:eastAsia="Times New Roman" w:hAnsi="Times New Roman"/>
          <w:sz w:val="28"/>
          <w:szCs w:val="28"/>
          <w:lang w:eastAsia="ru-RU"/>
        </w:rPr>
        <w:t xml:space="preserve">-  Во исполнение приказа МОН РД   учащиеся ОО приняли участие в творческом конкурсе </w:t>
      </w:r>
      <w:r w:rsidRPr="00063BCB">
        <w:rPr>
          <w:rFonts w:ascii="Times New Roman" w:eastAsia="Times New Roman" w:hAnsi="Times New Roman"/>
          <w:b/>
          <w:sz w:val="28"/>
          <w:szCs w:val="28"/>
          <w:lang w:eastAsia="ru-RU"/>
        </w:rPr>
        <w:t>«Пусть слово доброе душу разбудит».</w:t>
      </w:r>
    </w:p>
    <w:bookmarkEnd w:id="30"/>
    <w:p w14:paraId="01E0D4C0" w14:textId="77777777" w:rsidR="00063BCB" w:rsidRPr="00063BCB" w:rsidRDefault="00063BCB" w:rsidP="00063BCB">
      <w:pPr>
        <w:jc w:val="both"/>
        <w:rPr>
          <w:rFonts w:ascii="Times New Roman" w:eastAsia="Times New Roman" w:hAnsi="Times New Roman"/>
          <w:spacing w:val="10"/>
          <w:sz w:val="28"/>
          <w:szCs w:val="28"/>
          <w:lang w:eastAsia="ru-RU"/>
        </w:rPr>
      </w:pPr>
      <w:r w:rsidRPr="00063BCB">
        <w:rPr>
          <w:rFonts w:ascii="Times New Roman" w:eastAsia="Times New Roman" w:hAnsi="Times New Roman"/>
          <w:sz w:val="28"/>
          <w:szCs w:val="28"/>
          <w:lang w:eastAsia="ru-RU"/>
        </w:rPr>
        <w:t xml:space="preserve">-  Во исполнение письма МОН РД   учащиеся с 5 по 10 кл. приняли участие в Федеральном проекте Всероссийского конкурса «Большая перемена» издан приказ УОГБ №228 от 24.09.2022 г. об участии учащихся в творческом конкурсе </w:t>
      </w:r>
      <w:r w:rsidRPr="00063BCB">
        <w:rPr>
          <w:rFonts w:ascii="Times New Roman" w:eastAsia="Times New Roman" w:hAnsi="Times New Roman"/>
          <w:b/>
          <w:sz w:val="28"/>
          <w:szCs w:val="28"/>
          <w:lang w:eastAsia="ru-RU"/>
        </w:rPr>
        <w:t>«Пусть слово доброе душу разбудит»</w:t>
      </w:r>
      <w:bookmarkStart w:id="31" w:name="_Hlk137738506"/>
      <w:r w:rsidRPr="00063BCB">
        <w:rPr>
          <w:rFonts w:ascii="Times New Roman" w:eastAsia="Times New Roman" w:hAnsi="Times New Roman"/>
          <w:b/>
          <w:sz w:val="28"/>
          <w:szCs w:val="28"/>
          <w:lang w:eastAsia="ru-RU"/>
        </w:rPr>
        <w:t>.</w:t>
      </w:r>
    </w:p>
    <w:p w14:paraId="294E864B" w14:textId="77777777" w:rsidR="00063BCB" w:rsidRPr="00063BCB" w:rsidRDefault="00063BCB" w:rsidP="00063BCB">
      <w:pPr>
        <w:jc w:val="center"/>
        <w:rPr>
          <w:rFonts w:ascii="Times New Roman" w:eastAsia="Times New Roman" w:hAnsi="Times New Roman"/>
          <w:b/>
          <w:sz w:val="28"/>
          <w:szCs w:val="28"/>
          <w:lang w:eastAsia="ru-RU"/>
        </w:rPr>
      </w:pPr>
      <w:r w:rsidRPr="00063BCB">
        <w:rPr>
          <w:rFonts w:ascii="Times New Roman" w:eastAsia="Times New Roman" w:hAnsi="Times New Roman"/>
          <w:b/>
          <w:sz w:val="28"/>
          <w:szCs w:val="28"/>
          <w:lang w:eastAsia="ru-RU"/>
        </w:rPr>
        <w:t>Мероприятия, проводимые в рамках единых действий в память о геноциде советского народа нацистами в годы ВОВ «Без срока давности»</w:t>
      </w:r>
    </w:p>
    <w:p w14:paraId="4482BC19"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Во исполнение приказа МОН РД   издан приказ УОГБ №132 от 30.03.2023 о проведении муниципального этапа Всероссийского конкурса исследовательских </w:t>
      </w:r>
      <w:r w:rsidRPr="00063BCB">
        <w:rPr>
          <w:rFonts w:ascii="Times New Roman" w:eastAsia="Times New Roman" w:hAnsi="Times New Roman"/>
          <w:b/>
          <w:sz w:val="28"/>
          <w:szCs w:val="28"/>
          <w:lang w:eastAsia="ru-RU"/>
        </w:rPr>
        <w:t>проектов</w:t>
      </w:r>
      <w:r w:rsidRPr="00063BCB">
        <w:rPr>
          <w:rFonts w:ascii="Times New Roman" w:eastAsia="Times New Roman" w:hAnsi="Times New Roman"/>
          <w:sz w:val="28"/>
          <w:szCs w:val="28"/>
          <w:lang w:eastAsia="ru-RU"/>
        </w:rPr>
        <w:t xml:space="preserve"> </w:t>
      </w:r>
      <w:r w:rsidRPr="00063BCB">
        <w:rPr>
          <w:rFonts w:ascii="Times New Roman" w:eastAsia="Times New Roman" w:hAnsi="Times New Roman"/>
          <w:b/>
          <w:sz w:val="28"/>
          <w:szCs w:val="28"/>
          <w:lang w:eastAsia="ru-RU"/>
        </w:rPr>
        <w:t>«Без срока давности».</w:t>
      </w:r>
      <w:r w:rsidRPr="00063BCB">
        <w:rPr>
          <w:rFonts w:ascii="Times New Roman" w:eastAsia="Times New Roman" w:hAnsi="Times New Roman"/>
          <w:sz w:val="28"/>
          <w:szCs w:val="28"/>
          <w:lang w:eastAsia="ru-RU"/>
        </w:rPr>
        <w:t xml:space="preserve">   В республиканский этап были представлены 3 работы учащихся.</w:t>
      </w:r>
    </w:p>
    <w:bookmarkEnd w:id="31"/>
    <w:p w14:paraId="6676D52F"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Во исполнение приказа МОН РД   издан приказ УОГБ №206 от 18.05.2023 о проведении муниципального этапа Всероссийского конкурса эссе </w:t>
      </w:r>
      <w:r w:rsidRPr="00063BCB">
        <w:rPr>
          <w:rFonts w:ascii="Times New Roman" w:eastAsia="Times New Roman" w:hAnsi="Times New Roman"/>
          <w:b/>
          <w:sz w:val="28"/>
          <w:szCs w:val="28"/>
          <w:lang w:eastAsia="ru-RU"/>
        </w:rPr>
        <w:t>«Великая победа в памяти поколений».</w:t>
      </w:r>
      <w:r w:rsidRPr="00063BCB">
        <w:rPr>
          <w:rFonts w:ascii="Times New Roman" w:eastAsia="Times New Roman" w:hAnsi="Times New Roman"/>
          <w:sz w:val="28"/>
          <w:szCs w:val="28"/>
          <w:lang w:eastAsia="ru-RU"/>
        </w:rPr>
        <w:t xml:space="preserve">   </w:t>
      </w:r>
    </w:p>
    <w:p w14:paraId="77DD5E90" w14:textId="77777777" w:rsidR="00063BCB" w:rsidRPr="00063BCB" w:rsidRDefault="00063BCB" w:rsidP="00063BCB">
      <w:pPr>
        <w:jc w:val="both"/>
        <w:rPr>
          <w:rFonts w:ascii="Times New Roman" w:eastAsia="Times New Roman" w:hAnsi="Times New Roman"/>
          <w:bCs/>
          <w:sz w:val="28"/>
          <w:szCs w:val="28"/>
          <w:lang w:eastAsia="ru-RU"/>
        </w:rPr>
      </w:pPr>
      <w:r w:rsidRPr="00063BCB">
        <w:rPr>
          <w:rFonts w:ascii="Times New Roman" w:eastAsia="Times New Roman" w:hAnsi="Times New Roman"/>
          <w:sz w:val="28"/>
          <w:szCs w:val="28"/>
          <w:lang w:eastAsia="ru-RU"/>
        </w:rPr>
        <w:t>-   Во исполнение приказа МОН РД   №08-02-1-202/23 от 21.02.2023 в региональном этапе Всероссийского фестиваля музейных композиций «</w:t>
      </w:r>
      <w:r w:rsidRPr="00063BCB">
        <w:rPr>
          <w:rFonts w:ascii="Times New Roman" w:eastAsia="Times New Roman" w:hAnsi="Times New Roman"/>
          <w:b/>
          <w:sz w:val="28"/>
          <w:szCs w:val="28"/>
          <w:lang w:eastAsia="ru-RU"/>
        </w:rPr>
        <w:t xml:space="preserve">Без срока давности» </w:t>
      </w:r>
      <w:r w:rsidRPr="00063BCB">
        <w:rPr>
          <w:rFonts w:ascii="Times New Roman" w:eastAsia="Times New Roman" w:hAnsi="Times New Roman"/>
          <w:bCs/>
          <w:sz w:val="28"/>
          <w:szCs w:val="28"/>
          <w:lang w:eastAsia="ru-RU"/>
        </w:rPr>
        <w:t xml:space="preserve">приняли участие МКОУ «СОШ №5» и «Многопрофильный лицей имени Ф Алиевой».   </w:t>
      </w:r>
    </w:p>
    <w:p w14:paraId="0281A923" w14:textId="77777777" w:rsidR="00063BCB" w:rsidRPr="00063BCB" w:rsidRDefault="00063BCB" w:rsidP="00063BCB">
      <w:pPr>
        <w:jc w:val="both"/>
        <w:rPr>
          <w:rFonts w:ascii="Times New Roman" w:eastAsia="Times New Roman" w:hAnsi="Times New Roman"/>
          <w:b/>
          <w:sz w:val="28"/>
          <w:szCs w:val="28"/>
          <w:lang w:eastAsia="ru-RU"/>
        </w:rPr>
      </w:pPr>
      <w:r w:rsidRPr="00063BCB">
        <w:rPr>
          <w:rFonts w:ascii="Times New Roman" w:eastAsia="Times New Roman" w:hAnsi="Times New Roman"/>
          <w:bCs/>
          <w:sz w:val="28"/>
          <w:szCs w:val="28"/>
          <w:lang w:eastAsia="ru-RU"/>
        </w:rPr>
        <w:t xml:space="preserve"> - Согласно письму МОН РД учащиеся 10- 11 кл. приняли участие в международной акции «</w:t>
      </w:r>
      <w:r w:rsidRPr="00063BCB">
        <w:rPr>
          <w:rFonts w:ascii="Times New Roman" w:eastAsia="Times New Roman" w:hAnsi="Times New Roman"/>
          <w:b/>
          <w:sz w:val="28"/>
          <w:szCs w:val="28"/>
          <w:lang w:eastAsia="ru-RU"/>
        </w:rPr>
        <w:t>Тест по истории ВОВ».</w:t>
      </w:r>
    </w:p>
    <w:p w14:paraId="434249B4" w14:textId="77777777" w:rsidR="00063BCB" w:rsidRPr="00063BCB" w:rsidRDefault="00063BCB" w:rsidP="00063BCB">
      <w:pPr>
        <w:jc w:val="both"/>
        <w:rPr>
          <w:rFonts w:ascii="Times New Roman" w:eastAsia="Times New Roman" w:hAnsi="Times New Roman"/>
          <w:bCs/>
          <w:sz w:val="28"/>
          <w:szCs w:val="28"/>
          <w:lang w:eastAsia="ru-RU"/>
        </w:rPr>
      </w:pPr>
      <w:r w:rsidRPr="00063BCB">
        <w:rPr>
          <w:rFonts w:ascii="Times New Roman" w:eastAsia="Times New Roman" w:hAnsi="Times New Roman"/>
          <w:bCs/>
          <w:sz w:val="28"/>
          <w:szCs w:val="28"/>
          <w:lang w:eastAsia="ru-RU"/>
        </w:rPr>
        <w:t>- Согласно письму МОН РД учащиеся и педагоги школ приняли участие в республиканском анкетировании в рамках проекта «Без срока давности».</w:t>
      </w:r>
    </w:p>
    <w:p w14:paraId="61125BC0" w14:textId="77777777" w:rsidR="00063BCB" w:rsidRPr="00063BCB" w:rsidRDefault="00063BCB" w:rsidP="00063BCB">
      <w:pPr>
        <w:tabs>
          <w:tab w:val="left" w:pos="1805"/>
          <w:tab w:val="left" w:pos="2335"/>
        </w:tabs>
        <w:spacing w:after="0"/>
        <w:jc w:val="both"/>
        <w:rPr>
          <w:rFonts w:ascii="Times New Roman" w:eastAsia="Times New Roman" w:hAnsi="Times New Roman"/>
          <w:sz w:val="28"/>
          <w:szCs w:val="28"/>
          <w:lang w:eastAsia="ru-RU"/>
        </w:rPr>
      </w:pPr>
      <w:bookmarkStart w:id="32" w:name="_Hlk137740880"/>
      <w:r w:rsidRPr="00063BCB">
        <w:rPr>
          <w:rFonts w:ascii="Times New Roman" w:eastAsia="Times New Roman" w:hAnsi="Times New Roman"/>
          <w:sz w:val="28"/>
          <w:szCs w:val="28"/>
          <w:lang w:eastAsia="ru-RU"/>
        </w:rPr>
        <w:t>- По поручению  МОН РД    3 сентября 2023 г. на базе МБОУ СОШ №2 проведен исторический диктант на тему событий второй мировой войны «</w:t>
      </w:r>
      <w:r w:rsidRPr="00063BCB">
        <w:rPr>
          <w:rFonts w:ascii="Times New Roman" w:eastAsia="Times New Roman" w:hAnsi="Times New Roman"/>
          <w:b/>
          <w:bCs/>
          <w:sz w:val="28"/>
          <w:szCs w:val="28"/>
          <w:lang w:eastAsia="ru-RU"/>
        </w:rPr>
        <w:t>Диктант Победы</w:t>
      </w:r>
      <w:r w:rsidRPr="00063BCB">
        <w:rPr>
          <w:rFonts w:ascii="Times New Roman" w:eastAsia="Times New Roman" w:hAnsi="Times New Roman"/>
          <w:sz w:val="28"/>
          <w:szCs w:val="28"/>
          <w:lang w:eastAsia="ru-RU"/>
        </w:rPr>
        <w:t>»,  в котором приняли участие 186 человек, среди них представители ИМЦ УОГБ, руководители ОО, педагоги и учащиеся школ.</w:t>
      </w:r>
    </w:p>
    <w:bookmarkEnd w:id="32"/>
    <w:p w14:paraId="1856D208"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p>
    <w:p w14:paraId="55C44B5B"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Во исполнение приказа МОН РД   издан приказ УОГБ №10 от 16.01.2023 о проведении муниципального этапа Всероссийского конкурса сочинений </w:t>
      </w:r>
      <w:r w:rsidRPr="00063BCB">
        <w:rPr>
          <w:rFonts w:ascii="Times New Roman" w:eastAsia="Times New Roman" w:hAnsi="Times New Roman"/>
          <w:b/>
          <w:sz w:val="28"/>
          <w:szCs w:val="28"/>
          <w:lang w:eastAsia="ru-RU"/>
        </w:rPr>
        <w:t xml:space="preserve">«Без </w:t>
      </w:r>
      <w:r w:rsidRPr="00063BCB">
        <w:rPr>
          <w:rFonts w:ascii="Times New Roman" w:eastAsia="Times New Roman" w:hAnsi="Times New Roman"/>
          <w:b/>
          <w:sz w:val="28"/>
          <w:szCs w:val="28"/>
          <w:lang w:eastAsia="ru-RU"/>
        </w:rPr>
        <w:lastRenderedPageBreak/>
        <w:t xml:space="preserve">срока давности». </w:t>
      </w:r>
      <w:r w:rsidRPr="00063BCB">
        <w:rPr>
          <w:rFonts w:ascii="Times New Roman" w:eastAsia="Times New Roman" w:hAnsi="Times New Roman"/>
          <w:sz w:val="28"/>
          <w:szCs w:val="28"/>
          <w:lang w:eastAsia="ru-RU"/>
        </w:rPr>
        <w:t>В муниципальном этапе конкурса приняли участие учащиеся 16 учащихся школ города.</w:t>
      </w:r>
    </w:p>
    <w:p w14:paraId="668BC2B7" w14:textId="77777777" w:rsidR="00063BCB" w:rsidRPr="00063BCB" w:rsidRDefault="00063BCB" w:rsidP="00063BCB">
      <w:pPr>
        <w:tabs>
          <w:tab w:val="left" w:pos="1805"/>
          <w:tab w:val="left" w:pos="2335"/>
        </w:tabs>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По поручению  МОН РД    27 апреля 2023 г. на базе ЦО  проведен исторический диктант на тему событий второй мировой войны «</w:t>
      </w:r>
      <w:r w:rsidRPr="00063BCB">
        <w:rPr>
          <w:rFonts w:ascii="Times New Roman" w:eastAsia="Times New Roman" w:hAnsi="Times New Roman"/>
          <w:b/>
          <w:bCs/>
          <w:sz w:val="28"/>
          <w:szCs w:val="28"/>
          <w:lang w:eastAsia="ru-RU"/>
        </w:rPr>
        <w:t>Диктант Победы</w:t>
      </w:r>
      <w:r w:rsidRPr="00063BCB">
        <w:rPr>
          <w:rFonts w:ascii="Times New Roman" w:eastAsia="Times New Roman" w:hAnsi="Times New Roman"/>
          <w:sz w:val="28"/>
          <w:szCs w:val="28"/>
          <w:lang w:eastAsia="ru-RU"/>
        </w:rPr>
        <w:t xml:space="preserve">»     в </w:t>
      </w:r>
      <w:r w:rsidRPr="00063BCB">
        <w:rPr>
          <w:rFonts w:ascii="Times New Roman" w:eastAsia="Times New Roman" w:hAnsi="Times New Roman"/>
          <w:sz w:val="32"/>
          <w:szCs w:val="32"/>
          <w:lang w:eastAsia="ru-RU"/>
        </w:rPr>
        <w:t xml:space="preserve">котором приняли участие </w:t>
      </w:r>
      <w:r w:rsidRPr="00063BCB">
        <w:rPr>
          <w:rFonts w:ascii="Times New Roman" w:eastAsia="Times New Roman" w:hAnsi="Times New Roman"/>
          <w:sz w:val="28"/>
          <w:szCs w:val="28"/>
          <w:lang w:eastAsia="ru-RU"/>
        </w:rPr>
        <w:t>50 человек, среди них представители ИМЦ УОГБ, руководители ОО, педагоги и учащиеся школ.</w:t>
      </w:r>
    </w:p>
    <w:p w14:paraId="1AB9CC76" w14:textId="77777777" w:rsidR="00063BCB" w:rsidRPr="00063BCB" w:rsidRDefault="00063BCB" w:rsidP="00063BCB">
      <w:pPr>
        <w:spacing w:after="0" w:line="240" w:lineRule="auto"/>
        <w:rPr>
          <w:rFonts w:ascii="Times New Roman" w:eastAsia="Times New Roman" w:hAnsi="Times New Roman"/>
          <w:sz w:val="28"/>
          <w:szCs w:val="28"/>
          <w:lang w:eastAsia="ru-RU"/>
        </w:rPr>
      </w:pPr>
    </w:p>
    <w:p w14:paraId="64E58682" w14:textId="77777777" w:rsidR="00063BCB" w:rsidRPr="00063BCB" w:rsidRDefault="00063BCB" w:rsidP="00063BCB">
      <w:pPr>
        <w:jc w:val="center"/>
        <w:rPr>
          <w:rFonts w:ascii="Times New Roman" w:eastAsia="Times New Roman" w:hAnsi="Times New Roman"/>
          <w:b/>
          <w:sz w:val="28"/>
          <w:szCs w:val="28"/>
          <w:lang w:eastAsia="ru-RU"/>
        </w:rPr>
      </w:pPr>
      <w:bookmarkStart w:id="33" w:name="_Hlk137738847"/>
      <w:r w:rsidRPr="00063BCB">
        <w:rPr>
          <w:rFonts w:ascii="Times New Roman" w:eastAsia="Times New Roman" w:hAnsi="Times New Roman"/>
          <w:b/>
          <w:sz w:val="28"/>
          <w:szCs w:val="28"/>
          <w:lang w:eastAsia="ru-RU"/>
        </w:rPr>
        <w:t>«О праздновании 90- летия со дня рождения Фазу Алиевой»</w:t>
      </w:r>
    </w:p>
    <w:bookmarkEnd w:id="33"/>
    <w:p w14:paraId="5466198B" w14:textId="77777777" w:rsidR="00063BCB" w:rsidRPr="00063BCB" w:rsidRDefault="00063BCB" w:rsidP="00063BCB">
      <w:pPr>
        <w:spacing w:after="0" w:line="240" w:lineRule="auto"/>
        <w:jc w:val="both"/>
        <w:rPr>
          <w:rFonts w:ascii="Times New Roman" w:eastAsia="Times New Roman" w:hAnsi="Times New Roman"/>
          <w:bCs/>
          <w:sz w:val="28"/>
          <w:szCs w:val="28"/>
          <w:lang w:eastAsia="ru-RU"/>
        </w:rPr>
      </w:pPr>
      <w:r w:rsidRPr="00063BCB">
        <w:rPr>
          <w:rFonts w:ascii="Times New Roman" w:eastAsia="Times New Roman" w:hAnsi="Times New Roman"/>
          <w:sz w:val="28"/>
          <w:szCs w:val="28"/>
          <w:lang w:eastAsia="ru-RU"/>
        </w:rPr>
        <w:t xml:space="preserve">-  Во исполнение приказа МОН РД   №235 от 29.09. 2022 в соответствии с указом Главы Республики Дагестан «О праздновании 90- летия со дня рождения Фазу Алиевой» издан приказ УОГБ №235 от 29.09.2022 о проведении муниципального этапа республиканского конкурса </w:t>
      </w:r>
      <w:r w:rsidRPr="00063BCB">
        <w:rPr>
          <w:rFonts w:ascii="Times New Roman" w:eastAsia="Times New Roman" w:hAnsi="Times New Roman"/>
          <w:b/>
          <w:sz w:val="28"/>
          <w:szCs w:val="28"/>
          <w:lang w:eastAsia="ru-RU"/>
        </w:rPr>
        <w:t>на</w:t>
      </w:r>
      <w:r w:rsidRPr="00063BCB">
        <w:rPr>
          <w:rFonts w:ascii="Times New Roman" w:eastAsia="Times New Roman" w:hAnsi="Times New Roman"/>
          <w:bCs/>
          <w:sz w:val="28"/>
          <w:szCs w:val="28"/>
          <w:lang w:eastAsia="ru-RU"/>
        </w:rPr>
        <w:t xml:space="preserve"> </w:t>
      </w:r>
      <w:r w:rsidRPr="00063BCB">
        <w:rPr>
          <w:rFonts w:ascii="Times New Roman" w:eastAsia="Times New Roman" w:hAnsi="Times New Roman"/>
          <w:b/>
          <w:sz w:val="28"/>
          <w:szCs w:val="28"/>
          <w:lang w:eastAsia="ru-RU"/>
        </w:rPr>
        <w:t>лучшее сочинение, эссе,</w:t>
      </w:r>
      <w:r w:rsidRPr="00063BCB">
        <w:rPr>
          <w:rFonts w:ascii="Times New Roman" w:eastAsia="Times New Roman" w:hAnsi="Times New Roman"/>
          <w:bCs/>
          <w:sz w:val="28"/>
          <w:szCs w:val="28"/>
          <w:lang w:eastAsia="ru-RU"/>
        </w:rPr>
        <w:t xml:space="preserve"> посвященное Ф.Алиевой.   </w:t>
      </w:r>
    </w:p>
    <w:p w14:paraId="6BEECE0C"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p>
    <w:p w14:paraId="4363996C"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Издан приказ УОГБ №263 от 19.10.2022 г. о проведении муниципального этапа республиканской олимпиады </w:t>
      </w:r>
      <w:r w:rsidRPr="00063BCB">
        <w:rPr>
          <w:rFonts w:ascii="Times New Roman" w:eastAsia="Times New Roman" w:hAnsi="Times New Roman"/>
          <w:b/>
          <w:bCs/>
          <w:sz w:val="28"/>
          <w:szCs w:val="28"/>
          <w:lang w:eastAsia="ru-RU"/>
        </w:rPr>
        <w:t>на знание творчества</w:t>
      </w:r>
      <w:r w:rsidRPr="00063BCB">
        <w:rPr>
          <w:rFonts w:ascii="Times New Roman" w:eastAsia="Times New Roman" w:hAnsi="Times New Roman"/>
          <w:sz w:val="28"/>
          <w:szCs w:val="28"/>
          <w:lang w:eastAsia="ru-RU"/>
        </w:rPr>
        <w:t xml:space="preserve"> Ф. Алиевой среди учащихся 11 кл.ассов.</w:t>
      </w:r>
    </w:p>
    <w:p w14:paraId="5F018FD6" w14:textId="77777777" w:rsidR="00063BCB" w:rsidRPr="00063BCB" w:rsidRDefault="00063BCB" w:rsidP="00063BCB">
      <w:pPr>
        <w:spacing w:after="0" w:line="240" w:lineRule="auto"/>
        <w:rPr>
          <w:rFonts w:ascii="Times New Roman" w:eastAsia="Times New Roman" w:hAnsi="Times New Roman"/>
          <w:sz w:val="28"/>
          <w:szCs w:val="28"/>
          <w:lang w:eastAsia="ru-RU"/>
        </w:rPr>
      </w:pPr>
    </w:p>
    <w:p w14:paraId="59F7E925"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Издан приказ УОГБ №299 от 10.11.2022 г. о проведении муниципального этапа республиканского конкурса на </w:t>
      </w:r>
      <w:r w:rsidRPr="00063BCB">
        <w:rPr>
          <w:rFonts w:ascii="Times New Roman" w:eastAsia="Times New Roman" w:hAnsi="Times New Roman"/>
          <w:b/>
          <w:bCs/>
          <w:sz w:val="28"/>
          <w:szCs w:val="28"/>
          <w:lang w:eastAsia="ru-RU"/>
        </w:rPr>
        <w:t>лучший урок «Литературная гостиная «Фазу Алиевой</w:t>
      </w:r>
      <w:r w:rsidRPr="00063BCB">
        <w:rPr>
          <w:rFonts w:ascii="Times New Roman" w:eastAsia="Times New Roman" w:hAnsi="Times New Roman"/>
          <w:sz w:val="28"/>
          <w:szCs w:val="28"/>
          <w:lang w:eastAsia="ru-RU"/>
        </w:rPr>
        <w:t>».</w:t>
      </w:r>
    </w:p>
    <w:p w14:paraId="16B81992" w14:textId="77777777" w:rsidR="00063BCB" w:rsidRPr="00063BCB" w:rsidRDefault="00063BCB" w:rsidP="00063BCB">
      <w:pPr>
        <w:spacing w:after="0" w:line="240" w:lineRule="auto"/>
        <w:rPr>
          <w:rFonts w:ascii="Times New Roman" w:eastAsia="Times New Roman" w:hAnsi="Times New Roman"/>
          <w:sz w:val="28"/>
          <w:szCs w:val="28"/>
          <w:lang w:eastAsia="ru-RU"/>
        </w:rPr>
      </w:pPr>
    </w:p>
    <w:p w14:paraId="2FB9A372"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 Ученица 10 кл.асса МБОУ СОШ №4 приняла участие в республиканском этапе конкурса «</w:t>
      </w:r>
      <w:r w:rsidRPr="00063BCB">
        <w:rPr>
          <w:rFonts w:ascii="Times New Roman" w:eastAsia="Times New Roman" w:hAnsi="Times New Roman"/>
          <w:b/>
          <w:bCs/>
          <w:sz w:val="28"/>
          <w:szCs w:val="28"/>
          <w:lang w:eastAsia="ru-RU"/>
        </w:rPr>
        <w:t>Лучший чтец произведений Фазу Алиевой на русском языке</w:t>
      </w:r>
      <w:r w:rsidRPr="00063BCB">
        <w:rPr>
          <w:rFonts w:ascii="Times New Roman" w:eastAsia="Times New Roman" w:hAnsi="Times New Roman"/>
          <w:sz w:val="28"/>
          <w:szCs w:val="28"/>
          <w:lang w:eastAsia="ru-RU"/>
        </w:rPr>
        <w:t>.</w:t>
      </w:r>
    </w:p>
    <w:p w14:paraId="7FC02919"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p>
    <w:p w14:paraId="09F59860"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Издан приказ УОГБ №334 от 25.11.2022 г. о проведении муниципального этапа республиканского творческого </w:t>
      </w:r>
      <w:r w:rsidRPr="00063BCB">
        <w:rPr>
          <w:rFonts w:ascii="Times New Roman" w:eastAsia="Times New Roman" w:hAnsi="Times New Roman"/>
          <w:b/>
          <w:bCs/>
          <w:sz w:val="28"/>
          <w:szCs w:val="28"/>
          <w:lang w:eastAsia="ru-RU"/>
        </w:rPr>
        <w:t>дистанционного конкурса, в форме текстов новой природы</w:t>
      </w:r>
      <w:r w:rsidRPr="00063BCB">
        <w:rPr>
          <w:rFonts w:ascii="Times New Roman" w:eastAsia="Times New Roman" w:hAnsi="Times New Roman"/>
          <w:sz w:val="28"/>
          <w:szCs w:val="28"/>
          <w:lang w:eastAsia="ru-RU"/>
        </w:rPr>
        <w:t xml:space="preserve"> (графический роман, буктрейлер, билд   -ап, фанфик, пресс – релиз) среди учащихся 7 -11 кл.ассов.</w:t>
      </w:r>
      <w:r w:rsidRPr="00063BCB">
        <w:rPr>
          <w:rFonts w:ascii="Times New Roman" w:eastAsia="Times New Roman" w:hAnsi="Times New Roman"/>
          <w:b/>
          <w:bCs/>
          <w:spacing w:val="10"/>
          <w:sz w:val="28"/>
          <w:szCs w:val="28"/>
          <w:lang w:eastAsia="ru-RU"/>
        </w:rPr>
        <w:t xml:space="preserve"> В республиканском этапе учащиеся МКОУ СОШ №5 стали победителями и призерами.      </w:t>
      </w:r>
    </w:p>
    <w:p w14:paraId="2DE34AC1" w14:textId="77777777" w:rsidR="00063BCB" w:rsidRPr="00063BCB" w:rsidRDefault="00063BCB" w:rsidP="00063BCB">
      <w:pPr>
        <w:spacing w:after="0" w:line="240" w:lineRule="auto"/>
        <w:rPr>
          <w:rFonts w:ascii="Times New Roman" w:eastAsia="Times New Roman" w:hAnsi="Times New Roman"/>
          <w:sz w:val="28"/>
          <w:szCs w:val="28"/>
          <w:lang w:eastAsia="ru-RU"/>
        </w:rPr>
      </w:pPr>
    </w:p>
    <w:p w14:paraId="03B7AA94" w14:textId="77777777" w:rsidR="00063BCB" w:rsidRPr="00063BCB" w:rsidRDefault="00063BCB" w:rsidP="00063BCB">
      <w:pPr>
        <w:jc w:val="center"/>
        <w:rPr>
          <w:rFonts w:ascii="Times New Roman" w:eastAsia="Times New Roman" w:hAnsi="Times New Roman"/>
          <w:b/>
          <w:sz w:val="28"/>
          <w:szCs w:val="28"/>
          <w:lang w:eastAsia="ru-RU"/>
        </w:rPr>
      </w:pPr>
      <w:r w:rsidRPr="00063BCB">
        <w:rPr>
          <w:rFonts w:ascii="Times New Roman" w:eastAsia="Times New Roman" w:hAnsi="Times New Roman"/>
          <w:b/>
          <w:sz w:val="28"/>
          <w:szCs w:val="28"/>
          <w:lang w:eastAsia="ru-RU"/>
        </w:rPr>
        <w:t xml:space="preserve">«О праздновании </w:t>
      </w:r>
      <w:bookmarkStart w:id="34" w:name="_Hlk137801445"/>
      <w:r w:rsidRPr="00063BCB">
        <w:rPr>
          <w:rFonts w:ascii="Times New Roman" w:eastAsia="Times New Roman" w:hAnsi="Times New Roman"/>
          <w:b/>
          <w:sz w:val="28"/>
          <w:szCs w:val="28"/>
          <w:lang w:eastAsia="ru-RU"/>
        </w:rPr>
        <w:t>100- летия со дня рождения Расула Гамзатова</w:t>
      </w:r>
      <w:bookmarkEnd w:id="34"/>
      <w:r w:rsidRPr="00063BCB">
        <w:rPr>
          <w:rFonts w:ascii="Times New Roman" w:eastAsia="Times New Roman" w:hAnsi="Times New Roman"/>
          <w:b/>
          <w:sz w:val="28"/>
          <w:szCs w:val="28"/>
          <w:lang w:eastAsia="ru-RU"/>
        </w:rPr>
        <w:t>»</w:t>
      </w:r>
    </w:p>
    <w:p w14:paraId="3817A8C9" w14:textId="77777777" w:rsidR="00063BCB" w:rsidRPr="00063BCB" w:rsidRDefault="00063BCB" w:rsidP="00063BCB">
      <w:pPr>
        <w:spacing w:after="0" w:line="240" w:lineRule="auto"/>
        <w:jc w:val="both"/>
        <w:rPr>
          <w:rFonts w:ascii="Times New Roman" w:eastAsia="Times New Roman" w:hAnsi="Times New Roman"/>
          <w:bCs/>
          <w:sz w:val="28"/>
          <w:szCs w:val="28"/>
          <w:lang w:eastAsia="ru-RU"/>
        </w:rPr>
      </w:pPr>
      <w:r w:rsidRPr="00063BCB">
        <w:rPr>
          <w:rFonts w:ascii="Times New Roman" w:eastAsia="Times New Roman" w:hAnsi="Times New Roman"/>
          <w:sz w:val="28"/>
          <w:szCs w:val="28"/>
          <w:lang w:eastAsia="ru-RU"/>
        </w:rPr>
        <w:t xml:space="preserve">-  Во исполнение приказа МОН РД   №05-02-2-270/23 от 06.03. 2023 в соответствии с указом Главы Республики Дагестан «О праздновании </w:t>
      </w:r>
      <w:r w:rsidRPr="00063BCB">
        <w:rPr>
          <w:rFonts w:ascii="Times New Roman" w:eastAsia="Times New Roman" w:hAnsi="Times New Roman"/>
          <w:bCs/>
          <w:sz w:val="28"/>
          <w:szCs w:val="28"/>
          <w:lang w:eastAsia="ru-RU"/>
        </w:rPr>
        <w:t>100- летия со дня рождения Расула Гамзатова</w:t>
      </w:r>
      <w:r w:rsidRPr="00063BCB">
        <w:rPr>
          <w:rFonts w:ascii="Times New Roman" w:eastAsia="Times New Roman" w:hAnsi="Times New Roman"/>
          <w:sz w:val="28"/>
          <w:szCs w:val="28"/>
          <w:lang w:eastAsia="ru-RU"/>
        </w:rPr>
        <w:t xml:space="preserve">» издан приказ УОГБ №143 от 07.04.2023 о проведении муниципального этапа республиканского конкурса </w:t>
      </w:r>
      <w:r w:rsidRPr="00063BCB">
        <w:rPr>
          <w:rFonts w:ascii="Times New Roman" w:eastAsia="Times New Roman" w:hAnsi="Times New Roman"/>
          <w:bCs/>
          <w:sz w:val="28"/>
          <w:szCs w:val="28"/>
          <w:lang w:eastAsia="ru-RU"/>
        </w:rPr>
        <w:t>на лучшее сочинение</w:t>
      </w:r>
      <w:r w:rsidRPr="00063BCB">
        <w:rPr>
          <w:rFonts w:ascii="Times New Roman" w:eastAsia="Times New Roman" w:hAnsi="Times New Roman"/>
          <w:b/>
          <w:sz w:val="28"/>
          <w:szCs w:val="28"/>
          <w:lang w:eastAsia="ru-RU"/>
        </w:rPr>
        <w:t>, эссе,</w:t>
      </w:r>
      <w:r w:rsidRPr="00063BCB">
        <w:rPr>
          <w:rFonts w:ascii="Times New Roman" w:eastAsia="Times New Roman" w:hAnsi="Times New Roman"/>
          <w:bCs/>
          <w:sz w:val="28"/>
          <w:szCs w:val="28"/>
          <w:lang w:eastAsia="ru-RU"/>
        </w:rPr>
        <w:t xml:space="preserve"> посвященное Р. Гамзатову. Лучшая работа была представлена для участия в республиканском этапе.</w:t>
      </w:r>
    </w:p>
    <w:p w14:paraId="7EB3099F" w14:textId="77777777" w:rsidR="00063BCB" w:rsidRPr="00063BCB" w:rsidRDefault="00063BCB" w:rsidP="00063BCB">
      <w:pPr>
        <w:spacing w:after="0" w:line="240" w:lineRule="auto"/>
        <w:rPr>
          <w:rFonts w:ascii="Times New Roman" w:eastAsia="Times New Roman" w:hAnsi="Times New Roman"/>
          <w:spacing w:val="10"/>
          <w:sz w:val="28"/>
          <w:szCs w:val="28"/>
          <w:lang w:eastAsia="ru-RU"/>
        </w:rPr>
      </w:pPr>
    </w:p>
    <w:p w14:paraId="35851A77" w14:textId="77777777" w:rsidR="00063BCB" w:rsidRPr="00063BCB" w:rsidRDefault="00063BCB" w:rsidP="00063BCB">
      <w:pPr>
        <w:spacing w:after="0" w:line="240" w:lineRule="auto"/>
        <w:jc w:val="both"/>
        <w:rPr>
          <w:rFonts w:ascii="Times New Roman" w:eastAsia="Times New Roman" w:hAnsi="Times New Roman"/>
          <w:spacing w:val="10"/>
          <w:sz w:val="28"/>
          <w:szCs w:val="28"/>
          <w:lang w:eastAsia="ru-RU"/>
        </w:rPr>
      </w:pPr>
      <w:r w:rsidRPr="00063BCB">
        <w:rPr>
          <w:rFonts w:ascii="Times New Roman" w:eastAsia="Times New Roman" w:hAnsi="Times New Roman"/>
          <w:spacing w:val="10"/>
          <w:sz w:val="28"/>
          <w:szCs w:val="28"/>
          <w:lang w:eastAsia="ru-RU"/>
        </w:rPr>
        <w:lastRenderedPageBreak/>
        <w:t xml:space="preserve">- В соответствии с приказом МОН РД учащихся 7-11 кл.ассов проведен муниципальный этап   олимпиады по школьному краеведению на тему: «Культура и традиции народов Дагестан в творчестве Р.Гамзатова». </w:t>
      </w:r>
    </w:p>
    <w:p w14:paraId="4E550AE4"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p>
    <w:p w14:paraId="2F8FA77E"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pacing w:val="10"/>
          <w:sz w:val="28"/>
          <w:szCs w:val="28"/>
          <w:lang w:eastAsia="ru-RU"/>
        </w:rPr>
        <w:t xml:space="preserve">- В соответствии с приказом МОН РД учащихся ОО приняли участие в дистанционном конкурсе буктрейлеров.  </w:t>
      </w:r>
      <w:bookmarkStart w:id="35" w:name="_Hlk137803221"/>
      <w:r w:rsidRPr="00063BCB">
        <w:rPr>
          <w:rFonts w:ascii="Times New Roman" w:eastAsia="Times New Roman" w:hAnsi="Times New Roman"/>
          <w:spacing w:val="10"/>
          <w:sz w:val="28"/>
          <w:szCs w:val="28"/>
          <w:lang w:eastAsia="ru-RU"/>
        </w:rPr>
        <w:t xml:space="preserve">В республиканском этапе учащиеся МКОУ СОШ №5 стали победителями и призерами.      </w:t>
      </w:r>
      <w:bookmarkEnd w:id="35"/>
    </w:p>
    <w:p w14:paraId="35195E5F" w14:textId="77777777" w:rsidR="00063BCB" w:rsidRPr="00063BCB" w:rsidRDefault="00063BCB" w:rsidP="00063BCB">
      <w:pPr>
        <w:spacing w:after="0" w:line="240" w:lineRule="auto"/>
        <w:rPr>
          <w:rFonts w:ascii="Times New Roman" w:eastAsia="Times New Roman" w:hAnsi="Times New Roman"/>
          <w:sz w:val="28"/>
          <w:szCs w:val="28"/>
          <w:lang w:eastAsia="ru-RU"/>
        </w:rPr>
      </w:pPr>
    </w:p>
    <w:p w14:paraId="294634EF" w14:textId="77777777" w:rsidR="00063BCB" w:rsidRPr="00063BCB" w:rsidRDefault="00063BCB" w:rsidP="00063BCB">
      <w:pPr>
        <w:rPr>
          <w:rFonts w:ascii="Times New Roman" w:eastAsia="Times New Roman" w:hAnsi="Times New Roman"/>
          <w:b/>
          <w:i/>
          <w:sz w:val="28"/>
          <w:szCs w:val="28"/>
          <w:u w:val="single"/>
          <w:lang w:eastAsia="ru-RU"/>
        </w:rPr>
      </w:pPr>
      <w:r w:rsidRPr="00063BCB">
        <w:rPr>
          <w:rFonts w:ascii="Times New Roman" w:eastAsia="Times New Roman" w:hAnsi="Times New Roman"/>
          <w:b/>
          <w:i/>
          <w:sz w:val="28"/>
          <w:szCs w:val="28"/>
          <w:u w:val="single"/>
          <w:lang w:eastAsia="ru-RU"/>
        </w:rPr>
        <w:t>Конкурсы профессионального мастерства:</w:t>
      </w:r>
    </w:p>
    <w:p w14:paraId="0569872D"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Во исполнение приказа МОН РД   по итогам Республиканского фестиваля музеев ОО «</w:t>
      </w:r>
      <w:r w:rsidRPr="00063BCB">
        <w:rPr>
          <w:rFonts w:ascii="Times New Roman" w:eastAsia="Times New Roman" w:hAnsi="Times New Roman"/>
          <w:b/>
          <w:sz w:val="28"/>
          <w:szCs w:val="28"/>
          <w:lang w:eastAsia="ru-RU"/>
        </w:rPr>
        <w:t>Без срока давности» призером</w:t>
      </w:r>
      <w:r w:rsidRPr="00063BCB">
        <w:rPr>
          <w:rFonts w:ascii="Times New Roman" w:eastAsia="Times New Roman" w:hAnsi="Times New Roman"/>
          <w:sz w:val="28"/>
          <w:szCs w:val="28"/>
          <w:lang w:eastAsia="ru-RU"/>
        </w:rPr>
        <w:t xml:space="preserve"> стала руководитель музея МБОУ СОШ №4 Османова Биянат Османовна, в номинации «Преступление против детства в истории ВОВ 1941-1945гг».</w:t>
      </w:r>
    </w:p>
    <w:p w14:paraId="3C736E5D"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Издан приказ УОГБ №325 от 24.11.2022 о проведении муниципального этапа республиканской викторины среди педагогов на выявление лучших знатоков истории, культуры и традиций народов Дагестана». </w:t>
      </w:r>
    </w:p>
    <w:p w14:paraId="335DB549" w14:textId="77777777" w:rsidR="00063BCB" w:rsidRPr="00063BCB" w:rsidRDefault="00063BCB" w:rsidP="00063BCB">
      <w:pPr>
        <w:jc w:val="both"/>
        <w:rPr>
          <w:rFonts w:ascii="Times New Roman" w:eastAsia="Times New Roman" w:hAnsi="Times New Roman"/>
          <w:bCs/>
          <w:sz w:val="28"/>
          <w:szCs w:val="28"/>
          <w:lang w:eastAsia="ru-RU"/>
        </w:rPr>
      </w:pPr>
      <w:r w:rsidRPr="00063BCB">
        <w:rPr>
          <w:rFonts w:ascii="Times New Roman" w:eastAsia="Times New Roman" w:hAnsi="Times New Roman"/>
          <w:bCs/>
          <w:sz w:val="28"/>
          <w:szCs w:val="28"/>
          <w:lang w:eastAsia="ru-RU"/>
        </w:rPr>
        <w:t>- На основании приказа МОН РД сформирована команда учителей истории города для участия в зональном этапе викторины среди педагогов на выявление лучших знатоков истории, культуры и традиции народов Дагестан, где стали призерами.</w:t>
      </w:r>
    </w:p>
    <w:p w14:paraId="2D0080A5"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b/>
          <w:sz w:val="28"/>
          <w:szCs w:val="28"/>
          <w:lang w:eastAsia="ru-RU"/>
        </w:rPr>
        <w:t xml:space="preserve"> - </w:t>
      </w:r>
      <w:r w:rsidRPr="00063BCB">
        <w:rPr>
          <w:rFonts w:ascii="Times New Roman" w:eastAsia="Times New Roman" w:hAnsi="Times New Roman"/>
          <w:sz w:val="28"/>
          <w:szCs w:val="28"/>
          <w:lang w:eastAsia="ru-RU"/>
        </w:rPr>
        <w:t xml:space="preserve">  В соответствии с приказами МОН РД проведен конкурс профессионального мастерства педагогов</w:t>
      </w:r>
      <w:r w:rsidRPr="00063BCB">
        <w:rPr>
          <w:rFonts w:ascii="Times New Roman" w:eastAsia="Times New Roman" w:hAnsi="Times New Roman"/>
          <w:b/>
          <w:sz w:val="28"/>
          <w:szCs w:val="28"/>
          <w:lang w:eastAsia="ru-RU"/>
        </w:rPr>
        <w:t xml:space="preserve"> «Учитель года Дагестана - 2023»</w:t>
      </w:r>
      <w:r w:rsidRPr="00063BCB">
        <w:rPr>
          <w:rFonts w:ascii="Times New Roman" w:eastAsia="Times New Roman" w:hAnsi="Times New Roman"/>
          <w:sz w:val="28"/>
          <w:szCs w:val="28"/>
          <w:lang w:eastAsia="ru-RU"/>
        </w:rPr>
        <w:t xml:space="preserve"> Победителем   муниципального, а затем и зонального этапа стал   учитель информатики МКОУ «СОШ №5» Ахмедов Мурад Рашидович.     </w:t>
      </w:r>
    </w:p>
    <w:p w14:paraId="07540C97" w14:textId="77777777" w:rsidR="00063BCB" w:rsidRPr="00063BCB" w:rsidRDefault="00063BCB" w:rsidP="00063BCB">
      <w:pPr>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Во исполнение приказа МОН РД   издан приказ УОГБ №230 от 28.09.2022 об участии учащихся в республиканском конкурсе «Науки юношей питают».   В номинации «Родные языки» призером стала ученица 5 кл. МБОУ «ЦО» Бабатова Адиля, в предметном направлении «История Дагестана» победителем стала ученица 10 кл. МБОУ СОШ №4 Кадырова Салимат, а в предметном направлении «КТНД» призером стала ученица 9 кл.  Гимназии города Буйнакска Гаджидадаева Хадижа.</w:t>
      </w:r>
    </w:p>
    <w:p w14:paraId="3E73BDBE" w14:textId="77777777" w:rsidR="00063BCB" w:rsidRPr="00063BCB" w:rsidRDefault="00063BCB" w:rsidP="00063BCB">
      <w:pPr>
        <w:jc w:val="both"/>
        <w:rPr>
          <w:rFonts w:ascii="Times New Roman" w:eastAsia="Times New Roman" w:hAnsi="Times New Roman"/>
          <w:sz w:val="28"/>
          <w:szCs w:val="28"/>
          <w:lang w:eastAsia="ru-RU"/>
        </w:rPr>
        <w:sectPr w:rsidR="00063BCB" w:rsidRPr="00063BCB" w:rsidSect="00557257">
          <w:pgSz w:w="11906" w:h="16838"/>
          <w:pgMar w:top="993" w:right="851" w:bottom="1134" w:left="1701" w:header="709" w:footer="709" w:gutter="0"/>
          <w:cols w:space="720"/>
        </w:sectPr>
      </w:pPr>
    </w:p>
    <w:p w14:paraId="79430766" w14:textId="77777777" w:rsidR="00063BCB" w:rsidRPr="00063BCB" w:rsidRDefault="00063BCB" w:rsidP="00063BCB">
      <w:pPr>
        <w:spacing w:after="0"/>
        <w:jc w:val="center"/>
        <w:rPr>
          <w:rFonts w:ascii="Times New Roman" w:eastAsia="Times New Roman" w:hAnsi="Times New Roman"/>
          <w:b/>
          <w:sz w:val="24"/>
          <w:szCs w:val="24"/>
          <w:lang w:eastAsia="ru-RU"/>
        </w:rPr>
      </w:pPr>
    </w:p>
    <w:p w14:paraId="1B7FCB0B" w14:textId="77777777" w:rsidR="00063BCB" w:rsidRPr="00063BCB" w:rsidRDefault="00063BCB" w:rsidP="00063BCB">
      <w:pPr>
        <w:spacing w:after="0"/>
        <w:jc w:val="center"/>
        <w:rPr>
          <w:rFonts w:ascii="Times New Roman" w:eastAsia="Times New Roman" w:hAnsi="Times New Roman"/>
          <w:b/>
          <w:sz w:val="28"/>
          <w:szCs w:val="28"/>
          <w:lang w:eastAsia="ru-RU"/>
        </w:rPr>
      </w:pPr>
      <w:r w:rsidRPr="00063BCB">
        <w:rPr>
          <w:rFonts w:ascii="Times New Roman" w:eastAsia="Times New Roman" w:hAnsi="Times New Roman"/>
          <w:b/>
          <w:sz w:val="28"/>
          <w:szCs w:val="28"/>
          <w:lang w:eastAsia="ru-RU"/>
        </w:rPr>
        <w:t xml:space="preserve">Итоги  участия образовательных организаций </w:t>
      </w:r>
    </w:p>
    <w:p w14:paraId="109D298F" w14:textId="77777777" w:rsidR="00063BCB" w:rsidRPr="00063BCB" w:rsidRDefault="00063BCB" w:rsidP="00063BCB">
      <w:pPr>
        <w:spacing w:after="0"/>
        <w:jc w:val="center"/>
        <w:rPr>
          <w:rFonts w:ascii="Times New Roman" w:eastAsia="Times New Roman" w:hAnsi="Times New Roman"/>
          <w:sz w:val="28"/>
          <w:szCs w:val="28"/>
          <w:lang w:eastAsia="ru-RU"/>
        </w:rPr>
      </w:pPr>
      <w:r w:rsidRPr="00063BCB">
        <w:rPr>
          <w:rFonts w:ascii="Times New Roman" w:eastAsia="Times New Roman" w:hAnsi="Times New Roman"/>
          <w:b/>
          <w:sz w:val="28"/>
          <w:szCs w:val="28"/>
          <w:lang w:eastAsia="ru-RU"/>
        </w:rPr>
        <w:t xml:space="preserve">в конкурсах и олимпиадах за   2022-2023 учебный год (в баллах).  </w:t>
      </w:r>
    </w:p>
    <w:tbl>
      <w:tblPr>
        <w:tblStyle w:val="32"/>
        <w:tblW w:w="15168" w:type="dxa"/>
        <w:tblInd w:w="-431" w:type="dxa"/>
        <w:tblLayout w:type="fixed"/>
        <w:tblLook w:val="04A0" w:firstRow="1" w:lastRow="0" w:firstColumn="1" w:lastColumn="0" w:noHBand="0" w:noVBand="1"/>
      </w:tblPr>
      <w:tblGrid>
        <w:gridCol w:w="392"/>
        <w:gridCol w:w="3153"/>
        <w:gridCol w:w="1134"/>
        <w:gridCol w:w="1134"/>
        <w:gridCol w:w="1134"/>
        <w:gridCol w:w="1134"/>
        <w:gridCol w:w="992"/>
        <w:gridCol w:w="992"/>
        <w:gridCol w:w="1134"/>
        <w:gridCol w:w="993"/>
        <w:gridCol w:w="992"/>
        <w:gridCol w:w="992"/>
        <w:gridCol w:w="992"/>
      </w:tblGrid>
      <w:tr w:rsidR="00063BCB" w:rsidRPr="00063BCB" w14:paraId="1D55267F" w14:textId="77777777" w:rsidTr="00EF1047">
        <w:tc>
          <w:tcPr>
            <w:tcW w:w="392" w:type="dxa"/>
          </w:tcPr>
          <w:p w14:paraId="78500E24" w14:textId="77777777" w:rsidR="00063BCB" w:rsidRPr="00063BCB" w:rsidRDefault="00063BCB" w:rsidP="00063BCB">
            <w:pPr>
              <w:spacing w:after="0" w:line="240" w:lineRule="auto"/>
              <w:ind w:left="-138"/>
              <w:jc w:val="center"/>
              <w:rPr>
                <w:rFonts w:ascii="Times New Roman" w:eastAsia="Times New Roman" w:hAnsi="Times New Roman"/>
                <w:sz w:val="24"/>
                <w:szCs w:val="24"/>
              </w:rPr>
            </w:pPr>
            <w:r w:rsidRPr="00063BCB">
              <w:rPr>
                <w:rFonts w:ascii="Times New Roman" w:eastAsia="Times New Roman" w:hAnsi="Times New Roman"/>
                <w:sz w:val="24"/>
                <w:szCs w:val="24"/>
              </w:rPr>
              <w:t xml:space="preserve"> п/п</w:t>
            </w:r>
          </w:p>
        </w:tc>
        <w:tc>
          <w:tcPr>
            <w:tcW w:w="3153" w:type="dxa"/>
          </w:tcPr>
          <w:p w14:paraId="323B67F3"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ОУ</w:t>
            </w:r>
          </w:p>
        </w:tc>
        <w:tc>
          <w:tcPr>
            <w:tcW w:w="1134" w:type="dxa"/>
          </w:tcPr>
          <w:p w14:paraId="2C0FAC45"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Гимназия</w:t>
            </w:r>
          </w:p>
        </w:tc>
        <w:tc>
          <w:tcPr>
            <w:tcW w:w="1134" w:type="dxa"/>
          </w:tcPr>
          <w:p w14:paraId="7050A87B" w14:textId="77777777" w:rsidR="00063BCB" w:rsidRPr="00063BCB" w:rsidRDefault="00063BCB" w:rsidP="00063BCB">
            <w:pPr>
              <w:spacing w:after="0" w:line="240" w:lineRule="auto"/>
              <w:jc w:val="center"/>
              <w:rPr>
                <w:rFonts w:ascii="Times New Roman" w:eastAsia="Times New Roman" w:hAnsi="Times New Roman"/>
                <w:sz w:val="24"/>
                <w:szCs w:val="24"/>
                <w:lang w:val="en-US"/>
              </w:rPr>
            </w:pPr>
            <w:r w:rsidRPr="00063BCB">
              <w:rPr>
                <w:rFonts w:ascii="Times New Roman" w:eastAsia="Times New Roman" w:hAnsi="Times New Roman"/>
                <w:sz w:val="24"/>
                <w:szCs w:val="24"/>
              </w:rPr>
              <w:t xml:space="preserve">МБОУ СОШ №2 </w:t>
            </w:r>
            <w:r w:rsidRPr="00063BCB">
              <w:rPr>
                <w:rFonts w:ascii="Times New Roman" w:eastAsia="Times New Roman" w:hAnsi="Times New Roman"/>
                <w:sz w:val="24"/>
                <w:szCs w:val="24"/>
                <w:lang w:val="en-US"/>
              </w:rPr>
              <w:t xml:space="preserve"> </w:t>
            </w:r>
          </w:p>
        </w:tc>
        <w:tc>
          <w:tcPr>
            <w:tcW w:w="1134" w:type="dxa"/>
          </w:tcPr>
          <w:p w14:paraId="615C7995"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МКОУ СОШ №3</w:t>
            </w:r>
          </w:p>
        </w:tc>
        <w:tc>
          <w:tcPr>
            <w:tcW w:w="1134" w:type="dxa"/>
          </w:tcPr>
          <w:p w14:paraId="33B12F8F"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МБОУ СОШ №4</w:t>
            </w:r>
          </w:p>
        </w:tc>
        <w:tc>
          <w:tcPr>
            <w:tcW w:w="992" w:type="dxa"/>
          </w:tcPr>
          <w:p w14:paraId="2F7A400A"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МКОУ СОШ №5</w:t>
            </w:r>
          </w:p>
        </w:tc>
        <w:tc>
          <w:tcPr>
            <w:tcW w:w="992" w:type="dxa"/>
          </w:tcPr>
          <w:p w14:paraId="7FF79738"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 xml:space="preserve">МБОО    </w:t>
            </w:r>
          </w:p>
          <w:p w14:paraId="58714C82"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Лицей</w:t>
            </w:r>
          </w:p>
        </w:tc>
        <w:tc>
          <w:tcPr>
            <w:tcW w:w="1134" w:type="dxa"/>
          </w:tcPr>
          <w:p w14:paraId="0D90F929"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МКОУ СОШ №7</w:t>
            </w:r>
          </w:p>
        </w:tc>
        <w:tc>
          <w:tcPr>
            <w:tcW w:w="993" w:type="dxa"/>
          </w:tcPr>
          <w:p w14:paraId="0DB35CE2"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МКОУ СОШ №8</w:t>
            </w:r>
          </w:p>
        </w:tc>
        <w:tc>
          <w:tcPr>
            <w:tcW w:w="992" w:type="dxa"/>
          </w:tcPr>
          <w:p w14:paraId="34FF0C6A"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МБОУ СОШ №9</w:t>
            </w:r>
          </w:p>
        </w:tc>
        <w:tc>
          <w:tcPr>
            <w:tcW w:w="992" w:type="dxa"/>
          </w:tcPr>
          <w:p w14:paraId="378C0ED5"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 xml:space="preserve">МБОУ </w:t>
            </w:r>
          </w:p>
          <w:p w14:paraId="1321D06E" w14:textId="77777777" w:rsidR="00063BCB" w:rsidRPr="00063BCB" w:rsidRDefault="00063BCB" w:rsidP="00063BCB">
            <w:pPr>
              <w:spacing w:after="0" w:line="240" w:lineRule="auto"/>
              <w:jc w:val="center"/>
              <w:rPr>
                <w:rFonts w:ascii="Times New Roman" w:eastAsia="Times New Roman" w:hAnsi="Times New Roman"/>
                <w:sz w:val="24"/>
                <w:szCs w:val="24"/>
              </w:rPr>
            </w:pPr>
          </w:p>
          <w:p w14:paraId="1345D7A4"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ЦО</w:t>
            </w:r>
          </w:p>
        </w:tc>
        <w:tc>
          <w:tcPr>
            <w:tcW w:w="992" w:type="dxa"/>
          </w:tcPr>
          <w:p w14:paraId="796E7395"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МКОУ СОШ №11</w:t>
            </w:r>
          </w:p>
        </w:tc>
      </w:tr>
      <w:tr w:rsidR="00063BCB" w:rsidRPr="00063BCB" w14:paraId="02824BE0" w14:textId="77777777" w:rsidTr="00EF1047">
        <w:tc>
          <w:tcPr>
            <w:tcW w:w="392" w:type="dxa"/>
          </w:tcPr>
          <w:p w14:paraId="66B2AA47"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w:t>
            </w:r>
          </w:p>
        </w:tc>
        <w:tc>
          <w:tcPr>
            <w:tcW w:w="3153" w:type="dxa"/>
          </w:tcPr>
          <w:p w14:paraId="6F3B6552" w14:textId="77777777" w:rsidR="00063BCB" w:rsidRPr="00063BCB" w:rsidRDefault="00063BCB" w:rsidP="00063BCB">
            <w:pPr>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 xml:space="preserve">Конкурсы для учителей педагогического мастерства. </w:t>
            </w:r>
          </w:p>
        </w:tc>
        <w:tc>
          <w:tcPr>
            <w:tcW w:w="1134" w:type="dxa"/>
          </w:tcPr>
          <w:p w14:paraId="54AADA79"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6</w:t>
            </w:r>
          </w:p>
        </w:tc>
        <w:tc>
          <w:tcPr>
            <w:tcW w:w="1134" w:type="dxa"/>
          </w:tcPr>
          <w:p w14:paraId="398C2C26"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5</w:t>
            </w:r>
          </w:p>
        </w:tc>
        <w:tc>
          <w:tcPr>
            <w:tcW w:w="1134" w:type="dxa"/>
          </w:tcPr>
          <w:p w14:paraId="51867FA0"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7</w:t>
            </w:r>
          </w:p>
        </w:tc>
        <w:tc>
          <w:tcPr>
            <w:tcW w:w="1134" w:type="dxa"/>
          </w:tcPr>
          <w:p w14:paraId="2FDB0474"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992" w:type="dxa"/>
          </w:tcPr>
          <w:p w14:paraId="00469C21"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8</w:t>
            </w:r>
          </w:p>
        </w:tc>
        <w:tc>
          <w:tcPr>
            <w:tcW w:w="992" w:type="dxa"/>
          </w:tcPr>
          <w:p w14:paraId="2FE04421"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6</w:t>
            </w:r>
          </w:p>
        </w:tc>
        <w:tc>
          <w:tcPr>
            <w:tcW w:w="1134" w:type="dxa"/>
          </w:tcPr>
          <w:p w14:paraId="49A26AEC"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7</w:t>
            </w:r>
          </w:p>
        </w:tc>
        <w:tc>
          <w:tcPr>
            <w:tcW w:w="993" w:type="dxa"/>
          </w:tcPr>
          <w:p w14:paraId="76ECCC27"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6</w:t>
            </w:r>
          </w:p>
        </w:tc>
        <w:tc>
          <w:tcPr>
            <w:tcW w:w="992" w:type="dxa"/>
          </w:tcPr>
          <w:p w14:paraId="7560EE00" w14:textId="77777777" w:rsidR="00063BCB" w:rsidRPr="00063BCB" w:rsidRDefault="00063BCB" w:rsidP="00063BCB">
            <w:pPr>
              <w:spacing w:after="0" w:line="240" w:lineRule="auto"/>
              <w:rPr>
                <w:rFonts w:ascii="Times New Roman" w:eastAsia="Times New Roman" w:hAnsi="Times New Roman"/>
                <w:sz w:val="24"/>
                <w:szCs w:val="24"/>
              </w:rPr>
            </w:pPr>
          </w:p>
        </w:tc>
        <w:tc>
          <w:tcPr>
            <w:tcW w:w="992" w:type="dxa"/>
          </w:tcPr>
          <w:p w14:paraId="22975D54"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5</w:t>
            </w:r>
          </w:p>
        </w:tc>
        <w:tc>
          <w:tcPr>
            <w:tcW w:w="992" w:type="dxa"/>
          </w:tcPr>
          <w:p w14:paraId="23E42593"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w:t>
            </w:r>
          </w:p>
        </w:tc>
      </w:tr>
      <w:tr w:rsidR="00063BCB" w:rsidRPr="00063BCB" w14:paraId="5C98DF33" w14:textId="77777777" w:rsidTr="00EF1047">
        <w:tc>
          <w:tcPr>
            <w:tcW w:w="392" w:type="dxa"/>
          </w:tcPr>
          <w:p w14:paraId="5BA59130"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w:t>
            </w:r>
          </w:p>
        </w:tc>
        <w:tc>
          <w:tcPr>
            <w:tcW w:w="3153" w:type="dxa"/>
          </w:tcPr>
          <w:p w14:paraId="79BFBCD9" w14:textId="77777777" w:rsidR="00063BCB" w:rsidRPr="00063BCB" w:rsidRDefault="00063BCB" w:rsidP="00063BCB">
            <w:pPr>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Муниципальные этапы  респуб конкурсов.</w:t>
            </w:r>
          </w:p>
        </w:tc>
        <w:tc>
          <w:tcPr>
            <w:tcW w:w="1134" w:type="dxa"/>
          </w:tcPr>
          <w:p w14:paraId="4BBCBC94"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32</w:t>
            </w:r>
          </w:p>
        </w:tc>
        <w:tc>
          <w:tcPr>
            <w:tcW w:w="1134" w:type="dxa"/>
          </w:tcPr>
          <w:p w14:paraId="229B5B66"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81</w:t>
            </w:r>
          </w:p>
        </w:tc>
        <w:tc>
          <w:tcPr>
            <w:tcW w:w="1134" w:type="dxa"/>
          </w:tcPr>
          <w:p w14:paraId="3D0E2588"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57</w:t>
            </w:r>
          </w:p>
        </w:tc>
        <w:tc>
          <w:tcPr>
            <w:tcW w:w="1134" w:type="dxa"/>
          </w:tcPr>
          <w:p w14:paraId="62C2A533"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76</w:t>
            </w:r>
          </w:p>
        </w:tc>
        <w:tc>
          <w:tcPr>
            <w:tcW w:w="992" w:type="dxa"/>
          </w:tcPr>
          <w:p w14:paraId="60488AB7"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78</w:t>
            </w:r>
          </w:p>
        </w:tc>
        <w:tc>
          <w:tcPr>
            <w:tcW w:w="992" w:type="dxa"/>
          </w:tcPr>
          <w:p w14:paraId="59FE6B9D"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7</w:t>
            </w:r>
          </w:p>
        </w:tc>
        <w:tc>
          <w:tcPr>
            <w:tcW w:w="1134" w:type="dxa"/>
          </w:tcPr>
          <w:p w14:paraId="10735DC6"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42</w:t>
            </w:r>
          </w:p>
        </w:tc>
        <w:tc>
          <w:tcPr>
            <w:tcW w:w="993" w:type="dxa"/>
          </w:tcPr>
          <w:p w14:paraId="34E13272"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13</w:t>
            </w:r>
          </w:p>
        </w:tc>
        <w:tc>
          <w:tcPr>
            <w:tcW w:w="992" w:type="dxa"/>
          </w:tcPr>
          <w:p w14:paraId="3E591E20" w14:textId="77777777" w:rsidR="00063BCB" w:rsidRPr="00063BCB" w:rsidRDefault="00063BCB" w:rsidP="00063BCB">
            <w:pPr>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30</w:t>
            </w:r>
          </w:p>
        </w:tc>
        <w:tc>
          <w:tcPr>
            <w:tcW w:w="992" w:type="dxa"/>
          </w:tcPr>
          <w:p w14:paraId="7BE57BE0"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42</w:t>
            </w:r>
          </w:p>
        </w:tc>
        <w:tc>
          <w:tcPr>
            <w:tcW w:w="992" w:type="dxa"/>
          </w:tcPr>
          <w:p w14:paraId="2DCE40CE"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9</w:t>
            </w:r>
          </w:p>
        </w:tc>
      </w:tr>
      <w:tr w:rsidR="00063BCB" w:rsidRPr="00063BCB" w14:paraId="259AD44D" w14:textId="77777777" w:rsidTr="00EF1047">
        <w:tc>
          <w:tcPr>
            <w:tcW w:w="392" w:type="dxa"/>
          </w:tcPr>
          <w:p w14:paraId="6FB7827D"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3</w:t>
            </w:r>
          </w:p>
        </w:tc>
        <w:tc>
          <w:tcPr>
            <w:tcW w:w="3153" w:type="dxa"/>
          </w:tcPr>
          <w:p w14:paraId="6E15E2E1" w14:textId="77777777" w:rsidR="00063BCB" w:rsidRPr="00063BCB" w:rsidRDefault="00063BCB" w:rsidP="00063BCB">
            <w:pPr>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 xml:space="preserve">ВсОШ  </w:t>
            </w:r>
          </w:p>
        </w:tc>
        <w:tc>
          <w:tcPr>
            <w:tcW w:w="1134" w:type="dxa"/>
          </w:tcPr>
          <w:p w14:paraId="58ADBA1D"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130</w:t>
            </w:r>
          </w:p>
        </w:tc>
        <w:tc>
          <w:tcPr>
            <w:tcW w:w="1134" w:type="dxa"/>
          </w:tcPr>
          <w:p w14:paraId="1BC9C56D"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110</w:t>
            </w:r>
          </w:p>
        </w:tc>
        <w:tc>
          <w:tcPr>
            <w:tcW w:w="1134" w:type="dxa"/>
          </w:tcPr>
          <w:p w14:paraId="26A7A6BD"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287</w:t>
            </w:r>
          </w:p>
        </w:tc>
        <w:tc>
          <w:tcPr>
            <w:tcW w:w="1134" w:type="dxa"/>
          </w:tcPr>
          <w:p w14:paraId="08B466B9"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103</w:t>
            </w:r>
          </w:p>
        </w:tc>
        <w:tc>
          <w:tcPr>
            <w:tcW w:w="992" w:type="dxa"/>
          </w:tcPr>
          <w:p w14:paraId="0BD57451"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135</w:t>
            </w:r>
          </w:p>
        </w:tc>
        <w:tc>
          <w:tcPr>
            <w:tcW w:w="992" w:type="dxa"/>
          </w:tcPr>
          <w:p w14:paraId="16DC083E"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21</w:t>
            </w:r>
          </w:p>
        </w:tc>
        <w:tc>
          <w:tcPr>
            <w:tcW w:w="1134" w:type="dxa"/>
          </w:tcPr>
          <w:p w14:paraId="1234EA93"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54</w:t>
            </w:r>
          </w:p>
        </w:tc>
        <w:tc>
          <w:tcPr>
            <w:tcW w:w="993" w:type="dxa"/>
          </w:tcPr>
          <w:p w14:paraId="1317B7C9"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28</w:t>
            </w:r>
          </w:p>
        </w:tc>
        <w:tc>
          <w:tcPr>
            <w:tcW w:w="992" w:type="dxa"/>
          </w:tcPr>
          <w:p w14:paraId="0FF25E35"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175</w:t>
            </w:r>
          </w:p>
        </w:tc>
        <w:tc>
          <w:tcPr>
            <w:tcW w:w="992" w:type="dxa"/>
          </w:tcPr>
          <w:p w14:paraId="6014D5F8"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170</w:t>
            </w:r>
          </w:p>
        </w:tc>
        <w:tc>
          <w:tcPr>
            <w:tcW w:w="992" w:type="dxa"/>
          </w:tcPr>
          <w:p w14:paraId="1A616636"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26</w:t>
            </w:r>
          </w:p>
        </w:tc>
      </w:tr>
      <w:tr w:rsidR="00063BCB" w:rsidRPr="00063BCB" w14:paraId="00791046" w14:textId="77777777" w:rsidTr="00EF1047">
        <w:tc>
          <w:tcPr>
            <w:tcW w:w="392" w:type="dxa"/>
          </w:tcPr>
          <w:p w14:paraId="3FCF47AB"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4</w:t>
            </w:r>
          </w:p>
        </w:tc>
        <w:tc>
          <w:tcPr>
            <w:tcW w:w="3153" w:type="dxa"/>
          </w:tcPr>
          <w:p w14:paraId="0DFD3FB8" w14:textId="77777777" w:rsidR="00063BCB" w:rsidRPr="00063BCB" w:rsidRDefault="00063BCB" w:rsidP="00063BCB">
            <w:pPr>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Олимпиада НРК</w:t>
            </w:r>
          </w:p>
        </w:tc>
        <w:tc>
          <w:tcPr>
            <w:tcW w:w="1134" w:type="dxa"/>
          </w:tcPr>
          <w:p w14:paraId="47822C17"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7</w:t>
            </w:r>
          </w:p>
        </w:tc>
        <w:tc>
          <w:tcPr>
            <w:tcW w:w="1134" w:type="dxa"/>
          </w:tcPr>
          <w:p w14:paraId="67E25BAC"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17</w:t>
            </w:r>
          </w:p>
        </w:tc>
        <w:tc>
          <w:tcPr>
            <w:tcW w:w="1134" w:type="dxa"/>
          </w:tcPr>
          <w:p w14:paraId="71E3D635"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20</w:t>
            </w:r>
          </w:p>
        </w:tc>
        <w:tc>
          <w:tcPr>
            <w:tcW w:w="1134" w:type="dxa"/>
          </w:tcPr>
          <w:p w14:paraId="4C9DB1B4"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21</w:t>
            </w:r>
          </w:p>
        </w:tc>
        <w:tc>
          <w:tcPr>
            <w:tcW w:w="992" w:type="dxa"/>
          </w:tcPr>
          <w:p w14:paraId="58B7295F"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24</w:t>
            </w:r>
          </w:p>
        </w:tc>
        <w:tc>
          <w:tcPr>
            <w:tcW w:w="992" w:type="dxa"/>
          </w:tcPr>
          <w:p w14:paraId="05BAF955"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19</w:t>
            </w:r>
          </w:p>
        </w:tc>
        <w:tc>
          <w:tcPr>
            <w:tcW w:w="1134" w:type="dxa"/>
          </w:tcPr>
          <w:p w14:paraId="70FBE0DB"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7</w:t>
            </w:r>
          </w:p>
        </w:tc>
        <w:tc>
          <w:tcPr>
            <w:tcW w:w="993" w:type="dxa"/>
          </w:tcPr>
          <w:p w14:paraId="09EE2D7E"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6</w:t>
            </w:r>
          </w:p>
        </w:tc>
        <w:tc>
          <w:tcPr>
            <w:tcW w:w="992" w:type="dxa"/>
          </w:tcPr>
          <w:p w14:paraId="1153FF09"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65</w:t>
            </w:r>
          </w:p>
        </w:tc>
        <w:tc>
          <w:tcPr>
            <w:tcW w:w="992" w:type="dxa"/>
          </w:tcPr>
          <w:p w14:paraId="5E6BC1F4"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24</w:t>
            </w:r>
          </w:p>
        </w:tc>
        <w:tc>
          <w:tcPr>
            <w:tcW w:w="992" w:type="dxa"/>
          </w:tcPr>
          <w:p w14:paraId="66FC84A1"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9</w:t>
            </w:r>
          </w:p>
        </w:tc>
      </w:tr>
      <w:tr w:rsidR="00063BCB" w:rsidRPr="00063BCB" w14:paraId="461E0743" w14:textId="77777777" w:rsidTr="00EF1047">
        <w:tc>
          <w:tcPr>
            <w:tcW w:w="392" w:type="dxa"/>
          </w:tcPr>
          <w:p w14:paraId="3F72039A"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3153" w:type="dxa"/>
          </w:tcPr>
          <w:p w14:paraId="1401114D" w14:textId="77777777" w:rsidR="00063BCB" w:rsidRPr="00063BCB" w:rsidRDefault="00063BCB" w:rsidP="00063BCB">
            <w:pPr>
              <w:spacing w:after="0" w:line="240" w:lineRule="auto"/>
              <w:rPr>
                <w:rFonts w:ascii="Times New Roman" w:eastAsia="Times New Roman" w:hAnsi="Times New Roman"/>
                <w:sz w:val="24"/>
                <w:szCs w:val="24"/>
              </w:rPr>
            </w:pPr>
          </w:p>
        </w:tc>
        <w:tc>
          <w:tcPr>
            <w:tcW w:w="1134" w:type="dxa"/>
          </w:tcPr>
          <w:p w14:paraId="08017A90" w14:textId="77777777" w:rsidR="00063BCB" w:rsidRPr="00063BCB" w:rsidRDefault="00063BCB" w:rsidP="00063BCB">
            <w:pPr>
              <w:tabs>
                <w:tab w:val="left" w:pos="765"/>
              </w:tabs>
              <w:spacing w:after="0" w:line="240" w:lineRule="auto"/>
              <w:jc w:val="center"/>
              <w:rPr>
                <w:rFonts w:ascii="Times New Roman" w:eastAsia="Times New Roman" w:hAnsi="Times New Roman"/>
                <w:sz w:val="24"/>
                <w:szCs w:val="24"/>
                <w:lang w:val="en-US"/>
              </w:rPr>
            </w:pPr>
          </w:p>
        </w:tc>
        <w:tc>
          <w:tcPr>
            <w:tcW w:w="1134" w:type="dxa"/>
          </w:tcPr>
          <w:p w14:paraId="3BC793A5" w14:textId="77777777" w:rsidR="00063BCB" w:rsidRPr="00063BCB" w:rsidRDefault="00063BCB" w:rsidP="00063BCB">
            <w:pPr>
              <w:spacing w:after="0" w:line="240" w:lineRule="auto"/>
              <w:jc w:val="center"/>
              <w:rPr>
                <w:rFonts w:ascii="Times New Roman" w:eastAsia="Times New Roman" w:hAnsi="Times New Roman"/>
                <w:sz w:val="24"/>
                <w:szCs w:val="24"/>
                <w:lang w:val="en-US"/>
              </w:rPr>
            </w:pPr>
          </w:p>
        </w:tc>
        <w:tc>
          <w:tcPr>
            <w:tcW w:w="1134" w:type="dxa"/>
          </w:tcPr>
          <w:p w14:paraId="7277F6A8" w14:textId="77777777" w:rsidR="00063BCB" w:rsidRPr="00063BCB" w:rsidRDefault="00063BCB" w:rsidP="00063BCB">
            <w:pPr>
              <w:spacing w:after="0" w:line="240" w:lineRule="auto"/>
              <w:jc w:val="center"/>
              <w:rPr>
                <w:rFonts w:ascii="Times New Roman" w:eastAsia="Times New Roman" w:hAnsi="Times New Roman"/>
                <w:sz w:val="24"/>
                <w:szCs w:val="24"/>
                <w:lang w:val="en-US"/>
              </w:rPr>
            </w:pPr>
          </w:p>
        </w:tc>
        <w:tc>
          <w:tcPr>
            <w:tcW w:w="1134" w:type="dxa"/>
          </w:tcPr>
          <w:p w14:paraId="7F3E8370" w14:textId="77777777" w:rsidR="00063BCB" w:rsidRPr="00063BCB" w:rsidRDefault="00063BCB" w:rsidP="00063BCB">
            <w:pPr>
              <w:spacing w:after="0" w:line="240" w:lineRule="auto"/>
              <w:jc w:val="center"/>
              <w:rPr>
                <w:rFonts w:ascii="Times New Roman" w:eastAsia="Times New Roman" w:hAnsi="Times New Roman"/>
                <w:sz w:val="24"/>
                <w:szCs w:val="24"/>
                <w:lang w:val="en-US"/>
              </w:rPr>
            </w:pPr>
          </w:p>
        </w:tc>
        <w:tc>
          <w:tcPr>
            <w:tcW w:w="992" w:type="dxa"/>
          </w:tcPr>
          <w:p w14:paraId="1C455BFF" w14:textId="77777777" w:rsidR="00063BCB" w:rsidRPr="00063BCB" w:rsidRDefault="00063BCB" w:rsidP="00063BCB">
            <w:pPr>
              <w:spacing w:after="0" w:line="240" w:lineRule="auto"/>
              <w:jc w:val="center"/>
              <w:rPr>
                <w:rFonts w:ascii="Times New Roman" w:eastAsia="Times New Roman" w:hAnsi="Times New Roman"/>
                <w:sz w:val="24"/>
                <w:szCs w:val="24"/>
                <w:lang w:val="en-US"/>
              </w:rPr>
            </w:pPr>
          </w:p>
        </w:tc>
        <w:tc>
          <w:tcPr>
            <w:tcW w:w="992" w:type="dxa"/>
          </w:tcPr>
          <w:p w14:paraId="2BE7064D" w14:textId="77777777" w:rsidR="00063BCB" w:rsidRPr="00063BCB" w:rsidRDefault="00063BCB" w:rsidP="00063BCB">
            <w:pPr>
              <w:spacing w:after="0" w:line="240" w:lineRule="auto"/>
              <w:jc w:val="center"/>
              <w:rPr>
                <w:rFonts w:ascii="Times New Roman" w:eastAsia="Times New Roman" w:hAnsi="Times New Roman"/>
                <w:sz w:val="24"/>
                <w:szCs w:val="24"/>
                <w:lang w:val="en-US"/>
              </w:rPr>
            </w:pPr>
          </w:p>
        </w:tc>
        <w:tc>
          <w:tcPr>
            <w:tcW w:w="1134" w:type="dxa"/>
          </w:tcPr>
          <w:p w14:paraId="58E98872" w14:textId="77777777" w:rsidR="00063BCB" w:rsidRPr="00063BCB" w:rsidRDefault="00063BCB" w:rsidP="00063BCB">
            <w:pPr>
              <w:spacing w:after="0" w:line="240" w:lineRule="auto"/>
              <w:jc w:val="center"/>
              <w:rPr>
                <w:rFonts w:ascii="Times New Roman" w:eastAsia="Times New Roman" w:hAnsi="Times New Roman"/>
                <w:sz w:val="24"/>
                <w:szCs w:val="24"/>
                <w:lang w:val="en-US"/>
              </w:rPr>
            </w:pPr>
          </w:p>
        </w:tc>
        <w:tc>
          <w:tcPr>
            <w:tcW w:w="993" w:type="dxa"/>
          </w:tcPr>
          <w:p w14:paraId="12245A67" w14:textId="77777777" w:rsidR="00063BCB" w:rsidRPr="00063BCB" w:rsidRDefault="00063BCB" w:rsidP="00063BCB">
            <w:pPr>
              <w:spacing w:after="0" w:line="240" w:lineRule="auto"/>
              <w:jc w:val="center"/>
              <w:rPr>
                <w:rFonts w:ascii="Times New Roman" w:eastAsia="Times New Roman" w:hAnsi="Times New Roman"/>
                <w:sz w:val="24"/>
                <w:szCs w:val="24"/>
                <w:lang w:val="en-US"/>
              </w:rPr>
            </w:pPr>
          </w:p>
        </w:tc>
        <w:tc>
          <w:tcPr>
            <w:tcW w:w="992" w:type="dxa"/>
          </w:tcPr>
          <w:p w14:paraId="17ACE4DB" w14:textId="77777777" w:rsidR="00063BCB" w:rsidRPr="00063BCB" w:rsidRDefault="00063BCB" w:rsidP="00063BCB">
            <w:pPr>
              <w:spacing w:after="0" w:line="240" w:lineRule="auto"/>
              <w:jc w:val="center"/>
              <w:rPr>
                <w:rFonts w:ascii="Times New Roman" w:eastAsia="Times New Roman" w:hAnsi="Times New Roman"/>
                <w:sz w:val="24"/>
                <w:szCs w:val="24"/>
                <w:lang w:val="en-US"/>
              </w:rPr>
            </w:pPr>
          </w:p>
        </w:tc>
        <w:tc>
          <w:tcPr>
            <w:tcW w:w="992" w:type="dxa"/>
          </w:tcPr>
          <w:p w14:paraId="5ED46B51" w14:textId="77777777" w:rsidR="00063BCB" w:rsidRPr="00063BCB" w:rsidRDefault="00063BCB" w:rsidP="00063BCB">
            <w:pPr>
              <w:spacing w:after="0" w:line="240" w:lineRule="auto"/>
              <w:jc w:val="center"/>
              <w:rPr>
                <w:rFonts w:ascii="Times New Roman" w:eastAsia="Times New Roman" w:hAnsi="Times New Roman"/>
                <w:sz w:val="24"/>
                <w:szCs w:val="24"/>
                <w:lang w:val="en-US"/>
              </w:rPr>
            </w:pPr>
          </w:p>
        </w:tc>
        <w:tc>
          <w:tcPr>
            <w:tcW w:w="992" w:type="dxa"/>
          </w:tcPr>
          <w:p w14:paraId="1625E064" w14:textId="77777777" w:rsidR="00063BCB" w:rsidRPr="00063BCB" w:rsidRDefault="00063BCB" w:rsidP="00063BCB">
            <w:pPr>
              <w:spacing w:after="0" w:line="240" w:lineRule="auto"/>
              <w:jc w:val="center"/>
              <w:rPr>
                <w:rFonts w:ascii="Times New Roman" w:eastAsia="Times New Roman" w:hAnsi="Times New Roman"/>
                <w:sz w:val="24"/>
                <w:szCs w:val="24"/>
                <w:lang w:val="en-US"/>
              </w:rPr>
            </w:pPr>
          </w:p>
        </w:tc>
      </w:tr>
      <w:tr w:rsidR="00063BCB" w:rsidRPr="00063BCB" w14:paraId="26AE1128" w14:textId="77777777" w:rsidTr="00EF1047">
        <w:tc>
          <w:tcPr>
            <w:tcW w:w="392" w:type="dxa"/>
          </w:tcPr>
          <w:p w14:paraId="09097241"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3153" w:type="dxa"/>
          </w:tcPr>
          <w:p w14:paraId="4A70E415" w14:textId="77777777" w:rsidR="00063BCB" w:rsidRPr="00063BCB" w:rsidRDefault="00063BCB" w:rsidP="00063BCB">
            <w:pPr>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Итого баллов ОО за 2020/21 уч год</w:t>
            </w:r>
          </w:p>
        </w:tc>
        <w:tc>
          <w:tcPr>
            <w:tcW w:w="1134" w:type="dxa"/>
          </w:tcPr>
          <w:p w14:paraId="67EAC382" w14:textId="77777777" w:rsidR="00063BCB" w:rsidRPr="00063BCB" w:rsidRDefault="00063BCB" w:rsidP="00063BCB">
            <w:pPr>
              <w:tabs>
                <w:tab w:val="left" w:pos="765"/>
              </w:tabs>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131</w:t>
            </w:r>
          </w:p>
        </w:tc>
        <w:tc>
          <w:tcPr>
            <w:tcW w:w="1134" w:type="dxa"/>
          </w:tcPr>
          <w:p w14:paraId="345B2FD0"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265</w:t>
            </w:r>
          </w:p>
        </w:tc>
        <w:tc>
          <w:tcPr>
            <w:tcW w:w="1134" w:type="dxa"/>
          </w:tcPr>
          <w:p w14:paraId="29461362"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313</w:t>
            </w:r>
          </w:p>
        </w:tc>
        <w:tc>
          <w:tcPr>
            <w:tcW w:w="1134" w:type="dxa"/>
          </w:tcPr>
          <w:p w14:paraId="006261C2"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159</w:t>
            </w:r>
          </w:p>
        </w:tc>
        <w:tc>
          <w:tcPr>
            <w:tcW w:w="992" w:type="dxa"/>
          </w:tcPr>
          <w:p w14:paraId="594D0A12"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190</w:t>
            </w:r>
          </w:p>
        </w:tc>
        <w:tc>
          <w:tcPr>
            <w:tcW w:w="992" w:type="dxa"/>
          </w:tcPr>
          <w:p w14:paraId="7B883006"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118</w:t>
            </w:r>
          </w:p>
        </w:tc>
        <w:tc>
          <w:tcPr>
            <w:tcW w:w="1134" w:type="dxa"/>
          </w:tcPr>
          <w:p w14:paraId="32A75C74"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117</w:t>
            </w:r>
          </w:p>
        </w:tc>
        <w:tc>
          <w:tcPr>
            <w:tcW w:w="993" w:type="dxa"/>
          </w:tcPr>
          <w:p w14:paraId="599294CC"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43</w:t>
            </w:r>
          </w:p>
        </w:tc>
        <w:tc>
          <w:tcPr>
            <w:tcW w:w="992" w:type="dxa"/>
          </w:tcPr>
          <w:p w14:paraId="67633AF6"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459</w:t>
            </w:r>
          </w:p>
        </w:tc>
        <w:tc>
          <w:tcPr>
            <w:tcW w:w="992" w:type="dxa"/>
          </w:tcPr>
          <w:p w14:paraId="64D9DBF0"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59</w:t>
            </w:r>
          </w:p>
        </w:tc>
        <w:tc>
          <w:tcPr>
            <w:tcW w:w="992" w:type="dxa"/>
          </w:tcPr>
          <w:p w14:paraId="14D76799"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15</w:t>
            </w:r>
          </w:p>
        </w:tc>
      </w:tr>
      <w:tr w:rsidR="00063BCB" w:rsidRPr="00063BCB" w14:paraId="017BED84" w14:textId="77777777" w:rsidTr="00EF1047">
        <w:tc>
          <w:tcPr>
            <w:tcW w:w="392" w:type="dxa"/>
          </w:tcPr>
          <w:p w14:paraId="7ED4E453"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3153" w:type="dxa"/>
          </w:tcPr>
          <w:p w14:paraId="48483837" w14:textId="77777777" w:rsidR="00063BCB" w:rsidRPr="00063BCB" w:rsidRDefault="00063BCB" w:rsidP="00063BCB">
            <w:pPr>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Итого баллов ОО за 2021/22 уч год</w:t>
            </w:r>
          </w:p>
        </w:tc>
        <w:tc>
          <w:tcPr>
            <w:tcW w:w="1134" w:type="dxa"/>
          </w:tcPr>
          <w:p w14:paraId="15A17DC2" w14:textId="77777777" w:rsidR="00063BCB" w:rsidRPr="00063BCB" w:rsidRDefault="00063BCB" w:rsidP="00063BCB">
            <w:pPr>
              <w:tabs>
                <w:tab w:val="left" w:pos="765"/>
              </w:tabs>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146</w:t>
            </w:r>
          </w:p>
        </w:tc>
        <w:tc>
          <w:tcPr>
            <w:tcW w:w="1134" w:type="dxa"/>
          </w:tcPr>
          <w:p w14:paraId="6F6244E7"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193</w:t>
            </w:r>
          </w:p>
        </w:tc>
        <w:tc>
          <w:tcPr>
            <w:tcW w:w="1134" w:type="dxa"/>
          </w:tcPr>
          <w:p w14:paraId="27FA526C"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368</w:t>
            </w:r>
          </w:p>
        </w:tc>
        <w:tc>
          <w:tcPr>
            <w:tcW w:w="1134" w:type="dxa"/>
          </w:tcPr>
          <w:p w14:paraId="4938C07E"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196</w:t>
            </w:r>
          </w:p>
        </w:tc>
        <w:tc>
          <w:tcPr>
            <w:tcW w:w="992" w:type="dxa"/>
          </w:tcPr>
          <w:p w14:paraId="213D71A6"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156</w:t>
            </w:r>
          </w:p>
        </w:tc>
        <w:tc>
          <w:tcPr>
            <w:tcW w:w="992" w:type="dxa"/>
          </w:tcPr>
          <w:p w14:paraId="4D3DB8E8"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136</w:t>
            </w:r>
          </w:p>
        </w:tc>
        <w:tc>
          <w:tcPr>
            <w:tcW w:w="1134" w:type="dxa"/>
          </w:tcPr>
          <w:p w14:paraId="53EB80AF"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63</w:t>
            </w:r>
          </w:p>
        </w:tc>
        <w:tc>
          <w:tcPr>
            <w:tcW w:w="993" w:type="dxa"/>
          </w:tcPr>
          <w:p w14:paraId="0CB4A2B4"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53</w:t>
            </w:r>
          </w:p>
        </w:tc>
        <w:tc>
          <w:tcPr>
            <w:tcW w:w="992" w:type="dxa"/>
          </w:tcPr>
          <w:p w14:paraId="08D280CD"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406</w:t>
            </w:r>
          </w:p>
        </w:tc>
        <w:tc>
          <w:tcPr>
            <w:tcW w:w="992" w:type="dxa"/>
          </w:tcPr>
          <w:p w14:paraId="0EA3EECD"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250</w:t>
            </w:r>
          </w:p>
        </w:tc>
        <w:tc>
          <w:tcPr>
            <w:tcW w:w="992" w:type="dxa"/>
          </w:tcPr>
          <w:p w14:paraId="420CD609"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24</w:t>
            </w:r>
          </w:p>
        </w:tc>
      </w:tr>
      <w:tr w:rsidR="00063BCB" w:rsidRPr="00063BCB" w14:paraId="056A8A89" w14:textId="77777777" w:rsidTr="00EF1047">
        <w:tc>
          <w:tcPr>
            <w:tcW w:w="392" w:type="dxa"/>
          </w:tcPr>
          <w:p w14:paraId="0A53970E"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3153" w:type="dxa"/>
          </w:tcPr>
          <w:p w14:paraId="43D6AD1C" w14:textId="77777777" w:rsidR="00063BCB" w:rsidRPr="00063BCB" w:rsidRDefault="00063BCB" w:rsidP="00063BCB">
            <w:pPr>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Итого баллов ОО за 2022/23 уч год</w:t>
            </w:r>
          </w:p>
        </w:tc>
        <w:tc>
          <w:tcPr>
            <w:tcW w:w="1134" w:type="dxa"/>
          </w:tcPr>
          <w:p w14:paraId="1DBBD2EB" w14:textId="77777777" w:rsidR="00063BCB" w:rsidRPr="00063BCB" w:rsidRDefault="00063BCB" w:rsidP="00063BCB">
            <w:pPr>
              <w:tabs>
                <w:tab w:val="left" w:pos="765"/>
              </w:tabs>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175</w:t>
            </w:r>
          </w:p>
        </w:tc>
        <w:tc>
          <w:tcPr>
            <w:tcW w:w="1134" w:type="dxa"/>
          </w:tcPr>
          <w:p w14:paraId="499744F5"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213</w:t>
            </w:r>
          </w:p>
        </w:tc>
        <w:tc>
          <w:tcPr>
            <w:tcW w:w="1134" w:type="dxa"/>
          </w:tcPr>
          <w:p w14:paraId="4B3D3EB3"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371</w:t>
            </w:r>
          </w:p>
        </w:tc>
        <w:tc>
          <w:tcPr>
            <w:tcW w:w="1134" w:type="dxa"/>
          </w:tcPr>
          <w:p w14:paraId="079B2EC0"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200</w:t>
            </w:r>
          </w:p>
        </w:tc>
        <w:tc>
          <w:tcPr>
            <w:tcW w:w="992" w:type="dxa"/>
          </w:tcPr>
          <w:p w14:paraId="675D276E"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245</w:t>
            </w:r>
          </w:p>
        </w:tc>
        <w:tc>
          <w:tcPr>
            <w:tcW w:w="992" w:type="dxa"/>
          </w:tcPr>
          <w:p w14:paraId="7BBEA330"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53</w:t>
            </w:r>
          </w:p>
        </w:tc>
        <w:tc>
          <w:tcPr>
            <w:tcW w:w="1134" w:type="dxa"/>
          </w:tcPr>
          <w:p w14:paraId="5B876EC8"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110</w:t>
            </w:r>
          </w:p>
        </w:tc>
        <w:tc>
          <w:tcPr>
            <w:tcW w:w="993" w:type="dxa"/>
          </w:tcPr>
          <w:p w14:paraId="75B1E2B8"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53</w:t>
            </w:r>
          </w:p>
        </w:tc>
        <w:tc>
          <w:tcPr>
            <w:tcW w:w="992" w:type="dxa"/>
          </w:tcPr>
          <w:p w14:paraId="4453948B"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270</w:t>
            </w:r>
          </w:p>
        </w:tc>
        <w:tc>
          <w:tcPr>
            <w:tcW w:w="992" w:type="dxa"/>
          </w:tcPr>
          <w:p w14:paraId="55768152"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241</w:t>
            </w:r>
          </w:p>
        </w:tc>
        <w:tc>
          <w:tcPr>
            <w:tcW w:w="992" w:type="dxa"/>
          </w:tcPr>
          <w:p w14:paraId="3E4C050D"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rPr>
              <w:t>46</w:t>
            </w:r>
          </w:p>
        </w:tc>
      </w:tr>
      <w:tr w:rsidR="00063BCB" w:rsidRPr="00063BCB" w14:paraId="67EDBF75" w14:textId="77777777" w:rsidTr="00EF1047">
        <w:tc>
          <w:tcPr>
            <w:tcW w:w="392" w:type="dxa"/>
          </w:tcPr>
          <w:p w14:paraId="63514FD5"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3153" w:type="dxa"/>
          </w:tcPr>
          <w:p w14:paraId="417082B5" w14:textId="77777777" w:rsidR="00063BCB" w:rsidRPr="00063BCB" w:rsidRDefault="00063BCB" w:rsidP="00063BCB">
            <w:pPr>
              <w:spacing w:after="0" w:line="240" w:lineRule="auto"/>
              <w:rPr>
                <w:rFonts w:ascii="Times New Roman" w:eastAsia="Times New Roman" w:hAnsi="Times New Roman"/>
                <w:sz w:val="24"/>
                <w:szCs w:val="24"/>
              </w:rPr>
            </w:pPr>
          </w:p>
        </w:tc>
        <w:tc>
          <w:tcPr>
            <w:tcW w:w="1134" w:type="dxa"/>
          </w:tcPr>
          <w:p w14:paraId="14533BEA" w14:textId="77777777" w:rsidR="00063BCB" w:rsidRPr="00063BCB" w:rsidRDefault="00063BCB" w:rsidP="00063BCB">
            <w:pPr>
              <w:tabs>
                <w:tab w:val="left" w:pos="765"/>
              </w:tabs>
              <w:spacing w:after="0" w:line="240" w:lineRule="auto"/>
              <w:jc w:val="center"/>
              <w:rPr>
                <w:rFonts w:ascii="Times New Roman" w:eastAsia="Times New Roman" w:hAnsi="Times New Roman"/>
                <w:sz w:val="24"/>
                <w:szCs w:val="24"/>
              </w:rPr>
            </w:pPr>
          </w:p>
        </w:tc>
        <w:tc>
          <w:tcPr>
            <w:tcW w:w="1134" w:type="dxa"/>
          </w:tcPr>
          <w:p w14:paraId="582E3189"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1134" w:type="dxa"/>
          </w:tcPr>
          <w:p w14:paraId="7F2F3114"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1134" w:type="dxa"/>
          </w:tcPr>
          <w:p w14:paraId="507AC413"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992" w:type="dxa"/>
          </w:tcPr>
          <w:p w14:paraId="10C0F7D4"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992" w:type="dxa"/>
          </w:tcPr>
          <w:p w14:paraId="55F03B35"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1134" w:type="dxa"/>
          </w:tcPr>
          <w:p w14:paraId="7C1C4D1F"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993" w:type="dxa"/>
          </w:tcPr>
          <w:p w14:paraId="64C79B8A"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992" w:type="dxa"/>
          </w:tcPr>
          <w:p w14:paraId="58A6F1F2"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992" w:type="dxa"/>
          </w:tcPr>
          <w:p w14:paraId="179CB193"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992" w:type="dxa"/>
          </w:tcPr>
          <w:p w14:paraId="71551404" w14:textId="77777777" w:rsidR="00063BCB" w:rsidRPr="00063BCB" w:rsidRDefault="00063BCB" w:rsidP="00063BCB">
            <w:pPr>
              <w:spacing w:after="0" w:line="240" w:lineRule="auto"/>
              <w:jc w:val="center"/>
              <w:rPr>
                <w:rFonts w:ascii="Times New Roman" w:eastAsia="Times New Roman" w:hAnsi="Times New Roman"/>
                <w:sz w:val="24"/>
                <w:szCs w:val="24"/>
              </w:rPr>
            </w:pPr>
          </w:p>
        </w:tc>
      </w:tr>
      <w:tr w:rsidR="00063BCB" w:rsidRPr="00063BCB" w14:paraId="32AC5E10" w14:textId="77777777" w:rsidTr="00EF1047">
        <w:tc>
          <w:tcPr>
            <w:tcW w:w="392" w:type="dxa"/>
          </w:tcPr>
          <w:p w14:paraId="26D6DBD3"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3153" w:type="dxa"/>
          </w:tcPr>
          <w:p w14:paraId="1BBBEBD8" w14:textId="77777777" w:rsidR="00063BCB" w:rsidRPr="00063BCB" w:rsidRDefault="00063BCB" w:rsidP="00063BCB">
            <w:pPr>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Рейтинг ОО за 2020/21 уч год</w:t>
            </w:r>
          </w:p>
        </w:tc>
        <w:tc>
          <w:tcPr>
            <w:tcW w:w="1134" w:type="dxa"/>
          </w:tcPr>
          <w:p w14:paraId="13538E2B" w14:textId="77777777" w:rsidR="00063BCB" w:rsidRPr="00063BCB" w:rsidRDefault="00063BCB" w:rsidP="00063BCB">
            <w:pPr>
              <w:tabs>
                <w:tab w:val="left" w:pos="765"/>
              </w:tabs>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VI</w:t>
            </w:r>
          </w:p>
        </w:tc>
        <w:tc>
          <w:tcPr>
            <w:tcW w:w="1134" w:type="dxa"/>
          </w:tcPr>
          <w:p w14:paraId="0781D327"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III</w:t>
            </w:r>
          </w:p>
        </w:tc>
        <w:tc>
          <w:tcPr>
            <w:tcW w:w="1134" w:type="dxa"/>
          </w:tcPr>
          <w:p w14:paraId="1A8E363E"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II</w:t>
            </w:r>
          </w:p>
        </w:tc>
        <w:tc>
          <w:tcPr>
            <w:tcW w:w="1134" w:type="dxa"/>
          </w:tcPr>
          <w:p w14:paraId="5CC3AF67"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V</w:t>
            </w:r>
          </w:p>
        </w:tc>
        <w:tc>
          <w:tcPr>
            <w:tcW w:w="992" w:type="dxa"/>
          </w:tcPr>
          <w:p w14:paraId="5A2CFC2D"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IV</w:t>
            </w:r>
          </w:p>
        </w:tc>
        <w:tc>
          <w:tcPr>
            <w:tcW w:w="992" w:type="dxa"/>
          </w:tcPr>
          <w:p w14:paraId="0AD32A8F"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VIII</w:t>
            </w:r>
          </w:p>
        </w:tc>
        <w:tc>
          <w:tcPr>
            <w:tcW w:w="1134" w:type="dxa"/>
          </w:tcPr>
          <w:p w14:paraId="62146C1D"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VII</w:t>
            </w:r>
          </w:p>
        </w:tc>
        <w:tc>
          <w:tcPr>
            <w:tcW w:w="993" w:type="dxa"/>
          </w:tcPr>
          <w:p w14:paraId="44848F45"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X</w:t>
            </w:r>
          </w:p>
        </w:tc>
        <w:tc>
          <w:tcPr>
            <w:tcW w:w="992" w:type="dxa"/>
          </w:tcPr>
          <w:p w14:paraId="2C7911C6"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w:t>
            </w:r>
          </w:p>
        </w:tc>
        <w:tc>
          <w:tcPr>
            <w:tcW w:w="992" w:type="dxa"/>
          </w:tcPr>
          <w:p w14:paraId="3BABAC40"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IX</w:t>
            </w:r>
          </w:p>
        </w:tc>
        <w:tc>
          <w:tcPr>
            <w:tcW w:w="992" w:type="dxa"/>
          </w:tcPr>
          <w:p w14:paraId="43FBEC7D"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X I</w:t>
            </w:r>
          </w:p>
        </w:tc>
      </w:tr>
      <w:tr w:rsidR="00063BCB" w:rsidRPr="00063BCB" w14:paraId="1F3830B5" w14:textId="77777777" w:rsidTr="00EF1047">
        <w:tc>
          <w:tcPr>
            <w:tcW w:w="392" w:type="dxa"/>
          </w:tcPr>
          <w:p w14:paraId="19A15FCF"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3153" w:type="dxa"/>
          </w:tcPr>
          <w:p w14:paraId="5EE5536D" w14:textId="77777777" w:rsidR="00063BCB" w:rsidRPr="00063BCB" w:rsidRDefault="00063BCB" w:rsidP="00063BCB">
            <w:pPr>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Рейтинг ОО за 2021/22 уч</w:t>
            </w:r>
          </w:p>
        </w:tc>
        <w:tc>
          <w:tcPr>
            <w:tcW w:w="1134" w:type="dxa"/>
          </w:tcPr>
          <w:p w14:paraId="1EBE6487" w14:textId="77777777" w:rsidR="00063BCB" w:rsidRPr="00063BCB" w:rsidRDefault="00063BCB" w:rsidP="00063BCB">
            <w:pPr>
              <w:tabs>
                <w:tab w:val="left" w:pos="765"/>
              </w:tabs>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VII</w:t>
            </w:r>
          </w:p>
        </w:tc>
        <w:tc>
          <w:tcPr>
            <w:tcW w:w="1134" w:type="dxa"/>
          </w:tcPr>
          <w:p w14:paraId="0923400D"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V</w:t>
            </w:r>
          </w:p>
        </w:tc>
        <w:tc>
          <w:tcPr>
            <w:tcW w:w="1134" w:type="dxa"/>
          </w:tcPr>
          <w:p w14:paraId="285CDE42"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II</w:t>
            </w:r>
          </w:p>
        </w:tc>
        <w:tc>
          <w:tcPr>
            <w:tcW w:w="1134" w:type="dxa"/>
          </w:tcPr>
          <w:p w14:paraId="0DC751E9"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IV</w:t>
            </w:r>
          </w:p>
        </w:tc>
        <w:tc>
          <w:tcPr>
            <w:tcW w:w="992" w:type="dxa"/>
          </w:tcPr>
          <w:p w14:paraId="329E1982"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VI</w:t>
            </w:r>
          </w:p>
        </w:tc>
        <w:tc>
          <w:tcPr>
            <w:tcW w:w="992" w:type="dxa"/>
          </w:tcPr>
          <w:p w14:paraId="76455D1A"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VIII</w:t>
            </w:r>
          </w:p>
        </w:tc>
        <w:tc>
          <w:tcPr>
            <w:tcW w:w="1134" w:type="dxa"/>
          </w:tcPr>
          <w:p w14:paraId="5E119638"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IX</w:t>
            </w:r>
          </w:p>
        </w:tc>
        <w:tc>
          <w:tcPr>
            <w:tcW w:w="993" w:type="dxa"/>
          </w:tcPr>
          <w:p w14:paraId="63BCD236"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X</w:t>
            </w:r>
          </w:p>
        </w:tc>
        <w:tc>
          <w:tcPr>
            <w:tcW w:w="992" w:type="dxa"/>
          </w:tcPr>
          <w:p w14:paraId="5DD942B9"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w:t>
            </w:r>
          </w:p>
        </w:tc>
        <w:tc>
          <w:tcPr>
            <w:tcW w:w="992" w:type="dxa"/>
          </w:tcPr>
          <w:p w14:paraId="72E19CA1"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III</w:t>
            </w:r>
          </w:p>
        </w:tc>
        <w:tc>
          <w:tcPr>
            <w:tcW w:w="992" w:type="dxa"/>
          </w:tcPr>
          <w:p w14:paraId="5442BC21"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X I</w:t>
            </w:r>
          </w:p>
        </w:tc>
      </w:tr>
      <w:tr w:rsidR="00063BCB" w:rsidRPr="00063BCB" w14:paraId="434714E3" w14:textId="77777777" w:rsidTr="00EF1047">
        <w:tc>
          <w:tcPr>
            <w:tcW w:w="392" w:type="dxa"/>
          </w:tcPr>
          <w:p w14:paraId="49B146C0" w14:textId="77777777" w:rsidR="00063BCB" w:rsidRPr="00063BCB" w:rsidRDefault="00063BCB" w:rsidP="00063BCB">
            <w:pPr>
              <w:spacing w:after="0" w:line="240" w:lineRule="auto"/>
              <w:jc w:val="center"/>
              <w:rPr>
                <w:rFonts w:ascii="Times New Roman" w:eastAsia="Times New Roman" w:hAnsi="Times New Roman"/>
                <w:sz w:val="24"/>
                <w:szCs w:val="24"/>
              </w:rPr>
            </w:pPr>
          </w:p>
        </w:tc>
        <w:tc>
          <w:tcPr>
            <w:tcW w:w="3153" w:type="dxa"/>
          </w:tcPr>
          <w:p w14:paraId="30F41A07" w14:textId="77777777" w:rsidR="00063BCB" w:rsidRPr="00063BCB" w:rsidRDefault="00063BCB" w:rsidP="00063BCB">
            <w:pPr>
              <w:spacing w:after="0" w:line="240" w:lineRule="auto"/>
              <w:rPr>
                <w:rFonts w:ascii="Times New Roman" w:eastAsia="Times New Roman" w:hAnsi="Times New Roman"/>
                <w:sz w:val="24"/>
                <w:szCs w:val="24"/>
              </w:rPr>
            </w:pPr>
            <w:r w:rsidRPr="00063BCB">
              <w:rPr>
                <w:rFonts w:ascii="Times New Roman" w:eastAsia="Times New Roman" w:hAnsi="Times New Roman"/>
                <w:sz w:val="24"/>
                <w:szCs w:val="24"/>
              </w:rPr>
              <w:t>Рейтинг ОО за 2022/23 уч</w:t>
            </w:r>
          </w:p>
        </w:tc>
        <w:tc>
          <w:tcPr>
            <w:tcW w:w="1134" w:type="dxa"/>
          </w:tcPr>
          <w:p w14:paraId="1F975610" w14:textId="77777777" w:rsidR="00063BCB" w:rsidRPr="00063BCB" w:rsidRDefault="00063BCB" w:rsidP="00063BCB">
            <w:pPr>
              <w:tabs>
                <w:tab w:val="left" w:pos="765"/>
              </w:tabs>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VII</w:t>
            </w:r>
          </w:p>
        </w:tc>
        <w:tc>
          <w:tcPr>
            <w:tcW w:w="1134" w:type="dxa"/>
          </w:tcPr>
          <w:p w14:paraId="0BCD5D49"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V</w:t>
            </w:r>
          </w:p>
        </w:tc>
        <w:tc>
          <w:tcPr>
            <w:tcW w:w="1134" w:type="dxa"/>
          </w:tcPr>
          <w:p w14:paraId="60807935"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w:t>
            </w:r>
          </w:p>
        </w:tc>
        <w:tc>
          <w:tcPr>
            <w:tcW w:w="1134" w:type="dxa"/>
          </w:tcPr>
          <w:p w14:paraId="3BB6CF3B"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VI</w:t>
            </w:r>
          </w:p>
        </w:tc>
        <w:tc>
          <w:tcPr>
            <w:tcW w:w="992" w:type="dxa"/>
          </w:tcPr>
          <w:p w14:paraId="6F38D044"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III</w:t>
            </w:r>
          </w:p>
        </w:tc>
        <w:tc>
          <w:tcPr>
            <w:tcW w:w="992" w:type="dxa"/>
          </w:tcPr>
          <w:p w14:paraId="719AA5A1"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IX</w:t>
            </w:r>
          </w:p>
        </w:tc>
        <w:tc>
          <w:tcPr>
            <w:tcW w:w="1134" w:type="dxa"/>
          </w:tcPr>
          <w:p w14:paraId="54D1051A"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VIII</w:t>
            </w:r>
          </w:p>
        </w:tc>
        <w:tc>
          <w:tcPr>
            <w:tcW w:w="993" w:type="dxa"/>
          </w:tcPr>
          <w:p w14:paraId="71BD9AC6"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IX</w:t>
            </w:r>
          </w:p>
        </w:tc>
        <w:tc>
          <w:tcPr>
            <w:tcW w:w="992" w:type="dxa"/>
          </w:tcPr>
          <w:p w14:paraId="11E78017"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 xml:space="preserve">II </w:t>
            </w:r>
          </w:p>
        </w:tc>
        <w:tc>
          <w:tcPr>
            <w:tcW w:w="992" w:type="dxa"/>
          </w:tcPr>
          <w:p w14:paraId="7929A408"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IV</w:t>
            </w:r>
          </w:p>
        </w:tc>
        <w:tc>
          <w:tcPr>
            <w:tcW w:w="992" w:type="dxa"/>
          </w:tcPr>
          <w:p w14:paraId="4D86B127" w14:textId="77777777" w:rsidR="00063BCB" w:rsidRPr="00063BCB" w:rsidRDefault="00063BCB" w:rsidP="00063BCB">
            <w:pPr>
              <w:spacing w:after="0" w:line="240" w:lineRule="auto"/>
              <w:jc w:val="center"/>
              <w:rPr>
                <w:rFonts w:ascii="Times New Roman" w:eastAsia="Times New Roman" w:hAnsi="Times New Roman"/>
                <w:sz w:val="24"/>
                <w:szCs w:val="24"/>
              </w:rPr>
            </w:pPr>
            <w:r w:rsidRPr="00063BCB">
              <w:rPr>
                <w:rFonts w:ascii="Times New Roman" w:eastAsia="Times New Roman" w:hAnsi="Times New Roman"/>
                <w:sz w:val="24"/>
                <w:szCs w:val="24"/>
                <w:lang w:val="en-US"/>
              </w:rPr>
              <w:t xml:space="preserve">X </w:t>
            </w:r>
          </w:p>
        </w:tc>
      </w:tr>
    </w:tbl>
    <w:p w14:paraId="18F91BA3" w14:textId="77777777" w:rsidR="00063BCB" w:rsidRPr="00063BCB" w:rsidRDefault="00063BCB" w:rsidP="00063BCB">
      <w:pPr>
        <w:spacing w:after="0"/>
        <w:jc w:val="center"/>
        <w:rPr>
          <w:rFonts w:ascii="Times New Roman" w:eastAsia="Times New Roman" w:hAnsi="Times New Roman"/>
          <w:b/>
          <w:sz w:val="24"/>
          <w:szCs w:val="24"/>
          <w:lang w:eastAsia="ru-RU"/>
        </w:rPr>
        <w:sectPr w:rsidR="00063BCB" w:rsidRPr="00063BCB" w:rsidSect="00A94175">
          <w:pgSz w:w="16838" w:h="11906" w:orient="landscape"/>
          <w:pgMar w:top="851" w:right="1134" w:bottom="1701" w:left="992" w:header="709" w:footer="709" w:gutter="0"/>
          <w:cols w:space="720"/>
        </w:sectPr>
      </w:pPr>
    </w:p>
    <w:p w14:paraId="27A60785" w14:textId="77777777" w:rsidR="00063BCB" w:rsidRPr="00063BCB" w:rsidRDefault="00063BCB" w:rsidP="00063BCB">
      <w:pPr>
        <w:spacing w:after="0"/>
        <w:rPr>
          <w:rFonts w:ascii="Times New Roman" w:hAnsi="Times New Roman"/>
          <w:sz w:val="24"/>
          <w:szCs w:val="24"/>
          <w:lang w:eastAsia="ru-RU"/>
        </w:rPr>
      </w:pPr>
    </w:p>
    <w:p w14:paraId="277B41D9" w14:textId="77777777" w:rsidR="00063BCB" w:rsidRPr="00063BCB" w:rsidRDefault="00063BCB" w:rsidP="00063BCB">
      <w:pPr>
        <w:spacing w:after="0"/>
        <w:rPr>
          <w:rFonts w:ascii="Times New Roman" w:hAnsi="Times New Roman"/>
          <w:sz w:val="24"/>
          <w:szCs w:val="24"/>
          <w:lang w:eastAsia="ru-RU"/>
        </w:rPr>
      </w:pPr>
      <w:r w:rsidRPr="00063BCB">
        <w:rPr>
          <w:rFonts w:ascii="Times New Roman" w:eastAsia="Times New Roman" w:hAnsi="Times New Roman"/>
          <w:noProof/>
          <w:sz w:val="24"/>
          <w:szCs w:val="24"/>
          <w:lang w:eastAsia="ru-RU"/>
        </w:rPr>
        <w:drawing>
          <wp:inline distT="0" distB="0" distL="0" distR="0" wp14:anchorId="0473372F" wp14:editId="5318C11E">
            <wp:extent cx="9414510" cy="5479085"/>
            <wp:effectExtent l="0" t="0" r="15240" b="7620"/>
            <wp:docPr id="1372083145" name="Диаграмма 137208314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E99F514" w14:textId="77777777" w:rsidR="00063BCB" w:rsidRPr="00063BCB" w:rsidRDefault="00063BCB" w:rsidP="00063BCB">
      <w:pPr>
        <w:spacing w:after="0"/>
        <w:rPr>
          <w:rFonts w:ascii="Times New Roman" w:hAnsi="Times New Roman"/>
          <w:sz w:val="24"/>
          <w:szCs w:val="24"/>
          <w:lang w:eastAsia="ru-RU"/>
        </w:rPr>
      </w:pPr>
      <w:r w:rsidRPr="00063BCB">
        <w:rPr>
          <w:rFonts w:ascii="Times New Roman" w:hAnsi="Times New Roman"/>
          <w:sz w:val="24"/>
          <w:szCs w:val="24"/>
          <w:lang w:eastAsia="ru-RU"/>
        </w:rPr>
        <w:t xml:space="preserve">   </w:t>
      </w:r>
    </w:p>
    <w:p w14:paraId="335BD28A" w14:textId="77777777" w:rsidR="00063BCB" w:rsidRPr="00063BCB" w:rsidRDefault="00063BCB" w:rsidP="00063BCB">
      <w:pPr>
        <w:spacing w:after="0"/>
        <w:jc w:val="center"/>
        <w:rPr>
          <w:rFonts w:ascii="Times New Roman" w:hAnsi="Times New Roman"/>
          <w:sz w:val="24"/>
          <w:szCs w:val="24"/>
          <w:lang w:eastAsia="ru-RU"/>
        </w:rPr>
        <w:sectPr w:rsidR="00063BCB" w:rsidRPr="00063BCB" w:rsidSect="00A94175">
          <w:pgSz w:w="16838" w:h="11906" w:orient="landscape"/>
          <w:pgMar w:top="851" w:right="1134" w:bottom="1701" w:left="992" w:header="709" w:footer="709" w:gutter="0"/>
          <w:cols w:space="720"/>
        </w:sectPr>
      </w:pPr>
    </w:p>
    <w:p w14:paraId="64A8BC8A" w14:textId="77777777" w:rsidR="00063BCB" w:rsidRPr="00063BCB" w:rsidRDefault="00063BCB" w:rsidP="00063BCB">
      <w:pPr>
        <w:spacing w:after="0"/>
        <w:jc w:val="center"/>
        <w:rPr>
          <w:rFonts w:ascii="Times New Roman" w:hAnsi="Times New Roman"/>
          <w:sz w:val="24"/>
          <w:szCs w:val="24"/>
          <w:lang w:eastAsia="ru-RU"/>
        </w:rPr>
      </w:pPr>
    </w:p>
    <w:p w14:paraId="3855F41E" w14:textId="77777777" w:rsidR="00063BCB" w:rsidRPr="00063BCB" w:rsidRDefault="00063BCB" w:rsidP="00063BCB">
      <w:pPr>
        <w:widowControl w:val="0"/>
        <w:tabs>
          <w:tab w:val="left" w:pos="903"/>
        </w:tabs>
        <w:spacing w:after="180" w:line="240" w:lineRule="auto"/>
        <w:jc w:val="both"/>
        <w:rPr>
          <w:rFonts w:ascii="Times New Roman" w:hAnsi="Times New Roman"/>
          <w:sz w:val="28"/>
          <w:szCs w:val="28"/>
          <w:lang w:eastAsia="ru-RU"/>
        </w:rPr>
      </w:pPr>
      <w:r w:rsidRPr="00063BCB">
        <w:rPr>
          <w:rFonts w:ascii="Times New Roman" w:hAnsi="Times New Roman"/>
          <w:sz w:val="28"/>
          <w:szCs w:val="28"/>
          <w:lang w:eastAsia="ru-RU"/>
        </w:rPr>
        <w:t xml:space="preserve">     По итогам 2022 учебного года свою позицию улучшила МБОУ «Многопрофильный лицей» заняв 1 место. СОШ №5 с шестого места поднялись на третье.</w:t>
      </w:r>
    </w:p>
    <w:p w14:paraId="5482F1A6" w14:textId="77777777" w:rsidR="00063BCB" w:rsidRPr="00063BCB" w:rsidRDefault="00063BCB" w:rsidP="00063BCB">
      <w:pPr>
        <w:tabs>
          <w:tab w:val="left" w:pos="1805"/>
        </w:tabs>
        <w:spacing w:after="0"/>
        <w:jc w:val="center"/>
        <w:rPr>
          <w:rFonts w:ascii="Times New Roman" w:eastAsia="Times New Roman" w:hAnsi="Times New Roman"/>
          <w:b/>
          <w:sz w:val="28"/>
          <w:szCs w:val="28"/>
          <w:lang w:eastAsia="ru-RU"/>
        </w:rPr>
      </w:pPr>
      <w:r w:rsidRPr="00063BCB">
        <w:rPr>
          <w:rFonts w:ascii="Times New Roman" w:eastAsia="Times New Roman" w:hAnsi="Times New Roman"/>
          <w:sz w:val="28"/>
          <w:szCs w:val="28"/>
          <w:lang w:eastAsia="ru-RU"/>
        </w:rPr>
        <w:tab/>
      </w:r>
      <w:r w:rsidRPr="00063BCB">
        <w:rPr>
          <w:rFonts w:ascii="Times New Roman" w:eastAsia="Times New Roman" w:hAnsi="Times New Roman"/>
          <w:b/>
          <w:sz w:val="28"/>
          <w:szCs w:val="28"/>
          <w:lang w:eastAsia="ru-RU"/>
        </w:rPr>
        <w:t>На основании писем МОН РД</w:t>
      </w:r>
    </w:p>
    <w:p w14:paraId="3E7D4379" w14:textId="77777777" w:rsidR="00063BCB" w:rsidRPr="00063BCB" w:rsidRDefault="00063BCB" w:rsidP="00B91E6A">
      <w:pPr>
        <w:numPr>
          <w:ilvl w:val="0"/>
          <w:numId w:val="9"/>
        </w:numPr>
        <w:tabs>
          <w:tab w:val="left" w:pos="1805"/>
          <w:tab w:val="left" w:pos="2335"/>
        </w:tabs>
        <w:spacing w:after="0"/>
        <w:contextualSpacing/>
        <w:jc w:val="both"/>
        <w:rPr>
          <w:rFonts w:ascii="Times New Roman" w:hAnsi="Times New Roman"/>
          <w:sz w:val="28"/>
          <w:szCs w:val="28"/>
        </w:rPr>
      </w:pPr>
      <w:r w:rsidRPr="00063BCB">
        <w:rPr>
          <w:rFonts w:ascii="Times New Roman" w:hAnsi="Times New Roman"/>
          <w:sz w:val="28"/>
          <w:szCs w:val="28"/>
        </w:rPr>
        <w:t xml:space="preserve">По поручению МОН РД город Буйнакск (МБОУ СОШ №4) стал площадкой проведения </w:t>
      </w:r>
      <w:r w:rsidRPr="00063BCB">
        <w:rPr>
          <w:rFonts w:ascii="Times New Roman" w:hAnsi="Times New Roman"/>
          <w:b/>
          <w:sz w:val="28"/>
          <w:szCs w:val="28"/>
        </w:rPr>
        <w:t>«Тотального диктанта – 2023»</w:t>
      </w:r>
      <w:r w:rsidRPr="00063BCB">
        <w:rPr>
          <w:rFonts w:ascii="Times New Roman" w:hAnsi="Times New Roman"/>
          <w:sz w:val="28"/>
          <w:szCs w:val="28"/>
        </w:rPr>
        <w:t xml:space="preserve"> в котором приняли участие 50 человек, среди них зав ИМЦ УОГБ, руководители ОО, педагоги и учащиеся школ.</w:t>
      </w:r>
    </w:p>
    <w:p w14:paraId="66924E73" w14:textId="77777777" w:rsidR="00063BCB" w:rsidRPr="00063BCB" w:rsidRDefault="00063BCB" w:rsidP="00B91E6A">
      <w:pPr>
        <w:numPr>
          <w:ilvl w:val="0"/>
          <w:numId w:val="9"/>
        </w:numPr>
        <w:tabs>
          <w:tab w:val="left" w:pos="1805"/>
          <w:tab w:val="left" w:pos="2335"/>
        </w:tabs>
        <w:spacing w:after="0"/>
        <w:contextualSpacing/>
        <w:jc w:val="both"/>
        <w:rPr>
          <w:rFonts w:ascii="Times New Roman" w:hAnsi="Times New Roman"/>
          <w:sz w:val="28"/>
          <w:szCs w:val="28"/>
        </w:rPr>
      </w:pPr>
      <w:r w:rsidRPr="00063BCB">
        <w:rPr>
          <w:rFonts w:ascii="Times New Roman" w:hAnsi="Times New Roman"/>
          <w:sz w:val="28"/>
          <w:szCs w:val="28"/>
        </w:rPr>
        <w:t xml:space="preserve">В МОН РД сдана информация о количестве участников Единого Всероссийского урока </w:t>
      </w:r>
      <w:r w:rsidRPr="00063BCB">
        <w:rPr>
          <w:rFonts w:ascii="Times New Roman" w:hAnsi="Times New Roman"/>
          <w:b/>
          <w:sz w:val="28"/>
          <w:szCs w:val="28"/>
        </w:rPr>
        <w:t>«Без срока давности: Ленинград- непокоренный город</w:t>
      </w:r>
      <w:r w:rsidRPr="00063BCB">
        <w:rPr>
          <w:rFonts w:ascii="Times New Roman" w:hAnsi="Times New Roman"/>
          <w:sz w:val="28"/>
          <w:szCs w:val="28"/>
        </w:rPr>
        <w:t>».</w:t>
      </w:r>
    </w:p>
    <w:p w14:paraId="15D87549" w14:textId="77777777" w:rsidR="00063BCB" w:rsidRPr="00063BCB" w:rsidRDefault="00063BCB" w:rsidP="00B91E6A">
      <w:pPr>
        <w:numPr>
          <w:ilvl w:val="0"/>
          <w:numId w:val="9"/>
        </w:numPr>
        <w:tabs>
          <w:tab w:val="left" w:pos="1805"/>
          <w:tab w:val="left" w:pos="2335"/>
        </w:tabs>
        <w:spacing w:after="0"/>
        <w:contextualSpacing/>
        <w:jc w:val="both"/>
        <w:rPr>
          <w:rFonts w:ascii="Times New Roman" w:hAnsi="Times New Roman"/>
          <w:sz w:val="28"/>
          <w:szCs w:val="28"/>
        </w:rPr>
      </w:pPr>
      <w:r w:rsidRPr="00063BCB">
        <w:rPr>
          <w:rFonts w:ascii="Times New Roman" w:hAnsi="Times New Roman"/>
          <w:sz w:val="28"/>
          <w:szCs w:val="28"/>
        </w:rPr>
        <w:t>В МОН РД раз в полугодие сдается отчет «</w:t>
      </w:r>
      <w:r w:rsidRPr="00063BCB">
        <w:rPr>
          <w:rFonts w:ascii="Times New Roman" w:hAnsi="Times New Roman"/>
          <w:b/>
          <w:sz w:val="28"/>
          <w:szCs w:val="28"/>
        </w:rPr>
        <w:t>Одаренные дети».</w:t>
      </w:r>
    </w:p>
    <w:p w14:paraId="2C182D64" w14:textId="77777777" w:rsidR="00063BCB" w:rsidRPr="00063BCB" w:rsidRDefault="00063BCB" w:rsidP="00B91E6A">
      <w:pPr>
        <w:numPr>
          <w:ilvl w:val="0"/>
          <w:numId w:val="9"/>
        </w:numPr>
        <w:tabs>
          <w:tab w:val="left" w:pos="1805"/>
          <w:tab w:val="left" w:pos="2335"/>
        </w:tabs>
        <w:spacing w:after="0"/>
        <w:contextualSpacing/>
        <w:jc w:val="both"/>
        <w:rPr>
          <w:rFonts w:ascii="Times New Roman" w:hAnsi="Times New Roman"/>
          <w:sz w:val="28"/>
          <w:szCs w:val="28"/>
        </w:rPr>
      </w:pPr>
      <w:r w:rsidRPr="00063BCB">
        <w:rPr>
          <w:rFonts w:ascii="Times New Roman" w:hAnsi="Times New Roman"/>
          <w:sz w:val="28"/>
          <w:szCs w:val="28"/>
        </w:rPr>
        <w:t>В МОН РД сдана информация о количестве зарегистрировавшихся детей во Всероссийской Большой олимпиаде «Искусство – Технологии -Спорт»</w:t>
      </w:r>
    </w:p>
    <w:p w14:paraId="36920DD3" w14:textId="77777777" w:rsidR="00063BCB" w:rsidRPr="00063BCB" w:rsidRDefault="00063BCB" w:rsidP="00B91E6A">
      <w:pPr>
        <w:numPr>
          <w:ilvl w:val="0"/>
          <w:numId w:val="9"/>
        </w:numPr>
        <w:tabs>
          <w:tab w:val="left" w:pos="1805"/>
          <w:tab w:val="left" w:pos="2335"/>
        </w:tabs>
        <w:spacing w:after="0"/>
        <w:contextualSpacing/>
        <w:jc w:val="both"/>
        <w:rPr>
          <w:rFonts w:ascii="Times New Roman" w:hAnsi="Times New Roman"/>
          <w:sz w:val="28"/>
          <w:szCs w:val="28"/>
        </w:rPr>
      </w:pPr>
      <w:r w:rsidRPr="00063BCB">
        <w:rPr>
          <w:rFonts w:ascii="Times New Roman" w:hAnsi="Times New Roman"/>
          <w:sz w:val="28"/>
          <w:szCs w:val="28"/>
        </w:rPr>
        <w:t xml:space="preserve">В МОН РД   представлена информация о педагогах, имеющих стаж работы 50 и более лет.  </w:t>
      </w:r>
    </w:p>
    <w:p w14:paraId="1C292FD8" w14:textId="77777777" w:rsidR="00063BCB" w:rsidRPr="00063BCB" w:rsidRDefault="00063BCB" w:rsidP="00B91E6A">
      <w:pPr>
        <w:numPr>
          <w:ilvl w:val="0"/>
          <w:numId w:val="9"/>
        </w:numPr>
        <w:tabs>
          <w:tab w:val="left" w:pos="1805"/>
          <w:tab w:val="left" w:pos="2335"/>
        </w:tabs>
        <w:spacing w:after="0"/>
        <w:contextualSpacing/>
        <w:jc w:val="both"/>
        <w:rPr>
          <w:rFonts w:ascii="Times New Roman" w:hAnsi="Times New Roman"/>
          <w:sz w:val="28"/>
          <w:szCs w:val="28"/>
        </w:rPr>
      </w:pPr>
      <w:r w:rsidRPr="00063BCB">
        <w:rPr>
          <w:rFonts w:ascii="Times New Roman" w:hAnsi="Times New Roman"/>
          <w:sz w:val="28"/>
          <w:szCs w:val="28"/>
        </w:rPr>
        <w:t xml:space="preserve">В МОН РД информация о проведенных мероприятиях в рамках Всероссийского фестиваля энергосбережения Вместе Ярче.   </w:t>
      </w:r>
    </w:p>
    <w:p w14:paraId="731D434A" w14:textId="77777777" w:rsidR="00063BCB" w:rsidRPr="00063BCB" w:rsidRDefault="00063BCB" w:rsidP="00B91E6A">
      <w:pPr>
        <w:numPr>
          <w:ilvl w:val="0"/>
          <w:numId w:val="9"/>
        </w:numPr>
        <w:tabs>
          <w:tab w:val="left" w:pos="1805"/>
          <w:tab w:val="left" w:pos="2335"/>
        </w:tabs>
        <w:spacing w:after="0"/>
        <w:contextualSpacing/>
        <w:jc w:val="both"/>
        <w:rPr>
          <w:rFonts w:ascii="Times New Roman" w:hAnsi="Times New Roman"/>
          <w:sz w:val="28"/>
          <w:szCs w:val="28"/>
        </w:rPr>
      </w:pPr>
      <w:r w:rsidRPr="00063BCB">
        <w:rPr>
          <w:rFonts w:ascii="Times New Roman" w:hAnsi="Times New Roman"/>
          <w:sz w:val="28"/>
          <w:szCs w:val="28"/>
        </w:rPr>
        <w:t>В МОН РД   представлена сводная информация «Мониторинг ОРКСЭ».</w:t>
      </w:r>
    </w:p>
    <w:p w14:paraId="44AB5535" w14:textId="77777777" w:rsidR="00063BCB" w:rsidRPr="00063BCB" w:rsidRDefault="00063BCB" w:rsidP="00063BCB">
      <w:pPr>
        <w:spacing w:after="0" w:line="240" w:lineRule="auto"/>
        <w:ind w:firstLine="357"/>
        <w:jc w:val="both"/>
        <w:rPr>
          <w:rFonts w:ascii="Times New Roman" w:eastAsia="Times New Roman" w:hAnsi="Times New Roman"/>
          <w:sz w:val="28"/>
          <w:szCs w:val="28"/>
          <w:lang w:eastAsia="ru-RU"/>
        </w:rPr>
      </w:pPr>
    </w:p>
    <w:p w14:paraId="7BF0BEAC" w14:textId="77777777" w:rsidR="00063BCB" w:rsidRPr="00063BCB" w:rsidRDefault="00063BCB" w:rsidP="00063BCB">
      <w:pPr>
        <w:spacing w:after="0" w:line="240" w:lineRule="auto"/>
        <w:ind w:firstLine="357"/>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Исходя из вышеизложенного, в 2023-2024 учебном году усилия необходимо направить на решение следующих задач:</w:t>
      </w:r>
    </w:p>
    <w:p w14:paraId="5DCFC651" w14:textId="77777777" w:rsidR="00063BCB" w:rsidRPr="00063BCB" w:rsidRDefault="00063BCB" w:rsidP="00063BCB">
      <w:pPr>
        <w:spacing w:after="0" w:line="240" w:lineRule="auto"/>
        <w:ind w:firstLine="357"/>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1. Активизация работы администрации ОО по привлечению педагогов к участию в конкурсах различного уровня.</w:t>
      </w:r>
    </w:p>
    <w:p w14:paraId="06F7F8C1" w14:textId="77777777" w:rsidR="00063BCB" w:rsidRPr="00063BCB" w:rsidRDefault="00063BCB" w:rsidP="00063BCB">
      <w:pPr>
        <w:spacing w:after="0" w:line="240" w:lineRule="auto"/>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2. Продолжить методическое сопровождение конкурсов различного уровня.</w:t>
      </w:r>
    </w:p>
    <w:p w14:paraId="720ECA18" w14:textId="77777777" w:rsidR="00063BCB" w:rsidRPr="00063BCB" w:rsidRDefault="00063BCB" w:rsidP="00063BCB">
      <w:pPr>
        <w:contextualSpacing/>
        <w:jc w:val="both"/>
        <w:rPr>
          <w:rFonts w:ascii="Times New Roman" w:hAnsi="Times New Roman"/>
          <w:b/>
          <w:i/>
          <w:sz w:val="24"/>
          <w:u w:val="single"/>
        </w:rPr>
      </w:pPr>
    </w:p>
    <w:p w14:paraId="3C6BED96" w14:textId="77777777" w:rsidR="00063BCB" w:rsidRPr="00063BCB" w:rsidRDefault="00063BCB" w:rsidP="00063BCB">
      <w:pPr>
        <w:shd w:val="clear" w:color="auto" w:fill="FFFFFF"/>
        <w:spacing w:before="240" w:after="101" w:line="240" w:lineRule="auto"/>
        <w:jc w:val="center"/>
        <w:rPr>
          <w:rFonts w:ascii="Times New Roman" w:eastAsia="Times New Roman" w:hAnsi="Times New Roman"/>
          <w:b/>
          <w:bCs/>
          <w:color w:val="000000"/>
          <w:sz w:val="28"/>
          <w:szCs w:val="28"/>
          <w:u w:val="single"/>
          <w:lang w:eastAsia="ru-RU"/>
        </w:rPr>
      </w:pPr>
      <w:r w:rsidRPr="00063BCB">
        <w:rPr>
          <w:rFonts w:ascii="Times New Roman" w:eastAsia="Times New Roman" w:hAnsi="Times New Roman"/>
          <w:b/>
          <w:bCs/>
          <w:color w:val="000000"/>
          <w:sz w:val="28"/>
          <w:szCs w:val="28"/>
          <w:u w:val="single"/>
          <w:lang w:eastAsia="ru-RU"/>
        </w:rPr>
        <w:t>Родные языки</w:t>
      </w:r>
    </w:p>
    <w:p w14:paraId="13865881" w14:textId="77777777" w:rsidR="00063BCB" w:rsidRPr="00063BCB" w:rsidRDefault="00063BCB" w:rsidP="00063BCB">
      <w:pPr>
        <w:shd w:val="clear" w:color="auto" w:fill="FFFFFF"/>
        <w:spacing w:before="240" w:after="101"/>
        <w:jc w:val="both"/>
        <w:rPr>
          <w:rFonts w:ascii="Times New Roman" w:eastAsia="Times New Roman" w:hAnsi="Times New Roman"/>
          <w:color w:val="000000"/>
          <w:sz w:val="28"/>
          <w:szCs w:val="28"/>
          <w:lang w:eastAsia="ru-RU"/>
        </w:rPr>
      </w:pPr>
      <w:r w:rsidRPr="00063BCB">
        <w:rPr>
          <w:rFonts w:ascii="Times New Roman" w:eastAsia="Times New Roman" w:hAnsi="Times New Roman"/>
          <w:color w:val="000000"/>
          <w:sz w:val="28"/>
          <w:szCs w:val="28"/>
          <w:lang w:eastAsia="ru-RU"/>
        </w:rPr>
        <w:t xml:space="preserve">     Управлением образования города ежегодно осуществляется контроль над состоянием преподавания родных языков, на должном уровне организована работа методических объединений. В школах заметно оживилась внеклассная работа, которая способствует привитию интереса к языку, культуре, традициям родного края. Во всех образовательных организациях проходят мероприятия недели родного языка, фестивали родных языков. </w:t>
      </w:r>
    </w:p>
    <w:p w14:paraId="23FE0B81" w14:textId="77777777" w:rsidR="00063BCB" w:rsidRPr="00063BCB" w:rsidRDefault="00063BCB" w:rsidP="00063BCB">
      <w:pPr>
        <w:shd w:val="clear" w:color="auto" w:fill="FFFFFF"/>
        <w:spacing w:after="101"/>
        <w:jc w:val="both"/>
        <w:rPr>
          <w:rFonts w:ascii="Times New Roman" w:eastAsia="Times New Roman" w:hAnsi="Times New Roman"/>
          <w:color w:val="000000"/>
          <w:sz w:val="28"/>
          <w:szCs w:val="28"/>
          <w:lang w:eastAsia="ru-RU"/>
        </w:rPr>
      </w:pPr>
      <w:r w:rsidRPr="00063BCB">
        <w:rPr>
          <w:rFonts w:ascii="Times New Roman" w:eastAsia="Times New Roman" w:hAnsi="Times New Roman"/>
          <w:bCs/>
          <w:color w:val="000000"/>
          <w:sz w:val="28"/>
          <w:szCs w:val="28"/>
          <w:lang w:eastAsia="ru-RU"/>
        </w:rPr>
        <w:t>17.10.2022 в городе Махачкале</w:t>
      </w:r>
      <w:r w:rsidRPr="00063BCB">
        <w:rPr>
          <w:rFonts w:ascii="Times New Roman" w:eastAsia="Times New Roman" w:hAnsi="Times New Roman"/>
          <w:b/>
          <w:bCs/>
          <w:color w:val="000000"/>
          <w:sz w:val="28"/>
          <w:szCs w:val="28"/>
          <w:lang w:eastAsia="ru-RU"/>
        </w:rPr>
        <w:t xml:space="preserve"> </w:t>
      </w:r>
      <w:r w:rsidRPr="00063BCB">
        <w:rPr>
          <w:rFonts w:ascii="Times New Roman" w:eastAsia="Times New Roman" w:hAnsi="Times New Roman"/>
          <w:color w:val="000000"/>
          <w:sz w:val="28"/>
          <w:szCs w:val="28"/>
          <w:lang w:eastAsia="ru-RU"/>
        </w:rPr>
        <w:t>прошёл </w:t>
      </w:r>
      <w:r w:rsidRPr="00063BCB">
        <w:rPr>
          <w:rFonts w:ascii="Times New Roman" w:eastAsia="Times New Roman" w:hAnsi="Times New Roman"/>
          <w:bCs/>
          <w:color w:val="000000"/>
          <w:sz w:val="28"/>
          <w:szCs w:val="28"/>
          <w:lang w:eastAsia="ru-RU"/>
        </w:rPr>
        <w:t>Тотальный диктант</w:t>
      </w:r>
      <w:r w:rsidRPr="00063BCB">
        <w:rPr>
          <w:rFonts w:ascii="Times New Roman" w:eastAsia="Times New Roman" w:hAnsi="Times New Roman"/>
          <w:color w:val="000000"/>
          <w:sz w:val="28"/>
          <w:szCs w:val="28"/>
          <w:lang w:eastAsia="ru-RU"/>
        </w:rPr>
        <w:t> по родному языку. В данном мероприятии все учителя родного языка и литературы приняли активное участие. В соответствии с приказом УОГБ был проведен муниципальный этап республиканского конкурса чтецов на родных языках, где</w:t>
      </w:r>
      <w:r w:rsidRPr="00063BCB">
        <w:rPr>
          <w:rFonts w:ascii="Times New Roman" w:eastAsia="Times New Roman" w:hAnsi="Times New Roman"/>
          <w:color w:val="000000"/>
          <w:sz w:val="24"/>
          <w:szCs w:val="24"/>
          <w:lang w:eastAsia="ru-RU"/>
        </w:rPr>
        <w:t xml:space="preserve"> </w:t>
      </w:r>
      <w:r w:rsidRPr="00063BCB">
        <w:rPr>
          <w:rFonts w:ascii="Times New Roman" w:eastAsia="Times New Roman" w:hAnsi="Times New Roman"/>
          <w:color w:val="000000"/>
          <w:sz w:val="28"/>
          <w:szCs w:val="28"/>
          <w:lang w:eastAsia="ru-RU"/>
        </w:rPr>
        <w:t>приняли участие 18 учащихся, из них двое стали победителями городского этапа и призерами республиканского этапа конкурса.</w:t>
      </w:r>
    </w:p>
    <w:p w14:paraId="640C2802" w14:textId="77777777" w:rsidR="00063BCB" w:rsidRPr="00063BCB" w:rsidRDefault="00063BCB" w:rsidP="00063BCB">
      <w:pPr>
        <w:shd w:val="clear" w:color="auto" w:fill="FFFFFF"/>
        <w:spacing w:after="0"/>
        <w:jc w:val="both"/>
        <w:rPr>
          <w:rFonts w:ascii="Times New Roman" w:eastAsia="Times New Roman" w:hAnsi="Times New Roman"/>
          <w:color w:val="000000"/>
          <w:sz w:val="28"/>
          <w:szCs w:val="28"/>
          <w:lang w:eastAsia="ru-RU"/>
        </w:rPr>
      </w:pPr>
      <w:r w:rsidRPr="00063BCB">
        <w:rPr>
          <w:rFonts w:ascii="Times New Roman" w:eastAsia="Times New Roman" w:hAnsi="Times New Roman"/>
          <w:color w:val="000000"/>
          <w:sz w:val="28"/>
          <w:szCs w:val="28"/>
          <w:lang w:eastAsia="ru-RU"/>
        </w:rPr>
        <w:t xml:space="preserve">    На основании Приказа Министерства образования и науки РД №</w:t>
      </w:r>
      <w:r w:rsidRPr="00063BCB">
        <w:rPr>
          <w:rFonts w:ascii="Times New Roman" w:eastAsia="Times New Roman" w:hAnsi="Times New Roman"/>
          <w:color w:val="000000"/>
          <w:sz w:val="28"/>
          <w:szCs w:val="28"/>
          <w:u w:val="single"/>
          <w:lang w:eastAsia="ru-RU"/>
        </w:rPr>
        <w:t xml:space="preserve"> 3176-01/17 от 7 февраля 2022г.</w:t>
      </w:r>
      <w:r w:rsidRPr="00063BCB">
        <w:rPr>
          <w:rFonts w:ascii="Times New Roman" w:eastAsia="Times New Roman" w:hAnsi="Times New Roman"/>
          <w:color w:val="000000"/>
          <w:sz w:val="28"/>
          <w:szCs w:val="28"/>
          <w:lang w:eastAsia="ru-RU"/>
        </w:rPr>
        <w:t xml:space="preserve">  в целях популяризации, сохранения и изучения родных языков, </w:t>
      </w:r>
      <w:r w:rsidRPr="00063BCB">
        <w:rPr>
          <w:rFonts w:ascii="Times New Roman" w:eastAsia="Times New Roman" w:hAnsi="Times New Roman"/>
          <w:color w:val="000000"/>
          <w:sz w:val="28"/>
          <w:szCs w:val="28"/>
          <w:lang w:eastAsia="ru-RU"/>
        </w:rPr>
        <w:lastRenderedPageBreak/>
        <w:t>духовно-нравственного воспитания подрастающего поколения, повышения статуса у учителя, был проведён конкурс «Лучший учитель родного языка»</w:t>
      </w:r>
      <w:r w:rsidRPr="00063BCB">
        <w:rPr>
          <w:rFonts w:ascii="Times New Roman" w:eastAsia="Times New Roman" w:hAnsi="Times New Roman"/>
          <w:b/>
          <w:bCs/>
          <w:color w:val="000000"/>
          <w:sz w:val="28"/>
          <w:szCs w:val="28"/>
          <w:lang w:eastAsia="ru-RU"/>
        </w:rPr>
        <w:t xml:space="preserve">. </w:t>
      </w:r>
      <w:r w:rsidRPr="00063BCB">
        <w:rPr>
          <w:rFonts w:ascii="Times New Roman" w:eastAsia="Times New Roman" w:hAnsi="Times New Roman"/>
          <w:bCs/>
          <w:color w:val="000000"/>
          <w:sz w:val="28"/>
          <w:szCs w:val="28"/>
          <w:lang w:eastAsia="ru-RU"/>
        </w:rPr>
        <w:t xml:space="preserve">В этом конкурсе победителем городского этапа стала </w:t>
      </w:r>
      <w:r w:rsidRPr="00063BCB">
        <w:rPr>
          <w:rFonts w:ascii="Times New Roman" w:eastAsia="Times New Roman" w:hAnsi="Times New Roman"/>
          <w:color w:val="000000"/>
          <w:sz w:val="28"/>
          <w:szCs w:val="28"/>
          <w:lang w:eastAsia="ru-RU"/>
        </w:rPr>
        <w:t>Ибрагимгаджиева Написат Алиасхабовна - учитель родного аварского языка МКОУ СОШ№5.</w:t>
      </w:r>
    </w:p>
    <w:p w14:paraId="4167ADE4" w14:textId="77777777" w:rsidR="00063BCB" w:rsidRPr="00063BCB" w:rsidRDefault="00063BCB" w:rsidP="00063BCB">
      <w:pPr>
        <w:shd w:val="clear" w:color="auto" w:fill="FFFFFF"/>
        <w:spacing w:after="101"/>
        <w:jc w:val="both"/>
        <w:rPr>
          <w:rFonts w:ascii="Times New Roman" w:eastAsia="Times New Roman" w:hAnsi="Times New Roman"/>
          <w:b/>
          <w:bCs/>
          <w:color w:val="000000"/>
          <w:sz w:val="28"/>
          <w:szCs w:val="28"/>
          <w:lang w:eastAsia="ru-RU"/>
        </w:rPr>
      </w:pPr>
      <w:r w:rsidRPr="00063BCB">
        <w:rPr>
          <w:rFonts w:ascii="Times New Roman" w:eastAsia="Times New Roman" w:hAnsi="Times New Roman"/>
          <w:bCs/>
          <w:color w:val="000000"/>
          <w:sz w:val="28"/>
          <w:szCs w:val="28"/>
          <w:lang w:eastAsia="ru-RU"/>
        </w:rPr>
        <w:t xml:space="preserve">      </w:t>
      </w:r>
      <w:r w:rsidRPr="00063BCB">
        <w:rPr>
          <w:rFonts w:ascii="Times New Roman" w:eastAsia="Times New Roman" w:hAnsi="Times New Roman"/>
          <w:color w:val="000000"/>
          <w:sz w:val="28"/>
          <w:szCs w:val="28"/>
          <w:lang w:eastAsia="ru-RU"/>
        </w:rPr>
        <w:t>В феврале 2023 года по плану УОГБ и по плану ГМО прошли мероприятия приуроченный Международному Дню родного языка. В этих мероприятиях все учителя секции родного языка и литературы приняли активное участие. </w:t>
      </w:r>
    </w:p>
    <w:p w14:paraId="4186E383" w14:textId="77777777" w:rsidR="00063BCB" w:rsidRPr="00063BCB" w:rsidRDefault="00063BCB" w:rsidP="00063BCB">
      <w:pPr>
        <w:shd w:val="clear" w:color="auto" w:fill="FFFFFF"/>
        <w:spacing w:after="0" w:line="240" w:lineRule="auto"/>
        <w:jc w:val="center"/>
        <w:rPr>
          <w:rFonts w:ascii="Times New Roman" w:hAnsi="Times New Roman"/>
          <w:b/>
          <w:color w:val="000000"/>
          <w:sz w:val="24"/>
          <w:szCs w:val="24"/>
        </w:rPr>
      </w:pPr>
    </w:p>
    <w:p w14:paraId="6ED2F0B4" w14:textId="77777777" w:rsidR="00063BCB" w:rsidRPr="00063BCB" w:rsidRDefault="00063BCB" w:rsidP="00063BCB">
      <w:pPr>
        <w:shd w:val="clear" w:color="auto" w:fill="FFFFFF"/>
        <w:spacing w:after="0" w:line="240" w:lineRule="auto"/>
        <w:jc w:val="center"/>
        <w:rPr>
          <w:rFonts w:ascii="Times New Roman" w:hAnsi="Times New Roman"/>
          <w:b/>
          <w:color w:val="000000"/>
          <w:sz w:val="28"/>
          <w:szCs w:val="28"/>
        </w:rPr>
      </w:pPr>
      <w:r w:rsidRPr="00063BCB">
        <w:rPr>
          <w:rFonts w:ascii="Times New Roman" w:hAnsi="Times New Roman"/>
          <w:b/>
          <w:color w:val="000000"/>
          <w:sz w:val="28"/>
          <w:szCs w:val="28"/>
        </w:rPr>
        <w:t xml:space="preserve"> Мониторинг состояния и развития языков </w:t>
      </w:r>
    </w:p>
    <w:p w14:paraId="2D691A9C" w14:textId="77777777" w:rsidR="00063BCB" w:rsidRPr="00063BCB" w:rsidRDefault="00063BCB" w:rsidP="00063BCB">
      <w:pPr>
        <w:shd w:val="clear" w:color="auto" w:fill="FFFFFF"/>
        <w:spacing w:after="0" w:line="240" w:lineRule="auto"/>
        <w:jc w:val="center"/>
        <w:rPr>
          <w:rFonts w:ascii="Times New Roman" w:hAnsi="Times New Roman"/>
          <w:b/>
          <w:color w:val="000000"/>
          <w:sz w:val="28"/>
          <w:szCs w:val="28"/>
        </w:rPr>
      </w:pPr>
      <w:r w:rsidRPr="00063BCB">
        <w:rPr>
          <w:rFonts w:ascii="Times New Roman" w:hAnsi="Times New Roman"/>
          <w:b/>
          <w:color w:val="000000"/>
          <w:sz w:val="28"/>
          <w:szCs w:val="28"/>
        </w:rPr>
        <w:t xml:space="preserve">в ОО г. Буйнакска за 2022-2023 уч. год </w:t>
      </w:r>
    </w:p>
    <w:p w14:paraId="342E97D5" w14:textId="77777777" w:rsidR="00063BCB" w:rsidRPr="00063BCB" w:rsidRDefault="00063BCB" w:rsidP="00063BCB">
      <w:pPr>
        <w:shd w:val="clear" w:color="auto" w:fill="FFFFFF"/>
        <w:spacing w:after="0" w:line="240" w:lineRule="auto"/>
        <w:jc w:val="center"/>
        <w:rPr>
          <w:rFonts w:ascii="Times New Roman" w:hAnsi="Times New Roman"/>
          <w:b/>
          <w:color w:val="000000"/>
          <w:sz w:val="28"/>
          <w:szCs w:val="28"/>
        </w:rPr>
      </w:pPr>
    </w:p>
    <w:tbl>
      <w:tblPr>
        <w:tblStyle w:val="39"/>
        <w:tblW w:w="0" w:type="auto"/>
        <w:tblInd w:w="512" w:type="dxa"/>
        <w:tblLook w:val="0000" w:firstRow="0" w:lastRow="0" w:firstColumn="0" w:lastColumn="0" w:noHBand="0" w:noVBand="0"/>
      </w:tblPr>
      <w:tblGrid>
        <w:gridCol w:w="450"/>
        <w:gridCol w:w="2766"/>
        <w:gridCol w:w="1399"/>
        <w:gridCol w:w="1487"/>
        <w:gridCol w:w="1332"/>
        <w:gridCol w:w="1004"/>
      </w:tblGrid>
      <w:tr w:rsidR="00063BCB" w:rsidRPr="00063BCB" w14:paraId="765288AC" w14:textId="77777777" w:rsidTr="00EF1047">
        <w:trPr>
          <w:trHeight w:val="315"/>
        </w:trPr>
        <w:tc>
          <w:tcPr>
            <w:tcW w:w="8438" w:type="dxa"/>
            <w:gridSpan w:val="6"/>
          </w:tcPr>
          <w:p w14:paraId="7A8392F4" w14:textId="77777777" w:rsidR="00063BCB" w:rsidRPr="00063BCB" w:rsidRDefault="00063BCB" w:rsidP="00063BCB">
            <w:pPr>
              <w:spacing w:after="0" w:line="240" w:lineRule="auto"/>
              <w:jc w:val="both"/>
              <w:rPr>
                <w:rFonts w:ascii="Times New Roman" w:hAnsi="Times New Roman"/>
                <w:b/>
                <w:bCs/>
                <w:color w:val="000000"/>
                <w:sz w:val="28"/>
                <w:szCs w:val="28"/>
              </w:rPr>
            </w:pPr>
            <w:r w:rsidRPr="00063BCB">
              <w:rPr>
                <w:rFonts w:ascii="Times New Roman" w:hAnsi="Times New Roman"/>
                <w:b/>
                <w:bCs/>
                <w:color w:val="000000"/>
                <w:sz w:val="28"/>
                <w:szCs w:val="28"/>
              </w:rPr>
              <w:t xml:space="preserve">Сведения об обучающихся, изучающих родные языки в ОО г. Буйнакск </w:t>
            </w:r>
          </w:p>
          <w:p w14:paraId="24A98CE9" w14:textId="77777777" w:rsidR="00063BCB" w:rsidRPr="00063BCB" w:rsidRDefault="00063BCB" w:rsidP="00063BCB">
            <w:pPr>
              <w:spacing w:after="0" w:line="240" w:lineRule="auto"/>
              <w:ind w:left="108" w:firstLine="709"/>
              <w:jc w:val="both"/>
              <w:rPr>
                <w:rFonts w:ascii="Times New Roman" w:hAnsi="Times New Roman"/>
                <w:sz w:val="28"/>
                <w:szCs w:val="28"/>
              </w:rPr>
            </w:pPr>
            <w:r w:rsidRPr="00063BCB">
              <w:rPr>
                <w:rFonts w:ascii="Times New Roman" w:hAnsi="Times New Roman"/>
                <w:sz w:val="28"/>
                <w:szCs w:val="28"/>
              </w:rPr>
              <w:t xml:space="preserve"> </w:t>
            </w:r>
          </w:p>
          <w:p w14:paraId="178F7A46" w14:textId="77777777" w:rsidR="00063BCB" w:rsidRPr="00063BCB" w:rsidRDefault="00063BCB" w:rsidP="00063BCB">
            <w:pPr>
              <w:spacing w:after="0" w:line="240" w:lineRule="auto"/>
              <w:ind w:left="108" w:firstLine="709"/>
              <w:jc w:val="both"/>
              <w:rPr>
                <w:rFonts w:ascii="Times New Roman" w:hAnsi="Times New Roman"/>
                <w:sz w:val="28"/>
                <w:szCs w:val="28"/>
              </w:rPr>
            </w:pPr>
          </w:p>
        </w:tc>
      </w:tr>
      <w:tr w:rsidR="00063BCB" w:rsidRPr="00063BCB" w14:paraId="2B9FF5C9" w14:textId="77777777" w:rsidTr="00EF1047">
        <w:tblPrEx>
          <w:tblLook w:val="04A0" w:firstRow="1" w:lastRow="0" w:firstColumn="1" w:lastColumn="0" w:noHBand="0" w:noVBand="1"/>
        </w:tblPrEx>
        <w:tc>
          <w:tcPr>
            <w:tcW w:w="450" w:type="dxa"/>
          </w:tcPr>
          <w:p w14:paraId="575225FE" w14:textId="77777777" w:rsidR="00063BCB" w:rsidRPr="00063BCB" w:rsidRDefault="00063BCB" w:rsidP="00063BCB">
            <w:pPr>
              <w:spacing w:after="0" w:line="240" w:lineRule="auto"/>
              <w:jc w:val="both"/>
              <w:rPr>
                <w:rFonts w:ascii="Times New Roman" w:hAnsi="Times New Roman"/>
                <w:sz w:val="28"/>
                <w:szCs w:val="28"/>
              </w:rPr>
            </w:pPr>
          </w:p>
        </w:tc>
        <w:tc>
          <w:tcPr>
            <w:tcW w:w="2766" w:type="dxa"/>
          </w:tcPr>
          <w:p w14:paraId="058876B1" w14:textId="77777777" w:rsidR="00063BCB" w:rsidRPr="00063BCB" w:rsidRDefault="00063BCB" w:rsidP="00063BCB">
            <w:pPr>
              <w:spacing w:after="0" w:line="240" w:lineRule="auto"/>
              <w:jc w:val="both"/>
              <w:rPr>
                <w:rFonts w:ascii="Times New Roman" w:hAnsi="Times New Roman"/>
                <w:sz w:val="28"/>
                <w:szCs w:val="28"/>
              </w:rPr>
            </w:pPr>
          </w:p>
        </w:tc>
        <w:tc>
          <w:tcPr>
            <w:tcW w:w="2886" w:type="dxa"/>
            <w:gridSpan w:val="2"/>
          </w:tcPr>
          <w:p w14:paraId="5F3E099D" w14:textId="77777777" w:rsidR="00063BCB" w:rsidRPr="00063BCB" w:rsidRDefault="00063BCB" w:rsidP="00063BCB">
            <w:pPr>
              <w:spacing w:after="0" w:line="240" w:lineRule="auto"/>
              <w:jc w:val="center"/>
              <w:rPr>
                <w:rFonts w:ascii="Times New Roman" w:hAnsi="Times New Roman"/>
                <w:b/>
                <w:bCs/>
                <w:sz w:val="28"/>
                <w:szCs w:val="28"/>
              </w:rPr>
            </w:pPr>
            <w:r w:rsidRPr="00063BCB">
              <w:rPr>
                <w:rFonts w:ascii="Times New Roman" w:hAnsi="Times New Roman"/>
                <w:b/>
                <w:bCs/>
                <w:sz w:val="28"/>
                <w:szCs w:val="28"/>
              </w:rPr>
              <w:t>2021-2022 уч. год</w:t>
            </w:r>
          </w:p>
        </w:tc>
        <w:tc>
          <w:tcPr>
            <w:tcW w:w="2336" w:type="dxa"/>
            <w:gridSpan w:val="2"/>
          </w:tcPr>
          <w:p w14:paraId="6A03B768" w14:textId="77777777" w:rsidR="00063BCB" w:rsidRPr="00063BCB" w:rsidRDefault="00063BCB" w:rsidP="00063BCB">
            <w:pPr>
              <w:spacing w:after="0" w:line="240" w:lineRule="auto"/>
              <w:jc w:val="center"/>
              <w:rPr>
                <w:rFonts w:ascii="Times New Roman" w:hAnsi="Times New Roman"/>
                <w:b/>
                <w:bCs/>
                <w:sz w:val="28"/>
                <w:szCs w:val="28"/>
              </w:rPr>
            </w:pPr>
            <w:r w:rsidRPr="00063BCB">
              <w:rPr>
                <w:rFonts w:ascii="Times New Roman" w:hAnsi="Times New Roman"/>
                <w:b/>
                <w:bCs/>
                <w:sz w:val="28"/>
                <w:szCs w:val="28"/>
              </w:rPr>
              <w:t>2022-2023 уч. год</w:t>
            </w:r>
          </w:p>
        </w:tc>
      </w:tr>
      <w:tr w:rsidR="00063BCB" w:rsidRPr="00063BCB" w14:paraId="41617332" w14:textId="77777777" w:rsidTr="00EF1047">
        <w:tblPrEx>
          <w:tblLook w:val="04A0" w:firstRow="1" w:lastRow="0" w:firstColumn="1" w:lastColumn="0" w:noHBand="0" w:noVBand="1"/>
        </w:tblPrEx>
        <w:tc>
          <w:tcPr>
            <w:tcW w:w="450" w:type="dxa"/>
          </w:tcPr>
          <w:p w14:paraId="32A4F42A"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1</w:t>
            </w:r>
          </w:p>
        </w:tc>
        <w:tc>
          <w:tcPr>
            <w:tcW w:w="2766" w:type="dxa"/>
          </w:tcPr>
          <w:p w14:paraId="7D37C86B" w14:textId="77777777" w:rsidR="00063BCB" w:rsidRPr="00063BCB" w:rsidRDefault="00063BCB" w:rsidP="00063BCB">
            <w:pPr>
              <w:spacing w:after="0" w:line="240" w:lineRule="auto"/>
              <w:jc w:val="both"/>
              <w:rPr>
                <w:rFonts w:ascii="Times New Roman" w:eastAsia="Times New Roman" w:hAnsi="Times New Roman"/>
                <w:color w:val="000000"/>
                <w:sz w:val="28"/>
                <w:szCs w:val="28"/>
                <w:lang w:eastAsia="ru-RU"/>
              </w:rPr>
            </w:pPr>
            <w:r w:rsidRPr="00063BCB">
              <w:rPr>
                <w:rFonts w:ascii="Times New Roman" w:eastAsia="Times New Roman" w:hAnsi="Times New Roman"/>
                <w:color w:val="000000"/>
                <w:sz w:val="28"/>
                <w:szCs w:val="28"/>
                <w:lang w:eastAsia="ru-RU"/>
              </w:rPr>
              <w:t>Аварский</w:t>
            </w:r>
          </w:p>
        </w:tc>
        <w:tc>
          <w:tcPr>
            <w:tcW w:w="1399" w:type="dxa"/>
          </w:tcPr>
          <w:p w14:paraId="6010B6EB" w14:textId="77777777" w:rsidR="00063BCB" w:rsidRPr="00063BCB" w:rsidRDefault="00063BCB" w:rsidP="00063BCB">
            <w:pPr>
              <w:spacing w:after="0" w:line="240" w:lineRule="auto"/>
              <w:jc w:val="both"/>
              <w:rPr>
                <w:rFonts w:ascii="Times New Roman" w:eastAsia="Times New Roman" w:hAnsi="Times New Roman"/>
                <w:b/>
                <w:bCs/>
                <w:color w:val="000000"/>
                <w:sz w:val="28"/>
                <w:szCs w:val="28"/>
                <w:lang w:eastAsia="ru-RU"/>
              </w:rPr>
            </w:pPr>
            <w:r w:rsidRPr="00063BCB">
              <w:rPr>
                <w:rFonts w:ascii="Times New Roman" w:eastAsia="Times New Roman" w:hAnsi="Times New Roman"/>
                <w:b/>
                <w:bCs/>
                <w:color w:val="000000"/>
                <w:sz w:val="28"/>
                <w:szCs w:val="28"/>
                <w:lang w:eastAsia="ru-RU"/>
              </w:rPr>
              <w:t>4288</w:t>
            </w:r>
          </w:p>
        </w:tc>
        <w:tc>
          <w:tcPr>
            <w:tcW w:w="1487" w:type="dxa"/>
          </w:tcPr>
          <w:p w14:paraId="7C462D8F" w14:textId="77777777" w:rsidR="00063BCB" w:rsidRPr="00063BCB" w:rsidRDefault="00063BCB" w:rsidP="00063BCB">
            <w:pPr>
              <w:spacing w:after="0" w:line="240" w:lineRule="auto"/>
              <w:jc w:val="both"/>
              <w:rPr>
                <w:rFonts w:ascii="Times New Roman" w:eastAsia="Times New Roman" w:hAnsi="Times New Roman"/>
                <w:bCs/>
                <w:color w:val="000000"/>
                <w:sz w:val="28"/>
                <w:szCs w:val="28"/>
                <w:lang w:eastAsia="ru-RU"/>
              </w:rPr>
            </w:pPr>
            <w:r w:rsidRPr="00063BCB">
              <w:rPr>
                <w:rFonts w:ascii="Times New Roman" w:eastAsia="Times New Roman" w:hAnsi="Times New Roman"/>
                <w:bCs/>
                <w:color w:val="000000"/>
                <w:sz w:val="28"/>
                <w:szCs w:val="28"/>
                <w:lang w:eastAsia="ru-RU"/>
              </w:rPr>
              <w:t>46%</w:t>
            </w:r>
          </w:p>
        </w:tc>
        <w:tc>
          <w:tcPr>
            <w:tcW w:w="1332" w:type="dxa"/>
          </w:tcPr>
          <w:p w14:paraId="2B4EBF23" w14:textId="77777777" w:rsidR="00063BCB" w:rsidRPr="00063BCB" w:rsidRDefault="00063BCB" w:rsidP="00063BCB">
            <w:pPr>
              <w:spacing w:after="0" w:line="240" w:lineRule="auto"/>
              <w:jc w:val="both"/>
              <w:rPr>
                <w:rFonts w:ascii="Times New Roman" w:hAnsi="Times New Roman"/>
                <w:b/>
                <w:sz w:val="28"/>
                <w:szCs w:val="28"/>
              </w:rPr>
            </w:pPr>
            <w:r w:rsidRPr="00063BCB">
              <w:rPr>
                <w:rFonts w:ascii="Times New Roman" w:hAnsi="Times New Roman"/>
                <w:b/>
                <w:sz w:val="28"/>
                <w:szCs w:val="28"/>
              </w:rPr>
              <w:t>4912</w:t>
            </w:r>
          </w:p>
        </w:tc>
        <w:tc>
          <w:tcPr>
            <w:tcW w:w="1004" w:type="dxa"/>
          </w:tcPr>
          <w:p w14:paraId="070762AE"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50%</w:t>
            </w:r>
          </w:p>
        </w:tc>
      </w:tr>
      <w:tr w:rsidR="00063BCB" w:rsidRPr="00063BCB" w14:paraId="37E35ADB" w14:textId="77777777" w:rsidTr="00EF1047">
        <w:tblPrEx>
          <w:tblLook w:val="04A0" w:firstRow="1" w:lastRow="0" w:firstColumn="1" w:lastColumn="0" w:noHBand="0" w:noVBand="1"/>
        </w:tblPrEx>
        <w:tc>
          <w:tcPr>
            <w:tcW w:w="450" w:type="dxa"/>
          </w:tcPr>
          <w:p w14:paraId="528D11AA"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2</w:t>
            </w:r>
          </w:p>
        </w:tc>
        <w:tc>
          <w:tcPr>
            <w:tcW w:w="2766" w:type="dxa"/>
          </w:tcPr>
          <w:p w14:paraId="08EB920F"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eastAsia="Times New Roman" w:hAnsi="Times New Roman"/>
                <w:color w:val="000000"/>
                <w:sz w:val="28"/>
                <w:szCs w:val="28"/>
                <w:lang w:eastAsia="ru-RU"/>
              </w:rPr>
              <w:t>Даргинский</w:t>
            </w:r>
          </w:p>
        </w:tc>
        <w:tc>
          <w:tcPr>
            <w:tcW w:w="1399" w:type="dxa"/>
          </w:tcPr>
          <w:p w14:paraId="504F011F"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eastAsia="Times New Roman" w:hAnsi="Times New Roman"/>
                <w:b/>
                <w:bCs/>
                <w:color w:val="000000"/>
                <w:sz w:val="28"/>
                <w:szCs w:val="28"/>
                <w:lang w:eastAsia="ru-RU"/>
              </w:rPr>
              <w:t>191</w:t>
            </w:r>
          </w:p>
        </w:tc>
        <w:tc>
          <w:tcPr>
            <w:tcW w:w="1487" w:type="dxa"/>
          </w:tcPr>
          <w:p w14:paraId="01EADA88"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eastAsia="Times New Roman" w:hAnsi="Times New Roman"/>
                <w:bCs/>
                <w:color w:val="000000"/>
                <w:sz w:val="28"/>
                <w:szCs w:val="28"/>
                <w:lang w:eastAsia="ru-RU"/>
              </w:rPr>
              <w:t>2%</w:t>
            </w:r>
          </w:p>
        </w:tc>
        <w:tc>
          <w:tcPr>
            <w:tcW w:w="1332" w:type="dxa"/>
          </w:tcPr>
          <w:p w14:paraId="29CE45D6"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b/>
                <w:sz w:val="28"/>
                <w:szCs w:val="28"/>
              </w:rPr>
              <w:t>113</w:t>
            </w:r>
          </w:p>
        </w:tc>
        <w:tc>
          <w:tcPr>
            <w:tcW w:w="1004" w:type="dxa"/>
          </w:tcPr>
          <w:p w14:paraId="6959DF96"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1,2%</w:t>
            </w:r>
          </w:p>
        </w:tc>
      </w:tr>
      <w:tr w:rsidR="00063BCB" w:rsidRPr="00063BCB" w14:paraId="26ED31A3" w14:textId="77777777" w:rsidTr="00EF1047">
        <w:tblPrEx>
          <w:tblLook w:val="04A0" w:firstRow="1" w:lastRow="0" w:firstColumn="1" w:lastColumn="0" w:noHBand="0" w:noVBand="1"/>
        </w:tblPrEx>
        <w:tc>
          <w:tcPr>
            <w:tcW w:w="450" w:type="dxa"/>
          </w:tcPr>
          <w:p w14:paraId="28214379"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3</w:t>
            </w:r>
          </w:p>
        </w:tc>
        <w:tc>
          <w:tcPr>
            <w:tcW w:w="2766" w:type="dxa"/>
          </w:tcPr>
          <w:p w14:paraId="1F26507A"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eastAsia="Times New Roman" w:hAnsi="Times New Roman"/>
                <w:color w:val="000000"/>
                <w:sz w:val="28"/>
                <w:szCs w:val="28"/>
                <w:lang w:eastAsia="ru-RU"/>
              </w:rPr>
              <w:t>Кумыкский</w:t>
            </w:r>
          </w:p>
        </w:tc>
        <w:tc>
          <w:tcPr>
            <w:tcW w:w="1399" w:type="dxa"/>
          </w:tcPr>
          <w:p w14:paraId="1BEA11CB"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eastAsia="Times New Roman" w:hAnsi="Times New Roman"/>
                <w:b/>
                <w:bCs/>
                <w:color w:val="000000"/>
                <w:sz w:val="28"/>
                <w:szCs w:val="28"/>
                <w:lang w:eastAsia="ru-RU"/>
              </w:rPr>
              <w:t>3356</w:t>
            </w:r>
          </w:p>
        </w:tc>
        <w:tc>
          <w:tcPr>
            <w:tcW w:w="1487" w:type="dxa"/>
          </w:tcPr>
          <w:p w14:paraId="7DB9586F"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eastAsia="Times New Roman" w:hAnsi="Times New Roman"/>
                <w:bCs/>
                <w:color w:val="000000"/>
                <w:sz w:val="28"/>
                <w:szCs w:val="28"/>
                <w:lang w:eastAsia="ru-RU"/>
              </w:rPr>
              <w:t>36%</w:t>
            </w:r>
          </w:p>
        </w:tc>
        <w:tc>
          <w:tcPr>
            <w:tcW w:w="1332" w:type="dxa"/>
          </w:tcPr>
          <w:p w14:paraId="4A82834C"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b/>
                <w:sz w:val="28"/>
                <w:szCs w:val="28"/>
              </w:rPr>
              <w:t>3893</w:t>
            </w:r>
          </w:p>
        </w:tc>
        <w:tc>
          <w:tcPr>
            <w:tcW w:w="1004" w:type="dxa"/>
          </w:tcPr>
          <w:p w14:paraId="0BF3E6E2"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40%</w:t>
            </w:r>
          </w:p>
        </w:tc>
      </w:tr>
      <w:tr w:rsidR="00063BCB" w:rsidRPr="00063BCB" w14:paraId="49B2BD89" w14:textId="77777777" w:rsidTr="00EF1047">
        <w:tblPrEx>
          <w:tblLook w:val="04A0" w:firstRow="1" w:lastRow="0" w:firstColumn="1" w:lastColumn="0" w:noHBand="0" w:noVBand="1"/>
        </w:tblPrEx>
        <w:tc>
          <w:tcPr>
            <w:tcW w:w="450" w:type="dxa"/>
          </w:tcPr>
          <w:p w14:paraId="74960344"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4</w:t>
            </w:r>
          </w:p>
        </w:tc>
        <w:tc>
          <w:tcPr>
            <w:tcW w:w="2766" w:type="dxa"/>
          </w:tcPr>
          <w:p w14:paraId="3A084BBA"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eastAsia="Times New Roman" w:hAnsi="Times New Roman"/>
                <w:color w:val="000000"/>
                <w:sz w:val="28"/>
                <w:szCs w:val="28"/>
                <w:lang w:eastAsia="ru-RU"/>
              </w:rPr>
              <w:t>Лакский</w:t>
            </w:r>
          </w:p>
        </w:tc>
        <w:tc>
          <w:tcPr>
            <w:tcW w:w="1399" w:type="dxa"/>
          </w:tcPr>
          <w:p w14:paraId="6B4DFA81"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eastAsia="Times New Roman" w:hAnsi="Times New Roman"/>
                <w:b/>
                <w:bCs/>
                <w:color w:val="000000"/>
                <w:sz w:val="28"/>
                <w:szCs w:val="28"/>
                <w:lang w:eastAsia="ru-RU"/>
              </w:rPr>
              <w:t>146</w:t>
            </w:r>
          </w:p>
        </w:tc>
        <w:tc>
          <w:tcPr>
            <w:tcW w:w="1487" w:type="dxa"/>
          </w:tcPr>
          <w:p w14:paraId="29902232"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eastAsia="Times New Roman" w:hAnsi="Times New Roman"/>
                <w:bCs/>
                <w:color w:val="000000"/>
                <w:sz w:val="28"/>
                <w:szCs w:val="28"/>
                <w:lang w:eastAsia="ru-RU"/>
              </w:rPr>
              <w:t>2%</w:t>
            </w:r>
          </w:p>
        </w:tc>
        <w:tc>
          <w:tcPr>
            <w:tcW w:w="1332" w:type="dxa"/>
          </w:tcPr>
          <w:p w14:paraId="197CB168" w14:textId="77777777" w:rsidR="00063BCB" w:rsidRPr="00063BCB" w:rsidRDefault="00063BCB" w:rsidP="00063BCB">
            <w:pPr>
              <w:spacing w:after="0" w:line="240" w:lineRule="auto"/>
              <w:jc w:val="both"/>
              <w:rPr>
                <w:rFonts w:ascii="Times New Roman" w:hAnsi="Times New Roman"/>
                <w:b/>
                <w:sz w:val="28"/>
                <w:szCs w:val="28"/>
              </w:rPr>
            </w:pPr>
            <w:r w:rsidRPr="00063BCB">
              <w:rPr>
                <w:rFonts w:ascii="Times New Roman" w:hAnsi="Times New Roman"/>
                <w:b/>
                <w:sz w:val="28"/>
                <w:szCs w:val="28"/>
              </w:rPr>
              <w:t>123</w:t>
            </w:r>
          </w:p>
        </w:tc>
        <w:tc>
          <w:tcPr>
            <w:tcW w:w="1004" w:type="dxa"/>
          </w:tcPr>
          <w:p w14:paraId="5FAEA311"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1,6%</w:t>
            </w:r>
          </w:p>
        </w:tc>
      </w:tr>
      <w:tr w:rsidR="00063BCB" w:rsidRPr="00063BCB" w14:paraId="1A2D74A2" w14:textId="77777777" w:rsidTr="00EF1047">
        <w:tblPrEx>
          <w:tblLook w:val="04A0" w:firstRow="1" w:lastRow="0" w:firstColumn="1" w:lastColumn="0" w:noHBand="0" w:noVBand="1"/>
        </w:tblPrEx>
        <w:tc>
          <w:tcPr>
            <w:tcW w:w="450" w:type="dxa"/>
          </w:tcPr>
          <w:p w14:paraId="691DFBFF"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5</w:t>
            </w:r>
          </w:p>
        </w:tc>
        <w:tc>
          <w:tcPr>
            <w:tcW w:w="2766" w:type="dxa"/>
          </w:tcPr>
          <w:p w14:paraId="3E594D90" w14:textId="77777777" w:rsidR="00063BCB" w:rsidRPr="00063BCB" w:rsidRDefault="00063BCB" w:rsidP="00063BCB">
            <w:pPr>
              <w:spacing w:after="0" w:line="256" w:lineRule="auto"/>
              <w:rPr>
                <w:rFonts w:ascii="Times New Roman" w:eastAsia="Times New Roman" w:hAnsi="Times New Roman"/>
                <w:color w:val="000000"/>
                <w:sz w:val="28"/>
                <w:szCs w:val="28"/>
                <w:lang w:eastAsia="ru-RU"/>
              </w:rPr>
            </w:pPr>
            <w:r w:rsidRPr="00063BCB">
              <w:rPr>
                <w:rFonts w:ascii="Times New Roman" w:eastAsia="Times New Roman" w:hAnsi="Times New Roman"/>
                <w:color w:val="000000"/>
                <w:sz w:val="28"/>
                <w:szCs w:val="28"/>
                <w:lang w:eastAsia="ru-RU"/>
              </w:rPr>
              <w:t>Русский</w:t>
            </w:r>
          </w:p>
          <w:p w14:paraId="030164AF"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eastAsia="Times New Roman" w:hAnsi="Times New Roman"/>
                <w:color w:val="000000"/>
                <w:sz w:val="28"/>
                <w:szCs w:val="28"/>
                <w:lang w:eastAsia="ru-RU"/>
              </w:rPr>
              <w:t>(Родной)</w:t>
            </w:r>
          </w:p>
        </w:tc>
        <w:tc>
          <w:tcPr>
            <w:tcW w:w="1399" w:type="dxa"/>
          </w:tcPr>
          <w:p w14:paraId="6780391B" w14:textId="77777777" w:rsidR="00063BCB" w:rsidRPr="00063BCB" w:rsidRDefault="00063BCB" w:rsidP="00063BCB">
            <w:pPr>
              <w:spacing w:after="0" w:line="240" w:lineRule="auto"/>
              <w:jc w:val="both"/>
              <w:rPr>
                <w:rFonts w:ascii="Times New Roman" w:hAnsi="Times New Roman"/>
                <w:b/>
                <w:sz w:val="28"/>
                <w:szCs w:val="28"/>
              </w:rPr>
            </w:pPr>
            <w:r w:rsidRPr="00063BCB">
              <w:rPr>
                <w:rFonts w:ascii="Times New Roman" w:hAnsi="Times New Roman"/>
                <w:b/>
                <w:sz w:val="28"/>
                <w:szCs w:val="28"/>
              </w:rPr>
              <w:t>1352</w:t>
            </w:r>
          </w:p>
        </w:tc>
        <w:tc>
          <w:tcPr>
            <w:tcW w:w="1487" w:type="dxa"/>
          </w:tcPr>
          <w:p w14:paraId="3D1BAF1B"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eastAsia="Times New Roman" w:hAnsi="Times New Roman"/>
                <w:bCs/>
                <w:color w:val="000000"/>
                <w:sz w:val="28"/>
                <w:szCs w:val="28"/>
                <w:lang w:eastAsia="ru-RU"/>
              </w:rPr>
              <w:t>12%</w:t>
            </w:r>
          </w:p>
        </w:tc>
        <w:tc>
          <w:tcPr>
            <w:tcW w:w="1332" w:type="dxa"/>
          </w:tcPr>
          <w:p w14:paraId="6A1977AC"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b/>
                <w:sz w:val="28"/>
                <w:szCs w:val="28"/>
              </w:rPr>
              <w:t>701</w:t>
            </w:r>
          </w:p>
        </w:tc>
        <w:tc>
          <w:tcPr>
            <w:tcW w:w="1004" w:type="dxa"/>
          </w:tcPr>
          <w:p w14:paraId="6E10EBA8"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7,2%</w:t>
            </w:r>
          </w:p>
        </w:tc>
      </w:tr>
      <w:tr w:rsidR="00063BCB" w:rsidRPr="00063BCB" w14:paraId="6BAC4B6B" w14:textId="77777777" w:rsidTr="00EF1047">
        <w:tblPrEx>
          <w:tblLook w:val="04A0" w:firstRow="1" w:lastRow="0" w:firstColumn="1" w:lastColumn="0" w:noHBand="0" w:noVBand="1"/>
        </w:tblPrEx>
        <w:tc>
          <w:tcPr>
            <w:tcW w:w="450" w:type="dxa"/>
          </w:tcPr>
          <w:p w14:paraId="5CE03434"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6</w:t>
            </w:r>
          </w:p>
        </w:tc>
        <w:tc>
          <w:tcPr>
            <w:tcW w:w="2766" w:type="dxa"/>
          </w:tcPr>
          <w:p w14:paraId="203FA86D"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eastAsia="Times New Roman" w:hAnsi="Times New Roman"/>
                <w:b/>
                <w:bCs/>
                <w:color w:val="000000"/>
                <w:sz w:val="28"/>
                <w:szCs w:val="28"/>
                <w:lang w:eastAsia="ru-RU"/>
              </w:rPr>
              <w:t>Итого</w:t>
            </w:r>
          </w:p>
        </w:tc>
        <w:tc>
          <w:tcPr>
            <w:tcW w:w="1399" w:type="dxa"/>
          </w:tcPr>
          <w:p w14:paraId="452D28E7"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eastAsia="Times New Roman" w:hAnsi="Times New Roman"/>
                <w:b/>
                <w:bCs/>
                <w:color w:val="000000"/>
                <w:sz w:val="28"/>
                <w:szCs w:val="28"/>
                <w:lang w:eastAsia="ru-RU"/>
              </w:rPr>
              <w:t>9333</w:t>
            </w:r>
          </w:p>
        </w:tc>
        <w:tc>
          <w:tcPr>
            <w:tcW w:w="1487" w:type="dxa"/>
          </w:tcPr>
          <w:p w14:paraId="7086EE72"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eastAsia="Times New Roman" w:hAnsi="Times New Roman"/>
                <w:bCs/>
                <w:color w:val="000000"/>
                <w:sz w:val="28"/>
                <w:szCs w:val="28"/>
                <w:lang w:eastAsia="ru-RU"/>
              </w:rPr>
              <w:t>100%</w:t>
            </w:r>
          </w:p>
        </w:tc>
        <w:tc>
          <w:tcPr>
            <w:tcW w:w="1332" w:type="dxa"/>
          </w:tcPr>
          <w:p w14:paraId="03768507"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b/>
                <w:sz w:val="28"/>
                <w:szCs w:val="28"/>
              </w:rPr>
              <w:t>9742</w:t>
            </w:r>
          </w:p>
        </w:tc>
        <w:tc>
          <w:tcPr>
            <w:tcW w:w="1004" w:type="dxa"/>
          </w:tcPr>
          <w:p w14:paraId="74DA0986"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100%</w:t>
            </w:r>
          </w:p>
        </w:tc>
      </w:tr>
    </w:tbl>
    <w:p w14:paraId="4BD63DE2" w14:textId="77777777" w:rsidR="00063BCB" w:rsidRPr="00063BCB" w:rsidRDefault="00063BCB" w:rsidP="00063BCB">
      <w:pPr>
        <w:widowControl w:val="0"/>
        <w:spacing w:after="0" w:line="262" w:lineRule="auto"/>
        <w:ind w:firstLine="700"/>
        <w:jc w:val="both"/>
        <w:rPr>
          <w:rFonts w:ascii="Times New Roman" w:eastAsia="Times New Roman" w:hAnsi="Times New Roman"/>
          <w:b/>
          <w:color w:val="000000"/>
          <w:sz w:val="24"/>
          <w:szCs w:val="24"/>
        </w:rPr>
      </w:pPr>
    </w:p>
    <w:p w14:paraId="7510E43C" w14:textId="77777777" w:rsidR="00063BCB" w:rsidRPr="00063BCB" w:rsidRDefault="00063BCB" w:rsidP="00063BCB">
      <w:pPr>
        <w:widowControl w:val="0"/>
        <w:spacing w:after="0" w:line="262" w:lineRule="auto"/>
        <w:ind w:firstLine="700"/>
        <w:jc w:val="both"/>
        <w:rPr>
          <w:rFonts w:ascii="Times New Roman" w:eastAsia="Times New Roman" w:hAnsi="Times New Roman"/>
          <w:b/>
          <w:color w:val="000000"/>
          <w:sz w:val="28"/>
          <w:szCs w:val="28"/>
        </w:rPr>
      </w:pPr>
      <w:r w:rsidRPr="00063BCB">
        <w:rPr>
          <w:rFonts w:ascii="Times New Roman" w:eastAsia="Times New Roman" w:hAnsi="Times New Roman"/>
          <w:b/>
          <w:color w:val="000000"/>
          <w:sz w:val="28"/>
          <w:szCs w:val="28"/>
        </w:rPr>
        <w:t>Выводы:</w:t>
      </w:r>
      <w:r w:rsidRPr="00063BCB">
        <w:rPr>
          <w:rFonts w:ascii="Times New Roman" w:eastAsia="Times New Roman" w:hAnsi="Times New Roman"/>
          <w:color w:val="414348"/>
          <w:sz w:val="28"/>
          <w:szCs w:val="28"/>
        </w:rPr>
        <w:t xml:space="preserve"> </w:t>
      </w:r>
      <w:r w:rsidRPr="00063BCB">
        <w:rPr>
          <w:rFonts w:ascii="Times New Roman" w:eastAsia="Times New Roman" w:hAnsi="Times New Roman"/>
          <w:color w:val="000000"/>
          <w:sz w:val="28"/>
          <w:szCs w:val="28"/>
        </w:rPr>
        <w:t>Методические объединения проводили работу согласно теме и задачам, поставленным в ходе августовской конференции. В целом, ГМО с поставленными задачами справились, провели анализ проделанной работы, наметили цели на следующий учебный год. Но стоит отметить, что не все руководители ГМО полно отразили работу методического объединения по представленному алгоритму, качественный состав педагогов (квалификацию), результаты участия педагогов в различных конкурсах. Нет работы с одаренными детьми, таким образом, общая картина показателей работы ГМО предстает неполной.</w:t>
      </w:r>
    </w:p>
    <w:p w14:paraId="33104A70" w14:textId="77777777" w:rsidR="00063BCB" w:rsidRPr="00063BCB" w:rsidRDefault="00063BCB" w:rsidP="00063BCB">
      <w:pPr>
        <w:widowControl w:val="0"/>
        <w:spacing w:before="240" w:after="0" w:line="262" w:lineRule="auto"/>
        <w:ind w:firstLine="700"/>
        <w:jc w:val="center"/>
        <w:rPr>
          <w:rFonts w:ascii="Times New Roman" w:eastAsia="Times New Roman" w:hAnsi="Times New Roman"/>
          <w:b/>
          <w:color w:val="000000"/>
          <w:sz w:val="28"/>
          <w:szCs w:val="28"/>
          <w:u w:val="single"/>
        </w:rPr>
      </w:pPr>
      <w:r w:rsidRPr="00063BCB">
        <w:rPr>
          <w:rFonts w:ascii="Times New Roman" w:eastAsia="Times New Roman" w:hAnsi="Times New Roman"/>
          <w:b/>
          <w:color w:val="000000"/>
          <w:sz w:val="28"/>
          <w:szCs w:val="28"/>
          <w:u w:val="single"/>
        </w:rPr>
        <w:t>Профориентационная работа</w:t>
      </w:r>
    </w:p>
    <w:p w14:paraId="130470F9" w14:textId="77777777" w:rsidR="00063BCB" w:rsidRPr="00063BCB" w:rsidRDefault="00063BCB" w:rsidP="00063BCB">
      <w:pPr>
        <w:widowControl w:val="0"/>
        <w:spacing w:before="240" w:after="0" w:line="262" w:lineRule="auto"/>
        <w:ind w:firstLine="700"/>
        <w:jc w:val="both"/>
        <w:rPr>
          <w:rFonts w:ascii="Times New Roman" w:eastAsia="Times New Roman" w:hAnsi="Times New Roman"/>
          <w:color w:val="000000"/>
          <w:sz w:val="28"/>
          <w:szCs w:val="28"/>
        </w:rPr>
      </w:pPr>
      <w:r w:rsidRPr="00063BCB">
        <w:rPr>
          <w:rFonts w:ascii="Times New Roman" w:eastAsia="Times New Roman" w:hAnsi="Times New Roman"/>
          <w:color w:val="000000"/>
          <w:sz w:val="28"/>
          <w:szCs w:val="28"/>
        </w:rPr>
        <w:t>Во исполнение приказа Министерства образования и науки Республики Дагестан № 10-01-771/21 от 27.12.2021 г. «О мониторинге системы профессиональной ориентации учащихся в общеобразовательных организациях Республики Дагестан»,</w:t>
      </w:r>
      <w:r w:rsidRPr="00063BCB">
        <w:rPr>
          <w:rFonts w:ascii="Times New Roman" w:eastAsia="Times New Roman" w:hAnsi="Times New Roman"/>
          <w:b/>
          <w:bCs/>
          <w:color w:val="000000"/>
          <w:sz w:val="28"/>
          <w:szCs w:val="28"/>
        </w:rPr>
        <w:t xml:space="preserve"> </w:t>
      </w:r>
      <w:r w:rsidRPr="00063BCB">
        <w:rPr>
          <w:rFonts w:ascii="Times New Roman" w:eastAsia="Times New Roman" w:hAnsi="Times New Roman"/>
          <w:color w:val="000000"/>
          <w:sz w:val="28"/>
          <w:szCs w:val="28"/>
        </w:rPr>
        <w:t xml:space="preserve">в рамках реализации межведомственного плана мероприятий, направленных на совершенствование профессиональной ориентации обучающихся в общеобразовательных организациях город Буйнакск на 2021-2025 годы, в целях анализа работы по профессиональной ориентации учащихся общеобразовательных организаций города Буйнакска,  в срок с 15 января по 30 января 2022 года был проведен мониторинг системы профессиональной </w:t>
      </w:r>
      <w:r w:rsidRPr="00063BCB">
        <w:rPr>
          <w:rFonts w:ascii="Times New Roman" w:eastAsia="Times New Roman" w:hAnsi="Times New Roman"/>
          <w:color w:val="000000"/>
          <w:sz w:val="28"/>
          <w:szCs w:val="28"/>
        </w:rPr>
        <w:lastRenderedPageBreak/>
        <w:t>ориентации учащихся общеобразовательных организациях (далее - мониторинг).</w:t>
      </w:r>
    </w:p>
    <w:p w14:paraId="2C6EC278" w14:textId="77777777" w:rsidR="00063BCB" w:rsidRPr="00063BCB" w:rsidRDefault="00063BCB" w:rsidP="00063BCB">
      <w:pPr>
        <w:widowControl w:val="0"/>
        <w:spacing w:after="0" w:line="262" w:lineRule="auto"/>
        <w:ind w:firstLine="700"/>
        <w:jc w:val="both"/>
        <w:rPr>
          <w:rFonts w:ascii="Times New Roman" w:eastAsia="Times New Roman" w:hAnsi="Times New Roman"/>
          <w:color w:val="000000"/>
          <w:sz w:val="28"/>
          <w:szCs w:val="28"/>
        </w:rPr>
      </w:pPr>
      <w:r w:rsidRPr="00063BCB">
        <w:rPr>
          <w:rFonts w:ascii="Times New Roman" w:eastAsia="Times New Roman" w:hAnsi="Times New Roman"/>
          <w:color w:val="000000"/>
          <w:sz w:val="28"/>
          <w:szCs w:val="28"/>
        </w:rPr>
        <w:t>Цель мониторинга - анализ состояния работы по самоопределению и профессиональной ориентации обучающихся организаций общего образования.</w:t>
      </w:r>
    </w:p>
    <w:p w14:paraId="30275068" w14:textId="77777777" w:rsidR="00063BCB" w:rsidRPr="00063BCB" w:rsidRDefault="00063BCB" w:rsidP="00063BCB">
      <w:pPr>
        <w:widowControl w:val="0"/>
        <w:spacing w:after="0" w:line="262" w:lineRule="auto"/>
        <w:ind w:firstLine="700"/>
        <w:jc w:val="both"/>
        <w:rPr>
          <w:rFonts w:ascii="Times New Roman" w:eastAsia="Times New Roman" w:hAnsi="Times New Roman"/>
          <w:color w:val="000000"/>
          <w:sz w:val="28"/>
          <w:szCs w:val="28"/>
        </w:rPr>
      </w:pPr>
      <w:r w:rsidRPr="00063BCB">
        <w:rPr>
          <w:rFonts w:ascii="Times New Roman" w:eastAsia="Times New Roman" w:hAnsi="Times New Roman"/>
          <w:color w:val="000000"/>
          <w:sz w:val="28"/>
          <w:szCs w:val="28"/>
        </w:rPr>
        <w:t>В мониторинге приняли участие 3836 обучающихся общеобразовательных организаций, 11общеобразовательные организации.</w:t>
      </w:r>
    </w:p>
    <w:p w14:paraId="6F448550" w14:textId="77777777" w:rsidR="00063BCB" w:rsidRPr="00063BCB" w:rsidRDefault="00063BCB" w:rsidP="00063BCB">
      <w:pPr>
        <w:spacing w:after="160" w:line="240" w:lineRule="auto"/>
        <w:ind w:firstLine="709"/>
        <w:jc w:val="both"/>
        <w:rPr>
          <w:rFonts w:ascii="Times New Roman" w:eastAsia="Times New Roman" w:hAnsi="Times New Roman"/>
          <w:b/>
          <w:bCs/>
          <w:color w:val="000000"/>
          <w:sz w:val="28"/>
          <w:szCs w:val="28"/>
        </w:rPr>
      </w:pPr>
      <w:r w:rsidRPr="00063BCB">
        <w:rPr>
          <w:rFonts w:ascii="Times New Roman" w:eastAsia="Times New Roman" w:hAnsi="Times New Roman"/>
          <w:b/>
          <w:bCs/>
          <w:color w:val="000000"/>
          <w:sz w:val="28"/>
          <w:szCs w:val="28"/>
        </w:rPr>
        <w:t xml:space="preserve">Результаты мониторинга </w:t>
      </w:r>
    </w:p>
    <w:tbl>
      <w:tblPr>
        <w:tblStyle w:val="39"/>
        <w:tblW w:w="0" w:type="auto"/>
        <w:tblLook w:val="04A0" w:firstRow="1" w:lastRow="0" w:firstColumn="1" w:lastColumn="0" w:noHBand="0" w:noVBand="1"/>
      </w:tblPr>
      <w:tblGrid>
        <w:gridCol w:w="3336"/>
        <w:gridCol w:w="3288"/>
        <w:gridCol w:w="3287"/>
      </w:tblGrid>
      <w:tr w:rsidR="00063BCB" w:rsidRPr="00063BCB" w14:paraId="06463C56" w14:textId="77777777" w:rsidTr="00EF1047">
        <w:tc>
          <w:tcPr>
            <w:tcW w:w="3379" w:type="dxa"/>
          </w:tcPr>
          <w:p w14:paraId="32BB3E9B" w14:textId="77777777" w:rsidR="00063BCB" w:rsidRPr="00063BCB" w:rsidRDefault="00063BCB" w:rsidP="00063BCB">
            <w:pPr>
              <w:spacing w:after="0" w:line="240" w:lineRule="auto"/>
              <w:jc w:val="center"/>
              <w:rPr>
                <w:rFonts w:ascii="Times New Roman" w:hAnsi="Times New Roman"/>
                <w:b/>
                <w:bCs/>
                <w:color w:val="000000"/>
                <w:sz w:val="28"/>
                <w:szCs w:val="28"/>
              </w:rPr>
            </w:pPr>
            <w:r w:rsidRPr="00063BCB">
              <w:rPr>
                <w:rFonts w:ascii="Times New Roman" w:eastAsia="Times New Roman" w:hAnsi="Times New Roman"/>
                <w:b/>
                <w:bCs/>
                <w:color w:val="000000"/>
                <w:sz w:val="28"/>
                <w:szCs w:val="28"/>
              </w:rPr>
              <w:t>Профессии</w:t>
            </w:r>
          </w:p>
        </w:tc>
        <w:tc>
          <w:tcPr>
            <w:tcW w:w="3379" w:type="dxa"/>
          </w:tcPr>
          <w:p w14:paraId="545D938E" w14:textId="77777777" w:rsidR="00063BCB" w:rsidRPr="00063BCB" w:rsidRDefault="00063BCB" w:rsidP="00063BCB">
            <w:pPr>
              <w:spacing w:after="0" w:line="240" w:lineRule="auto"/>
              <w:jc w:val="center"/>
              <w:rPr>
                <w:rFonts w:ascii="Times New Roman" w:hAnsi="Times New Roman"/>
                <w:b/>
                <w:bCs/>
                <w:color w:val="000000"/>
                <w:sz w:val="28"/>
                <w:szCs w:val="28"/>
              </w:rPr>
            </w:pPr>
            <w:r w:rsidRPr="00063BCB">
              <w:rPr>
                <w:rFonts w:ascii="Times New Roman" w:hAnsi="Times New Roman"/>
                <w:b/>
                <w:bCs/>
                <w:color w:val="000000"/>
                <w:sz w:val="28"/>
                <w:szCs w:val="28"/>
              </w:rPr>
              <w:t>9 класс</w:t>
            </w:r>
          </w:p>
        </w:tc>
        <w:tc>
          <w:tcPr>
            <w:tcW w:w="3379" w:type="dxa"/>
          </w:tcPr>
          <w:p w14:paraId="24F280DC" w14:textId="77777777" w:rsidR="00063BCB" w:rsidRPr="00063BCB" w:rsidRDefault="00063BCB" w:rsidP="00063BCB">
            <w:pPr>
              <w:spacing w:after="0" w:line="240" w:lineRule="auto"/>
              <w:jc w:val="center"/>
              <w:rPr>
                <w:rFonts w:ascii="Times New Roman" w:hAnsi="Times New Roman"/>
                <w:b/>
                <w:bCs/>
                <w:color w:val="000000"/>
                <w:sz w:val="28"/>
                <w:szCs w:val="28"/>
              </w:rPr>
            </w:pPr>
            <w:r w:rsidRPr="00063BCB">
              <w:rPr>
                <w:rFonts w:ascii="Times New Roman" w:hAnsi="Times New Roman"/>
                <w:b/>
                <w:bCs/>
                <w:color w:val="000000"/>
                <w:sz w:val="28"/>
                <w:szCs w:val="28"/>
              </w:rPr>
              <w:t>11 класс</w:t>
            </w:r>
          </w:p>
        </w:tc>
      </w:tr>
      <w:tr w:rsidR="00063BCB" w:rsidRPr="00063BCB" w14:paraId="04D1E85E" w14:textId="77777777" w:rsidTr="00EF1047">
        <w:tc>
          <w:tcPr>
            <w:tcW w:w="3379" w:type="dxa"/>
          </w:tcPr>
          <w:p w14:paraId="4F855C80" w14:textId="77777777" w:rsidR="00063BCB" w:rsidRPr="00063BCB" w:rsidRDefault="00063BCB" w:rsidP="00063BCB">
            <w:pPr>
              <w:spacing w:after="0" w:line="240" w:lineRule="auto"/>
              <w:jc w:val="both"/>
              <w:rPr>
                <w:rFonts w:ascii="Times New Roman" w:hAnsi="Times New Roman"/>
                <w:color w:val="000000"/>
                <w:sz w:val="28"/>
                <w:szCs w:val="28"/>
              </w:rPr>
            </w:pPr>
            <w:r w:rsidRPr="00063BCB">
              <w:rPr>
                <w:rFonts w:ascii="Times New Roman" w:eastAsia="Times New Roman" w:hAnsi="Times New Roman"/>
                <w:color w:val="000000"/>
                <w:sz w:val="28"/>
                <w:szCs w:val="28"/>
              </w:rPr>
              <w:t>“человек-художественный образ”( литература, музыка, театр, изобразительное искусство.)</w:t>
            </w:r>
          </w:p>
        </w:tc>
        <w:tc>
          <w:tcPr>
            <w:tcW w:w="3379" w:type="dxa"/>
          </w:tcPr>
          <w:p w14:paraId="4A3A6940" w14:textId="77777777" w:rsidR="00063BCB" w:rsidRPr="00063BCB" w:rsidRDefault="00063BCB" w:rsidP="00063BCB">
            <w:pPr>
              <w:spacing w:after="0" w:line="240" w:lineRule="auto"/>
              <w:jc w:val="center"/>
              <w:rPr>
                <w:rFonts w:ascii="Times New Roman" w:hAnsi="Times New Roman"/>
                <w:color w:val="000000"/>
                <w:sz w:val="28"/>
                <w:szCs w:val="28"/>
              </w:rPr>
            </w:pPr>
            <w:r w:rsidRPr="00063BCB">
              <w:rPr>
                <w:rFonts w:ascii="Times New Roman" w:hAnsi="Times New Roman"/>
                <w:color w:val="000000"/>
                <w:sz w:val="28"/>
                <w:szCs w:val="28"/>
              </w:rPr>
              <w:t>29%</w:t>
            </w:r>
          </w:p>
        </w:tc>
        <w:tc>
          <w:tcPr>
            <w:tcW w:w="3379" w:type="dxa"/>
          </w:tcPr>
          <w:p w14:paraId="3DE4926B" w14:textId="77777777" w:rsidR="00063BCB" w:rsidRPr="00063BCB" w:rsidRDefault="00063BCB" w:rsidP="00063BCB">
            <w:pPr>
              <w:spacing w:after="0" w:line="240" w:lineRule="auto"/>
              <w:jc w:val="center"/>
              <w:rPr>
                <w:rFonts w:ascii="Times New Roman" w:hAnsi="Times New Roman"/>
                <w:color w:val="000000"/>
                <w:sz w:val="28"/>
                <w:szCs w:val="28"/>
              </w:rPr>
            </w:pPr>
            <w:r w:rsidRPr="00063BCB">
              <w:rPr>
                <w:rFonts w:ascii="Times New Roman" w:hAnsi="Times New Roman"/>
                <w:color w:val="000000"/>
                <w:sz w:val="28"/>
                <w:szCs w:val="28"/>
              </w:rPr>
              <w:t>33%</w:t>
            </w:r>
          </w:p>
        </w:tc>
      </w:tr>
      <w:tr w:rsidR="00063BCB" w:rsidRPr="00063BCB" w14:paraId="0742FDE3" w14:textId="77777777" w:rsidTr="00EF1047">
        <w:tc>
          <w:tcPr>
            <w:tcW w:w="3379" w:type="dxa"/>
          </w:tcPr>
          <w:p w14:paraId="03CC1B4B" w14:textId="77777777" w:rsidR="00063BCB" w:rsidRPr="00063BCB" w:rsidRDefault="00063BCB" w:rsidP="00063BCB">
            <w:pPr>
              <w:spacing w:after="0" w:line="240" w:lineRule="auto"/>
              <w:jc w:val="both"/>
              <w:rPr>
                <w:rFonts w:ascii="Times New Roman" w:hAnsi="Times New Roman"/>
                <w:color w:val="000000"/>
                <w:sz w:val="28"/>
                <w:szCs w:val="28"/>
              </w:rPr>
            </w:pPr>
            <w:r w:rsidRPr="00063BCB">
              <w:rPr>
                <w:rFonts w:ascii="Times New Roman" w:eastAsia="Times New Roman" w:hAnsi="Times New Roman"/>
                <w:color w:val="000000"/>
                <w:sz w:val="28"/>
                <w:szCs w:val="28"/>
              </w:rPr>
              <w:t>“человек-техника”</w:t>
            </w:r>
          </w:p>
        </w:tc>
        <w:tc>
          <w:tcPr>
            <w:tcW w:w="3379" w:type="dxa"/>
          </w:tcPr>
          <w:p w14:paraId="483FC81D" w14:textId="77777777" w:rsidR="00063BCB" w:rsidRPr="00063BCB" w:rsidRDefault="00063BCB" w:rsidP="00063BCB">
            <w:pPr>
              <w:spacing w:after="0" w:line="240" w:lineRule="auto"/>
              <w:jc w:val="center"/>
              <w:rPr>
                <w:rFonts w:ascii="Times New Roman" w:hAnsi="Times New Roman"/>
                <w:color w:val="000000"/>
                <w:sz w:val="28"/>
                <w:szCs w:val="28"/>
              </w:rPr>
            </w:pPr>
            <w:r w:rsidRPr="00063BCB">
              <w:rPr>
                <w:rFonts w:ascii="Times New Roman" w:hAnsi="Times New Roman"/>
                <w:color w:val="000000"/>
                <w:sz w:val="28"/>
                <w:szCs w:val="28"/>
              </w:rPr>
              <w:t>29%</w:t>
            </w:r>
          </w:p>
        </w:tc>
        <w:tc>
          <w:tcPr>
            <w:tcW w:w="3379" w:type="dxa"/>
          </w:tcPr>
          <w:p w14:paraId="51ECDF65" w14:textId="77777777" w:rsidR="00063BCB" w:rsidRPr="00063BCB" w:rsidRDefault="00063BCB" w:rsidP="00063BCB">
            <w:pPr>
              <w:spacing w:after="0" w:line="240" w:lineRule="auto"/>
              <w:jc w:val="center"/>
              <w:rPr>
                <w:rFonts w:ascii="Times New Roman" w:hAnsi="Times New Roman"/>
                <w:color w:val="000000"/>
                <w:sz w:val="28"/>
                <w:szCs w:val="28"/>
              </w:rPr>
            </w:pPr>
            <w:r w:rsidRPr="00063BCB">
              <w:rPr>
                <w:rFonts w:ascii="Times New Roman" w:hAnsi="Times New Roman"/>
                <w:color w:val="000000"/>
                <w:sz w:val="28"/>
                <w:szCs w:val="28"/>
              </w:rPr>
              <w:t>13%</w:t>
            </w:r>
          </w:p>
        </w:tc>
      </w:tr>
      <w:tr w:rsidR="00063BCB" w:rsidRPr="00063BCB" w14:paraId="6604229C" w14:textId="77777777" w:rsidTr="00EF1047">
        <w:tc>
          <w:tcPr>
            <w:tcW w:w="3379" w:type="dxa"/>
          </w:tcPr>
          <w:p w14:paraId="301298ED" w14:textId="77777777" w:rsidR="00063BCB" w:rsidRPr="00063BCB" w:rsidRDefault="00063BCB" w:rsidP="00063BCB">
            <w:pPr>
              <w:spacing w:after="0" w:line="240" w:lineRule="auto"/>
              <w:jc w:val="both"/>
              <w:rPr>
                <w:rFonts w:ascii="Times New Roman" w:hAnsi="Times New Roman"/>
                <w:color w:val="000000"/>
                <w:sz w:val="28"/>
                <w:szCs w:val="28"/>
              </w:rPr>
            </w:pPr>
            <w:r w:rsidRPr="00063BCB">
              <w:rPr>
                <w:rFonts w:ascii="Times New Roman" w:eastAsia="Times New Roman" w:hAnsi="Times New Roman"/>
                <w:color w:val="000000"/>
                <w:sz w:val="28"/>
                <w:szCs w:val="28"/>
              </w:rPr>
              <w:t>“человек-человек"</w:t>
            </w:r>
          </w:p>
        </w:tc>
        <w:tc>
          <w:tcPr>
            <w:tcW w:w="3379" w:type="dxa"/>
          </w:tcPr>
          <w:p w14:paraId="54817D0F" w14:textId="77777777" w:rsidR="00063BCB" w:rsidRPr="00063BCB" w:rsidRDefault="00063BCB" w:rsidP="00063BCB">
            <w:pPr>
              <w:spacing w:after="0" w:line="240" w:lineRule="auto"/>
              <w:jc w:val="center"/>
              <w:rPr>
                <w:rFonts w:ascii="Times New Roman" w:hAnsi="Times New Roman"/>
                <w:color w:val="000000"/>
                <w:sz w:val="28"/>
                <w:szCs w:val="28"/>
              </w:rPr>
            </w:pPr>
            <w:r w:rsidRPr="00063BCB">
              <w:rPr>
                <w:rFonts w:ascii="Times New Roman" w:hAnsi="Times New Roman"/>
                <w:color w:val="000000"/>
                <w:sz w:val="28"/>
                <w:szCs w:val="28"/>
              </w:rPr>
              <w:t>40%</w:t>
            </w:r>
          </w:p>
        </w:tc>
        <w:tc>
          <w:tcPr>
            <w:tcW w:w="3379" w:type="dxa"/>
          </w:tcPr>
          <w:p w14:paraId="06A794CD" w14:textId="77777777" w:rsidR="00063BCB" w:rsidRPr="00063BCB" w:rsidRDefault="00063BCB" w:rsidP="00063BCB">
            <w:pPr>
              <w:spacing w:after="0" w:line="240" w:lineRule="auto"/>
              <w:jc w:val="center"/>
              <w:rPr>
                <w:rFonts w:ascii="Times New Roman" w:hAnsi="Times New Roman"/>
                <w:color w:val="000000"/>
                <w:sz w:val="28"/>
                <w:szCs w:val="28"/>
              </w:rPr>
            </w:pPr>
            <w:r w:rsidRPr="00063BCB">
              <w:rPr>
                <w:rFonts w:ascii="Times New Roman" w:hAnsi="Times New Roman"/>
                <w:color w:val="000000"/>
                <w:sz w:val="28"/>
                <w:szCs w:val="28"/>
              </w:rPr>
              <w:t>53%</w:t>
            </w:r>
          </w:p>
        </w:tc>
      </w:tr>
      <w:tr w:rsidR="00063BCB" w:rsidRPr="00063BCB" w14:paraId="3D147967" w14:textId="77777777" w:rsidTr="00EF1047">
        <w:tc>
          <w:tcPr>
            <w:tcW w:w="3379" w:type="dxa"/>
          </w:tcPr>
          <w:p w14:paraId="47B0A5F8" w14:textId="77777777" w:rsidR="00063BCB" w:rsidRPr="00063BCB" w:rsidRDefault="00063BCB" w:rsidP="00063BCB">
            <w:pPr>
              <w:spacing w:after="0" w:line="240" w:lineRule="auto"/>
              <w:jc w:val="both"/>
              <w:rPr>
                <w:rFonts w:ascii="Times New Roman" w:hAnsi="Times New Roman"/>
                <w:color w:val="000000"/>
                <w:sz w:val="28"/>
                <w:szCs w:val="28"/>
              </w:rPr>
            </w:pPr>
            <w:r w:rsidRPr="00063BCB">
              <w:rPr>
                <w:rFonts w:ascii="Times New Roman" w:eastAsia="Times New Roman" w:hAnsi="Times New Roman"/>
                <w:color w:val="000000"/>
                <w:sz w:val="28"/>
                <w:szCs w:val="28"/>
              </w:rPr>
              <w:t>“человек-знак”</w:t>
            </w:r>
          </w:p>
        </w:tc>
        <w:tc>
          <w:tcPr>
            <w:tcW w:w="3379" w:type="dxa"/>
          </w:tcPr>
          <w:p w14:paraId="5EDBF921" w14:textId="77777777" w:rsidR="00063BCB" w:rsidRPr="00063BCB" w:rsidRDefault="00063BCB" w:rsidP="00063BCB">
            <w:pPr>
              <w:spacing w:after="0" w:line="240" w:lineRule="auto"/>
              <w:jc w:val="center"/>
              <w:rPr>
                <w:rFonts w:ascii="Times New Roman" w:hAnsi="Times New Roman"/>
                <w:color w:val="000000"/>
                <w:sz w:val="28"/>
                <w:szCs w:val="28"/>
              </w:rPr>
            </w:pPr>
            <w:r w:rsidRPr="00063BCB">
              <w:rPr>
                <w:rFonts w:ascii="Times New Roman" w:hAnsi="Times New Roman"/>
                <w:color w:val="000000"/>
                <w:sz w:val="28"/>
                <w:szCs w:val="28"/>
              </w:rPr>
              <w:t>18,4%</w:t>
            </w:r>
          </w:p>
        </w:tc>
        <w:tc>
          <w:tcPr>
            <w:tcW w:w="3379" w:type="dxa"/>
          </w:tcPr>
          <w:p w14:paraId="37F13F41" w14:textId="77777777" w:rsidR="00063BCB" w:rsidRPr="00063BCB" w:rsidRDefault="00063BCB" w:rsidP="00063BCB">
            <w:pPr>
              <w:spacing w:after="0" w:line="240" w:lineRule="auto"/>
              <w:jc w:val="center"/>
              <w:rPr>
                <w:rFonts w:ascii="Times New Roman" w:hAnsi="Times New Roman"/>
                <w:color w:val="000000"/>
                <w:sz w:val="28"/>
                <w:szCs w:val="28"/>
              </w:rPr>
            </w:pPr>
            <w:r w:rsidRPr="00063BCB">
              <w:rPr>
                <w:rFonts w:ascii="Times New Roman" w:hAnsi="Times New Roman"/>
                <w:color w:val="000000"/>
                <w:sz w:val="28"/>
                <w:szCs w:val="28"/>
              </w:rPr>
              <w:t>6%</w:t>
            </w:r>
          </w:p>
        </w:tc>
      </w:tr>
      <w:tr w:rsidR="00063BCB" w:rsidRPr="00063BCB" w14:paraId="47052C3D" w14:textId="77777777" w:rsidTr="00EF1047">
        <w:tc>
          <w:tcPr>
            <w:tcW w:w="3379" w:type="dxa"/>
          </w:tcPr>
          <w:p w14:paraId="5582479F" w14:textId="77777777" w:rsidR="00063BCB" w:rsidRPr="00063BCB" w:rsidRDefault="00063BCB" w:rsidP="00063BCB">
            <w:pPr>
              <w:spacing w:after="0" w:line="240" w:lineRule="auto"/>
              <w:jc w:val="both"/>
              <w:rPr>
                <w:rFonts w:ascii="Times New Roman" w:hAnsi="Times New Roman"/>
                <w:color w:val="000000"/>
                <w:sz w:val="28"/>
                <w:szCs w:val="28"/>
              </w:rPr>
            </w:pPr>
            <w:r w:rsidRPr="00063BCB">
              <w:rPr>
                <w:rFonts w:ascii="Times New Roman" w:eastAsia="Times New Roman" w:hAnsi="Times New Roman"/>
                <w:color w:val="000000"/>
                <w:sz w:val="28"/>
                <w:szCs w:val="28"/>
              </w:rPr>
              <w:t>“человек-природа”</w:t>
            </w:r>
          </w:p>
        </w:tc>
        <w:tc>
          <w:tcPr>
            <w:tcW w:w="3379" w:type="dxa"/>
          </w:tcPr>
          <w:p w14:paraId="02028B7D" w14:textId="77777777" w:rsidR="00063BCB" w:rsidRPr="00063BCB" w:rsidRDefault="00063BCB" w:rsidP="00063BCB">
            <w:pPr>
              <w:spacing w:after="0" w:line="240" w:lineRule="auto"/>
              <w:jc w:val="center"/>
              <w:rPr>
                <w:rFonts w:ascii="Times New Roman" w:hAnsi="Times New Roman"/>
                <w:color w:val="000000"/>
                <w:sz w:val="28"/>
                <w:szCs w:val="28"/>
              </w:rPr>
            </w:pPr>
            <w:r w:rsidRPr="00063BCB">
              <w:rPr>
                <w:rFonts w:ascii="Times New Roman" w:hAnsi="Times New Roman"/>
                <w:color w:val="000000"/>
                <w:sz w:val="28"/>
                <w:szCs w:val="28"/>
              </w:rPr>
              <w:t>15,7%</w:t>
            </w:r>
          </w:p>
        </w:tc>
        <w:tc>
          <w:tcPr>
            <w:tcW w:w="3379" w:type="dxa"/>
          </w:tcPr>
          <w:p w14:paraId="36ADDD07" w14:textId="77777777" w:rsidR="00063BCB" w:rsidRPr="00063BCB" w:rsidRDefault="00063BCB" w:rsidP="00063BCB">
            <w:pPr>
              <w:spacing w:after="0" w:line="240" w:lineRule="auto"/>
              <w:jc w:val="center"/>
              <w:rPr>
                <w:rFonts w:ascii="Times New Roman" w:hAnsi="Times New Roman"/>
                <w:color w:val="000000"/>
                <w:sz w:val="28"/>
                <w:szCs w:val="28"/>
              </w:rPr>
            </w:pPr>
            <w:r w:rsidRPr="00063BCB">
              <w:rPr>
                <w:rFonts w:ascii="Times New Roman" w:hAnsi="Times New Roman"/>
                <w:color w:val="000000"/>
                <w:sz w:val="28"/>
                <w:szCs w:val="28"/>
              </w:rPr>
              <w:t>27%</w:t>
            </w:r>
          </w:p>
        </w:tc>
      </w:tr>
    </w:tbl>
    <w:p w14:paraId="2C7EF0B6" w14:textId="77777777" w:rsidR="00063BCB" w:rsidRPr="00063BCB" w:rsidRDefault="00063BCB" w:rsidP="00063BCB">
      <w:pPr>
        <w:shd w:val="clear" w:color="auto" w:fill="FFFFFF"/>
        <w:spacing w:after="0"/>
        <w:jc w:val="both"/>
        <w:rPr>
          <w:rFonts w:ascii="Times New Roman" w:eastAsia="Times New Roman" w:hAnsi="Times New Roman"/>
          <w:color w:val="000000"/>
          <w:sz w:val="28"/>
          <w:szCs w:val="28"/>
        </w:rPr>
      </w:pPr>
    </w:p>
    <w:p w14:paraId="1CE533B6" w14:textId="77777777" w:rsidR="00063BCB" w:rsidRPr="00063BCB" w:rsidRDefault="00063BCB" w:rsidP="00063BCB">
      <w:pPr>
        <w:widowControl w:val="0"/>
        <w:spacing w:before="240" w:after="0"/>
        <w:ind w:firstLine="700"/>
        <w:jc w:val="center"/>
        <w:rPr>
          <w:rFonts w:ascii="Times New Roman" w:eastAsia="Times New Roman" w:hAnsi="Times New Roman"/>
          <w:b/>
          <w:bCs/>
          <w:color w:val="000000"/>
          <w:sz w:val="28"/>
          <w:szCs w:val="28"/>
          <w:u w:val="single"/>
        </w:rPr>
      </w:pPr>
      <w:r w:rsidRPr="00063BCB">
        <w:rPr>
          <w:rFonts w:ascii="Times New Roman" w:eastAsia="Times New Roman" w:hAnsi="Times New Roman"/>
          <w:b/>
          <w:bCs/>
          <w:color w:val="000000"/>
          <w:sz w:val="28"/>
          <w:szCs w:val="28"/>
          <w:u w:val="single"/>
        </w:rPr>
        <w:t>Сопровождение профессионального самоопределения обучающихся</w:t>
      </w:r>
    </w:p>
    <w:p w14:paraId="1FFD8C6F" w14:textId="77777777" w:rsidR="00063BCB" w:rsidRPr="00063BCB" w:rsidRDefault="00063BCB" w:rsidP="00063BCB">
      <w:pPr>
        <w:widowControl w:val="0"/>
        <w:spacing w:before="240" w:after="0"/>
        <w:jc w:val="both"/>
        <w:rPr>
          <w:rFonts w:ascii="Times New Roman" w:eastAsia="Times New Roman" w:hAnsi="Times New Roman"/>
          <w:color w:val="000000"/>
          <w:sz w:val="28"/>
          <w:szCs w:val="28"/>
        </w:rPr>
      </w:pPr>
      <w:r w:rsidRPr="00063BCB">
        <w:rPr>
          <w:rFonts w:ascii="Times New Roman" w:eastAsia="Times New Roman" w:hAnsi="Times New Roman"/>
          <w:color w:val="000000"/>
          <w:sz w:val="28"/>
          <w:szCs w:val="28"/>
        </w:rPr>
        <w:t xml:space="preserve">      Управлением образования и СОШ №9 разработаны и утверждены планы мероприятий («дорожные карты») и программы по развитию системы профессиональной ориентации, которые размещены на сайте управления образования.</w:t>
      </w:r>
    </w:p>
    <w:p w14:paraId="5D014475" w14:textId="77777777" w:rsidR="00063BCB" w:rsidRPr="00063BCB" w:rsidRDefault="00063BCB" w:rsidP="00063BCB">
      <w:pPr>
        <w:widowControl w:val="0"/>
        <w:spacing w:after="0" w:line="240" w:lineRule="auto"/>
        <w:ind w:firstLine="700"/>
        <w:jc w:val="both"/>
        <w:rPr>
          <w:rFonts w:ascii="Times New Roman" w:eastAsia="Times New Roman" w:hAnsi="Times New Roman"/>
          <w:color w:val="000000"/>
          <w:sz w:val="28"/>
          <w:szCs w:val="28"/>
        </w:rPr>
      </w:pPr>
      <w:r w:rsidRPr="00063BCB">
        <w:rPr>
          <w:rFonts w:ascii="Times New Roman" w:eastAsia="Times New Roman" w:hAnsi="Times New Roman"/>
          <w:color w:val="000000"/>
          <w:sz w:val="28"/>
          <w:szCs w:val="28"/>
        </w:rPr>
        <w:t>В то же время, в рамках проекта «Билет в будущее» пять педагогов- навигаторов, представляющий одиннадцать общеобразовательных организаций г. Буйнакска, прошли обучение по программе повышения квалификации педагогов «Методы и технологии профориентационной работы педагога-навигатора Всероссийского проекта «Билет в будущее» в АНО «Центр непрерывного развития личности и реализации человеческого потенциала».</w:t>
      </w:r>
    </w:p>
    <w:p w14:paraId="14AC16F2" w14:textId="77777777" w:rsidR="00063BCB" w:rsidRPr="00063BCB" w:rsidRDefault="00063BCB" w:rsidP="00063BCB">
      <w:pPr>
        <w:spacing w:after="0" w:line="240" w:lineRule="auto"/>
        <w:jc w:val="both"/>
        <w:rPr>
          <w:rFonts w:ascii="Times New Roman" w:hAnsi="Times New Roman"/>
          <w:b/>
          <w:color w:val="000000"/>
          <w:sz w:val="28"/>
          <w:szCs w:val="28"/>
        </w:rPr>
      </w:pPr>
      <w:r w:rsidRPr="00063BCB">
        <w:rPr>
          <w:rFonts w:ascii="Times New Roman" w:hAnsi="Times New Roman"/>
          <w:color w:val="000000"/>
          <w:sz w:val="28"/>
          <w:szCs w:val="28"/>
        </w:rPr>
        <w:t xml:space="preserve">По нац. проекту </w:t>
      </w:r>
      <w:r w:rsidRPr="00063BCB">
        <w:rPr>
          <w:rFonts w:ascii="Times New Roman" w:hAnsi="Times New Roman"/>
          <w:b/>
          <w:color w:val="000000"/>
          <w:sz w:val="28"/>
          <w:szCs w:val="28"/>
        </w:rPr>
        <w:t xml:space="preserve">«Билет в Будущее» </w:t>
      </w:r>
      <w:r w:rsidRPr="00063BCB">
        <w:rPr>
          <w:rFonts w:ascii="Times New Roman" w:hAnsi="Times New Roman"/>
          <w:color w:val="000000"/>
          <w:sz w:val="28"/>
          <w:szCs w:val="28"/>
        </w:rPr>
        <w:t xml:space="preserve">ранней профессиональной ориентации учащиеся 6-11-х классов общеобразовательных организаций «Билет в будущее» прошли все этапы.  </w:t>
      </w:r>
    </w:p>
    <w:p w14:paraId="28F8FE9C" w14:textId="77777777" w:rsidR="00063BCB" w:rsidRPr="00063BCB" w:rsidRDefault="00063BCB" w:rsidP="00063BCB">
      <w:pPr>
        <w:spacing w:after="0" w:line="240" w:lineRule="auto"/>
        <w:ind w:firstLine="708"/>
        <w:jc w:val="both"/>
        <w:rPr>
          <w:rFonts w:ascii="Times New Roman" w:hAnsi="Times New Roman"/>
          <w:color w:val="000000"/>
          <w:sz w:val="28"/>
          <w:szCs w:val="28"/>
        </w:rPr>
      </w:pPr>
      <w:r w:rsidRPr="00063BCB">
        <w:rPr>
          <w:rFonts w:ascii="Times New Roman" w:eastAsia="Times New Roman" w:hAnsi="Times New Roman"/>
          <w:color w:val="000000"/>
          <w:sz w:val="28"/>
          <w:szCs w:val="28"/>
        </w:rPr>
        <w:t>По итогам организации и проведения проекта «Билет в будущее» за активное участие в реализации проекта ранней профессиональной ориентации школьников были награждены педагоги-навигаторы Акаимова А.А МБОУ Центр образования, Зайналбеков М.З. МКОУ СОШ №11, Ягияева У.М. МБОУ СОШ №2. грамотой Управления образованием и Центра опережающей профессиональной подготовки РД.</w:t>
      </w:r>
    </w:p>
    <w:p w14:paraId="66A6A320" w14:textId="77777777" w:rsidR="00377FAD" w:rsidRDefault="00377FAD" w:rsidP="00063BCB">
      <w:pPr>
        <w:spacing w:after="0" w:line="360" w:lineRule="auto"/>
        <w:jc w:val="center"/>
        <w:rPr>
          <w:rFonts w:ascii="Times New Roman" w:hAnsi="Times New Roman"/>
          <w:b/>
          <w:color w:val="000000"/>
          <w:sz w:val="28"/>
          <w:szCs w:val="28"/>
        </w:rPr>
      </w:pPr>
    </w:p>
    <w:p w14:paraId="4EF86773" w14:textId="77777777" w:rsidR="00377FAD" w:rsidRDefault="00377FAD" w:rsidP="00063BCB">
      <w:pPr>
        <w:spacing w:after="0" w:line="360" w:lineRule="auto"/>
        <w:jc w:val="center"/>
        <w:rPr>
          <w:rFonts w:ascii="Times New Roman" w:hAnsi="Times New Roman"/>
          <w:b/>
          <w:color w:val="000000"/>
          <w:sz w:val="28"/>
          <w:szCs w:val="28"/>
        </w:rPr>
      </w:pPr>
    </w:p>
    <w:p w14:paraId="29A8C60E" w14:textId="77777777" w:rsidR="00377FAD" w:rsidRDefault="00377FAD" w:rsidP="00063BCB">
      <w:pPr>
        <w:spacing w:after="0" w:line="360" w:lineRule="auto"/>
        <w:jc w:val="center"/>
        <w:rPr>
          <w:rFonts w:ascii="Times New Roman" w:hAnsi="Times New Roman"/>
          <w:b/>
          <w:color w:val="000000"/>
          <w:sz w:val="28"/>
          <w:szCs w:val="28"/>
        </w:rPr>
      </w:pPr>
    </w:p>
    <w:p w14:paraId="300543BD" w14:textId="77777777" w:rsidR="00377FAD" w:rsidRDefault="00377FAD" w:rsidP="00063BCB">
      <w:pPr>
        <w:spacing w:after="0" w:line="360" w:lineRule="auto"/>
        <w:jc w:val="center"/>
        <w:rPr>
          <w:rFonts w:ascii="Times New Roman" w:hAnsi="Times New Roman"/>
          <w:b/>
          <w:color w:val="000000"/>
          <w:sz w:val="28"/>
          <w:szCs w:val="28"/>
        </w:rPr>
      </w:pPr>
    </w:p>
    <w:p w14:paraId="26D9F255" w14:textId="77777777" w:rsidR="00377FAD" w:rsidRDefault="00377FAD" w:rsidP="00063BCB">
      <w:pPr>
        <w:spacing w:after="0" w:line="360" w:lineRule="auto"/>
        <w:jc w:val="center"/>
        <w:rPr>
          <w:rFonts w:ascii="Times New Roman" w:hAnsi="Times New Roman"/>
          <w:b/>
          <w:color w:val="000000"/>
          <w:sz w:val="28"/>
          <w:szCs w:val="28"/>
        </w:rPr>
      </w:pPr>
    </w:p>
    <w:p w14:paraId="29D6AF7F" w14:textId="550473C3" w:rsidR="00063BCB" w:rsidRPr="00063BCB" w:rsidRDefault="00063BCB" w:rsidP="00063BCB">
      <w:pPr>
        <w:spacing w:after="0" w:line="360" w:lineRule="auto"/>
        <w:jc w:val="center"/>
        <w:rPr>
          <w:rFonts w:ascii="Times New Roman" w:hAnsi="Times New Roman"/>
          <w:b/>
          <w:color w:val="000000"/>
          <w:sz w:val="28"/>
          <w:szCs w:val="28"/>
        </w:rPr>
      </w:pPr>
      <w:r w:rsidRPr="00063BCB">
        <w:rPr>
          <w:rFonts w:ascii="Times New Roman" w:hAnsi="Times New Roman"/>
          <w:b/>
          <w:color w:val="000000"/>
          <w:sz w:val="28"/>
          <w:szCs w:val="28"/>
        </w:rPr>
        <w:lastRenderedPageBreak/>
        <w:t xml:space="preserve">Количество обучающихся проекта «Билет в будущее» </w:t>
      </w:r>
    </w:p>
    <w:p w14:paraId="2C175BBA" w14:textId="77777777" w:rsidR="00063BCB" w:rsidRPr="00063BCB" w:rsidRDefault="00063BCB" w:rsidP="00063BCB">
      <w:pPr>
        <w:spacing w:after="0" w:line="360" w:lineRule="auto"/>
        <w:jc w:val="center"/>
        <w:rPr>
          <w:rFonts w:ascii="Times New Roman" w:hAnsi="Times New Roman"/>
          <w:b/>
          <w:color w:val="000000"/>
          <w:sz w:val="28"/>
          <w:szCs w:val="28"/>
        </w:rPr>
      </w:pPr>
      <w:r w:rsidRPr="00063BCB">
        <w:rPr>
          <w:rFonts w:ascii="Times New Roman" w:hAnsi="Times New Roman"/>
          <w:b/>
          <w:color w:val="000000"/>
          <w:sz w:val="28"/>
          <w:szCs w:val="28"/>
        </w:rPr>
        <w:t>за 2021-2022год</w:t>
      </w:r>
    </w:p>
    <w:tbl>
      <w:tblPr>
        <w:tblStyle w:val="39"/>
        <w:tblW w:w="9747" w:type="dxa"/>
        <w:tblInd w:w="-5" w:type="dxa"/>
        <w:tblLayout w:type="fixed"/>
        <w:tblLook w:val="0000" w:firstRow="0" w:lastRow="0" w:firstColumn="0" w:lastColumn="0" w:noHBand="0" w:noVBand="0"/>
      </w:tblPr>
      <w:tblGrid>
        <w:gridCol w:w="534"/>
        <w:gridCol w:w="3827"/>
        <w:gridCol w:w="1276"/>
        <w:gridCol w:w="850"/>
        <w:gridCol w:w="851"/>
        <w:gridCol w:w="850"/>
        <w:gridCol w:w="709"/>
        <w:gridCol w:w="850"/>
      </w:tblGrid>
      <w:tr w:rsidR="00063BCB" w:rsidRPr="00063BCB" w14:paraId="6C5348D3" w14:textId="77777777" w:rsidTr="00E320FD">
        <w:trPr>
          <w:trHeight w:val="1002"/>
        </w:trPr>
        <w:tc>
          <w:tcPr>
            <w:tcW w:w="534" w:type="dxa"/>
            <w:vMerge w:val="restart"/>
          </w:tcPr>
          <w:p w14:paraId="1726B814" w14:textId="77777777" w:rsidR="00063BCB" w:rsidRPr="00063BCB" w:rsidRDefault="00063BCB" w:rsidP="00063BCB">
            <w:pPr>
              <w:spacing w:after="0" w:line="360" w:lineRule="auto"/>
              <w:ind w:left="108"/>
              <w:jc w:val="both"/>
              <w:rPr>
                <w:rFonts w:ascii="Times New Roman" w:hAnsi="Times New Roman"/>
                <w:b/>
                <w:color w:val="000000"/>
                <w:sz w:val="28"/>
                <w:szCs w:val="28"/>
              </w:rPr>
            </w:pPr>
            <w:r w:rsidRPr="00063BCB">
              <w:rPr>
                <w:rFonts w:ascii="Times New Roman" w:hAnsi="Times New Roman"/>
                <w:b/>
                <w:color w:val="000000"/>
                <w:sz w:val="28"/>
                <w:szCs w:val="28"/>
              </w:rPr>
              <w:t>№</w:t>
            </w:r>
          </w:p>
        </w:tc>
        <w:tc>
          <w:tcPr>
            <w:tcW w:w="3827" w:type="dxa"/>
            <w:vMerge w:val="restart"/>
          </w:tcPr>
          <w:p w14:paraId="43709202" w14:textId="77777777" w:rsidR="00063BCB" w:rsidRPr="00063BCB" w:rsidRDefault="00063BCB" w:rsidP="00063BCB">
            <w:pPr>
              <w:spacing w:after="0" w:line="360" w:lineRule="auto"/>
              <w:jc w:val="center"/>
              <w:rPr>
                <w:rFonts w:ascii="Times New Roman" w:hAnsi="Times New Roman"/>
                <w:b/>
                <w:color w:val="000000"/>
                <w:sz w:val="28"/>
                <w:szCs w:val="28"/>
              </w:rPr>
            </w:pPr>
          </w:p>
          <w:p w14:paraId="509E4026" w14:textId="77777777" w:rsidR="00063BCB" w:rsidRPr="00063BCB" w:rsidRDefault="00063BCB" w:rsidP="00063BCB">
            <w:pPr>
              <w:spacing w:after="0" w:line="360" w:lineRule="auto"/>
              <w:jc w:val="center"/>
              <w:rPr>
                <w:rFonts w:ascii="Times New Roman" w:hAnsi="Times New Roman"/>
                <w:b/>
                <w:color w:val="000000"/>
                <w:sz w:val="28"/>
                <w:szCs w:val="28"/>
              </w:rPr>
            </w:pPr>
            <w:r w:rsidRPr="00063BCB">
              <w:rPr>
                <w:rFonts w:ascii="Times New Roman" w:hAnsi="Times New Roman"/>
                <w:b/>
                <w:color w:val="000000"/>
                <w:sz w:val="28"/>
                <w:szCs w:val="28"/>
              </w:rPr>
              <w:t>Наименование ОУ</w:t>
            </w:r>
          </w:p>
        </w:tc>
        <w:tc>
          <w:tcPr>
            <w:tcW w:w="2126" w:type="dxa"/>
            <w:gridSpan w:val="2"/>
          </w:tcPr>
          <w:p w14:paraId="620FE172" w14:textId="77777777" w:rsidR="00063BCB" w:rsidRPr="00063BCB" w:rsidRDefault="00063BCB" w:rsidP="00063BCB">
            <w:pPr>
              <w:spacing w:after="0" w:line="240" w:lineRule="auto"/>
              <w:ind w:left="108"/>
              <w:jc w:val="both"/>
              <w:rPr>
                <w:rFonts w:ascii="Times New Roman" w:hAnsi="Times New Roman"/>
                <w:b/>
                <w:color w:val="000000"/>
                <w:sz w:val="28"/>
                <w:szCs w:val="28"/>
              </w:rPr>
            </w:pPr>
            <w:r w:rsidRPr="00063BCB">
              <w:rPr>
                <w:rFonts w:ascii="Times New Roman" w:hAnsi="Times New Roman"/>
                <w:b/>
                <w:color w:val="000000"/>
                <w:sz w:val="28"/>
                <w:szCs w:val="28"/>
              </w:rPr>
              <w:t>Количество обучающихся проекта 6-11 кл</w:t>
            </w:r>
          </w:p>
        </w:tc>
        <w:tc>
          <w:tcPr>
            <w:tcW w:w="1701" w:type="dxa"/>
            <w:gridSpan w:val="2"/>
          </w:tcPr>
          <w:p w14:paraId="1648C4FB" w14:textId="77777777" w:rsidR="00063BCB" w:rsidRPr="00063BCB" w:rsidRDefault="00063BCB" w:rsidP="00063BCB">
            <w:pPr>
              <w:spacing w:after="0" w:line="240" w:lineRule="auto"/>
              <w:ind w:left="108"/>
              <w:jc w:val="center"/>
              <w:rPr>
                <w:rFonts w:ascii="Times New Roman" w:hAnsi="Times New Roman"/>
                <w:b/>
                <w:color w:val="000000"/>
                <w:sz w:val="28"/>
                <w:szCs w:val="28"/>
              </w:rPr>
            </w:pPr>
            <w:r w:rsidRPr="00063BCB">
              <w:rPr>
                <w:rFonts w:ascii="Times New Roman" w:hAnsi="Times New Roman"/>
                <w:b/>
                <w:color w:val="000000"/>
                <w:sz w:val="28"/>
                <w:szCs w:val="28"/>
              </w:rPr>
              <w:t>Не пройдено</w:t>
            </w:r>
          </w:p>
        </w:tc>
        <w:tc>
          <w:tcPr>
            <w:tcW w:w="1559" w:type="dxa"/>
            <w:gridSpan w:val="2"/>
          </w:tcPr>
          <w:p w14:paraId="00B9A09D" w14:textId="77777777" w:rsidR="00063BCB" w:rsidRPr="00063BCB" w:rsidRDefault="00063BCB" w:rsidP="00063BCB">
            <w:pPr>
              <w:spacing w:after="0" w:line="360" w:lineRule="auto"/>
              <w:jc w:val="center"/>
              <w:rPr>
                <w:rFonts w:ascii="Times New Roman" w:hAnsi="Times New Roman"/>
                <w:b/>
                <w:color w:val="000000"/>
                <w:sz w:val="28"/>
                <w:szCs w:val="28"/>
              </w:rPr>
            </w:pPr>
            <w:r w:rsidRPr="00063BCB">
              <w:rPr>
                <w:rFonts w:ascii="Times New Roman" w:hAnsi="Times New Roman"/>
                <w:b/>
                <w:color w:val="000000"/>
                <w:sz w:val="28"/>
                <w:szCs w:val="28"/>
              </w:rPr>
              <w:t>Пройдено</w:t>
            </w:r>
          </w:p>
        </w:tc>
      </w:tr>
      <w:tr w:rsidR="00063BCB" w:rsidRPr="00063BCB" w14:paraId="1A3DD49B" w14:textId="77777777" w:rsidTr="00E320FD">
        <w:trPr>
          <w:trHeight w:val="548"/>
        </w:trPr>
        <w:tc>
          <w:tcPr>
            <w:tcW w:w="534" w:type="dxa"/>
            <w:vMerge/>
          </w:tcPr>
          <w:p w14:paraId="521DC3C8" w14:textId="77777777" w:rsidR="00063BCB" w:rsidRPr="00063BCB" w:rsidRDefault="00063BCB" w:rsidP="00063BCB">
            <w:pPr>
              <w:spacing w:after="0" w:line="360" w:lineRule="auto"/>
              <w:ind w:left="108"/>
              <w:jc w:val="both"/>
              <w:rPr>
                <w:rFonts w:ascii="Times New Roman" w:hAnsi="Times New Roman"/>
                <w:b/>
                <w:color w:val="000000"/>
                <w:sz w:val="28"/>
                <w:szCs w:val="28"/>
              </w:rPr>
            </w:pPr>
          </w:p>
        </w:tc>
        <w:tc>
          <w:tcPr>
            <w:tcW w:w="3827" w:type="dxa"/>
            <w:vMerge/>
          </w:tcPr>
          <w:p w14:paraId="5AECC212" w14:textId="77777777" w:rsidR="00063BCB" w:rsidRPr="00063BCB" w:rsidRDefault="00063BCB" w:rsidP="00063BCB">
            <w:pPr>
              <w:spacing w:after="0" w:line="360" w:lineRule="auto"/>
              <w:ind w:left="108"/>
              <w:jc w:val="center"/>
              <w:rPr>
                <w:rFonts w:ascii="Times New Roman" w:hAnsi="Times New Roman"/>
                <w:b/>
                <w:color w:val="000000"/>
                <w:sz w:val="28"/>
                <w:szCs w:val="28"/>
              </w:rPr>
            </w:pPr>
          </w:p>
        </w:tc>
        <w:tc>
          <w:tcPr>
            <w:tcW w:w="1276" w:type="dxa"/>
          </w:tcPr>
          <w:p w14:paraId="47DE1464" w14:textId="77777777" w:rsidR="00063BCB" w:rsidRPr="00063BCB" w:rsidRDefault="00063BCB" w:rsidP="00063BCB">
            <w:pPr>
              <w:spacing w:after="0" w:line="240" w:lineRule="auto"/>
              <w:jc w:val="center"/>
              <w:rPr>
                <w:rFonts w:ascii="Times New Roman" w:hAnsi="Times New Roman"/>
                <w:b/>
                <w:color w:val="000000"/>
                <w:sz w:val="28"/>
                <w:szCs w:val="28"/>
              </w:rPr>
            </w:pPr>
            <w:r w:rsidRPr="00063BCB">
              <w:rPr>
                <w:rFonts w:ascii="Times New Roman" w:hAnsi="Times New Roman"/>
                <w:b/>
                <w:color w:val="000000"/>
                <w:sz w:val="28"/>
                <w:szCs w:val="28"/>
              </w:rPr>
              <w:t>2021</w:t>
            </w:r>
          </w:p>
        </w:tc>
        <w:tc>
          <w:tcPr>
            <w:tcW w:w="850" w:type="dxa"/>
          </w:tcPr>
          <w:p w14:paraId="2DC110BA" w14:textId="77777777" w:rsidR="00063BCB" w:rsidRPr="00063BCB" w:rsidRDefault="00063BCB" w:rsidP="00063BCB">
            <w:pPr>
              <w:spacing w:after="0" w:line="240" w:lineRule="auto"/>
              <w:jc w:val="center"/>
              <w:rPr>
                <w:rFonts w:ascii="Times New Roman" w:hAnsi="Times New Roman"/>
                <w:b/>
                <w:color w:val="000000"/>
                <w:sz w:val="28"/>
                <w:szCs w:val="28"/>
              </w:rPr>
            </w:pPr>
            <w:r w:rsidRPr="00063BCB">
              <w:rPr>
                <w:rFonts w:ascii="Times New Roman" w:hAnsi="Times New Roman"/>
                <w:b/>
                <w:color w:val="000000"/>
                <w:sz w:val="28"/>
                <w:szCs w:val="28"/>
              </w:rPr>
              <w:t>2022</w:t>
            </w:r>
          </w:p>
        </w:tc>
        <w:tc>
          <w:tcPr>
            <w:tcW w:w="851" w:type="dxa"/>
          </w:tcPr>
          <w:p w14:paraId="62AB8596" w14:textId="77777777" w:rsidR="00063BCB" w:rsidRPr="00063BCB" w:rsidRDefault="00063BCB" w:rsidP="00063BCB">
            <w:pPr>
              <w:spacing w:after="0" w:line="240" w:lineRule="auto"/>
              <w:ind w:left="108"/>
              <w:jc w:val="center"/>
              <w:rPr>
                <w:rFonts w:ascii="Times New Roman" w:hAnsi="Times New Roman"/>
                <w:b/>
                <w:color w:val="000000"/>
                <w:sz w:val="28"/>
                <w:szCs w:val="28"/>
              </w:rPr>
            </w:pPr>
            <w:r w:rsidRPr="00063BCB">
              <w:rPr>
                <w:rFonts w:ascii="Times New Roman" w:hAnsi="Times New Roman"/>
                <w:b/>
                <w:color w:val="000000"/>
                <w:sz w:val="28"/>
                <w:szCs w:val="28"/>
              </w:rPr>
              <w:t>2021</w:t>
            </w:r>
          </w:p>
        </w:tc>
        <w:tc>
          <w:tcPr>
            <w:tcW w:w="850" w:type="dxa"/>
          </w:tcPr>
          <w:p w14:paraId="6930B969" w14:textId="77777777" w:rsidR="00063BCB" w:rsidRPr="00063BCB" w:rsidRDefault="00063BCB" w:rsidP="00063BCB">
            <w:pPr>
              <w:spacing w:after="0" w:line="240" w:lineRule="auto"/>
              <w:ind w:left="108"/>
              <w:jc w:val="center"/>
              <w:rPr>
                <w:rFonts w:ascii="Times New Roman" w:hAnsi="Times New Roman"/>
                <w:b/>
                <w:color w:val="000000"/>
                <w:sz w:val="28"/>
                <w:szCs w:val="28"/>
              </w:rPr>
            </w:pPr>
            <w:r w:rsidRPr="00063BCB">
              <w:rPr>
                <w:rFonts w:ascii="Times New Roman" w:hAnsi="Times New Roman"/>
                <w:b/>
                <w:color w:val="000000"/>
                <w:sz w:val="28"/>
                <w:szCs w:val="28"/>
              </w:rPr>
              <w:t>2022</w:t>
            </w:r>
          </w:p>
        </w:tc>
        <w:tc>
          <w:tcPr>
            <w:tcW w:w="709" w:type="dxa"/>
          </w:tcPr>
          <w:p w14:paraId="0D45DCE5" w14:textId="77777777" w:rsidR="00063BCB" w:rsidRPr="00063BCB" w:rsidRDefault="00063BCB" w:rsidP="00063BCB">
            <w:pPr>
              <w:spacing w:after="0" w:line="360" w:lineRule="auto"/>
              <w:rPr>
                <w:rFonts w:ascii="Times New Roman" w:hAnsi="Times New Roman"/>
                <w:b/>
                <w:color w:val="000000"/>
                <w:sz w:val="28"/>
                <w:szCs w:val="28"/>
              </w:rPr>
            </w:pPr>
            <w:r w:rsidRPr="00063BCB">
              <w:rPr>
                <w:rFonts w:ascii="Times New Roman" w:hAnsi="Times New Roman"/>
                <w:b/>
                <w:color w:val="000000"/>
                <w:sz w:val="28"/>
                <w:szCs w:val="28"/>
              </w:rPr>
              <w:t>2021</w:t>
            </w:r>
          </w:p>
        </w:tc>
        <w:tc>
          <w:tcPr>
            <w:tcW w:w="850" w:type="dxa"/>
          </w:tcPr>
          <w:p w14:paraId="4C37F84F" w14:textId="77777777" w:rsidR="00063BCB" w:rsidRPr="00063BCB" w:rsidRDefault="00063BCB" w:rsidP="00063BCB">
            <w:pPr>
              <w:spacing w:after="0" w:line="360" w:lineRule="auto"/>
              <w:rPr>
                <w:rFonts w:ascii="Times New Roman" w:hAnsi="Times New Roman"/>
                <w:b/>
                <w:color w:val="000000"/>
                <w:sz w:val="28"/>
                <w:szCs w:val="28"/>
              </w:rPr>
            </w:pPr>
            <w:r w:rsidRPr="00063BCB">
              <w:rPr>
                <w:rFonts w:ascii="Times New Roman" w:hAnsi="Times New Roman"/>
                <w:b/>
                <w:color w:val="000000"/>
                <w:sz w:val="28"/>
                <w:szCs w:val="28"/>
              </w:rPr>
              <w:t>2022</w:t>
            </w:r>
          </w:p>
        </w:tc>
      </w:tr>
      <w:tr w:rsidR="00063BCB" w:rsidRPr="00063BCB" w14:paraId="7A07A878" w14:textId="77777777" w:rsidTr="00E320FD">
        <w:tblPrEx>
          <w:tblLook w:val="04A0" w:firstRow="1" w:lastRow="0" w:firstColumn="1" w:lastColumn="0" w:noHBand="0" w:noVBand="1"/>
        </w:tblPrEx>
        <w:tc>
          <w:tcPr>
            <w:tcW w:w="534" w:type="dxa"/>
          </w:tcPr>
          <w:p w14:paraId="5111F2FC"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1</w:t>
            </w:r>
          </w:p>
        </w:tc>
        <w:tc>
          <w:tcPr>
            <w:tcW w:w="3827" w:type="dxa"/>
          </w:tcPr>
          <w:p w14:paraId="38A37B9F"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МКОУ Гимназия</w:t>
            </w:r>
          </w:p>
        </w:tc>
        <w:tc>
          <w:tcPr>
            <w:tcW w:w="1276" w:type="dxa"/>
          </w:tcPr>
          <w:p w14:paraId="72CA66F0"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34</w:t>
            </w:r>
          </w:p>
        </w:tc>
        <w:tc>
          <w:tcPr>
            <w:tcW w:w="850" w:type="dxa"/>
          </w:tcPr>
          <w:p w14:paraId="59DBFFC5"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c>
          <w:tcPr>
            <w:tcW w:w="851" w:type="dxa"/>
          </w:tcPr>
          <w:p w14:paraId="67F008B3"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16</w:t>
            </w:r>
          </w:p>
        </w:tc>
        <w:tc>
          <w:tcPr>
            <w:tcW w:w="850" w:type="dxa"/>
          </w:tcPr>
          <w:p w14:paraId="7E8A9696"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c>
          <w:tcPr>
            <w:tcW w:w="709" w:type="dxa"/>
          </w:tcPr>
          <w:p w14:paraId="25BFF759"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18</w:t>
            </w:r>
          </w:p>
        </w:tc>
        <w:tc>
          <w:tcPr>
            <w:tcW w:w="850" w:type="dxa"/>
          </w:tcPr>
          <w:p w14:paraId="5080D8BD"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r>
      <w:tr w:rsidR="00063BCB" w:rsidRPr="00063BCB" w14:paraId="0083D0DF" w14:textId="77777777" w:rsidTr="00E320FD">
        <w:tblPrEx>
          <w:tblLook w:val="04A0" w:firstRow="1" w:lastRow="0" w:firstColumn="1" w:lastColumn="0" w:noHBand="0" w:noVBand="1"/>
        </w:tblPrEx>
        <w:tc>
          <w:tcPr>
            <w:tcW w:w="534" w:type="dxa"/>
          </w:tcPr>
          <w:p w14:paraId="12D6ED52"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2</w:t>
            </w:r>
          </w:p>
        </w:tc>
        <w:tc>
          <w:tcPr>
            <w:tcW w:w="3827" w:type="dxa"/>
          </w:tcPr>
          <w:p w14:paraId="5A5B21A7"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МБОУ СОШ №2</w:t>
            </w:r>
          </w:p>
        </w:tc>
        <w:tc>
          <w:tcPr>
            <w:tcW w:w="1276" w:type="dxa"/>
          </w:tcPr>
          <w:p w14:paraId="7526ECB7"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c>
          <w:tcPr>
            <w:tcW w:w="850" w:type="dxa"/>
          </w:tcPr>
          <w:p w14:paraId="71541BA4"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50</w:t>
            </w:r>
          </w:p>
        </w:tc>
        <w:tc>
          <w:tcPr>
            <w:tcW w:w="851" w:type="dxa"/>
          </w:tcPr>
          <w:p w14:paraId="42B569D3"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c>
          <w:tcPr>
            <w:tcW w:w="850" w:type="dxa"/>
          </w:tcPr>
          <w:p w14:paraId="44A9983F"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4</w:t>
            </w:r>
          </w:p>
        </w:tc>
        <w:tc>
          <w:tcPr>
            <w:tcW w:w="709" w:type="dxa"/>
          </w:tcPr>
          <w:p w14:paraId="39428580"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c>
          <w:tcPr>
            <w:tcW w:w="850" w:type="dxa"/>
          </w:tcPr>
          <w:p w14:paraId="48084675"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46</w:t>
            </w:r>
          </w:p>
        </w:tc>
      </w:tr>
      <w:tr w:rsidR="00063BCB" w:rsidRPr="00063BCB" w14:paraId="78A7287E" w14:textId="77777777" w:rsidTr="00E320FD">
        <w:tblPrEx>
          <w:tblLook w:val="04A0" w:firstRow="1" w:lastRow="0" w:firstColumn="1" w:lastColumn="0" w:noHBand="0" w:noVBand="1"/>
        </w:tblPrEx>
        <w:tc>
          <w:tcPr>
            <w:tcW w:w="534" w:type="dxa"/>
          </w:tcPr>
          <w:p w14:paraId="5BF0B0BC"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3</w:t>
            </w:r>
          </w:p>
        </w:tc>
        <w:tc>
          <w:tcPr>
            <w:tcW w:w="3827" w:type="dxa"/>
          </w:tcPr>
          <w:p w14:paraId="3BB8FF34"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МКОУ СОШ №3</w:t>
            </w:r>
          </w:p>
        </w:tc>
        <w:tc>
          <w:tcPr>
            <w:tcW w:w="1276" w:type="dxa"/>
          </w:tcPr>
          <w:p w14:paraId="43234A34"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28</w:t>
            </w:r>
          </w:p>
        </w:tc>
        <w:tc>
          <w:tcPr>
            <w:tcW w:w="850" w:type="dxa"/>
          </w:tcPr>
          <w:p w14:paraId="3BE27E57"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35</w:t>
            </w:r>
          </w:p>
        </w:tc>
        <w:tc>
          <w:tcPr>
            <w:tcW w:w="851" w:type="dxa"/>
          </w:tcPr>
          <w:p w14:paraId="7B159416"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25</w:t>
            </w:r>
          </w:p>
        </w:tc>
        <w:tc>
          <w:tcPr>
            <w:tcW w:w="850" w:type="dxa"/>
          </w:tcPr>
          <w:p w14:paraId="05DF10F3"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2</w:t>
            </w:r>
          </w:p>
        </w:tc>
        <w:tc>
          <w:tcPr>
            <w:tcW w:w="709" w:type="dxa"/>
          </w:tcPr>
          <w:p w14:paraId="5999DE9E"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3</w:t>
            </w:r>
          </w:p>
        </w:tc>
        <w:tc>
          <w:tcPr>
            <w:tcW w:w="850" w:type="dxa"/>
          </w:tcPr>
          <w:p w14:paraId="7EFE30E8"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33</w:t>
            </w:r>
          </w:p>
        </w:tc>
      </w:tr>
      <w:tr w:rsidR="00063BCB" w:rsidRPr="00063BCB" w14:paraId="134D5BE2" w14:textId="77777777" w:rsidTr="00E320FD">
        <w:tblPrEx>
          <w:tblLook w:val="04A0" w:firstRow="1" w:lastRow="0" w:firstColumn="1" w:lastColumn="0" w:noHBand="0" w:noVBand="1"/>
        </w:tblPrEx>
        <w:tc>
          <w:tcPr>
            <w:tcW w:w="534" w:type="dxa"/>
          </w:tcPr>
          <w:p w14:paraId="3FC95F7C"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4</w:t>
            </w:r>
          </w:p>
        </w:tc>
        <w:tc>
          <w:tcPr>
            <w:tcW w:w="3827" w:type="dxa"/>
          </w:tcPr>
          <w:p w14:paraId="2B60FFAD"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МБОУ СОШ №4</w:t>
            </w:r>
          </w:p>
        </w:tc>
        <w:tc>
          <w:tcPr>
            <w:tcW w:w="1276" w:type="dxa"/>
          </w:tcPr>
          <w:p w14:paraId="433D4B57"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50</w:t>
            </w:r>
          </w:p>
        </w:tc>
        <w:tc>
          <w:tcPr>
            <w:tcW w:w="850" w:type="dxa"/>
          </w:tcPr>
          <w:p w14:paraId="21802AFD"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35</w:t>
            </w:r>
          </w:p>
        </w:tc>
        <w:tc>
          <w:tcPr>
            <w:tcW w:w="851" w:type="dxa"/>
          </w:tcPr>
          <w:p w14:paraId="4CFDF258"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c>
          <w:tcPr>
            <w:tcW w:w="850" w:type="dxa"/>
          </w:tcPr>
          <w:p w14:paraId="4546E9EB"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5</w:t>
            </w:r>
          </w:p>
        </w:tc>
        <w:tc>
          <w:tcPr>
            <w:tcW w:w="709" w:type="dxa"/>
          </w:tcPr>
          <w:p w14:paraId="4C88AEF1"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50</w:t>
            </w:r>
          </w:p>
        </w:tc>
        <w:tc>
          <w:tcPr>
            <w:tcW w:w="850" w:type="dxa"/>
          </w:tcPr>
          <w:p w14:paraId="32AC33D6"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30</w:t>
            </w:r>
          </w:p>
        </w:tc>
      </w:tr>
      <w:tr w:rsidR="00063BCB" w:rsidRPr="00063BCB" w14:paraId="2EF7BB62" w14:textId="77777777" w:rsidTr="00E320FD">
        <w:tblPrEx>
          <w:tblLook w:val="04A0" w:firstRow="1" w:lastRow="0" w:firstColumn="1" w:lastColumn="0" w:noHBand="0" w:noVBand="1"/>
        </w:tblPrEx>
        <w:tc>
          <w:tcPr>
            <w:tcW w:w="534" w:type="dxa"/>
          </w:tcPr>
          <w:p w14:paraId="19CA96FD"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5</w:t>
            </w:r>
          </w:p>
        </w:tc>
        <w:tc>
          <w:tcPr>
            <w:tcW w:w="3827" w:type="dxa"/>
          </w:tcPr>
          <w:p w14:paraId="0C0F2FFF"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МКОУ СОШ №5</w:t>
            </w:r>
          </w:p>
        </w:tc>
        <w:tc>
          <w:tcPr>
            <w:tcW w:w="1276" w:type="dxa"/>
          </w:tcPr>
          <w:p w14:paraId="3DB0F313"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35</w:t>
            </w:r>
          </w:p>
        </w:tc>
        <w:tc>
          <w:tcPr>
            <w:tcW w:w="850" w:type="dxa"/>
          </w:tcPr>
          <w:p w14:paraId="4869E489"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30</w:t>
            </w:r>
          </w:p>
        </w:tc>
        <w:tc>
          <w:tcPr>
            <w:tcW w:w="851" w:type="dxa"/>
          </w:tcPr>
          <w:p w14:paraId="2171444C"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30</w:t>
            </w:r>
          </w:p>
        </w:tc>
        <w:tc>
          <w:tcPr>
            <w:tcW w:w="850" w:type="dxa"/>
          </w:tcPr>
          <w:p w14:paraId="1155DA00"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6</w:t>
            </w:r>
          </w:p>
        </w:tc>
        <w:tc>
          <w:tcPr>
            <w:tcW w:w="709" w:type="dxa"/>
          </w:tcPr>
          <w:p w14:paraId="2598E2EE"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5</w:t>
            </w:r>
          </w:p>
        </w:tc>
        <w:tc>
          <w:tcPr>
            <w:tcW w:w="850" w:type="dxa"/>
          </w:tcPr>
          <w:p w14:paraId="75468F63"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24</w:t>
            </w:r>
          </w:p>
        </w:tc>
      </w:tr>
      <w:tr w:rsidR="00063BCB" w:rsidRPr="00063BCB" w14:paraId="1D31854E" w14:textId="77777777" w:rsidTr="00E320FD">
        <w:tblPrEx>
          <w:tblLook w:val="04A0" w:firstRow="1" w:lastRow="0" w:firstColumn="1" w:lastColumn="0" w:noHBand="0" w:noVBand="1"/>
        </w:tblPrEx>
        <w:tc>
          <w:tcPr>
            <w:tcW w:w="534" w:type="dxa"/>
          </w:tcPr>
          <w:p w14:paraId="70DC6029"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6</w:t>
            </w:r>
          </w:p>
        </w:tc>
        <w:tc>
          <w:tcPr>
            <w:tcW w:w="3827" w:type="dxa"/>
          </w:tcPr>
          <w:p w14:paraId="516202A0"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МКОУ «Академический лицей»</w:t>
            </w:r>
          </w:p>
        </w:tc>
        <w:tc>
          <w:tcPr>
            <w:tcW w:w="1276" w:type="dxa"/>
          </w:tcPr>
          <w:p w14:paraId="380B862C"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144</w:t>
            </w:r>
          </w:p>
        </w:tc>
        <w:tc>
          <w:tcPr>
            <w:tcW w:w="850" w:type="dxa"/>
          </w:tcPr>
          <w:p w14:paraId="2D271BDB"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30</w:t>
            </w:r>
          </w:p>
        </w:tc>
        <w:tc>
          <w:tcPr>
            <w:tcW w:w="851" w:type="dxa"/>
          </w:tcPr>
          <w:p w14:paraId="50645A2E"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120</w:t>
            </w:r>
          </w:p>
        </w:tc>
        <w:tc>
          <w:tcPr>
            <w:tcW w:w="850" w:type="dxa"/>
          </w:tcPr>
          <w:p w14:paraId="34E46456"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2</w:t>
            </w:r>
          </w:p>
        </w:tc>
        <w:tc>
          <w:tcPr>
            <w:tcW w:w="709" w:type="dxa"/>
          </w:tcPr>
          <w:p w14:paraId="38EA17FA"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24</w:t>
            </w:r>
          </w:p>
        </w:tc>
        <w:tc>
          <w:tcPr>
            <w:tcW w:w="850" w:type="dxa"/>
          </w:tcPr>
          <w:p w14:paraId="07A69868"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28</w:t>
            </w:r>
          </w:p>
        </w:tc>
      </w:tr>
      <w:tr w:rsidR="00063BCB" w:rsidRPr="00063BCB" w14:paraId="15C28352" w14:textId="77777777" w:rsidTr="00E320FD">
        <w:tblPrEx>
          <w:tblLook w:val="04A0" w:firstRow="1" w:lastRow="0" w:firstColumn="1" w:lastColumn="0" w:noHBand="0" w:noVBand="1"/>
        </w:tblPrEx>
        <w:tc>
          <w:tcPr>
            <w:tcW w:w="534" w:type="dxa"/>
          </w:tcPr>
          <w:p w14:paraId="0FD3CBAB"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7</w:t>
            </w:r>
          </w:p>
        </w:tc>
        <w:tc>
          <w:tcPr>
            <w:tcW w:w="3827" w:type="dxa"/>
          </w:tcPr>
          <w:p w14:paraId="4B3919CA"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МКОУ СОШ№7</w:t>
            </w:r>
          </w:p>
        </w:tc>
        <w:tc>
          <w:tcPr>
            <w:tcW w:w="1276" w:type="dxa"/>
          </w:tcPr>
          <w:p w14:paraId="689F3CD6"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119</w:t>
            </w:r>
          </w:p>
        </w:tc>
        <w:tc>
          <w:tcPr>
            <w:tcW w:w="850" w:type="dxa"/>
          </w:tcPr>
          <w:p w14:paraId="3FEDD182"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c>
          <w:tcPr>
            <w:tcW w:w="851" w:type="dxa"/>
          </w:tcPr>
          <w:p w14:paraId="218B340E"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80</w:t>
            </w:r>
          </w:p>
        </w:tc>
        <w:tc>
          <w:tcPr>
            <w:tcW w:w="850" w:type="dxa"/>
          </w:tcPr>
          <w:p w14:paraId="7458D007"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c>
          <w:tcPr>
            <w:tcW w:w="709" w:type="dxa"/>
          </w:tcPr>
          <w:p w14:paraId="0E319FAC"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39</w:t>
            </w:r>
          </w:p>
        </w:tc>
        <w:tc>
          <w:tcPr>
            <w:tcW w:w="850" w:type="dxa"/>
          </w:tcPr>
          <w:p w14:paraId="20C7382B"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r>
      <w:tr w:rsidR="00063BCB" w:rsidRPr="00063BCB" w14:paraId="2C728D58" w14:textId="77777777" w:rsidTr="00E320FD">
        <w:tblPrEx>
          <w:tblLook w:val="04A0" w:firstRow="1" w:lastRow="0" w:firstColumn="1" w:lastColumn="0" w:noHBand="0" w:noVBand="1"/>
        </w:tblPrEx>
        <w:tc>
          <w:tcPr>
            <w:tcW w:w="534" w:type="dxa"/>
          </w:tcPr>
          <w:p w14:paraId="62348F05"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8</w:t>
            </w:r>
          </w:p>
        </w:tc>
        <w:tc>
          <w:tcPr>
            <w:tcW w:w="3827" w:type="dxa"/>
          </w:tcPr>
          <w:p w14:paraId="155F8F6E"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МКОУ СОШ№8</w:t>
            </w:r>
          </w:p>
        </w:tc>
        <w:tc>
          <w:tcPr>
            <w:tcW w:w="1276" w:type="dxa"/>
          </w:tcPr>
          <w:p w14:paraId="0E0E35EC"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c>
          <w:tcPr>
            <w:tcW w:w="850" w:type="dxa"/>
          </w:tcPr>
          <w:p w14:paraId="523752BC"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c>
          <w:tcPr>
            <w:tcW w:w="851" w:type="dxa"/>
          </w:tcPr>
          <w:p w14:paraId="2F6DD263"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c>
          <w:tcPr>
            <w:tcW w:w="850" w:type="dxa"/>
          </w:tcPr>
          <w:p w14:paraId="232CDC82"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c>
          <w:tcPr>
            <w:tcW w:w="709" w:type="dxa"/>
          </w:tcPr>
          <w:p w14:paraId="0B143814"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c>
          <w:tcPr>
            <w:tcW w:w="850" w:type="dxa"/>
          </w:tcPr>
          <w:p w14:paraId="21B80A5E"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r>
      <w:tr w:rsidR="00063BCB" w:rsidRPr="00063BCB" w14:paraId="62EDD58C" w14:textId="77777777" w:rsidTr="00E320FD">
        <w:tblPrEx>
          <w:tblLook w:val="04A0" w:firstRow="1" w:lastRow="0" w:firstColumn="1" w:lastColumn="0" w:noHBand="0" w:noVBand="1"/>
        </w:tblPrEx>
        <w:tc>
          <w:tcPr>
            <w:tcW w:w="534" w:type="dxa"/>
          </w:tcPr>
          <w:p w14:paraId="41A5309A"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9</w:t>
            </w:r>
          </w:p>
        </w:tc>
        <w:tc>
          <w:tcPr>
            <w:tcW w:w="3827" w:type="dxa"/>
          </w:tcPr>
          <w:p w14:paraId="7946504B"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МБОУ СОШ№9</w:t>
            </w:r>
          </w:p>
        </w:tc>
        <w:tc>
          <w:tcPr>
            <w:tcW w:w="1276" w:type="dxa"/>
          </w:tcPr>
          <w:p w14:paraId="198350F9"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44</w:t>
            </w:r>
          </w:p>
        </w:tc>
        <w:tc>
          <w:tcPr>
            <w:tcW w:w="850" w:type="dxa"/>
          </w:tcPr>
          <w:p w14:paraId="5DC62085"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60</w:t>
            </w:r>
          </w:p>
        </w:tc>
        <w:tc>
          <w:tcPr>
            <w:tcW w:w="851" w:type="dxa"/>
          </w:tcPr>
          <w:p w14:paraId="14DA73C6"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29</w:t>
            </w:r>
          </w:p>
        </w:tc>
        <w:tc>
          <w:tcPr>
            <w:tcW w:w="850" w:type="dxa"/>
          </w:tcPr>
          <w:p w14:paraId="1B982429"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12</w:t>
            </w:r>
          </w:p>
        </w:tc>
        <w:tc>
          <w:tcPr>
            <w:tcW w:w="709" w:type="dxa"/>
          </w:tcPr>
          <w:p w14:paraId="36AFF955"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15</w:t>
            </w:r>
          </w:p>
        </w:tc>
        <w:tc>
          <w:tcPr>
            <w:tcW w:w="850" w:type="dxa"/>
          </w:tcPr>
          <w:p w14:paraId="17FD13D0"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48</w:t>
            </w:r>
          </w:p>
        </w:tc>
      </w:tr>
      <w:tr w:rsidR="00063BCB" w:rsidRPr="00063BCB" w14:paraId="6C764DF7" w14:textId="77777777" w:rsidTr="00E320FD">
        <w:tblPrEx>
          <w:tblLook w:val="04A0" w:firstRow="1" w:lastRow="0" w:firstColumn="1" w:lastColumn="0" w:noHBand="0" w:noVBand="1"/>
        </w:tblPrEx>
        <w:tc>
          <w:tcPr>
            <w:tcW w:w="534" w:type="dxa"/>
          </w:tcPr>
          <w:p w14:paraId="59264488"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10</w:t>
            </w:r>
          </w:p>
        </w:tc>
        <w:tc>
          <w:tcPr>
            <w:tcW w:w="3827" w:type="dxa"/>
          </w:tcPr>
          <w:p w14:paraId="2C200C18"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МКОУ «Цент образования»</w:t>
            </w:r>
          </w:p>
        </w:tc>
        <w:tc>
          <w:tcPr>
            <w:tcW w:w="1276" w:type="dxa"/>
          </w:tcPr>
          <w:p w14:paraId="647CC3C4"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24</w:t>
            </w:r>
          </w:p>
        </w:tc>
        <w:tc>
          <w:tcPr>
            <w:tcW w:w="850" w:type="dxa"/>
          </w:tcPr>
          <w:p w14:paraId="216F283F"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40</w:t>
            </w:r>
          </w:p>
        </w:tc>
        <w:tc>
          <w:tcPr>
            <w:tcW w:w="851" w:type="dxa"/>
          </w:tcPr>
          <w:p w14:paraId="4067BDE5"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16</w:t>
            </w:r>
          </w:p>
        </w:tc>
        <w:tc>
          <w:tcPr>
            <w:tcW w:w="850" w:type="dxa"/>
          </w:tcPr>
          <w:p w14:paraId="66ECDF31"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3</w:t>
            </w:r>
          </w:p>
        </w:tc>
        <w:tc>
          <w:tcPr>
            <w:tcW w:w="709" w:type="dxa"/>
          </w:tcPr>
          <w:p w14:paraId="283B554F"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8</w:t>
            </w:r>
          </w:p>
        </w:tc>
        <w:tc>
          <w:tcPr>
            <w:tcW w:w="850" w:type="dxa"/>
          </w:tcPr>
          <w:p w14:paraId="074490DE"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37</w:t>
            </w:r>
          </w:p>
        </w:tc>
      </w:tr>
      <w:tr w:rsidR="00063BCB" w:rsidRPr="00063BCB" w14:paraId="1D0AD963" w14:textId="77777777" w:rsidTr="00E320FD">
        <w:tblPrEx>
          <w:tblLook w:val="04A0" w:firstRow="1" w:lastRow="0" w:firstColumn="1" w:lastColumn="0" w:noHBand="0" w:noVBand="1"/>
        </w:tblPrEx>
        <w:tc>
          <w:tcPr>
            <w:tcW w:w="534" w:type="dxa"/>
          </w:tcPr>
          <w:p w14:paraId="1199FB36"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11</w:t>
            </w:r>
          </w:p>
        </w:tc>
        <w:tc>
          <w:tcPr>
            <w:tcW w:w="3827" w:type="dxa"/>
          </w:tcPr>
          <w:p w14:paraId="5B471178"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color w:val="000000"/>
                <w:sz w:val="28"/>
                <w:szCs w:val="28"/>
              </w:rPr>
              <w:t>МКОУ СОШ№11</w:t>
            </w:r>
          </w:p>
        </w:tc>
        <w:tc>
          <w:tcPr>
            <w:tcW w:w="1276" w:type="dxa"/>
          </w:tcPr>
          <w:p w14:paraId="5076140A"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12</w:t>
            </w:r>
          </w:p>
        </w:tc>
        <w:tc>
          <w:tcPr>
            <w:tcW w:w="850" w:type="dxa"/>
          </w:tcPr>
          <w:p w14:paraId="5CEBAF9A"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25</w:t>
            </w:r>
          </w:p>
        </w:tc>
        <w:tc>
          <w:tcPr>
            <w:tcW w:w="851" w:type="dxa"/>
          </w:tcPr>
          <w:p w14:paraId="58BC9D55"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0</w:t>
            </w:r>
          </w:p>
        </w:tc>
        <w:tc>
          <w:tcPr>
            <w:tcW w:w="850" w:type="dxa"/>
          </w:tcPr>
          <w:p w14:paraId="56EC9F6B"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8</w:t>
            </w:r>
          </w:p>
        </w:tc>
        <w:tc>
          <w:tcPr>
            <w:tcW w:w="709" w:type="dxa"/>
          </w:tcPr>
          <w:p w14:paraId="4EACA808"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12</w:t>
            </w:r>
          </w:p>
        </w:tc>
        <w:tc>
          <w:tcPr>
            <w:tcW w:w="850" w:type="dxa"/>
          </w:tcPr>
          <w:p w14:paraId="50B724C7"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color w:val="000000"/>
                <w:sz w:val="28"/>
                <w:szCs w:val="28"/>
              </w:rPr>
              <w:t>17</w:t>
            </w:r>
          </w:p>
        </w:tc>
      </w:tr>
      <w:tr w:rsidR="00063BCB" w:rsidRPr="00063BCB" w14:paraId="5714FD10" w14:textId="77777777" w:rsidTr="00E320FD">
        <w:tblPrEx>
          <w:tblLook w:val="04A0" w:firstRow="1" w:lastRow="0" w:firstColumn="1" w:lastColumn="0" w:noHBand="0" w:noVBand="1"/>
        </w:tblPrEx>
        <w:tc>
          <w:tcPr>
            <w:tcW w:w="534" w:type="dxa"/>
          </w:tcPr>
          <w:p w14:paraId="44425E71" w14:textId="77777777" w:rsidR="00063BCB" w:rsidRPr="00063BCB" w:rsidRDefault="00063BCB" w:rsidP="00063BCB">
            <w:pPr>
              <w:spacing w:after="0" w:line="360" w:lineRule="auto"/>
              <w:jc w:val="both"/>
              <w:rPr>
                <w:rFonts w:ascii="Times New Roman" w:hAnsi="Times New Roman"/>
                <w:color w:val="000000"/>
                <w:sz w:val="28"/>
                <w:szCs w:val="28"/>
              </w:rPr>
            </w:pPr>
          </w:p>
        </w:tc>
        <w:tc>
          <w:tcPr>
            <w:tcW w:w="3827" w:type="dxa"/>
          </w:tcPr>
          <w:p w14:paraId="412DE6B9"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b/>
                <w:color w:val="000000"/>
                <w:sz w:val="28"/>
                <w:szCs w:val="28"/>
              </w:rPr>
              <w:t xml:space="preserve">                    Итого:</w:t>
            </w:r>
          </w:p>
        </w:tc>
        <w:tc>
          <w:tcPr>
            <w:tcW w:w="1276" w:type="dxa"/>
          </w:tcPr>
          <w:tbl>
            <w:tblPr>
              <w:tblStyle w:val="39"/>
              <w:tblW w:w="9747" w:type="dxa"/>
              <w:tblLayout w:type="fixed"/>
              <w:tblLook w:val="04A0" w:firstRow="1" w:lastRow="0" w:firstColumn="1" w:lastColumn="0" w:noHBand="0" w:noVBand="1"/>
            </w:tblPr>
            <w:tblGrid>
              <w:gridCol w:w="4460"/>
              <w:gridCol w:w="1487"/>
              <w:gridCol w:w="991"/>
              <w:gridCol w:w="992"/>
              <w:gridCol w:w="991"/>
              <w:gridCol w:w="826"/>
            </w:tblGrid>
            <w:tr w:rsidR="00063BCB" w:rsidRPr="00063BCB" w14:paraId="5FC0817D" w14:textId="77777777" w:rsidTr="00EF1047">
              <w:tc>
                <w:tcPr>
                  <w:tcW w:w="3827" w:type="dxa"/>
                </w:tcPr>
                <w:p w14:paraId="18F92099"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b/>
                      <w:color w:val="000000"/>
                      <w:sz w:val="28"/>
                      <w:szCs w:val="28"/>
                    </w:rPr>
                    <w:t>490</w:t>
                  </w:r>
                </w:p>
              </w:tc>
              <w:tc>
                <w:tcPr>
                  <w:tcW w:w="1276" w:type="dxa"/>
                </w:tcPr>
                <w:p w14:paraId="28645BCF"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305</w:t>
                  </w:r>
                </w:p>
              </w:tc>
              <w:tc>
                <w:tcPr>
                  <w:tcW w:w="850" w:type="dxa"/>
                </w:tcPr>
                <w:p w14:paraId="2D22DFF4"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316</w:t>
                  </w:r>
                </w:p>
              </w:tc>
              <w:tc>
                <w:tcPr>
                  <w:tcW w:w="851" w:type="dxa"/>
                </w:tcPr>
                <w:p w14:paraId="2DF65F9F"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42</w:t>
                  </w:r>
                </w:p>
              </w:tc>
              <w:tc>
                <w:tcPr>
                  <w:tcW w:w="850" w:type="dxa"/>
                </w:tcPr>
                <w:p w14:paraId="5FBF1147"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42</w:t>
                  </w:r>
                </w:p>
              </w:tc>
              <w:tc>
                <w:tcPr>
                  <w:tcW w:w="709" w:type="dxa"/>
                </w:tcPr>
                <w:p w14:paraId="4006CBAD"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263</w:t>
                  </w:r>
                </w:p>
              </w:tc>
            </w:tr>
          </w:tbl>
          <w:p w14:paraId="773489D9" w14:textId="77777777" w:rsidR="00063BCB" w:rsidRPr="00063BCB" w:rsidRDefault="00063BCB" w:rsidP="00063BCB">
            <w:pPr>
              <w:spacing w:after="0" w:line="360" w:lineRule="auto"/>
              <w:jc w:val="center"/>
              <w:rPr>
                <w:rFonts w:ascii="Times New Roman" w:hAnsi="Times New Roman"/>
                <w:color w:val="000000"/>
                <w:sz w:val="28"/>
                <w:szCs w:val="28"/>
              </w:rPr>
            </w:pPr>
          </w:p>
        </w:tc>
        <w:tc>
          <w:tcPr>
            <w:tcW w:w="850" w:type="dxa"/>
          </w:tcPr>
          <w:tbl>
            <w:tblPr>
              <w:tblStyle w:val="39"/>
              <w:tblW w:w="9747" w:type="dxa"/>
              <w:tblLayout w:type="fixed"/>
              <w:tblLook w:val="04A0" w:firstRow="1" w:lastRow="0" w:firstColumn="1" w:lastColumn="0" w:noHBand="0" w:noVBand="1"/>
            </w:tblPr>
            <w:tblGrid>
              <w:gridCol w:w="4460"/>
              <w:gridCol w:w="1487"/>
              <w:gridCol w:w="991"/>
              <w:gridCol w:w="992"/>
              <w:gridCol w:w="991"/>
              <w:gridCol w:w="826"/>
            </w:tblGrid>
            <w:tr w:rsidR="00063BCB" w:rsidRPr="00063BCB" w14:paraId="552F5657" w14:textId="77777777" w:rsidTr="00EF1047">
              <w:tc>
                <w:tcPr>
                  <w:tcW w:w="3827" w:type="dxa"/>
                </w:tcPr>
                <w:p w14:paraId="35994A2F"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b/>
                      <w:color w:val="000000"/>
                      <w:sz w:val="28"/>
                      <w:szCs w:val="28"/>
                    </w:rPr>
                    <w:t>490</w:t>
                  </w:r>
                </w:p>
              </w:tc>
              <w:tc>
                <w:tcPr>
                  <w:tcW w:w="1276" w:type="dxa"/>
                </w:tcPr>
                <w:p w14:paraId="54BFCCC2"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305</w:t>
                  </w:r>
                </w:p>
              </w:tc>
              <w:tc>
                <w:tcPr>
                  <w:tcW w:w="850" w:type="dxa"/>
                </w:tcPr>
                <w:p w14:paraId="5D1F0697"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316</w:t>
                  </w:r>
                </w:p>
              </w:tc>
              <w:tc>
                <w:tcPr>
                  <w:tcW w:w="851" w:type="dxa"/>
                </w:tcPr>
                <w:p w14:paraId="0A4CC013"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42</w:t>
                  </w:r>
                </w:p>
              </w:tc>
              <w:tc>
                <w:tcPr>
                  <w:tcW w:w="850" w:type="dxa"/>
                </w:tcPr>
                <w:p w14:paraId="3D715DFD"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42</w:t>
                  </w:r>
                </w:p>
              </w:tc>
              <w:tc>
                <w:tcPr>
                  <w:tcW w:w="709" w:type="dxa"/>
                </w:tcPr>
                <w:p w14:paraId="412F7885"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263</w:t>
                  </w:r>
                </w:p>
              </w:tc>
            </w:tr>
          </w:tbl>
          <w:p w14:paraId="14102126" w14:textId="77777777" w:rsidR="00063BCB" w:rsidRPr="00063BCB" w:rsidRDefault="00063BCB" w:rsidP="00063BCB">
            <w:pPr>
              <w:spacing w:after="0" w:line="360" w:lineRule="auto"/>
              <w:jc w:val="center"/>
              <w:rPr>
                <w:rFonts w:ascii="Times New Roman" w:hAnsi="Times New Roman"/>
                <w:color w:val="000000"/>
                <w:sz w:val="28"/>
                <w:szCs w:val="28"/>
              </w:rPr>
            </w:pPr>
          </w:p>
        </w:tc>
        <w:tc>
          <w:tcPr>
            <w:tcW w:w="851" w:type="dxa"/>
          </w:tcPr>
          <w:tbl>
            <w:tblPr>
              <w:tblStyle w:val="39"/>
              <w:tblW w:w="9747" w:type="dxa"/>
              <w:tblLayout w:type="fixed"/>
              <w:tblLook w:val="04A0" w:firstRow="1" w:lastRow="0" w:firstColumn="1" w:lastColumn="0" w:noHBand="0" w:noVBand="1"/>
            </w:tblPr>
            <w:tblGrid>
              <w:gridCol w:w="4460"/>
              <w:gridCol w:w="1487"/>
              <w:gridCol w:w="991"/>
              <w:gridCol w:w="992"/>
              <w:gridCol w:w="991"/>
              <w:gridCol w:w="826"/>
            </w:tblGrid>
            <w:tr w:rsidR="00063BCB" w:rsidRPr="00063BCB" w14:paraId="485C25CE" w14:textId="77777777" w:rsidTr="00EF1047">
              <w:tc>
                <w:tcPr>
                  <w:tcW w:w="3827" w:type="dxa"/>
                </w:tcPr>
                <w:p w14:paraId="49D4649A"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b/>
                      <w:color w:val="000000"/>
                      <w:sz w:val="28"/>
                      <w:szCs w:val="28"/>
                    </w:rPr>
                    <w:t>490</w:t>
                  </w:r>
                </w:p>
              </w:tc>
              <w:tc>
                <w:tcPr>
                  <w:tcW w:w="1276" w:type="dxa"/>
                </w:tcPr>
                <w:p w14:paraId="742451D1"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305</w:t>
                  </w:r>
                </w:p>
              </w:tc>
              <w:tc>
                <w:tcPr>
                  <w:tcW w:w="850" w:type="dxa"/>
                </w:tcPr>
                <w:p w14:paraId="3063B204"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316</w:t>
                  </w:r>
                </w:p>
              </w:tc>
              <w:tc>
                <w:tcPr>
                  <w:tcW w:w="851" w:type="dxa"/>
                </w:tcPr>
                <w:p w14:paraId="7BB11D4A"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42</w:t>
                  </w:r>
                </w:p>
              </w:tc>
              <w:tc>
                <w:tcPr>
                  <w:tcW w:w="850" w:type="dxa"/>
                </w:tcPr>
                <w:p w14:paraId="54BD97EB"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42</w:t>
                  </w:r>
                </w:p>
              </w:tc>
              <w:tc>
                <w:tcPr>
                  <w:tcW w:w="709" w:type="dxa"/>
                </w:tcPr>
                <w:p w14:paraId="0879EBEA"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263</w:t>
                  </w:r>
                </w:p>
              </w:tc>
            </w:tr>
          </w:tbl>
          <w:p w14:paraId="122339B6" w14:textId="77777777" w:rsidR="00063BCB" w:rsidRPr="00063BCB" w:rsidRDefault="00063BCB" w:rsidP="00063BCB">
            <w:pPr>
              <w:spacing w:after="0" w:line="360" w:lineRule="auto"/>
              <w:jc w:val="center"/>
              <w:rPr>
                <w:rFonts w:ascii="Times New Roman" w:hAnsi="Times New Roman"/>
                <w:color w:val="000000"/>
                <w:sz w:val="28"/>
                <w:szCs w:val="28"/>
              </w:rPr>
            </w:pPr>
          </w:p>
        </w:tc>
        <w:tc>
          <w:tcPr>
            <w:tcW w:w="850" w:type="dxa"/>
          </w:tcPr>
          <w:tbl>
            <w:tblPr>
              <w:tblStyle w:val="39"/>
              <w:tblW w:w="9747" w:type="dxa"/>
              <w:tblLayout w:type="fixed"/>
              <w:tblLook w:val="04A0" w:firstRow="1" w:lastRow="0" w:firstColumn="1" w:lastColumn="0" w:noHBand="0" w:noVBand="1"/>
            </w:tblPr>
            <w:tblGrid>
              <w:gridCol w:w="4460"/>
              <w:gridCol w:w="1487"/>
              <w:gridCol w:w="991"/>
              <w:gridCol w:w="992"/>
              <w:gridCol w:w="991"/>
              <w:gridCol w:w="826"/>
            </w:tblGrid>
            <w:tr w:rsidR="00063BCB" w:rsidRPr="00063BCB" w14:paraId="01EA6084" w14:textId="77777777" w:rsidTr="00EF1047">
              <w:tc>
                <w:tcPr>
                  <w:tcW w:w="3827" w:type="dxa"/>
                </w:tcPr>
                <w:p w14:paraId="6C69C7D7"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b/>
                      <w:color w:val="000000"/>
                      <w:sz w:val="28"/>
                      <w:szCs w:val="28"/>
                    </w:rPr>
                    <w:t>490</w:t>
                  </w:r>
                </w:p>
              </w:tc>
              <w:tc>
                <w:tcPr>
                  <w:tcW w:w="1276" w:type="dxa"/>
                </w:tcPr>
                <w:p w14:paraId="3124834F"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305</w:t>
                  </w:r>
                </w:p>
              </w:tc>
              <w:tc>
                <w:tcPr>
                  <w:tcW w:w="850" w:type="dxa"/>
                </w:tcPr>
                <w:p w14:paraId="60CE3F72"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316</w:t>
                  </w:r>
                </w:p>
              </w:tc>
              <w:tc>
                <w:tcPr>
                  <w:tcW w:w="851" w:type="dxa"/>
                </w:tcPr>
                <w:p w14:paraId="6364D8C5"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42</w:t>
                  </w:r>
                </w:p>
              </w:tc>
              <w:tc>
                <w:tcPr>
                  <w:tcW w:w="850" w:type="dxa"/>
                </w:tcPr>
                <w:p w14:paraId="2EDCEE09"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42</w:t>
                  </w:r>
                </w:p>
              </w:tc>
              <w:tc>
                <w:tcPr>
                  <w:tcW w:w="709" w:type="dxa"/>
                </w:tcPr>
                <w:p w14:paraId="6CA49B65"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263</w:t>
                  </w:r>
                </w:p>
              </w:tc>
            </w:tr>
          </w:tbl>
          <w:p w14:paraId="17854DF2" w14:textId="77777777" w:rsidR="00063BCB" w:rsidRPr="00063BCB" w:rsidRDefault="00063BCB" w:rsidP="00063BCB">
            <w:pPr>
              <w:spacing w:after="0" w:line="360" w:lineRule="auto"/>
              <w:jc w:val="center"/>
              <w:rPr>
                <w:rFonts w:ascii="Times New Roman" w:hAnsi="Times New Roman"/>
                <w:color w:val="000000"/>
                <w:sz w:val="28"/>
                <w:szCs w:val="28"/>
              </w:rPr>
            </w:pPr>
          </w:p>
        </w:tc>
        <w:tc>
          <w:tcPr>
            <w:tcW w:w="709" w:type="dxa"/>
          </w:tcPr>
          <w:tbl>
            <w:tblPr>
              <w:tblStyle w:val="39"/>
              <w:tblW w:w="9747" w:type="dxa"/>
              <w:tblLayout w:type="fixed"/>
              <w:tblLook w:val="04A0" w:firstRow="1" w:lastRow="0" w:firstColumn="1" w:lastColumn="0" w:noHBand="0" w:noVBand="1"/>
            </w:tblPr>
            <w:tblGrid>
              <w:gridCol w:w="4460"/>
              <w:gridCol w:w="1487"/>
              <w:gridCol w:w="991"/>
              <w:gridCol w:w="992"/>
              <w:gridCol w:w="991"/>
              <w:gridCol w:w="826"/>
            </w:tblGrid>
            <w:tr w:rsidR="00063BCB" w:rsidRPr="00063BCB" w14:paraId="4FB4458C" w14:textId="77777777" w:rsidTr="00EF1047">
              <w:tc>
                <w:tcPr>
                  <w:tcW w:w="3827" w:type="dxa"/>
                </w:tcPr>
                <w:p w14:paraId="700BF3E9"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b/>
                      <w:color w:val="000000"/>
                      <w:sz w:val="28"/>
                      <w:szCs w:val="28"/>
                    </w:rPr>
                    <w:t>490</w:t>
                  </w:r>
                </w:p>
              </w:tc>
              <w:tc>
                <w:tcPr>
                  <w:tcW w:w="1276" w:type="dxa"/>
                </w:tcPr>
                <w:p w14:paraId="15992EED"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305</w:t>
                  </w:r>
                </w:p>
              </w:tc>
              <w:tc>
                <w:tcPr>
                  <w:tcW w:w="850" w:type="dxa"/>
                </w:tcPr>
                <w:p w14:paraId="30AA088D"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316</w:t>
                  </w:r>
                </w:p>
              </w:tc>
              <w:tc>
                <w:tcPr>
                  <w:tcW w:w="851" w:type="dxa"/>
                </w:tcPr>
                <w:p w14:paraId="0616C385"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42</w:t>
                  </w:r>
                </w:p>
              </w:tc>
              <w:tc>
                <w:tcPr>
                  <w:tcW w:w="850" w:type="dxa"/>
                </w:tcPr>
                <w:p w14:paraId="325784EF"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42</w:t>
                  </w:r>
                </w:p>
              </w:tc>
              <w:tc>
                <w:tcPr>
                  <w:tcW w:w="709" w:type="dxa"/>
                </w:tcPr>
                <w:p w14:paraId="62938077"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263</w:t>
                  </w:r>
                </w:p>
              </w:tc>
            </w:tr>
          </w:tbl>
          <w:p w14:paraId="51DCF06A" w14:textId="77777777" w:rsidR="00063BCB" w:rsidRPr="00063BCB" w:rsidRDefault="00063BCB" w:rsidP="00063BCB">
            <w:pPr>
              <w:spacing w:after="0" w:line="360" w:lineRule="auto"/>
              <w:jc w:val="center"/>
              <w:rPr>
                <w:rFonts w:ascii="Times New Roman" w:hAnsi="Times New Roman"/>
                <w:color w:val="000000"/>
                <w:sz w:val="28"/>
                <w:szCs w:val="28"/>
              </w:rPr>
            </w:pPr>
          </w:p>
        </w:tc>
        <w:tc>
          <w:tcPr>
            <w:tcW w:w="850" w:type="dxa"/>
          </w:tcPr>
          <w:tbl>
            <w:tblPr>
              <w:tblStyle w:val="39"/>
              <w:tblW w:w="9747" w:type="dxa"/>
              <w:tblLayout w:type="fixed"/>
              <w:tblLook w:val="04A0" w:firstRow="1" w:lastRow="0" w:firstColumn="1" w:lastColumn="0" w:noHBand="0" w:noVBand="1"/>
            </w:tblPr>
            <w:tblGrid>
              <w:gridCol w:w="4460"/>
              <w:gridCol w:w="1487"/>
              <w:gridCol w:w="991"/>
              <w:gridCol w:w="992"/>
              <w:gridCol w:w="991"/>
              <w:gridCol w:w="826"/>
            </w:tblGrid>
            <w:tr w:rsidR="00063BCB" w:rsidRPr="00063BCB" w14:paraId="2E32DA18" w14:textId="77777777" w:rsidTr="00EF1047">
              <w:tc>
                <w:tcPr>
                  <w:tcW w:w="3827" w:type="dxa"/>
                </w:tcPr>
                <w:p w14:paraId="23FFE335" w14:textId="77777777" w:rsidR="00063BCB" w:rsidRPr="00063BCB" w:rsidRDefault="00063BCB" w:rsidP="00063BCB">
                  <w:pPr>
                    <w:spacing w:after="0" w:line="360" w:lineRule="auto"/>
                    <w:jc w:val="both"/>
                    <w:rPr>
                      <w:rFonts w:ascii="Times New Roman" w:hAnsi="Times New Roman"/>
                      <w:color w:val="000000"/>
                      <w:sz w:val="28"/>
                      <w:szCs w:val="28"/>
                    </w:rPr>
                  </w:pPr>
                  <w:r w:rsidRPr="00063BCB">
                    <w:rPr>
                      <w:rFonts w:ascii="Times New Roman" w:hAnsi="Times New Roman"/>
                      <w:b/>
                      <w:color w:val="000000"/>
                      <w:sz w:val="28"/>
                      <w:szCs w:val="28"/>
                    </w:rPr>
                    <w:t>490</w:t>
                  </w:r>
                </w:p>
              </w:tc>
              <w:tc>
                <w:tcPr>
                  <w:tcW w:w="1276" w:type="dxa"/>
                </w:tcPr>
                <w:p w14:paraId="2ABC33C9"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305</w:t>
                  </w:r>
                </w:p>
              </w:tc>
              <w:tc>
                <w:tcPr>
                  <w:tcW w:w="850" w:type="dxa"/>
                </w:tcPr>
                <w:p w14:paraId="111B5D18"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316</w:t>
                  </w:r>
                </w:p>
              </w:tc>
              <w:tc>
                <w:tcPr>
                  <w:tcW w:w="851" w:type="dxa"/>
                </w:tcPr>
                <w:p w14:paraId="61CF2899"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42</w:t>
                  </w:r>
                </w:p>
              </w:tc>
              <w:tc>
                <w:tcPr>
                  <w:tcW w:w="850" w:type="dxa"/>
                </w:tcPr>
                <w:p w14:paraId="63556F57"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42</w:t>
                  </w:r>
                </w:p>
              </w:tc>
              <w:tc>
                <w:tcPr>
                  <w:tcW w:w="709" w:type="dxa"/>
                </w:tcPr>
                <w:p w14:paraId="5F9D3CD0" w14:textId="77777777" w:rsidR="00063BCB" w:rsidRPr="00063BCB" w:rsidRDefault="00063BCB" w:rsidP="00063BCB">
                  <w:pPr>
                    <w:spacing w:after="0" w:line="360" w:lineRule="auto"/>
                    <w:jc w:val="center"/>
                    <w:rPr>
                      <w:rFonts w:ascii="Times New Roman" w:hAnsi="Times New Roman"/>
                      <w:color w:val="000000"/>
                      <w:sz w:val="28"/>
                      <w:szCs w:val="28"/>
                    </w:rPr>
                  </w:pPr>
                  <w:r w:rsidRPr="00063BCB">
                    <w:rPr>
                      <w:rFonts w:ascii="Times New Roman" w:hAnsi="Times New Roman"/>
                      <w:b/>
                      <w:color w:val="000000"/>
                      <w:sz w:val="28"/>
                      <w:szCs w:val="28"/>
                    </w:rPr>
                    <w:t>263</w:t>
                  </w:r>
                </w:p>
              </w:tc>
            </w:tr>
          </w:tbl>
          <w:p w14:paraId="6FE59F16" w14:textId="77777777" w:rsidR="00063BCB" w:rsidRPr="00063BCB" w:rsidRDefault="00063BCB" w:rsidP="00063BCB">
            <w:pPr>
              <w:spacing w:after="0" w:line="360" w:lineRule="auto"/>
              <w:jc w:val="center"/>
              <w:rPr>
                <w:rFonts w:ascii="Times New Roman" w:hAnsi="Times New Roman"/>
                <w:color w:val="000000"/>
                <w:sz w:val="28"/>
                <w:szCs w:val="28"/>
              </w:rPr>
            </w:pPr>
          </w:p>
        </w:tc>
      </w:tr>
    </w:tbl>
    <w:p w14:paraId="5B3D2235" w14:textId="77777777" w:rsidR="00063BCB" w:rsidRPr="00063BCB" w:rsidRDefault="00063BCB" w:rsidP="00063BCB">
      <w:pPr>
        <w:spacing w:after="160" w:line="360" w:lineRule="auto"/>
        <w:jc w:val="both"/>
        <w:rPr>
          <w:rFonts w:ascii="Times New Roman" w:hAnsi="Times New Roman"/>
          <w:color w:val="000000"/>
          <w:sz w:val="24"/>
          <w:szCs w:val="24"/>
        </w:rPr>
      </w:pPr>
    </w:p>
    <w:p w14:paraId="53562B76" w14:textId="77777777" w:rsidR="00063BCB" w:rsidRPr="00063BCB" w:rsidRDefault="00063BCB" w:rsidP="00063BCB">
      <w:pPr>
        <w:spacing w:after="160"/>
        <w:jc w:val="both"/>
        <w:rPr>
          <w:rFonts w:ascii="Times New Roman" w:hAnsi="Times New Roman"/>
          <w:color w:val="000000"/>
          <w:sz w:val="28"/>
          <w:szCs w:val="28"/>
        </w:rPr>
      </w:pPr>
      <w:r w:rsidRPr="00063BCB">
        <w:rPr>
          <w:rFonts w:ascii="Times New Roman" w:hAnsi="Times New Roman"/>
          <w:color w:val="000000"/>
          <w:sz w:val="28"/>
          <w:szCs w:val="28"/>
        </w:rPr>
        <w:t xml:space="preserve">    По приказу УОГБ ИМЦ под руководством педагога–навигатора Мусаевой С.М. учащиеся всех школ города, за исключением школ№7 и №8 посетили профессиональные пробы на базе «Технического  колледжа им. Р. Н. Ашуралиева» Центр опережающей профессиональной подготовки, Исторический парк «Россия-моя история», </w:t>
      </w:r>
      <w:r w:rsidRPr="00063BCB">
        <w:rPr>
          <w:rFonts w:ascii="Times New Roman" w:hAnsi="Times New Roman"/>
          <w:color w:val="000000"/>
          <w:sz w:val="28"/>
          <w:szCs w:val="28"/>
          <w:shd w:val="clear" w:color="auto" w:fill="FFFFFF"/>
        </w:rPr>
        <w:t>ГБПОУ РД "Сельскохозяйственный колледж им. Ш.И.Шихсаидова"</w:t>
      </w:r>
      <w:r w:rsidRPr="00063BCB">
        <w:rPr>
          <w:rFonts w:ascii="Times New Roman" w:hAnsi="Times New Roman"/>
          <w:color w:val="000000"/>
          <w:sz w:val="28"/>
          <w:szCs w:val="28"/>
        </w:rPr>
        <w:t xml:space="preserve">.                                                                                                                                          </w:t>
      </w:r>
    </w:p>
    <w:p w14:paraId="2BCE3066" w14:textId="77777777" w:rsidR="00063BCB" w:rsidRPr="00063BCB" w:rsidRDefault="00063BCB" w:rsidP="00063BCB">
      <w:pPr>
        <w:spacing w:after="0"/>
        <w:jc w:val="both"/>
        <w:rPr>
          <w:rFonts w:ascii="Times New Roman" w:hAnsi="Times New Roman"/>
          <w:color w:val="000000"/>
          <w:sz w:val="28"/>
          <w:szCs w:val="28"/>
        </w:rPr>
      </w:pPr>
      <w:r w:rsidRPr="00063BCB">
        <w:rPr>
          <w:rFonts w:ascii="Times New Roman" w:hAnsi="Times New Roman"/>
          <w:color w:val="000000"/>
          <w:sz w:val="28"/>
          <w:szCs w:val="28"/>
        </w:rPr>
        <w:t xml:space="preserve">    Также проводятся онлайн-уроки по проекту «ПреКТОриЯ», и по проекту «</w:t>
      </w:r>
      <w:r w:rsidRPr="00063BCB">
        <w:rPr>
          <w:rFonts w:ascii="Times New Roman" w:hAnsi="Times New Roman"/>
          <w:color w:val="000000"/>
          <w:sz w:val="28"/>
          <w:szCs w:val="28"/>
          <w:lang w:val="en-US"/>
        </w:rPr>
        <w:t>PROFSTRIS</w:t>
      </w:r>
      <w:r w:rsidRPr="00063BCB">
        <w:rPr>
          <w:rFonts w:ascii="Times New Roman" w:hAnsi="Times New Roman"/>
          <w:color w:val="000000"/>
          <w:sz w:val="28"/>
          <w:szCs w:val="28"/>
        </w:rPr>
        <w:t>»  реализует программу по развитию профориентации «</w:t>
      </w:r>
      <w:r w:rsidRPr="00063BCB">
        <w:rPr>
          <w:rFonts w:ascii="Times New Roman" w:hAnsi="Times New Roman"/>
          <w:color w:val="000000"/>
          <w:sz w:val="28"/>
          <w:szCs w:val="28"/>
          <w:lang w:val="en-US"/>
        </w:rPr>
        <w:t>Za</w:t>
      </w:r>
      <w:r w:rsidRPr="00063BCB">
        <w:rPr>
          <w:rFonts w:ascii="Times New Roman" w:hAnsi="Times New Roman"/>
          <w:color w:val="000000"/>
          <w:sz w:val="28"/>
          <w:szCs w:val="28"/>
        </w:rPr>
        <w:t>собой».</w:t>
      </w:r>
    </w:p>
    <w:p w14:paraId="20238D6D" w14:textId="77777777" w:rsidR="00063BCB" w:rsidRPr="00063BCB" w:rsidRDefault="00063BCB" w:rsidP="00063BCB">
      <w:pPr>
        <w:spacing w:after="0"/>
        <w:jc w:val="both"/>
        <w:rPr>
          <w:rFonts w:ascii="Times New Roman" w:hAnsi="Times New Roman"/>
          <w:color w:val="000000"/>
          <w:sz w:val="28"/>
          <w:szCs w:val="28"/>
          <w:shd w:val="clear" w:color="auto" w:fill="F5F8FA"/>
        </w:rPr>
      </w:pPr>
      <w:r w:rsidRPr="00063BCB">
        <w:rPr>
          <w:rFonts w:ascii="Times New Roman" w:hAnsi="Times New Roman"/>
          <w:b/>
          <w:bCs/>
          <w:color w:val="000000"/>
          <w:sz w:val="28"/>
          <w:szCs w:val="28"/>
          <w:shd w:val="clear" w:color="auto" w:fill="FFFFFF"/>
        </w:rPr>
        <w:t>Конкурс</w:t>
      </w:r>
      <w:r w:rsidRPr="00063BCB">
        <w:rPr>
          <w:rFonts w:ascii="Times New Roman" w:hAnsi="Times New Roman"/>
          <w:color w:val="000000"/>
          <w:sz w:val="28"/>
          <w:szCs w:val="28"/>
          <w:shd w:val="clear" w:color="auto" w:fill="FFFFFF"/>
        </w:rPr>
        <w:t> «</w:t>
      </w:r>
      <w:r w:rsidRPr="00063BCB">
        <w:rPr>
          <w:rFonts w:ascii="Times New Roman" w:hAnsi="Times New Roman"/>
          <w:b/>
          <w:bCs/>
          <w:color w:val="000000"/>
          <w:sz w:val="28"/>
          <w:szCs w:val="28"/>
          <w:shd w:val="clear" w:color="auto" w:fill="FFFFFF"/>
        </w:rPr>
        <w:t>Большая</w:t>
      </w:r>
      <w:r w:rsidRPr="00063BCB">
        <w:rPr>
          <w:rFonts w:ascii="Times New Roman" w:hAnsi="Times New Roman"/>
          <w:color w:val="000000"/>
          <w:sz w:val="28"/>
          <w:szCs w:val="28"/>
          <w:shd w:val="clear" w:color="auto" w:fill="FFFFFF"/>
        </w:rPr>
        <w:t> </w:t>
      </w:r>
      <w:r w:rsidRPr="00063BCB">
        <w:rPr>
          <w:rFonts w:ascii="Times New Roman" w:hAnsi="Times New Roman"/>
          <w:b/>
          <w:bCs/>
          <w:color w:val="000000"/>
          <w:sz w:val="28"/>
          <w:szCs w:val="28"/>
          <w:shd w:val="clear" w:color="auto" w:fill="FFFFFF"/>
        </w:rPr>
        <w:t>перемена</w:t>
      </w:r>
      <w:r w:rsidRPr="00063BCB">
        <w:rPr>
          <w:rFonts w:ascii="Times New Roman" w:hAnsi="Times New Roman"/>
          <w:color w:val="000000"/>
          <w:sz w:val="28"/>
          <w:szCs w:val="28"/>
          <w:shd w:val="clear" w:color="auto" w:fill="FFFFFF"/>
        </w:rPr>
        <w:t>» – проект президентской платформы «Россия – страна возможностей», который проходит при поддержке Министерства просвещения. </w:t>
      </w:r>
      <w:r w:rsidRPr="00063BCB">
        <w:rPr>
          <w:rFonts w:ascii="Times New Roman" w:hAnsi="Times New Roman"/>
          <w:b/>
          <w:bCs/>
          <w:color w:val="000000"/>
          <w:sz w:val="28"/>
          <w:szCs w:val="28"/>
          <w:shd w:val="clear" w:color="auto" w:fill="FFFFFF"/>
        </w:rPr>
        <w:t>Конкурс</w:t>
      </w:r>
      <w:r w:rsidRPr="00063BCB">
        <w:rPr>
          <w:rFonts w:ascii="Times New Roman" w:hAnsi="Times New Roman"/>
          <w:color w:val="000000"/>
          <w:sz w:val="28"/>
          <w:szCs w:val="28"/>
          <w:shd w:val="clear" w:color="auto" w:fill="FFFFFF"/>
        </w:rPr>
        <w:t> «</w:t>
      </w:r>
      <w:r w:rsidRPr="00063BCB">
        <w:rPr>
          <w:rFonts w:ascii="Times New Roman" w:hAnsi="Times New Roman"/>
          <w:b/>
          <w:bCs/>
          <w:color w:val="000000"/>
          <w:sz w:val="28"/>
          <w:szCs w:val="28"/>
          <w:shd w:val="clear" w:color="auto" w:fill="FFFFFF"/>
        </w:rPr>
        <w:t>Большая</w:t>
      </w:r>
      <w:r w:rsidRPr="00063BCB">
        <w:rPr>
          <w:rFonts w:ascii="Times New Roman" w:hAnsi="Times New Roman"/>
          <w:color w:val="000000"/>
          <w:sz w:val="28"/>
          <w:szCs w:val="28"/>
          <w:shd w:val="clear" w:color="auto" w:fill="FFFFFF"/>
        </w:rPr>
        <w:t> </w:t>
      </w:r>
      <w:r w:rsidRPr="00063BCB">
        <w:rPr>
          <w:rFonts w:ascii="Times New Roman" w:hAnsi="Times New Roman"/>
          <w:b/>
          <w:bCs/>
          <w:color w:val="000000"/>
          <w:sz w:val="28"/>
          <w:szCs w:val="28"/>
          <w:shd w:val="clear" w:color="auto" w:fill="FFFFFF"/>
        </w:rPr>
        <w:t>перемена</w:t>
      </w:r>
      <w:r w:rsidRPr="00063BCB">
        <w:rPr>
          <w:rFonts w:ascii="Times New Roman" w:hAnsi="Times New Roman"/>
          <w:color w:val="000000"/>
          <w:sz w:val="28"/>
          <w:szCs w:val="28"/>
          <w:shd w:val="clear" w:color="auto" w:fill="FFFFFF"/>
        </w:rPr>
        <w:t xml:space="preserve">»- </w:t>
      </w:r>
      <w:r w:rsidRPr="00063BCB">
        <w:rPr>
          <w:rFonts w:ascii="Times New Roman" w:hAnsi="Times New Roman"/>
          <w:b/>
          <w:bCs/>
          <w:color w:val="000000"/>
          <w:sz w:val="28"/>
          <w:szCs w:val="28"/>
          <w:shd w:val="clear" w:color="auto" w:fill="FFFFFF"/>
        </w:rPr>
        <w:t>это</w:t>
      </w:r>
      <w:r w:rsidRPr="00063BCB">
        <w:rPr>
          <w:rFonts w:ascii="Times New Roman" w:hAnsi="Times New Roman"/>
          <w:color w:val="000000"/>
          <w:sz w:val="28"/>
          <w:szCs w:val="28"/>
          <w:shd w:val="clear" w:color="auto" w:fill="FFFFFF"/>
        </w:rPr>
        <w:t> возможности для образования, развития и коммуникации всех учеников 8–10-х классов.</w:t>
      </w:r>
      <w:r w:rsidRPr="00063BCB">
        <w:rPr>
          <w:rFonts w:ascii="Times New Roman" w:hAnsi="Times New Roman"/>
          <w:bCs/>
          <w:color w:val="000000"/>
          <w:sz w:val="28"/>
          <w:szCs w:val="28"/>
        </w:rPr>
        <w:t xml:space="preserve"> В рамках профориентационной работы состоялись встречи с  вузами и сузами, заключены договора о совместной работе с ЦЗН г.Буйнакска, колледж «Экономики и предпринимательства», колледж «Аграрно-экономический» г. Хасавюрт</w:t>
      </w:r>
      <w:r w:rsidRPr="00063BCB">
        <w:rPr>
          <w:rFonts w:ascii="Times New Roman" w:hAnsi="Times New Roman"/>
          <w:color w:val="000000"/>
          <w:sz w:val="28"/>
          <w:szCs w:val="28"/>
        </w:rPr>
        <w:t>.</w:t>
      </w:r>
      <w:r w:rsidRPr="00063BCB">
        <w:rPr>
          <w:rFonts w:ascii="Times New Roman" w:hAnsi="Times New Roman"/>
          <w:color w:val="000000"/>
          <w:sz w:val="28"/>
          <w:szCs w:val="28"/>
          <w:shd w:val="clear" w:color="auto" w:fill="F5F8FA"/>
        </w:rPr>
        <w:t> </w:t>
      </w:r>
    </w:p>
    <w:p w14:paraId="0EF5564F" w14:textId="77777777" w:rsidR="00063BCB" w:rsidRPr="00063BCB" w:rsidRDefault="00063BCB" w:rsidP="00063BCB">
      <w:pPr>
        <w:shd w:val="clear" w:color="auto" w:fill="FFFFFF"/>
        <w:spacing w:after="0"/>
        <w:jc w:val="both"/>
        <w:rPr>
          <w:rFonts w:ascii="Times New Roman" w:eastAsia="Times New Roman" w:hAnsi="Times New Roman"/>
          <w:color w:val="000000"/>
          <w:sz w:val="28"/>
          <w:szCs w:val="28"/>
        </w:rPr>
      </w:pPr>
      <w:r w:rsidRPr="00063BCB">
        <w:rPr>
          <w:rFonts w:ascii="Times New Roman" w:eastAsia="Times New Roman" w:hAnsi="Times New Roman"/>
          <w:b/>
          <w:color w:val="000000"/>
          <w:sz w:val="28"/>
          <w:szCs w:val="28"/>
        </w:rPr>
        <w:lastRenderedPageBreak/>
        <w:t xml:space="preserve">Выводы: </w:t>
      </w:r>
      <w:r w:rsidRPr="00063BCB">
        <w:rPr>
          <w:rFonts w:ascii="Times New Roman" w:eastAsia="Times New Roman" w:hAnsi="Times New Roman"/>
          <w:color w:val="000000"/>
          <w:sz w:val="28"/>
          <w:szCs w:val="28"/>
        </w:rPr>
        <w:t>В общеобразовательных организациях ГО «город Буйнакск» ведется целенаправленная работа по профориентации обучающихся с учетом запроса экономики современного общества. План профориентационной работы реализован на достаточном уровне. В следующем учебном году необходимо продолжить профориентационною работу с целью:</w:t>
      </w:r>
    </w:p>
    <w:p w14:paraId="74FCC1A7" w14:textId="77777777" w:rsidR="00063BCB" w:rsidRPr="00063BCB" w:rsidRDefault="00063BCB" w:rsidP="00063BCB">
      <w:pPr>
        <w:shd w:val="clear" w:color="auto" w:fill="FFFFFF"/>
        <w:spacing w:after="0"/>
        <w:jc w:val="both"/>
        <w:rPr>
          <w:rFonts w:ascii="Times New Roman" w:eastAsia="Times New Roman" w:hAnsi="Times New Roman"/>
          <w:color w:val="000000"/>
          <w:sz w:val="28"/>
          <w:szCs w:val="28"/>
        </w:rPr>
      </w:pPr>
      <w:r w:rsidRPr="00063BCB">
        <w:rPr>
          <w:rFonts w:ascii="Times New Roman" w:eastAsia="Times New Roman" w:hAnsi="Times New Roman"/>
          <w:color w:val="000000"/>
          <w:sz w:val="28"/>
          <w:szCs w:val="28"/>
        </w:rPr>
        <w:t>- оказания профориентационной поддержки учащимся в процессе выбора профиля обучения и сферы будущей профессиональной деятельности в соответствии со своими возможностями, способностями и с учетом требований рынка труда. Педагогам-навигаторам нужно усилить работу по реализации проекта «Билет в будущее».</w:t>
      </w:r>
    </w:p>
    <w:p w14:paraId="1F9E2346" w14:textId="77777777" w:rsidR="00063BCB" w:rsidRPr="00063BCB" w:rsidRDefault="00063BCB" w:rsidP="00063BCB">
      <w:pPr>
        <w:tabs>
          <w:tab w:val="left" w:pos="1548"/>
        </w:tabs>
        <w:spacing w:after="0"/>
        <w:jc w:val="both"/>
        <w:rPr>
          <w:rFonts w:ascii="Times New Roman" w:hAnsi="Times New Roman"/>
          <w:b/>
          <w:color w:val="000000"/>
          <w:sz w:val="24"/>
          <w:szCs w:val="24"/>
        </w:rPr>
      </w:pPr>
    </w:p>
    <w:p w14:paraId="10BBF4CC" w14:textId="77777777" w:rsidR="00063BCB" w:rsidRPr="00063BCB" w:rsidRDefault="00063BCB" w:rsidP="00063BCB">
      <w:pPr>
        <w:spacing w:after="160"/>
        <w:jc w:val="center"/>
        <w:rPr>
          <w:rFonts w:ascii="Times New Roman" w:hAnsi="Times New Roman"/>
          <w:b/>
          <w:sz w:val="28"/>
          <w:szCs w:val="28"/>
          <w:u w:val="single"/>
        </w:rPr>
      </w:pPr>
      <w:r w:rsidRPr="00063BCB">
        <w:rPr>
          <w:rFonts w:ascii="Times New Roman" w:hAnsi="Times New Roman"/>
          <w:b/>
          <w:sz w:val="28"/>
          <w:szCs w:val="28"/>
          <w:u w:val="single"/>
        </w:rPr>
        <w:t>Школа молодого педагога</w:t>
      </w:r>
    </w:p>
    <w:p w14:paraId="15AAEAB6" w14:textId="77777777" w:rsidR="00063BCB" w:rsidRPr="00063BCB" w:rsidRDefault="00063BCB" w:rsidP="00063BCB">
      <w:pPr>
        <w:spacing w:after="0"/>
        <w:jc w:val="both"/>
        <w:rPr>
          <w:rFonts w:ascii="Times New Roman" w:hAnsi="Times New Roman"/>
          <w:sz w:val="28"/>
          <w:szCs w:val="28"/>
        </w:rPr>
      </w:pPr>
      <w:r w:rsidRPr="00063BCB">
        <w:rPr>
          <w:rFonts w:ascii="Times New Roman" w:hAnsi="Times New Roman"/>
          <w:sz w:val="28"/>
          <w:szCs w:val="28"/>
        </w:rPr>
        <w:t xml:space="preserve">       В 2022-2023 учебном году приняты 9 молодых специалистов в образовательные организации ГО «город Буйнакск».  За молодыми педагогами в соответствии с приказом Управления образования с целью оказания консультационной, методической и практической помощи в вопросах совершенствования теоретических знаний и повышения педагогического мастерства закреплены педагоги-наставники, создана школа молодого педагога и наставничество. Школа представляет собой постоянно действующие формы повышения методической грамотности учителя. Работа школы молодого педагога проводится в соответствии с планом работы УОГБ ИМЦ, в следующих формах: беседы, лекции, дискуссии, обмен опытом, участие в городских методических семинарах, конкурсах профессионального мастерства («Педагогический дебют»), посещение уроков. В течение учебного года проводится не менее 4-х заседаний школы молодого педагога. В ноябре 2022 года состоялся городской семинар на базе МБОУ «Гимназия им. А. Н. Хуторянского» «Педагог. Призвание. Искусство.» В апреле 2023 года был проведен семинар-круглый стол для молодых педагогов ОО «Учитель в начале пути».</w:t>
      </w:r>
    </w:p>
    <w:p w14:paraId="58FB0F39" w14:textId="77777777" w:rsidR="00063BCB" w:rsidRPr="00063BCB" w:rsidRDefault="00063BCB" w:rsidP="00063BCB">
      <w:pPr>
        <w:spacing w:after="0"/>
        <w:jc w:val="both"/>
        <w:rPr>
          <w:rFonts w:ascii="Times New Roman" w:hAnsi="Times New Roman"/>
          <w:sz w:val="28"/>
          <w:szCs w:val="28"/>
        </w:rPr>
      </w:pPr>
      <w:r w:rsidRPr="00063BCB">
        <w:rPr>
          <w:rFonts w:ascii="Times New Roman" w:hAnsi="Times New Roman"/>
          <w:b/>
          <w:sz w:val="28"/>
          <w:szCs w:val="28"/>
        </w:rPr>
        <w:t>Вывод:</w:t>
      </w:r>
      <w:r w:rsidRPr="00063BCB">
        <w:rPr>
          <w:rFonts w:ascii="Times New Roman" w:hAnsi="Times New Roman"/>
          <w:sz w:val="28"/>
          <w:szCs w:val="28"/>
        </w:rPr>
        <w:t xml:space="preserve"> Период адаптации молодых специалистов в 2022-2023 году проходит успешно. Молодым специалистам оказывается помощь администрацией школ и педагогом-наставником, Школой молодого педагога в вопросах    совершенствования теоретических знаний, повышения профессионального мастерства, создания условий для формирования индивидуального стиля творческой деятельности молодого педагога, развития потребности и мотивации в непрерывном самообразовании. Следует отметить слабое участие молодых педагогов МБОО «Академический лицей» в проводимых УОГБ муниципальных мероприятиях в поддержку начинающим педагогам.</w:t>
      </w:r>
    </w:p>
    <w:p w14:paraId="3283E602" w14:textId="77777777" w:rsidR="00063BCB" w:rsidRPr="00063BCB" w:rsidRDefault="00063BCB" w:rsidP="00063BCB">
      <w:pPr>
        <w:spacing w:after="0"/>
        <w:jc w:val="both"/>
        <w:rPr>
          <w:rFonts w:ascii="Times New Roman" w:hAnsi="Times New Roman"/>
          <w:sz w:val="24"/>
          <w:szCs w:val="24"/>
        </w:rPr>
      </w:pPr>
    </w:p>
    <w:p w14:paraId="091BAE93" w14:textId="77777777" w:rsidR="00063BCB" w:rsidRPr="00063BCB" w:rsidRDefault="00063BCB" w:rsidP="00063BCB">
      <w:pPr>
        <w:spacing w:after="0"/>
        <w:jc w:val="center"/>
        <w:rPr>
          <w:rFonts w:ascii="Times New Roman" w:hAnsi="Times New Roman"/>
          <w:b/>
          <w:color w:val="000000"/>
          <w:sz w:val="28"/>
          <w:szCs w:val="28"/>
          <w:u w:val="single"/>
        </w:rPr>
      </w:pPr>
      <w:r w:rsidRPr="00063BCB">
        <w:rPr>
          <w:rFonts w:ascii="Times New Roman" w:hAnsi="Times New Roman"/>
          <w:b/>
          <w:color w:val="000000"/>
          <w:sz w:val="28"/>
          <w:szCs w:val="28"/>
          <w:u w:val="single"/>
        </w:rPr>
        <w:t>Наставничество</w:t>
      </w:r>
    </w:p>
    <w:p w14:paraId="0604FAB3" w14:textId="77777777" w:rsidR="00063BCB" w:rsidRPr="00063BCB" w:rsidRDefault="00063BCB" w:rsidP="00063BCB">
      <w:pPr>
        <w:spacing w:after="0"/>
        <w:jc w:val="both"/>
        <w:rPr>
          <w:rFonts w:ascii="Times New Roman" w:hAnsi="Times New Roman"/>
          <w:sz w:val="28"/>
          <w:szCs w:val="28"/>
        </w:rPr>
      </w:pPr>
      <w:r w:rsidRPr="00063BCB">
        <w:rPr>
          <w:rFonts w:ascii="Times New Roman" w:hAnsi="Times New Roman"/>
          <w:sz w:val="28"/>
          <w:szCs w:val="28"/>
        </w:rPr>
        <w:t xml:space="preserve">     Приказом Управления образования от 09.12.2022 г. № 371 «О внедрении целевой модели наставничества в образовательных организациях города </w:t>
      </w:r>
      <w:r w:rsidRPr="00063BCB">
        <w:rPr>
          <w:rFonts w:ascii="Times New Roman" w:hAnsi="Times New Roman"/>
          <w:sz w:val="28"/>
          <w:szCs w:val="28"/>
        </w:rPr>
        <w:lastRenderedPageBreak/>
        <w:t xml:space="preserve">Буйнакска». В период с сентября 2022г. по июнь 2023 г. была проделана работа по направлениям: </w:t>
      </w:r>
    </w:p>
    <w:p w14:paraId="08124879" w14:textId="77777777" w:rsidR="00063BCB" w:rsidRPr="00063BCB" w:rsidRDefault="00063BCB" w:rsidP="00063BCB">
      <w:pPr>
        <w:spacing w:after="0"/>
        <w:ind w:firstLine="709"/>
        <w:jc w:val="both"/>
        <w:rPr>
          <w:rFonts w:ascii="Times New Roman" w:hAnsi="Times New Roman"/>
          <w:sz w:val="28"/>
          <w:szCs w:val="28"/>
        </w:rPr>
      </w:pPr>
      <w:r w:rsidRPr="00063BCB">
        <w:rPr>
          <w:rFonts w:ascii="Times New Roman" w:hAnsi="Times New Roman"/>
          <w:sz w:val="28"/>
          <w:szCs w:val="28"/>
        </w:rPr>
        <w:t>1. Формирование нормативной базы.</w:t>
      </w:r>
    </w:p>
    <w:p w14:paraId="4072FA36" w14:textId="77777777" w:rsidR="00063BCB" w:rsidRPr="00063BCB" w:rsidRDefault="00063BCB" w:rsidP="00063BCB">
      <w:pPr>
        <w:spacing w:after="0"/>
        <w:ind w:firstLine="709"/>
        <w:jc w:val="both"/>
        <w:rPr>
          <w:rFonts w:ascii="Times New Roman" w:hAnsi="Times New Roman"/>
          <w:sz w:val="28"/>
          <w:szCs w:val="28"/>
        </w:rPr>
      </w:pPr>
      <w:r w:rsidRPr="00063BCB">
        <w:rPr>
          <w:rFonts w:ascii="Times New Roman" w:hAnsi="Times New Roman"/>
          <w:sz w:val="28"/>
          <w:szCs w:val="28"/>
        </w:rPr>
        <w:t xml:space="preserve">2. Формирование группы наставников в форме наставничества «педагог-педагог». </w:t>
      </w:r>
    </w:p>
    <w:p w14:paraId="15F5C28F" w14:textId="77777777" w:rsidR="00063BCB" w:rsidRPr="00063BCB" w:rsidRDefault="00063BCB" w:rsidP="00063BCB">
      <w:pPr>
        <w:spacing w:after="0"/>
        <w:ind w:firstLine="709"/>
        <w:jc w:val="both"/>
        <w:rPr>
          <w:rFonts w:ascii="Times New Roman" w:hAnsi="Times New Roman"/>
          <w:sz w:val="28"/>
          <w:szCs w:val="28"/>
        </w:rPr>
      </w:pPr>
      <w:r w:rsidRPr="00063BCB">
        <w:rPr>
          <w:rFonts w:ascii="Times New Roman" w:hAnsi="Times New Roman"/>
          <w:sz w:val="28"/>
          <w:szCs w:val="28"/>
        </w:rPr>
        <w:t xml:space="preserve">3. Работа наставников с наставляемыми педагогами. </w:t>
      </w:r>
    </w:p>
    <w:p w14:paraId="1035B2BB" w14:textId="77777777" w:rsidR="00063BCB" w:rsidRPr="00063BCB" w:rsidRDefault="00063BCB" w:rsidP="00063BCB">
      <w:pPr>
        <w:spacing w:after="0"/>
        <w:ind w:firstLine="709"/>
        <w:jc w:val="both"/>
        <w:rPr>
          <w:rFonts w:ascii="Times New Roman" w:hAnsi="Times New Roman"/>
          <w:sz w:val="28"/>
          <w:szCs w:val="28"/>
        </w:rPr>
      </w:pPr>
      <w:r w:rsidRPr="00063BCB">
        <w:rPr>
          <w:rFonts w:ascii="Times New Roman" w:hAnsi="Times New Roman"/>
          <w:sz w:val="28"/>
          <w:szCs w:val="28"/>
        </w:rPr>
        <w:t xml:space="preserve">4. Анализ работы наставников. </w:t>
      </w:r>
    </w:p>
    <w:p w14:paraId="77166E0C" w14:textId="77777777" w:rsidR="00063BCB" w:rsidRPr="00063BCB" w:rsidRDefault="00063BCB" w:rsidP="00063BCB">
      <w:pPr>
        <w:spacing w:after="0"/>
        <w:ind w:firstLine="709"/>
        <w:jc w:val="both"/>
        <w:rPr>
          <w:rFonts w:ascii="Times New Roman" w:hAnsi="Times New Roman"/>
          <w:sz w:val="28"/>
          <w:szCs w:val="28"/>
        </w:rPr>
      </w:pPr>
      <w:r w:rsidRPr="00063BCB">
        <w:rPr>
          <w:rFonts w:ascii="Times New Roman" w:hAnsi="Times New Roman"/>
          <w:sz w:val="28"/>
          <w:szCs w:val="28"/>
        </w:rPr>
        <w:t xml:space="preserve">6. Изучение лучших практик и опыта работы наставников. </w:t>
      </w:r>
    </w:p>
    <w:p w14:paraId="3288B274" w14:textId="77777777" w:rsidR="00063BCB" w:rsidRPr="00063BCB" w:rsidRDefault="00063BCB" w:rsidP="00063BCB">
      <w:pPr>
        <w:spacing w:after="0"/>
        <w:jc w:val="both"/>
        <w:rPr>
          <w:rFonts w:ascii="Times New Roman" w:hAnsi="Times New Roman"/>
          <w:sz w:val="28"/>
          <w:szCs w:val="28"/>
        </w:rPr>
      </w:pPr>
      <w:r w:rsidRPr="00063BCB">
        <w:rPr>
          <w:rFonts w:ascii="Times New Roman" w:hAnsi="Times New Roman"/>
          <w:sz w:val="28"/>
          <w:szCs w:val="28"/>
        </w:rPr>
        <w:t xml:space="preserve">      По плану УОГБ работает наставническая модель: «учитель-учитель», имеется положение, приказ и дорожная карта о системе наставничества педагогических работников в образовательных организациях и реализации целевой модели наставничества на 2022-2024 учебный год. приказы о закреплении наставнических пар согласно разработанным программам. Основными формами работы наставника с наставляемыми были встречи, консультации (ежемесячно), посещение наставляемыми занятий наставников и посещение наставниками занятий молодых педагогов. Работа отражена в планах наставников. Анализ удовлетворенности деятельностью наставников показал, что 73% педагогов и обучающихся удовлетворены взаимодействием с наставниками.</w:t>
      </w:r>
    </w:p>
    <w:p w14:paraId="4132DBCA" w14:textId="77777777" w:rsidR="00063BCB" w:rsidRPr="00063BCB" w:rsidRDefault="00063BCB" w:rsidP="00063BCB">
      <w:pPr>
        <w:spacing w:after="0"/>
        <w:jc w:val="both"/>
        <w:rPr>
          <w:rFonts w:ascii="Times New Roman" w:hAnsi="Times New Roman"/>
          <w:sz w:val="28"/>
          <w:szCs w:val="28"/>
        </w:rPr>
      </w:pPr>
      <w:r w:rsidRPr="00063BCB">
        <w:rPr>
          <w:rFonts w:ascii="Times New Roman" w:hAnsi="Times New Roman"/>
          <w:sz w:val="28"/>
          <w:szCs w:val="28"/>
        </w:rPr>
        <w:t xml:space="preserve">     Результатами работы наставнической пары «учитель-учитель» является: </w:t>
      </w:r>
    </w:p>
    <w:p w14:paraId="5726B171" w14:textId="77777777" w:rsidR="00063BCB" w:rsidRPr="00063BCB" w:rsidRDefault="00063BCB" w:rsidP="00063BCB">
      <w:pPr>
        <w:spacing w:after="0"/>
        <w:jc w:val="both"/>
        <w:rPr>
          <w:rFonts w:ascii="Times New Roman" w:hAnsi="Times New Roman"/>
          <w:sz w:val="28"/>
          <w:szCs w:val="28"/>
        </w:rPr>
      </w:pPr>
      <w:r w:rsidRPr="00063BCB">
        <w:rPr>
          <w:rFonts w:ascii="Times New Roman" w:hAnsi="Times New Roman"/>
          <w:sz w:val="28"/>
          <w:szCs w:val="28"/>
        </w:rPr>
        <w:t xml:space="preserve">1. Повышение профессионального уровня молодого педагога с учетом его потребностей, затруднений, достижений. </w:t>
      </w:r>
    </w:p>
    <w:p w14:paraId="02722CD2" w14:textId="77777777" w:rsidR="00063BCB" w:rsidRPr="00063BCB" w:rsidRDefault="00063BCB" w:rsidP="00063BCB">
      <w:pPr>
        <w:spacing w:after="0"/>
        <w:jc w:val="both"/>
        <w:rPr>
          <w:rFonts w:ascii="Times New Roman" w:hAnsi="Times New Roman"/>
          <w:sz w:val="28"/>
          <w:szCs w:val="28"/>
        </w:rPr>
      </w:pPr>
      <w:r w:rsidRPr="00063BCB">
        <w:rPr>
          <w:rFonts w:ascii="Times New Roman" w:hAnsi="Times New Roman"/>
          <w:sz w:val="28"/>
          <w:szCs w:val="28"/>
        </w:rPr>
        <w:t xml:space="preserve">2. Совершенствование методов работы по развитию творческой к самостоятельной деятельности обучающихся. </w:t>
      </w:r>
    </w:p>
    <w:p w14:paraId="712E35EC" w14:textId="77777777" w:rsidR="00063BCB" w:rsidRPr="00063BCB" w:rsidRDefault="00063BCB" w:rsidP="00063BCB">
      <w:pPr>
        <w:spacing w:after="0"/>
        <w:jc w:val="both"/>
        <w:rPr>
          <w:rFonts w:ascii="Times New Roman" w:eastAsia="Times New Roman" w:hAnsi="Times New Roman"/>
          <w:color w:val="000000"/>
          <w:sz w:val="28"/>
          <w:szCs w:val="28"/>
          <w:lang w:eastAsia="ru-RU"/>
        </w:rPr>
      </w:pPr>
      <w:r w:rsidRPr="00063BCB">
        <w:rPr>
          <w:rFonts w:ascii="Times New Roman" w:hAnsi="Times New Roman"/>
          <w:sz w:val="28"/>
          <w:szCs w:val="28"/>
        </w:rPr>
        <w:t xml:space="preserve">З. Использование в работе молодого педагога инновационных педагогических технологий, таких как игровые технологии, проектная деятельность, личностно-ориентированное обучение. На сегодня в образовательных организациях 38 наставнических пар с </w:t>
      </w:r>
      <w:r w:rsidRPr="00063BCB">
        <w:rPr>
          <w:rFonts w:ascii="Times New Roman" w:hAnsi="Times New Roman"/>
          <w:sz w:val="32"/>
          <w:szCs w:val="32"/>
        </w:rPr>
        <w:t xml:space="preserve">молодыми </w:t>
      </w:r>
      <w:r w:rsidRPr="00063BCB">
        <w:rPr>
          <w:rFonts w:ascii="Times New Roman" w:hAnsi="Times New Roman"/>
          <w:sz w:val="28"/>
          <w:szCs w:val="28"/>
        </w:rPr>
        <w:t>педагогами.</w:t>
      </w:r>
      <w:r w:rsidRPr="00063BCB">
        <w:rPr>
          <w:rFonts w:ascii="Times New Roman" w:hAnsi="Times New Roman"/>
          <w:color w:val="486DAA"/>
          <w:sz w:val="28"/>
          <w:szCs w:val="28"/>
          <w:shd w:val="clear" w:color="auto" w:fill="FFFFFF"/>
        </w:rPr>
        <w:t xml:space="preserve"> </w:t>
      </w:r>
      <w:r w:rsidRPr="00063BCB">
        <w:rPr>
          <w:rFonts w:ascii="Times New Roman" w:hAnsi="Times New Roman"/>
          <w:color w:val="000000"/>
          <w:sz w:val="28"/>
          <w:szCs w:val="28"/>
          <w:shd w:val="clear" w:color="auto" w:fill="FFFFFF"/>
        </w:rPr>
        <w:t>12 мая в Буйнакске состоялся республиканский форум "Наставничество: эстафета знаний и опыта" для педагогов из разных районов и городов Дагестана, посвященный Году педагога и наставника. Одни из лучших учителей Буйнакска провели мастер-классы для гостей, поделившись своим опытом и знаниями. По итогам форума были награждены педагоги в различных номинациях: "Лучший работник профсоюзного актива", "Золотой фонд образования", "Наставники", "Молодые педагоги".</w:t>
      </w:r>
    </w:p>
    <w:p w14:paraId="14D7A370" w14:textId="77777777" w:rsidR="00063BCB" w:rsidRPr="00063BCB" w:rsidRDefault="00063BCB" w:rsidP="00063BCB">
      <w:pPr>
        <w:spacing w:after="0"/>
        <w:jc w:val="both"/>
        <w:rPr>
          <w:rFonts w:ascii="Times New Roman" w:hAnsi="Times New Roman"/>
          <w:sz w:val="28"/>
          <w:szCs w:val="28"/>
        </w:rPr>
      </w:pPr>
      <w:r w:rsidRPr="00063BCB">
        <w:rPr>
          <w:rFonts w:ascii="Times New Roman" w:hAnsi="Times New Roman"/>
          <w:b/>
          <w:sz w:val="28"/>
          <w:szCs w:val="28"/>
        </w:rPr>
        <w:t xml:space="preserve">Вывод: </w:t>
      </w:r>
      <w:r w:rsidRPr="00063BCB">
        <w:rPr>
          <w:rFonts w:ascii="Times New Roman" w:hAnsi="Times New Roman"/>
          <w:sz w:val="28"/>
          <w:szCs w:val="28"/>
        </w:rPr>
        <w:t xml:space="preserve">Анализ работы показывает, что занятия, проводимые в разных формах, способствуют конструктивной работе молодых коллег и опытных наставников, помогают разобраться в сложных вопросах обучения и воспитания, </w:t>
      </w:r>
    </w:p>
    <w:p w14:paraId="2FA5BE1B"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 xml:space="preserve">способствуют созданию оптимальных условий для адаптации молодого специалиста в педагогическом коллективе; </w:t>
      </w:r>
    </w:p>
    <w:p w14:paraId="047AD10D"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 поощрять молодого специалиста самосовершенствованию;</w:t>
      </w:r>
    </w:p>
    <w:p w14:paraId="76B29EE2" w14:textId="77777777" w:rsidR="00063BCB" w:rsidRPr="00063BCB" w:rsidRDefault="00063BCB" w:rsidP="00063BCB">
      <w:pPr>
        <w:spacing w:after="0" w:line="240" w:lineRule="auto"/>
        <w:jc w:val="both"/>
        <w:rPr>
          <w:rFonts w:ascii="Times New Roman" w:hAnsi="Times New Roman"/>
          <w:b/>
          <w:color w:val="000000"/>
          <w:sz w:val="28"/>
          <w:szCs w:val="28"/>
        </w:rPr>
      </w:pPr>
      <w:r w:rsidRPr="00063BCB">
        <w:rPr>
          <w:rFonts w:ascii="Times New Roman" w:hAnsi="Times New Roman"/>
          <w:sz w:val="28"/>
          <w:szCs w:val="28"/>
        </w:rPr>
        <w:t xml:space="preserve">- способствовать раскрытию творческого потенциала начинающего педагога. </w:t>
      </w:r>
    </w:p>
    <w:p w14:paraId="3D864906"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В 2023-2024 учебном году необходимо:</w:t>
      </w:r>
    </w:p>
    <w:p w14:paraId="63AC4E02"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t>-усилить программу наставничества в СОШ №4,5,8, «Академический лицей», «Центр образования».</w:t>
      </w:r>
    </w:p>
    <w:p w14:paraId="643992F8" w14:textId="77777777" w:rsidR="00063BCB" w:rsidRPr="00063BCB" w:rsidRDefault="00063BCB" w:rsidP="00063BCB">
      <w:pPr>
        <w:spacing w:after="0" w:line="240" w:lineRule="auto"/>
        <w:jc w:val="both"/>
        <w:rPr>
          <w:rFonts w:ascii="Times New Roman" w:hAnsi="Times New Roman"/>
          <w:sz w:val="28"/>
          <w:szCs w:val="28"/>
        </w:rPr>
      </w:pPr>
      <w:r w:rsidRPr="00063BCB">
        <w:rPr>
          <w:rFonts w:ascii="Times New Roman" w:hAnsi="Times New Roman"/>
          <w:sz w:val="28"/>
          <w:szCs w:val="28"/>
        </w:rPr>
        <w:lastRenderedPageBreak/>
        <w:t>-подводить итоги работы каждой пары или группы и всей программы в целом, в формате личной и групповой рефлексии.</w:t>
      </w:r>
    </w:p>
    <w:p w14:paraId="0FC811AF" w14:textId="77777777" w:rsidR="00063BCB" w:rsidRPr="00063BCB" w:rsidRDefault="00063BCB" w:rsidP="00063BCB">
      <w:pPr>
        <w:spacing w:after="0" w:line="240" w:lineRule="auto"/>
        <w:jc w:val="center"/>
        <w:rPr>
          <w:rFonts w:ascii="Times New Roman" w:hAnsi="Times New Roman"/>
          <w:b/>
          <w:color w:val="000000"/>
          <w:sz w:val="28"/>
          <w:szCs w:val="28"/>
        </w:rPr>
      </w:pPr>
    </w:p>
    <w:p w14:paraId="095B1509" w14:textId="77777777" w:rsidR="00063BCB" w:rsidRPr="00063BCB" w:rsidRDefault="00063BCB" w:rsidP="00063BCB">
      <w:pPr>
        <w:spacing w:after="0" w:line="240" w:lineRule="auto"/>
        <w:jc w:val="center"/>
        <w:rPr>
          <w:rFonts w:ascii="Times New Roman" w:hAnsi="Times New Roman"/>
          <w:b/>
          <w:color w:val="000000"/>
          <w:sz w:val="28"/>
          <w:szCs w:val="28"/>
          <w:u w:val="single"/>
        </w:rPr>
      </w:pPr>
      <w:r w:rsidRPr="00063BCB">
        <w:rPr>
          <w:rFonts w:ascii="Times New Roman" w:hAnsi="Times New Roman"/>
          <w:b/>
          <w:color w:val="000000"/>
          <w:sz w:val="28"/>
          <w:szCs w:val="28"/>
          <w:u w:val="single"/>
        </w:rPr>
        <w:t xml:space="preserve">НОК </w:t>
      </w:r>
    </w:p>
    <w:p w14:paraId="06429F10" w14:textId="77777777" w:rsidR="00063BCB" w:rsidRPr="00063BCB" w:rsidRDefault="00063BCB" w:rsidP="00063BCB">
      <w:pPr>
        <w:spacing w:after="0" w:line="240" w:lineRule="auto"/>
        <w:ind w:firstLine="709"/>
        <w:jc w:val="center"/>
        <w:rPr>
          <w:rFonts w:ascii="Times New Roman" w:eastAsia="Times New Roman" w:hAnsi="Times New Roman"/>
          <w:b/>
          <w:color w:val="000000"/>
          <w:sz w:val="28"/>
          <w:szCs w:val="28"/>
          <w:u w:val="single"/>
          <w:lang w:eastAsia="ru-RU" w:bidi="ru-RU"/>
        </w:rPr>
      </w:pPr>
      <w:r w:rsidRPr="00063BCB">
        <w:rPr>
          <w:rFonts w:ascii="Times New Roman" w:eastAsia="Times New Roman" w:hAnsi="Times New Roman"/>
          <w:b/>
          <w:color w:val="000000"/>
          <w:sz w:val="28"/>
          <w:szCs w:val="28"/>
          <w:u w:val="single"/>
          <w:lang w:eastAsia="ru-RU" w:bidi="ru-RU"/>
        </w:rPr>
        <w:t xml:space="preserve">По результатам проведения независимой оценки </w:t>
      </w:r>
    </w:p>
    <w:p w14:paraId="44DCE368" w14:textId="77777777" w:rsidR="00063BCB" w:rsidRPr="00063BCB" w:rsidRDefault="00063BCB" w:rsidP="00063BCB">
      <w:pPr>
        <w:spacing w:after="0" w:line="240" w:lineRule="auto"/>
        <w:ind w:firstLine="709"/>
        <w:jc w:val="center"/>
        <w:rPr>
          <w:rFonts w:ascii="Times New Roman" w:hAnsi="Times New Roman"/>
          <w:b/>
          <w:color w:val="000000"/>
          <w:sz w:val="28"/>
          <w:szCs w:val="28"/>
          <w:u w:val="single"/>
        </w:rPr>
      </w:pPr>
      <w:r w:rsidRPr="00063BCB">
        <w:rPr>
          <w:rFonts w:ascii="Times New Roman" w:eastAsia="Times New Roman" w:hAnsi="Times New Roman"/>
          <w:b/>
          <w:color w:val="000000"/>
          <w:sz w:val="28"/>
          <w:szCs w:val="28"/>
          <w:u w:val="single"/>
          <w:lang w:eastAsia="ru-RU" w:bidi="ru-RU"/>
        </w:rPr>
        <w:t>качества образовательной деятельности общеобразовательных организаций города Буйнакска.</w:t>
      </w:r>
    </w:p>
    <w:p w14:paraId="690CE844" w14:textId="77777777" w:rsidR="00063BCB" w:rsidRPr="00063BCB" w:rsidRDefault="00063BCB" w:rsidP="00063BCB">
      <w:pPr>
        <w:spacing w:after="0" w:line="240" w:lineRule="auto"/>
        <w:jc w:val="both"/>
        <w:rPr>
          <w:rFonts w:ascii="Times New Roman" w:hAnsi="Times New Roman"/>
          <w:color w:val="000000"/>
          <w:sz w:val="28"/>
          <w:szCs w:val="28"/>
          <w:lang w:bidi="ru-RU"/>
        </w:rPr>
      </w:pPr>
    </w:p>
    <w:p w14:paraId="2F377097" w14:textId="77777777" w:rsidR="00063BCB" w:rsidRPr="00063BCB" w:rsidRDefault="00063BCB" w:rsidP="00063BCB">
      <w:pPr>
        <w:spacing w:after="0" w:line="240" w:lineRule="auto"/>
        <w:jc w:val="both"/>
        <w:rPr>
          <w:rFonts w:ascii="Times New Roman" w:hAnsi="Times New Roman"/>
          <w:color w:val="000000"/>
          <w:sz w:val="28"/>
          <w:szCs w:val="28"/>
          <w:lang w:bidi="ru-RU"/>
        </w:rPr>
      </w:pPr>
      <w:r w:rsidRPr="00063BCB">
        <w:rPr>
          <w:rFonts w:ascii="Times New Roman" w:hAnsi="Times New Roman"/>
          <w:color w:val="000000"/>
          <w:sz w:val="28"/>
          <w:szCs w:val="28"/>
          <w:lang w:bidi="ru-RU"/>
        </w:rPr>
        <w:t xml:space="preserve">     Независимая оценка КУООД производилась в отношении 12 организаций города Буйнакска, осуществляющих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 </w:t>
      </w:r>
    </w:p>
    <w:p w14:paraId="7CE71C4E" w14:textId="77777777" w:rsidR="00063BCB" w:rsidRPr="00063BCB" w:rsidRDefault="00063BCB" w:rsidP="00063BCB">
      <w:pPr>
        <w:spacing w:after="160" w:line="240" w:lineRule="auto"/>
        <w:rPr>
          <w:rFonts w:ascii="Times New Roman" w:hAnsi="Times New Roman"/>
          <w:b/>
          <w:color w:val="000000"/>
          <w:sz w:val="28"/>
          <w:szCs w:val="28"/>
        </w:rPr>
      </w:pPr>
    </w:p>
    <w:tbl>
      <w:tblPr>
        <w:tblW w:w="8330" w:type="dxa"/>
        <w:jc w:val="center"/>
        <w:tblLayout w:type="fixed"/>
        <w:tblLook w:val="04A0" w:firstRow="1" w:lastRow="0" w:firstColumn="1" w:lastColumn="0" w:noHBand="0" w:noVBand="1"/>
      </w:tblPr>
      <w:tblGrid>
        <w:gridCol w:w="562"/>
        <w:gridCol w:w="2381"/>
        <w:gridCol w:w="5387"/>
      </w:tblGrid>
      <w:tr w:rsidR="00063BCB" w:rsidRPr="00063BCB" w14:paraId="31D911C6" w14:textId="77777777" w:rsidTr="00EF1047">
        <w:trPr>
          <w:trHeight w:val="375"/>
          <w:jc w:val="center"/>
        </w:trPr>
        <w:tc>
          <w:tcPr>
            <w:tcW w:w="83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35D92B" w14:textId="77777777" w:rsidR="00063BCB" w:rsidRPr="00063BCB" w:rsidRDefault="00063BCB" w:rsidP="00063BCB">
            <w:pPr>
              <w:spacing w:after="0" w:line="240" w:lineRule="auto"/>
              <w:jc w:val="center"/>
              <w:rPr>
                <w:rFonts w:ascii="Times New Roman" w:hAnsi="Times New Roman"/>
                <w:color w:val="000000"/>
                <w:sz w:val="24"/>
                <w:szCs w:val="24"/>
              </w:rPr>
            </w:pPr>
            <w:r w:rsidRPr="00063BCB">
              <w:rPr>
                <w:rFonts w:ascii="Times New Roman" w:hAnsi="Times New Roman"/>
                <w:b/>
                <w:color w:val="000000"/>
                <w:sz w:val="24"/>
                <w:szCs w:val="24"/>
              </w:rPr>
              <w:t>ПЕРЧЕНЬ ОРГАНИЗАЦИЙ, ПОДЛЕЖАЩИХ НОК на 2023г</w:t>
            </w:r>
          </w:p>
        </w:tc>
      </w:tr>
      <w:tr w:rsidR="00063BCB" w:rsidRPr="00063BCB" w14:paraId="75454494" w14:textId="77777777" w:rsidTr="00EF1047">
        <w:trPr>
          <w:trHeight w:val="375"/>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F8BB9E2"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w:t>
            </w:r>
          </w:p>
        </w:tc>
        <w:tc>
          <w:tcPr>
            <w:tcW w:w="2381" w:type="dxa"/>
            <w:tcBorders>
              <w:top w:val="single" w:sz="4" w:space="0" w:color="auto"/>
              <w:left w:val="nil"/>
              <w:bottom w:val="single" w:sz="4" w:space="0" w:color="auto"/>
              <w:right w:val="single" w:sz="4" w:space="0" w:color="auto"/>
            </w:tcBorders>
            <w:shd w:val="clear" w:color="auto" w:fill="auto"/>
            <w:vAlign w:val="center"/>
          </w:tcPr>
          <w:p w14:paraId="5E6714F3"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Подведомственность</w:t>
            </w:r>
          </w:p>
        </w:tc>
        <w:tc>
          <w:tcPr>
            <w:tcW w:w="5387" w:type="dxa"/>
            <w:tcBorders>
              <w:top w:val="single" w:sz="4" w:space="0" w:color="auto"/>
              <w:left w:val="nil"/>
              <w:bottom w:val="single" w:sz="4" w:space="0" w:color="auto"/>
              <w:right w:val="single" w:sz="4" w:space="0" w:color="auto"/>
            </w:tcBorders>
            <w:shd w:val="clear" w:color="auto" w:fill="auto"/>
            <w:vAlign w:val="center"/>
          </w:tcPr>
          <w:p w14:paraId="339BA63D"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Наименование учреждения</w:t>
            </w:r>
          </w:p>
        </w:tc>
      </w:tr>
      <w:tr w:rsidR="00063BCB" w:rsidRPr="00063BCB" w14:paraId="1D915AEE" w14:textId="77777777" w:rsidTr="00EF1047">
        <w:trPr>
          <w:trHeight w:val="92"/>
          <w:jc w:val="center"/>
        </w:trPr>
        <w:tc>
          <w:tcPr>
            <w:tcW w:w="562" w:type="dxa"/>
            <w:tcBorders>
              <w:top w:val="single" w:sz="4" w:space="0" w:color="auto"/>
              <w:left w:val="single" w:sz="4" w:space="0" w:color="auto"/>
              <w:bottom w:val="nil"/>
              <w:right w:val="single" w:sz="4" w:space="0" w:color="auto"/>
            </w:tcBorders>
            <w:shd w:val="clear" w:color="auto" w:fill="auto"/>
            <w:vAlign w:val="center"/>
            <w:hideMark/>
          </w:tcPr>
          <w:p w14:paraId="7D64DA79" w14:textId="77777777" w:rsidR="00063BCB" w:rsidRPr="00063BCB" w:rsidRDefault="00063BCB" w:rsidP="00063BCB">
            <w:pPr>
              <w:spacing w:after="0" w:line="240" w:lineRule="auto"/>
              <w:rPr>
                <w:rFonts w:ascii="Times New Roman" w:hAnsi="Times New Roman"/>
                <w:color w:val="000000"/>
                <w:sz w:val="24"/>
                <w:szCs w:val="24"/>
              </w:rPr>
            </w:pPr>
          </w:p>
        </w:tc>
        <w:tc>
          <w:tcPr>
            <w:tcW w:w="2381" w:type="dxa"/>
            <w:tcBorders>
              <w:top w:val="single" w:sz="4" w:space="0" w:color="auto"/>
              <w:left w:val="nil"/>
              <w:bottom w:val="nil"/>
              <w:right w:val="single" w:sz="4" w:space="0" w:color="auto"/>
            </w:tcBorders>
            <w:shd w:val="clear" w:color="auto" w:fill="auto"/>
            <w:vAlign w:val="center"/>
            <w:hideMark/>
          </w:tcPr>
          <w:p w14:paraId="211E45C6" w14:textId="77777777" w:rsidR="00063BCB" w:rsidRPr="00063BCB" w:rsidRDefault="00063BCB" w:rsidP="00063BCB">
            <w:pPr>
              <w:spacing w:after="0" w:line="240" w:lineRule="auto"/>
              <w:rPr>
                <w:rFonts w:ascii="Times New Roman" w:hAnsi="Times New Roman"/>
                <w:color w:val="000000"/>
                <w:sz w:val="24"/>
                <w:szCs w:val="24"/>
              </w:rPr>
            </w:pPr>
          </w:p>
        </w:tc>
        <w:tc>
          <w:tcPr>
            <w:tcW w:w="5387" w:type="dxa"/>
            <w:tcBorders>
              <w:top w:val="single" w:sz="4" w:space="0" w:color="auto"/>
              <w:left w:val="nil"/>
              <w:bottom w:val="nil"/>
              <w:right w:val="single" w:sz="4" w:space="0" w:color="auto"/>
            </w:tcBorders>
            <w:shd w:val="clear" w:color="auto" w:fill="auto"/>
            <w:vAlign w:val="center"/>
            <w:hideMark/>
          </w:tcPr>
          <w:p w14:paraId="21679379" w14:textId="77777777" w:rsidR="00063BCB" w:rsidRPr="00063BCB" w:rsidRDefault="00063BCB" w:rsidP="00063BCB">
            <w:pPr>
              <w:spacing w:after="0" w:line="240" w:lineRule="auto"/>
              <w:rPr>
                <w:rFonts w:ascii="Times New Roman" w:hAnsi="Times New Roman"/>
                <w:color w:val="000000"/>
                <w:sz w:val="24"/>
                <w:szCs w:val="24"/>
              </w:rPr>
            </w:pPr>
          </w:p>
        </w:tc>
      </w:tr>
      <w:tr w:rsidR="00063BCB" w:rsidRPr="00063BCB" w14:paraId="6A4DB57F" w14:textId="77777777" w:rsidTr="00EF1047">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C5A2B5C"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1</w:t>
            </w:r>
          </w:p>
        </w:tc>
        <w:tc>
          <w:tcPr>
            <w:tcW w:w="2381" w:type="dxa"/>
            <w:tcBorders>
              <w:top w:val="nil"/>
              <w:left w:val="nil"/>
              <w:bottom w:val="single" w:sz="4" w:space="0" w:color="auto"/>
              <w:right w:val="single" w:sz="4" w:space="0" w:color="auto"/>
            </w:tcBorders>
            <w:shd w:val="clear" w:color="auto" w:fill="auto"/>
            <w:noWrap/>
            <w:vAlign w:val="center"/>
            <w:hideMark/>
          </w:tcPr>
          <w:p w14:paraId="5A3E4C86"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г.Буйнакск</w:t>
            </w:r>
          </w:p>
        </w:tc>
        <w:tc>
          <w:tcPr>
            <w:tcW w:w="5387" w:type="dxa"/>
            <w:tcBorders>
              <w:top w:val="nil"/>
              <w:left w:val="nil"/>
              <w:bottom w:val="single" w:sz="4" w:space="0" w:color="auto"/>
              <w:right w:val="single" w:sz="4" w:space="0" w:color="auto"/>
            </w:tcBorders>
            <w:shd w:val="clear" w:color="auto" w:fill="auto"/>
            <w:noWrap/>
            <w:hideMark/>
          </w:tcPr>
          <w:p w14:paraId="230AA44C" w14:textId="77777777" w:rsidR="00063BCB" w:rsidRPr="00063BCB" w:rsidRDefault="00063BCB" w:rsidP="00063BCB">
            <w:pPr>
              <w:spacing w:after="160" w:line="240" w:lineRule="auto"/>
              <w:rPr>
                <w:rFonts w:ascii="Times New Roman" w:hAnsi="Times New Roman"/>
                <w:bCs/>
                <w:color w:val="000000"/>
                <w:sz w:val="24"/>
                <w:szCs w:val="24"/>
              </w:rPr>
            </w:pPr>
            <w:r w:rsidRPr="00063BCB">
              <w:rPr>
                <w:rFonts w:ascii="Times New Roman" w:hAnsi="Times New Roman"/>
                <w:color w:val="000000"/>
                <w:sz w:val="24"/>
                <w:szCs w:val="24"/>
              </w:rPr>
              <w:t>Муниципальное казённое образовательное учреждение "СОШ №8"</w:t>
            </w:r>
          </w:p>
        </w:tc>
      </w:tr>
      <w:tr w:rsidR="00063BCB" w:rsidRPr="00063BCB" w14:paraId="7F61D483" w14:textId="77777777" w:rsidTr="00EF1047">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238CAB0" w14:textId="77777777" w:rsidR="00063BCB" w:rsidRPr="00063BCB" w:rsidRDefault="00063BCB" w:rsidP="00063BCB">
            <w:pPr>
              <w:spacing w:after="0" w:line="240" w:lineRule="auto"/>
              <w:rPr>
                <w:rFonts w:ascii="Times New Roman" w:hAnsi="Times New Roman"/>
                <w:color w:val="000000"/>
                <w:sz w:val="24"/>
                <w:szCs w:val="24"/>
              </w:rPr>
            </w:pPr>
          </w:p>
          <w:p w14:paraId="17C49DF4"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2</w:t>
            </w:r>
          </w:p>
        </w:tc>
        <w:tc>
          <w:tcPr>
            <w:tcW w:w="2381" w:type="dxa"/>
            <w:tcBorders>
              <w:top w:val="nil"/>
              <w:left w:val="nil"/>
              <w:bottom w:val="single" w:sz="4" w:space="0" w:color="auto"/>
              <w:right w:val="single" w:sz="4" w:space="0" w:color="auto"/>
            </w:tcBorders>
            <w:shd w:val="clear" w:color="auto" w:fill="auto"/>
            <w:noWrap/>
            <w:vAlign w:val="center"/>
            <w:hideMark/>
          </w:tcPr>
          <w:p w14:paraId="6CEC4F36" w14:textId="77777777" w:rsidR="00063BCB" w:rsidRPr="00063BCB" w:rsidRDefault="00063BCB" w:rsidP="00063BCB">
            <w:pPr>
              <w:spacing w:after="0" w:line="240" w:lineRule="auto"/>
              <w:rPr>
                <w:rFonts w:ascii="Times New Roman" w:hAnsi="Times New Roman"/>
                <w:color w:val="000000"/>
                <w:sz w:val="24"/>
                <w:szCs w:val="24"/>
              </w:rPr>
            </w:pPr>
          </w:p>
        </w:tc>
        <w:tc>
          <w:tcPr>
            <w:tcW w:w="5387" w:type="dxa"/>
            <w:tcBorders>
              <w:top w:val="nil"/>
              <w:left w:val="nil"/>
              <w:bottom w:val="single" w:sz="4" w:space="0" w:color="auto"/>
              <w:right w:val="single" w:sz="4" w:space="0" w:color="auto"/>
            </w:tcBorders>
            <w:shd w:val="clear" w:color="auto" w:fill="auto"/>
            <w:noWrap/>
            <w:hideMark/>
          </w:tcPr>
          <w:p w14:paraId="40A7C5F3" w14:textId="77777777" w:rsidR="00063BCB" w:rsidRPr="00063BCB" w:rsidRDefault="00063BCB" w:rsidP="00063BCB">
            <w:pPr>
              <w:spacing w:after="160" w:line="240" w:lineRule="auto"/>
              <w:rPr>
                <w:rFonts w:ascii="Times New Roman" w:hAnsi="Times New Roman"/>
                <w:bCs/>
                <w:color w:val="000000"/>
                <w:sz w:val="24"/>
                <w:szCs w:val="24"/>
              </w:rPr>
            </w:pPr>
            <w:r w:rsidRPr="00063BCB">
              <w:rPr>
                <w:rFonts w:ascii="Times New Roman" w:hAnsi="Times New Roman"/>
                <w:color w:val="000000"/>
                <w:sz w:val="24"/>
                <w:szCs w:val="24"/>
              </w:rPr>
              <w:t>Муниципальное бюджетное образовательное учреждение "СОШ №9"</w:t>
            </w:r>
          </w:p>
        </w:tc>
      </w:tr>
      <w:tr w:rsidR="00063BCB" w:rsidRPr="00063BCB" w14:paraId="26387705" w14:textId="77777777" w:rsidTr="00EF1047">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722B29A"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3</w:t>
            </w:r>
          </w:p>
        </w:tc>
        <w:tc>
          <w:tcPr>
            <w:tcW w:w="2381" w:type="dxa"/>
            <w:tcBorders>
              <w:top w:val="nil"/>
              <w:left w:val="nil"/>
              <w:bottom w:val="single" w:sz="4" w:space="0" w:color="auto"/>
              <w:right w:val="single" w:sz="4" w:space="0" w:color="auto"/>
            </w:tcBorders>
            <w:shd w:val="clear" w:color="auto" w:fill="auto"/>
            <w:noWrap/>
            <w:vAlign w:val="center"/>
            <w:hideMark/>
          </w:tcPr>
          <w:p w14:paraId="392AB874"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г.Буйнакск</w:t>
            </w:r>
          </w:p>
        </w:tc>
        <w:tc>
          <w:tcPr>
            <w:tcW w:w="5387" w:type="dxa"/>
            <w:tcBorders>
              <w:top w:val="nil"/>
              <w:left w:val="nil"/>
              <w:bottom w:val="single" w:sz="4" w:space="0" w:color="auto"/>
              <w:right w:val="single" w:sz="4" w:space="0" w:color="auto"/>
            </w:tcBorders>
            <w:shd w:val="clear" w:color="auto" w:fill="auto"/>
            <w:noWrap/>
            <w:hideMark/>
          </w:tcPr>
          <w:p w14:paraId="36F3134E" w14:textId="77777777" w:rsidR="00063BCB" w:rsidRPr="00063BCB" w:rsidRDefault="00063BCB" w:rsidP="00063BCB">
            <w:pPr>
              <w:spacing w:after="160" w:line="240" w:lineRule="auto"/>
              <w:rPr>
                <w:rFonts w:ascii="Times New Roman" w:hAnsi="Times New Roman"/>
                <w:bCs/>
                <w:color w:val="000000"/>
                <w:sz w:val="24"/>
                <w:szCs w:val="24"/>
              </w:rPr>
            </w:pPr>
            <w:r w:rsidRPr="00063BCB">
              <w:rPr>
                <w:rFonts w:ascii="Times New Roman" w:hAnsi="Times New Roman"/>
                <w:color w:val="000000"/>
                <w:sz w:val="24"/>
                <w:szCs w:val="24"/>
              </w:rPr>
              <w:t>Муниципальное казённое образовательное учреждение "СОШ №11"</w:t>
            </w:r>
          </w:p>
        </w:tc>
      </w:tr>
      <w:tr w:rsidR="00063BCB" w:rsidRPr="00063BCB" w14:paraId="1B7DEA1C" w14:textId="77777777" w:rsidTr="00EF1047">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F3AD2EE" w14:textId="77777777" w:rsidR="00063BCB" w:rsidRPr="00063BCB" w:rsidRDefault="00063BCB" w:rsidP="00063BCB">
            <w:pPr>
              <w:spacing w:after="0" w:line="240" w:lineRule="auto"/>
              <w:rPr>
                <w:rFonts w:ascii="Times New Roman" w:hAnsi="Times New Roman"/>
                <w:color w:val="000000"/>
                <w:sz w:val="24"/>
                <w:szCs w:val="24"/>
              </w:rPr>
            </w:pPr>
          </w:p>
          <w:p w14:paraId="6EBAE5AD"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4</w:t>
            </w:r>
          </w:p>
        </w:tc>
        <w:tc>
          <w:tcPr>
            <w:tcW w:w="2381" w:type="dxa"/>
            <w:tcBorders>
              <w:top w:val="nil"/>
              <w:left w:val="nil"/>
              <w:bottom w:val="single" w:sz="4" w:space="0" w:color="auto"/>
              <w:right w:val="single" w:sz="4" w:space="0" w:color="auto"/>
            </w:tcBorders>
            <w:shd w:val="clear" w:color="auto" w:fill="auto"/>
            <w:noWrap/>
            <w:vAlign w:val="center"/>
            <w:hideMark/>
          </w:tcPr>
          <w:p w14:paraId="130A094C"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г.Буйнакск</w:t>
            </w:r>
          </w:p>
        </w:tc>
        <w:tc>
          <w:tcPr>
            <w:tcW w:w="5387" w:type="dxa"/>
            <w:tcBorders>
              <w:top w:val="nil"/>
              <w:left w:val="nil"/>
              <w:bottom w:val="single" w:sz="4" w:space="0" w:color="auto"/>
              <w:right w:val="single" w:sz="4" w:space="0" w:color="auto"/>
            </w:tcBorders>
            <w:shd w:val="clear" w:color="auto" w:fill="auto"/>
            <w:noWrap/>
            <w:hideMark/>
          </w:tcPr>
          <w:p w14:paraId="03136E5F" w14:textId="77777777" w:rsidR="00063BCB" w:rsidRPr="00063BCB" w:rsidRDefault="00063BCB" w:rsidP="00063BCB">
            <w:pPr>
              <w:spacing w:after="160" w:line="240" w:lineRule="auto"/>
              <w:rPr>
                <w:rFonts w:ascii="Times New Roman" w:hAnsi="Times New Roman"/>
                <w:bCs/>
                <w:color w:val="000000"/>
                <w:sz w:val="24"/>
                <w:szCs w:val="24"/>
              </w:rPr>
            </w:pPr>
            <w:r w:rsidRPr="00063BCB">
              <w:rPr>
                <w:rFonts w:ascii="Times New Roman" w:hAnsi="Times New Roman"/>
                <w:color w:val="000000"/>
                <w:sz w:val="24"/>
                <w:szCs w:val="24"/>
              </w:rPr>
              <w:t>МКДОУ "ЦРР-Детский сад №8 города Буйнакска"</w:t>
            </w:r>
          </w:p>
        </w:tc>
      </w:tr>
      <w:tr w:rsidR="00063BCB" w:rsidRPr="00063BCB" w14:paraId="5AC51EFA" w14:textId="77777777" w:rsidTr="00EF1047">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88B0579"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5</w:t>
            </w:r>
          </w:p>
        </w:tc>
        <w:tc>
          <w:tcPr>
            <w:tcW w:w="2381" w:type="dxa"/>
            <w:tcBorders>
              <w:top w:val="nil"/>
              <w:left w:val="nil"/>
              <w:bottom w:val="single" w:sz="4" w:space="0" w:color="auto"/>
              <w:right w:val="single" w:sz="4" w:space="0" w:color="auto"/>
            </w:tcBorders>
            <w:shd w:val="clear" w:color="auto" w:fill="auto"/>
            <w:noWrap/>
            <w:vAlign w:val="center"/>
            <w:hideMark/>
          </w:tcPr>
          <w:p w14:paraId="185DC083"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г.Буйнакск</w:t>
            </w:r>
          </w:p>
        </w:tc>
        <w:tc>
          <w:tcPr>
            <w:tcW w:w="5387" w:type="dxa"/>
            <w:tcBorders>
              <w:top w:val="nil"/>
              <w:left w:val="nil"/>
              <w:bottom w:val="single" w:sz="4" w:space="0" w:color="auto"/>
              <w:right w:val="single" w:sz="4" w:space="0" w:color="auto"/>
            </w:tcBorders>
            <w:shd w:val="clear" w:color="auto" w:fill="auto"/>
            <w:noWrap/>
            <w:hideMark/>
          </w:tcPr>
          <w:p w14:paraId="5FAF14FD" w14:textId="77777777" w:rsidR="00063BCB" w:rsidRPr="00063BCB" w:rsidRDefault="00063BCB" w:rsidP="00063BCB">
            <w:pPr>
              <w:spacing w:after="160" w:line="240" w:lineRule="auto"/>
              <w:rPr>
                <w:rFonts w:ascii="Times New Roman" w:hAnsi="Times New Roman"/>
                <w:bCs/>
                <w:color w:val="000000"/>
                <w:sz w:val="24"/>
                <w:szCs w:val="24"/>
              </w:rPr>
            </w:pPr>
            <w:r w:rsidRPr="00063BCB">
              <w:rPr>
                <w:rFonts w:ascii="Times New Roman" w:hAnsi="Times New Roman"/>
                <w:color w:val="000000"/>
                <w:sz w:val="24"/>
                <w:szCs w:val="24"/>
              </w:rPr>
              <w:t>МКДОУ "Детский сад №9 города Буйнакска"</w:t>
            </w:r>
          </w:p>
        </w:tc>
      </w:tr>
      <w:tr w:rsidR="00063BCB" w:rsidRPr="00063BCB" w14:paraId="6012AED6" w14:textId="77777777" w:rsidTr="00EF1047">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7423A54"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6</w:t>
            </w:r>
          </w:p>
        </w:tc>
        <w:tc>
          <w:tcPr>
            <w:tcW w:w="2381" w:type="dxa"/>
            <w:tcBorders>
              <w:top w:val="nil"/>
              <w:left w:val="nil"/>
              <w:bottom w:val="single" w:sz="4" w:space="0" w:color="auto"/>
              <w:right w:val="single" w:sz="4" w:space="0" w:color="auto"/>
            </w:tcBorders>
            <w:shd w:val="clear" w:color="auto" w:fill="auto"/>
            <w:noWrap/>
            <w:vAlign w:val="center"/>
            <w:hideMark/>
          </w:tcPr>
          <w:p w14:paraId="22C49CBB"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г.Буйнакск</w:t>
            </w:r>
          </w:p>
        </w:tc>
        <w:tc>
          <w:tcPr>
            <w:tcW w:w="5387" w:type="dxa"/>
            <w:tcBorders>
              <w:top w:val="nil"/>
              <w:left w:val="nil"/>
              <w:bottom w:val="single" w:sz="4" w:space="0" w:color="auto"/>
              <w:right w:val="single" w:sz="4" w:space="0" w:color="auto"/>
            </w:tcBorders>
            <w:shd w:val="clear" w:color="auto" w:fill="auto"/>
            <w:noWrap/>
            <w:hideMark/>
          </w:tcPr>
          <w:p w14:paraId="6BBD8135" w14:textId="77777777" w:rsidR="00063BCB" w:rsidRPr="00063BCB" w:rsidRDefault="00063BCB" w:rsidP="00063BCB">
            <w:pPr>
              <w:spacing w:after="160" w:line="240" w:lineRule="auto"/>
              <w:rPr>
                <w:rFonts w:ascii="Times New Roman" w:hAnsi="Times New Roman"/>
                <w:bCs/>
                <w:color w:val="000000"/>
                <w:sz w:val="24"/>
                <w:szCs w:val="24"/>
              </w:rPr>
            </w:pPr>
            <w:r w:rsidRPr="00063BCB">
              <w:rPr>
                <w:rFonts w:ascii="Times New Roman" w:hAnsi="Times New Roman"/>
                <w:color w:val="000000"/>
                <w:sz w:val="24"/>
                <w:szCs w:val="24"/>
              </w:rPr>
              <w:t>МК ДОУ "Детский сад №10 города Буйнакска"</w:t>
            </w:r>
          </w:p>
        </w:tc>
      </w:tr>
      <w:tr w:rsidR="00063BCB" w:rsidRPr="00063BCB" w14:paraId="380939B4" w14:textId="77777777" w:rsidTr="00EF1047">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7CA26D3"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7</w:t>
            </w:r>
          </w:p>
        </w:tc>
        <w:tc>
          <w:tcPr>
            <w:tcW w:w="2381" w:type="dxa"/>
            <w:tcBorders>
              <w:top w:val="nil"/>
              <w:left w:val="nil"/>
              <w:bottom w:val="single" w:sz="4" w:space="0" w:color="auto"/>
              <w:right w:val="single" w:sz="4" w:space="0" w:color="auto"/>
            </w:tcBorders>
            <w:shd w:val="clear" w:color="auto" w:fill="auto"/>
            <w:noWrap/>
            <w:vAlign w:val="center"/>
            <w:hideMark/>
          </w:tcPr>
          <w:p w14:paraId="314059C0"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г.Буйнакск</w:t>
            </w:r>
          </w:p>
        </w:tc>
        <w:tc>
          <w:tcPr>
            <w:tcW w:w="5387" w:type="dxa"/>
            <w:tcBorders>
              <w:top w:val="nil"/>
              <w:left w:val="nil"/>
              <w:bottom w:val="single" w:sz="4" w:space="0" w:color="auto"/>
              <w:right w:val="single" w:sz="4" w:space="0" w:color="auto"/>
            </w:tcBorders>
            <w:shd w:val="clear" w:color="auto" w:fill="auto"/>
            <w:noWrap/>
            <w:hideMark/>
          </w:tcPr>
          <w:p w14:paraId="0CBFE036" w14:textId="77777777" w:rsidR="00063BCB" w:rsidRPr="00063BCB" w:rsidRDefault="00063BCB" w:rsidP="00063BCB">
            <w:pPr>
              <w:spacing w:after="160" w:line="240" w:lineRule="auto"/>
              <w:rPr>
                <w:rFonts w:ascii="Times New Roman" w:hAnsi="Times New Roman"/>
                <w:bCs/>
                <w:color w:val="000000"/>
                <w:sz w:val="24"/>
                <w:szCs w:val="24"/>
              </w:rPr>
            </w:pPr>
            <w:r w:rsidRPr="00063BCB">
              <w:rPr>
                <w:rFonts w:ascii="Times New Roman" w:hAnsi="Times New Roman"/>
                <w:color w:val="000000"/>
                <w:sz w:val="24"/>
                <w:szCs w:val="24"/>
              </w:rPr>
              <w:t xml:space="preserve"> Муниципальное казенное дошкольное образовательное учреждение "Детский сад №11 города Буйнакска"</w:t>
            </w:r>
          </w:p>
        </w:tc>
      </w:tr>
      <w:tr w:rsidR="00063BCB" w:rsidRPr="00063BCB" w14:paraId="4BAB323F" w14:textId="77777777" w:rsidTr="00EF1047">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F7902C"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8</w:t>
            </w:r>
          </w:p>
        </w:tc>
        <w:tc>
          <w:tcPr>
            <w:tcW w:w="2381" w:type="dxa"/>
            <w:tcBorders>
              <w:top w:val="nil"/>
              <w:left w:val="nil"/>
              <w:bottom w:val="single" w:sz="4" w:space="0" w:color="auto"/>
              <w:right w:val="single" w:sz="4" w:space="0" w:color="auto"/>
            </w:tcBorders>
            <w:shd w:val="clear" w:color="auto" w:fill="auto"/>
            <w:noWrap/>
            <w:vAlign w:val="center"/>
            <w:hideMark/>
          </w:tcPr>
          <w:p w14:paraId="3862C366"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г.Буйнакск</w:t>
            </w:r>
          </w:p>
        </w:tc>
        <w:tc>
          <w:tcPr>
            <w:tcW w:w="5387" w:type="dxa"/>
            <w:tcBorders>
              <w:top w:val="nil"/>
              <w:left w:val="nil"/>
              <w:bottom w:val="single" w:sz="4" w:space="0" w:color="auto"/>
              <w:right w:val="single" w:sz="4" w:space="0" w:color="auto"/>
            </w:tcBorders>
            <w:shd w:val="clear" w:color="auto" w:fill="auto"/>
            <w:noWrap/>
            <w:vAlign w:val="center"/>
            <w:hideMark/>
          </w:tcPr>
          <w:p w14:paraId="3FEEEA9C" w14:textId="77777777" w:rsidR="00063BCB" w:rsidRPr="00063BCB" w:rsidRDefault="00063BCB" w:rsidP="00063BCB">
            <w:pPr>
              <w:spacing w:after="160" w:line="240" w:lineRule="auto"/>
              <w:rPr>
                <w:rFonts w:ascii="Times New Roman" w:hAnsi="Times New Roman"/>
                <w:bCs/>
                <w:color w:val="000000"/>
                <w:sz w:val="24"/>
                <w:szCs w:val="24"/>
              </w:rPr>
            </w:pPr>
            <w:r w:rsidRPr="00063BCB">
              <w:rPr>
                <w:rFonts w:ascii="Times New Roman" w:hAnsi="Times New Roman"/>
                <w:color w:val="000000"/>
                <w:sz w:val="24"/>
                <w:szCs w:val="24"/>
              </w:rPr>
              <w:t>Муниципальное казенное дошкольное образовательное учреждение "Детский сад №15города Буйнакска"</w:t>
            </w:r>
          </w:p>
        </w:tc>
      </w:tr>
      <w:tr w:rsidR="00063BCB" w:rsidRPr="00063BCB" w14:paraId="5A464019" w14:textId="77777777" w:rsidTr="00EF1047">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1B370FC"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9</w:t>
            </w:r>
          </w:p>
        </w:tc>
        <w:tc>
          <w:tcPr>
            <w:tcW w:w="2381" w:type="dxa"/>
            <w:tcBorders>
              <w:top w:val="nil"/>
              <w:left w:val="nil"/>
              <w:bottom w:val="single" w:sz="4" w:space="0" w:color="auto"/>
              <w:right w:val="single" w:sz="4" w:space="0" w:color="auto"/>
            </w:tcBorders>
            <w:shd w:val="clear" w:color="auto" w:fill="auto"/>
            <w:noWrap/>
            <w:vAlign w:val="center"/>
            <w:hideMark/>
          </w:tcPr>
          <w:p w14:paraId="5C021BB5"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г.Буйнакск</w:t>
            </w:r>
          </w:p>
        </w:tc>
        <w:tc>
          <w:tcPr>
            <w:tcW w:w="5387" w:type="dxa"/>
            <w:tcBorders>
              <w:top w:val="nil"/>
              <w:left w:val="nil"/>
              <w:bottom w:val="single" w:sz="4" w:space="0" w:color="auto"/>
              <w:right w:val="single" w:sz="4" w:space="0" w:color="auto"/>
            </w:tcBorders>
            <w:shd w:val="clear" w:color="auto" w:fill="auto"/>
            <w:noWrap/>
            <w:vAlign w:val="center"/>
            <w:hideMark/>
          </w:tcPr>
          <w:p w14:paraId="57EDD662" w14:textId="77777777" w:rsidR="00063BCB" w:rsidRPr="00063BCB" w:rsidRDefault="00063BCB" w:rsidP="00063BCB">
            <w:pPr>
              <w:spacing w:after="160" w:line="240" w:lineRule="auto"/>
              <w:rPr>
                <w:rFonts w:ascii="Times New Roman" w:hAnsi="Times New Roman"/>
                <w:bCs/>
                <w:color w:val="000000"/>
                <w:sz w:val="24"/>
                <w:szCs w:val="24"/>
              </w:rPr>
            </w:pPr>
            <w:r w:rsidRPr="00063BCB">
              <w:rPr>
                <w:rFonts w:ascii="Times New Roman" w:hAnsi="Times New Roman"/>
                <w:color w:val="000000"/>
                <w:sz w:val="24"/>
                <w:szCs w:val="24"/>
              </w:rPr>
              <w:t>МБДОО "Центр развития ребенка - детский сад  № 20 "Мир детства" г.Буйнакска</w:t>
            </w:r>
          </w:p>
        </w:tc>
      </w:tr>
      <w:tr w:rsidR="00063BCB" w:rsidRPr="00063BCB" w14:paraId="4F80A6CA" w14:textId="77777777" w:rsidTr="00EF1047">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15D865"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10</w:t>
            </w:r>
          </w:p>
        </w:tc>
        <w:tc>
          <w:tcPr>
            <w:tcW w:w="2381" w:type="dxa"/>
            <w:tcBorders>
              <w:top w:val="nil"/>
              <w:left w:val="nil"/>
              <w:bottom w:val="single" w:sz="4" w:space="0" w:color="auto"/>
              <w:right w:val="single" w:sz="4" w:space="0" w:color="auto"/>
            </w:tcBorders>
            <w:shd w:val="clear" w:color="auto" w:fill="auto"/>
            <w:noWrap/>
            <w:vAlign w:val="center"/>
            <w:hideMark/>
          </w:tcPr>
          <w:p w14:paraId="651B884F"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г.Буйнакск</w:t>
            </w:r>
          </w:p>
        </w:tc>
        <w:tc>
          <w:tcPr>
            <w:tcW w:w="5387" w:type="dxa"/>
            <w:tcBorders>
              <w:top w:val="nil"/>
              <w:left w:val="nil"/>
              <w:bottom w:val="single" w:sz="4" w:space="0" w:color="auto"/>
              <w:right w:val="single" w:sz="4" w:space="0" w:color="auto"/>
            </w:tcBorders>
            <w:shd w:val="clear" w:color="auto" w:fill="auto"/>
            <w:noWrap/>
            <w:vAlign w:val="center"/>
            <w:hideMark/>
          </w:tcPr>
          <w:p w14:paraId="6C4934EF" w14:textId="77777777" w:rsidR="00063BCB" w:rsidRPr="00063BCB" w:rsidRDefault="00063BCB" w:rsidP="00063BCB">
            <w:pPr>
              <w:spacing w:after="160" w:line="240" w:lineRule="auto"/>
              <w:rPr>
                <w:rFonts w:ascii="Times New Roman" w:hAnsi="Times New Roman"/>
                <w:bCs/>
                <w:color w:val="000000"/>
                <w:sz w:val="24"/>
                <w:szCs w:val="24"/>
              </w:rPr>
            </w:pPr>
            <w:r w:rsidRPr="00063BCB">
              <w:rPr>
                <w:rFonts w:ascii="Times New Roman" w:hAnsi="Times New Roman"/>
                <w:color w:val="000000"/>
                <w:sz w:val="24"/>
                <w:szCs w:val="24"/>
              </w:rPr>
              <w:t xml:space="preserve"> Муниципальное бюджетное учреждение дополнительного образования "Детская музыкальная школа города Буйнакска"</w:t>
            </w:r>
          </w:p>
        </w:tc>
      </w:tr>
      <w:tr w:rsidR="00063BCB" w:rsidRPr="00063BCB" w14:paraId="18F1DFC8" w14:textId="77777777" w:rsidTr="00EF1047">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8B77DD" w14:textId="77777777" w:rsidR="00063BCB" w:rsidRPr="00063BCB" w:rsidRDefault="00063BCB" w:rsidP="00063BCB">
            <w:pPr>
              <w:spacing w:after="0" w:line="240" w:lineRule="auto"/>
              <w:rPr>
                <w:rFonts w:ascii="Times New Roman" w:hAnsi="Times New Roman"/>
                <w:color w:val="000000"/>
                <w:sz w:val="24"/>
                <w:szCs w:val="24"/>
              </w:rPr>
            </w:pPr>
          </w:p>
          <w:p w14:paraId="22822304"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11</w:t>
            </w:r>
          </w:p>
        </w:tc>
        <w:tc>
          <w:tcPr>
            <w:tcW w:w="2381" w:type="dxa"/>
            <w:tcBorders>
              <w:top w:val="nil"/>
              <w:left w:val="nil"/>
              <w:bottom w:val="single" w:sz="4" w:space="0" w:color="auto"/>
              <w:right w:val="single" w:sz="4" w:space="0" w:color="auto"/>
            </w:tcBorders>
            <w:shd w:val="clear" w:color="auto" w:fill="auto"/>
            <w:noWrap/>
            <w:vAlign w:val="center"/>
            <w:hideMark/>
          </w:tcPr>
          <w:p w14:paraId="75862019" w14:textId="77777777" w:rsidR="00063BCB" w:rsidRPr="00063BCB" w:rsidRDefault="00063BCB" w:rsidP="00063BCB">
            <w:pPr>
              <w:spacing w:after="0" w:line="240" w:lineRule="auto"/>
              <w:rPr>
                <w:rFonts w:ascii="Times New Roman" w:hAnsi="Times New Roman"/>
                <w:color w:val="000000"/>
                <w:sz w:val="24"/>
                <w:szCs w:val="24"/>
              </w:rPr>
            </w:pPr>
          </w:p>
        </w:tc>
        <w:tc>
          <w:tcPr>
            <w:tcW w:w="5387" w:type="dxa"/>
            <w:tcBorders>
              <w:top w:val="nil"/>
              <w:left w:val="nil"/>
              <w:bottom w:val="single" w:sz="4" w:space="0" w:color="auto"/>
              <w:right w:val="single" w:sz="4" w:space="0" w:color="auto"/>
            </w:tcBorders>
            <w:shd w:val="clear" w:color="auto" w:fill="auto"/>
            <w:noWrap/>
            <w:vAlign w:val="bottom"/>
            <w:hideMark/>
          </w:tcPr>
          <w:p w14:paraId="358A6282" w14:textId="77777777" w:rsidR="00063BCB" w:rsidRPr="00063BCB" w:rsidRDefault="00063BCB" w:rsidP="00063BCB">
            <w:pPr>
              <w:spacing w:after="160" w:line="240" w:lineRule="auto"/>
              <w:rPr>
                <w:rFonts w:ascii="Times New Roman" w:hAnsi="Times New Roman"/>
                <w:bCs/>
                <w:color w:val="000000"/>
                <w:sz w:val="24"/>
                <w:szCs w:val="24"/>
              </w:rPr>
            </w:pPr>
            <w:r w:rsidRPr="00063BCB">
              <w:rPr>
                <w:rFonts w:ascii="Times New Roman" w:hAnsi="Times New Roman"/>
                <w:color w:val="000000"/>
                <w:sz w:val="24"/>
                <w:szCs w:val="24"/>
              </w:rPr>
              <w:t>МБУ ДО "Дворец детского творчества города Буйнакска"</w:t>
            </w:r>
          </w:p>
        </w:tc>
      </w:tr>
      <w:tr w:rsidR="00063BCB" w:rsidRPr="00063BCB" w14:paraId="0F7CB34E" w14:textId="77777777" w:rsidTr="00EF1047">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222CB3C"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12</w:t>
            </w:r>
          </w:p>
        </w:tc>
        <w:tc>
          <w:tcPr>
            <w:tcW w:w="2381" w:type="dxa"/>
            <w:tcBorders>
              <w:top w:val="nil"/>
              <w:left w:val="nil"/>
              <w:bottom w:val="single" w:sz="4" w:space="0" w:color="auto"/>
              <w:right w:val="single" w:sz="4" w:space="0" w:color="auto"/>
            </w:tcBorders>
            <w:shd w:val="clear" w:color="auto" w:fill="auto"/>
            <w:noWrap/>
            <w:vAlign w:val="center"/>
            <w:hideMark/>
          </w:tcPr>
          <w:p w14:paraId="5BDB6C86"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г.Буйнакск</w:t>
            </w:r>
          </w:p>
        </w:tc>
        <w:tc>
          <w:tcPr>
            <w:tcW w:w="5387" w:type="dxa"/>
            <w:tcBorders>
              <w:top w:val="nil"/>
              <w:left w:val="nil"/>
              <w:bottom w:val="single" w:sz="4" w:space="0" w:color="auto"/>
              <w:right w:val="single" w:sz="4" w:space="0" w:color="auto"/>
            </w:tcBorders>
            <w:shd w:val="clear" w:color="auto" w:fill="auto"/>
            <w:noWrap/>
            <w:vAlign w:val="center"/>
            <w:hideMark/>
          </w:tcPr>
          <w:p w14:paraId="0BDF4592" w14:textId="77777777" w:rsidR="00063BCB" w:rsidRPr="00063BCB" w:rsidRDefault="00063BCB" w:rsidP="00063BCB">
            <w:pPr>
              <w:spacing w:after="0" w:line="240" w:lineRule="auto"/>
              <w:rPr>
                <w:rFonts w:ascii="Times New Roman" w:hAnsi="Times New Roman"/>
                <w:color w:val="000000"/>
                <w:sz w:val="24"/>
                <w:szCs w:val="24"/>
              </w:rPr>
            </w:pPr>
            <w:r w:rsidRPr="00063BCB">
              <w:rPr>
                <w:rFonts w:ascii="Times New Roman" w:hAnsi="Times New Roman"/>
                <w:color w:val="000000"/>
                <w:sz w:val="24"/>
                <w:szCs w:val="24"/>
              </w:rPr>
              <w:t>МКУ ДО"Специализированная детско-юношеская спортивная школа олимпийского резерва по боксу города Буйнакска "</w:t>
            </w:r>
          </w:p>
        </w:tc>
      </w:tr>
    </w:tbl>
    <w:p w14:paraId="3DF772D4" w14:textId="77777777" w:rsidR="00063BCB" w:rsidRPr="00063BCB" w:rsidRDefault="00063BCB" w:rsidP="00063BCB">
      <w:pPr>
        <w:spacing w:after="160" w:line="240" w:lineRule="auto"/>
        <w:ind w:firstLine="709"/>
        <w:jc w:val="center"/>
        <w:rPr>
          <w:rFonts w:ascii="Times New Roman" w:hAnsi="Times New Roman"/>
          <w:sz w:val="24"/>
          <w:szCs w:val="24"/>
        </w:rPr>
      </w:pPr>
    </w:p>
    <w:p w14:paraId="33E60285" w14:textId="77777777" w:rsidR="00377FAD" w:rsidRDefault="00377FAD" w:rsidP="00063BCB">
      <w:pPr>
        <w:spacing w:after="160" w:line="240" w:lineRule="auto"/>
        <w:ind w:firstLine="709"/>
        <w:jc w:val="center"/>
        <w:rPr>
          <w:rFonts w:ascii="Times New Roman" w:hAnsi="Times New Roman"/>
          <w:b/>
          <w:sz w:val="28"/>
          <w:szCs w:val="28"/>
        </w:rPr>
      </w:pPr>
    </w:p>
    <w:p w14:paraId="58FD1165" w14:textId="12326F56" w:rsidR="00063BCB" w:rsidRPr="00063BCB" w:rsidRDefault="00063BCB" w:rsidP="00063BCB">
      <w:pPr>
        <w:spacing w:after="160" w:line="240" w:lineRule="auto"/>
        <w:ind w:firstLine="709"/>
        <w:jc w:val="center"/>
        <w:rPr>
          <w:rFonts w:ascii="Times New Roman" w:hAnsi="Times New Roman"/>
          <w:b/>
          <w:bCs/>
          <w:sz w:val="28"/>
          <w:szCs w:val="28"/>
        </w:rPr>
      </w:pPr>
      <w:r w:rsidRPr="00063BCB">
        <w:rPr>
          <w:rFonts w:ascii="Times New Roman" w:hAnsi="Times New Roman"/>
          <w:b/>
          <w:sz w:val="28"/>
          <w:szCs w:val="28"/>
        </w:rPr>
        <w:lastRenderedPageBreak/>
        <w:t>Лучшие результаты показали следующие организации:</w:t>
      </w:r>
    </w:p>
    <w:tbl>
      <w:tblPr>
        <w:tblW w:w="10277" w:type="dxa"/>
        <w:tblInd w:w="-147" w:type="dxa"/>
        <w:tblLayout w:type="fixed"/>
        <w:tblLook w:val="04A0" w:firstRow="1" w:lastRow="0" w:firstColumn="1" w:lastColumn="0" w:noHBand="0" w:noVBand="1"/>
      </w:tblPr>
      <w:tblGrid>
        <w:gridCol w:w="922"/>
        <w:gridCol w:w="4394"/>
        <w:gridCol w:w="680"/>
        <w:gridCol w:w="680"/>
        <w:gridCol w:w="681"/>
        <w:gridCol w:w="680"/>
        <w:gridCol w:w="823"/>
        <w:gridCol w:w="709"/>
        <w:gridCol w:w="708"/>
      </w:tblGrid>
      <w:tr w:rsidR="00063BCB" w:rsidRPr="00063BCB" w14:paraId="6D6E396E" w14:textId="77777777" w:rsidTr="00E320FD">
        <w:trPr>
          <w:trHeight w:val="20"/>
          <w:tblHeader/>
        </w:trPr>
        <w:tc>
          <w:tcPr>
            <w:tcW w:w="92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F913C7C"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w:t>
            </w:r>
          </w:p>
        </w:tc>
        <w:tc>
          <w:tcPr>
            <w:tcW w:w="4394" w:type="dxa"/>
            <w:tcBorders>
              <w:top w:val="single" w:sz="4" w:space="0" w:color="auto"/>
              <w:left w:val="nil"/>
              <w:bottom w:val="single" w:sz="4" w:space="0" w:color="auto"/>
              <w:right w:val="single" w:sz="4" w:space="0" w:color="auto"/>
            </w:tcBorders>
            <w:shd w:val="clear" w:color="auto" w:fill="auto"/>
            <w:vAlign w:val="bottom"/>
            <w:hideMark/>
          </w:tcPr>
          <w:p w14:paraId="01CA575D"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Наименование учреждения</w:t>
            </w:r>
          </w:p>
        </w:tc>
        <w:tc>
          <w:tcPr>
            <w:tcW w:w="680" w:type="dxa"/>
            <w:tcBorders>
              <w:top w:val="single" w:sz="4" w:space="0" w:color="auto"/>
              <w:left w:val="nil"/>
              <w:bottom w:val="single" w:sz="4" w:space="0" w:color="auto"/>
              <w:right w:val="single" w:sz="4" w:space="0" w:color="auto"/>
            </w:tcBorders>
            <w:shd w:val="clear" w:color="000000" w:fill="95B6C6"/>
            <w:vAlign w:val="bottom"/>
            <w:hideMark/>
          </w:tcPr>
          <w:p w14:paraId="4A863711"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 xml:space="preserve">Открытость и доступность информации </w:t>
            </w:r>
          </w:p>
        </w:tc>
        <w:tc>
          <w:tcPr>
            <w:tcW w:w="680" w:type="dxa"/>
            <w:tcBorders>
              <w:top w:val="single" w:sz="4" w:space="0" w:color="auto"/>
              <w:left w:val="nil"/>
              <w:bottom w:val="single" w:sz="4" w:space="0" w:color="auto"/>
              <w:right w:val="single" w:sz="4" w:space="0" w:color="auto"/>
            </w:tcBorders>
            <w:shd w:val="clear" w:color="000000" w:fill="95B6C6"/>
            <w:vAlign w:val="bottom"/>
            <w:hideMark/>
          </w:tcPr>
          <w:p w14:paraId="19FB6E6F"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Комфортность условий</w:t>
            </w:r>
          </w:p>
        </w:tc>
        <w:tc>
          <w:tcPr>
            <w:tcW w:w="681" w:type="dxa"/>
            <w:tcBorders>
              <w:top w:val="single" w:sz="4" w:space="0" w:color="auto"/>
              <w:left w:val="nil"/>
              <w:bottom w:val="single" w:sz="4" w:space="0" w:color="auto"/>
              <w:right w:val="single" w:sz="4" w:space="0" w:color="auto"/>
            </w:tcBorders>
            <w:shd w:val="clear" w:color="000000" w:fill="95B6C6"/>
            <w:vAlign w:val="bottom"/>
            <w:hideMark/>
          </w:tcPr>
          <w:p w14:paraId="5DC847FA"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Доступность услуг для инвалидов</w:t>
            </w:r>
          </w:p>
        </w:tc>
        <w:tc>
          <w:tcPr>
            <w:tcW w:w="680" w:type="dxa"/>
            <w:tcBorders>
              <w:top w:val="single" w:sz="4" w:space="0" w:color="auto"/>
              <w:left w:val="nil"/>
              <w:bottom w:val="single" w:sz="4" w:space="0" w:color="auto"/>
              <w:right w:val="single" w:sz="4" w:space="0" w:color="auto"/>
            </w:tcBorders>
            <w:shd w:val="clear" w:color="000000" w:fill="95B6C6"/>
            <w:vAlign w:val="bottom"/>
            <w:hideMark/>
          </w:tcPr>
          <w:p w14:paraId="677E2FBD"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 xml:space="preserve">Доброжелательность, вежливость </w:t>
            </w:r>
          </w:p>
        </w:tc>
        <w:tc>
          <w:tcPr>
            <w:tcW w:w="823" w:type="dxa"/>
            <w:tcBorders>
              <w:top w:val="single" w:sz="4" w:space="0" w:color="auto"/>
              <w:left w:val="nil"/>
              <w:bottom w:val="single" w:sz="4" w:space="0" w:color="auto"/>
              <w:right w:val="single" w:sz="4" w:space="0" w:color="auto"/>
            </w:tcBorders>
            <w:shd w:val="clear" w:color="000000" w:fill="95B6C6"/>
            <w:vAlign w:val="bottom"/>
            <w:hideMark/>
          </w:tcPr>
          <w:p w14:paraId="6EFA5168"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 xml:space="preserve">Удовлетворенность условиями </w:t>
            </w:r>
          </w:p>
        </w:tc>
        <w:tc>
          <w:tcPr>
            <w:tcW w:w="709" w:type="dxa"/>
            <w:tcBorders>
              <w:top w:val="single" w:sz="4" w:space="0" w:color="auto"/>
              <w:left w:val="nil"/>
              <w:bottom w:val="single" w:sz="4" w:space="0" w:color="auto"/>
              <w:right w:val="single" w:sz="4" w:space="0" w:color="auto"/>
            </w:tcBorders>
            <w:shd w:val="clear" w:color="000000" w:fill="95B6C6"/>
            <w:vAlign w:val="bottom"/>
            <w:hideMark/>
          </w:tcPr>
          <w:p w14:paraId="1411E444"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Итоговый балл</w:t>
            </w:r>
          </w:p>
        </w:tc>
        <w:tc>
          <w:tcPr>
            <w:tcW w:w="708" w:type="dxa"/>
            <w:tcBorders>
              <w:top w:val="single" w:sz="4" w:space="0" w:color="auto"/>
              <w:left w:val="nil"/>
              <w:bottom w:val="single" w:sz="4" w:space="0" w:color="auto"/>
              <w:right w:val="single" w:sz="4" w:space="0" w:color="auto"/>
            </w:tcBorders>
            <w:shd w:val="clear" w:color="000000" w:fill="95B6C6"/>
            <w:vAlign w:val="bottom"/>
            <w:hideMark/>
          </w:tcPr>
          <w:p w14:paraId="0D6EC452"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Место в рейтинге</w:t>
            </w:r>
          </w:p>
        </w:tc>
      </w:tr>
      <w:tr w:rsidR="00063BCB" w:rsidRPr="00063BCB" w14:paraId="7D32D731" w14:textId="77777777" w:rsidTr="00E320FD">
        <w:trPr>
          <w:trHeight w:val="300"/>
        </w:trPr>
        <w:tc>
          <w:tcPr>
            <w:tcW w:w="922" w:type="dxa"/>
            <w:tcBorders>
              <w:top w:val="nil"/>
              <w:left w:val="single" w:sz="4" w:space="0" w:color="auto"/>
              <w:bottom w:val="single" w:sz="4" w:space="0" w:color="auto"/>
              <w:right w:val="single" w:sz="4" w:space="0" w:color="auto"/>
            </w:tcBorders>
            <w:shd w:val="clear" w:color="auto" w:fill="auto"/>
            <w:noWrap/>
            <w:vAlign w:val="bottom"/>
          </w:tcPr>
          <w:p w14:paraId="389E2147"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color w:val="000000"/>
                <w:sz w:val="24"/>
                <w:szCs w:val="24"/>
              </w:rPr>
              <w:t>698</w:t>
            </w:r>
          </w:p>
        </w:tc>
        <w:tc>
          <w:tcPr>
            <w:tcW w:w="4394" w:type="dxa"/>
            <w:tcBorders>
              <w:top w:val="nil"/>
              <w:left w:val="nil"/>
              <w:bottom w:val="single" w:sz="4" w:space="0" w:color="auto"/>
              <w:right w:val="single" w:sz="4" w:space="0" w:color="auto"/>
            </w:tcBorders>
            <w:shd w:val="clear" w:color="auto" w:fill="auto"/>
            <w:noWrap/>
            <w:vAlign w:val="bottom"/>
          </w:tcPr>
          <w:p w14:paraId="256F856C"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color w:val="000000"/>
                <w:sz w:val="24"/>
                <w:szCs w:val="24"/>
              </w:rPr>
              <w:t xml:space="preserve">МБ УДО «ДДТ города Буйнакска» </w:t>
            </w:r>
          </w:p>
        </w:tc>
        <w:tc>
          <w:tcPr>
            <w:tcW w:w="680" w:type="dxa"/>
            <w:tcBorders>
              <w:top w:val="nil"/>
              <w:left w:val="nil"/>
              <w:bottom w:val="single" w:sz="4" w:space="0" w:color="auto"/>
              <w:right w:val="single" w:sz="4" w:space="0" w:color="auto"/>
            </w:tcBorders>
            <w:shd w:val="clear" w:color="auto" w:fill="auto"/>
            <w:noWrap/>
            <w:vAlign w:val="bottom"/>
          </w:tcPr>
          <w:p w14:paraId="425E57E7"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color w:val="000000"/>
                <w:sz w:val="24"/>
                <w:szCs w:val="24"/>
              </w:rPr>
              <w:t>98,8</w:t>
            </w:r>
          </w:p>
        </w:tc>
        <w:tc>
          <w:tcPr>
            <w:tcW w:w="680" w:type="dxa"/>
            <w:tcBorders>
              <w:top w:val="nil"/>
              <w:left w:val="nil"/>
              <w:bottom w:val="single" w:sz="4" w:space="0" w:color="auto"/>
              <w:right w:val="single" w:sz="4" w:space="0" w:color="auto"/>
            </w:tcBorders>
            <w:shd w:val="clear" w:color="auto" w:fill="auto"/>
            <w:noWrap/>
            <w:vAlign w:val="bottom"/>
          </w:tcPr>
          <w:p w14:paraId="385F0053"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color w:val="000000"/>
                <w:sz w:val="24"/>
                <w:szCs w:val="24"/>
              </w:rPr>
              <w:t>94</w:t>
            </w:r>
          </w:p>
        </w:tc>
        <w:tc>
          <w:tcPr>
            <w:tcW w:w="681" w:type="dxa"/>
            <w:tcBorders>
              <w:top w:val="nil"/>
              <w:left w:val="nil"/>
              <w:bottom w:val="single" w:sz="4" w:space="0" w:color="auto"/>
              <w:right w:val="single" w:sz="4" w:space="0" w:color="auto"/>
            </w:tcBorders>
            <w:shd w:val="clear" w:color="auto" w:fill="auto"/>
            <w:noWrap/>
            <w:vAlign w:val="bottom"/>
          </w:tcPr>
          <w:p w14:paraId="2F9C4DF7"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color w:val="000000"/>
                <w:sz w:val="24"/>
                <w:szCs w:val="24"/>
              </w:rPr>
              <w:t>92,8</w:t>
            </w:r>
          </w:p>
        </w:tc>
        <w:tc>
          <w:tcPr>
            <w:tcW w:w="680" w:type="dxa"/>
            <w:tcBorders>
              <w:top w:val="nil"/>
              <w:left w:val="nil"/>
              <w:bottom w:val="single" w:sz="4" w:space="0" w:color="auto"/>
              <w:right w:val="single" w:sz="4" w:space="0" w:color="auto"/>
            </w:tcBorders>
            <w:shd w:val="clear" w:color="auto" w:fill="auto"/>
            <w:noWrap/>
            <w:vAlign w:val="bottom"/>
          </w:tcPr>
          <w:p w14:paraId="1A67C018"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color w:val="000000"/>
                <w:sz w:val="24"/>
                <w:szCs w:val="24"/>
              </w:rPr>
              <w:t>95,4</w:t>
            </w:r>
          </w:p>
        </w:tc>
        <w:tc>
          <w:tcPr>
            <w:tcW w:w="823" w:type="dxa"/>
            <w:tcBorders>
              <w:top w:val="nil"/>
              <w:left w:val="nil"/>
              <w:bottom w:val="single" w:sz="4" w:space="0" w:color="auto"/>
              <w:right w:val="single" w:sz="4" w:space="0" w:color="auto"/>
            </w:tcBorders>
            <w:shd w:val="clear" w:color="auto" w:fill="auto"/>
            <w:noWrap/>
            <w:vAlign w:val="bottom"/>
          </w:tcPr>
          <w:p w14:paraId="19411783"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color w:val="000000"/>
                <w:sz w:val="24"/>
                <w:szCs w:val="24"/>
              </w:rPr>
              <w:t>95</w:t>
            </w:r>
          </w:p>
        </w:tc>
        <w:tc>
          <w:tcPr>
            <w:tcW w:w="709" w:type="dxa"/>
            <w:tcBorders>
              <w:top w:val="nil"/>
              <w:left w:val="nil"/>
              <w:bottom w:val="single" w:sz="4" w:space="0" w:color="auto"/>
              <w:right w:val="single" w:sz="4" w:space="0" w:color="auto"/>
            </w:tcBorders>
            <w:shd w:val="clear" w:color="auto" w:fill="auto"/>
            <w:noWrap/>
            <w:vAlign w:val="bottom"/>
          </w:tcPr>
          <w:p w14:paraId="712FB84E"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color w:val="000000"/>
                <w:sz w:val="24"/>
                <w:szCs w:val="24"/>
              </w:rPr>
              <w:t>95,2</w:t>
            </w:r>
          </w:p>
        </w:tc>
        <w:tc>
          <w:tcPr>
            <w:tcW w:w="708" w:type="dxa"/>
            <w:tcBorders>
              <w:top w:val="nil"/>
              <w:left w:val="nil"/>
              <w:bottom w:val="single" w:sz="4" w:space="0" w:color="auto"/>
              <w:right w:val="single" w:sz="4" w:space="0" w:color="auto"/>
            </w:tcBorders>
            <w:shd w:val="clear" w:color="auto" w:fill="auto"/>
            <w:noWrap/>
            <w:vAlign w:val="bottom"/>
          </w:tcPr>
          <w:p w14:paraId="4EBE7F9F"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color w:val="000000"/>
                <w:sz w:val="24"/>
                <w:szCs w:val="24"/>
              </w:rPr>
              <w:t>13</w:t>
            </w:r>
          </w:p>
        </w:tc>
      </w:tr>
      <w:tr w:rsidR="00063BCB" w:rsidRPr="00063BCB" w14:paraId="0E4D6C24" w14:textId="77777777" w:rsidTr="00E320FD">
        <w:trPr>
          <w:trHeight w:val="300"/>
        </w:trPr>
        <w:tc>
          <w:tcPr>
            <w:tcW w:w="922" w:type="dxa"/>
            <w:tcBorders>
              <w:top w:val="nil"/>
              <w:left w:val="single" w:sz="4" w:space="0" w:color="auto"/>
              <w:bottom w:val="single" w:sz="4" w:space="0" w:color="auto"/>
              <w:right w:val="single" w:sz="4" w:space="0" w:color="auto"/>
            </w:tcBorders>
            <w:shd w:val="clear" w:color="auto" w:fill="auto"/>
            <w:noWrap/>
            <w:vAlign w:val="bottom"/>
          </w:tcPr>
          <w:p w14:paraId="22766A3D" w14:textId="77777777" w:rsidR="00063BCB" w:rsidRPr="00063BCB" w:rsidRDefault="00063BCB" w:rsidP="00063BCB">
            <w:pPr>
              <w:spacing w:after="160" w:line="240" w:lineRule="auto"/>
              <w:jc w:val="center"/>
              <w:rPr>
                <w:rFonts w:ascii="Times New Roman" w:hAnsi="Times New Roman"/>
                <w:bCs/>
                <w:color w:val="000000"/>
                <w:sz w:val="24"/>
                <w:szCs w:val="24"/>
              </w:rPr>
            </w:pPr>
            <w:bookmarkStart w:id="36" w:name="_Hlk137827647"/>
            <w:r w:rsidRPr="00063BCB">
              <w:rPr>
                <w:rFonts w:ascii="Times New Roman" w:hAnsi="Times New Roman"/>
                <w:color w:val="000000"/>
                <w:sz w:val="24"/>
                <w:szCs w:val="24"/>
              </w:rPr>
              <w:t>695</w:t>
            </w:r>
          </w:p>
        </w:tc>
        <w:tc>
          <w:tcPr>
            <w:tcW w:w="4394" w:type="dxa"/>
            <w:tcBorders>
              <w:top w:val="nil"/>
              <w:left w:val="nil"/>
              <w:bottom w:val="single" w:sz="4" w:space="0" w:color="auto"/>
              <w:right w:val="single" w:sz="4" w:space="0" w:color="auto"/>
            </w:tcBorders>
            <w:shd w:val="clear" w:color="auto" w:fill="auto"/>
            <w:noWrap/>
            <w:vAlign w:val="bottom"/>
          </w:tcPr>
          <w:p w14:paraId="33D66E51"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МКДОУ «Д/С №15ГБ» (Город Буйнакск)</w:t>
            </w:r>
          </w:p>
        </w:tc>
        <w:tc>
          <w:tcPr>
            <w:tcW w:w="680" w:type="dxa"/>
            <w:tcBorders>
              <w:top w:val="nil"/>
              <w:left w:val="nil"/>
              <w:bottom w:val="single" w:sz="4" w:space="0" w:color="auto"/>
              <w:right w:val="single" w:sz="4" w:space="0" w:color="auto"/>
            </w:tcBorders>
            <w:shd w:val="clear" w:color="auto" w:fill="auto"/>
            <w:noWrap/>
            <w:vAlign w:val="bottom"/>
          </w:tcPr>
          <w:p w14:paraId="4452F031"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98</w:t>
            </w:r>
          </w:p>
        </w:tc>
        <w:tc>
          <w:tcPr>
            <w:tcW w:w="680" w:type="dxa"/>
            <w:tcBorders>
              <w:top w:val="nil"/>
              <w:left w:val="nil"/>
              <w:bottom w:val="single" w:sz="4" w:space="0" w:color="auto"/>
              <w:right w:val="single" w:sz="4" w:space="0" w:color="auto"/>
            </w:tcBorders>
            <w:shd w:val="clear" w:color="auto" w:fill="auto"/>
            <w:noWrap/>
            <w:vAlign w:val="bottom"/>
          </w:tcPr>
          <w:p w14:paraId="3CD56EAE"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91</w:t>
            </w:r>
          </w:p>
        </w:tc>
        <w:tc>
          <w:tcPr>
            <w:tcW w:w="681" w:type="dxa"/>
            <w:tcBorders>
              <w:top w:val="nil"/>
              <w:left w:val="nil"/>
              <w:bottom w:val="single" w:sz="4" w:space="0" w:color="auto"/>
              <w:right w:val="single" w:sz="4" w:space="0" w:color="auto"/>
            </w:tcBorders>
            <w:shd w:val="clear" w:color="auto" w:fill="auto"/>
            <w:noWrap/>
            <w:vAlign w:val="bottom"/>
          </w:tcPr>
          <w:p w14:paraId="6303CBBF"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94</w:t>
            </w:r>
          </w:p>
        </w:tc>
        <w:tc>
          <w:tcPr>
            <w:tcW w:w="680" w:type="dxa"/>
            <w:tcBorders>
              <w:top w:val="nil"/>
              <w:left w:val="nil"/>
              <w:bottom w:val="single" w:sz="4" w:space="0" w:color="auto"/>
              <w:right w:val="single" w:sz="4" w:space="0" w:color="auto"/>
            </w:tcBorders>
            <w:shd w:val="clear" w:color="auto" w:fill="auto"/>
            <w:noWrap/>
            <w:vAlign w:val="bottom"/>
          </w:tcPr>
          <w:p w14:paraId="23AC439E"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93,8</w:t>
            </w:r>
          </w:p>
        </w:tc>
        <w:tc>
          <w:tcPr>
            <w:tcW w:w="823" w:type="dxa"/>
            <w:tcBorders>
              <w:top w:val="nil"/>
              <w:left w:val="nil"/>
              <w:bottom w:val="single" w:sz="4" w:space="0" w:color="auto"/>
              <w:right w:val="single" w:sz="4" w:space="0" w:color="auto"/>
            </w:tcBorders>
            <w:shd w:val="clear" w:color="auto" w:fill="auto"/>
            <w:noWrap/>
            <w:vAlign w:val="bottom"/>
          </w:tcPr>
          <w:p w14:paraId="22AAC716"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96,4</w:t>
            </w:r>
          </w:p>
        </w:tc>
        <w:tc>
          <w:tcPr>
            <w:tcW w:w="709" w:type="dxa"/>
            <w:tcBorders>
              <w:top w:val="nil"/>
              <w:left w:val="nil"/>
              <w:bottom w:val="single" w:sz="4" w:space="0" w:color="auto"/>
              <w:right w:val="single" w:sz="4" w:space="0" w:color="auto"/>
            </w:tcBorders>
            <w:shd w:val="clear" w:color="auto" w:fill="auto"/>
            <w:noWrap/>
            <w:vAlign w:val="bottom"/>
          </w:tcPr>
          <w:p w14:paraId="0CA463CC"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94,64</w:t>
            </w:r>
          </w:p>
        </w:tc>
        <w:tc>
          <w:tcPr>
            <w:tcW w:w="708" w:type="dxa"/>
            <w:tcBorders>
              <w:top w:val="nil"/>
              <w:left w:val="nil"/>
              <w:bottom w:val="single" w:sz="4" w:space="0" w:color="auto"/>
              <w:right w:val="single" w:sz="4" w:space="0" w:color="auto"/>
            </w:tcBorders>
            <w:shd w:val="clear" w:color="auto" w:fill="auto"/>
            <w:noWrap/>
            <w:vAlign w:val="bottom"/>
          </w:tcPr>
          <w:p w14:paraId="1995438E" w14:textId="77777777" w:rsidR="00063BCB" w:rsidRPr="00063BCB" w:rsidRDefault="00063BCB" w:rsidP="00063BCB">
            <w:pPr>
              <w:spacing w:after="160" w:line="240" w:lineRule="auto"/>
              <w:jc w:val="center"/>
              <w:rPr>
                <w:rFonts w:ascii="Times New Roman" w:hAnsi="Times New Roman"/>
                <w:bCs/>
                <w:color w:val="000000"/>
                <w:sz w:val="24"/>
                <w:szCs w:val="24"/>
              </w:rPr>
            </w:pPr>
            <w:r w:rsidRPr="00063BCB">
              <w:rPr>
                <w:rFonts w:ascii="Times New Roman" w:hAnsi="Times New Roman"/>
                <w:color w:val="000000"/>
                <w:sz w:val="24"/>
                <w:szCs w:val="24"/>
              </w:rPr>
              <w:t>18</w:t>
            </w:r>
          </w:p>
        </w:tc>
      </w:tr>
      <w:bookmarkEnd w:id="36"/>
      <w:tr w:rsidR="00063BCB" w:rsidRPr="00063BCB" w14:paraId="128C218A" w14:textId="77777777" w:rsidTr="00E320FD">
        <w:trPr>
          <w:trHeight w:val="300"/>
        </w:trPr>
        <w:tc>
          <w:tcPr>
            <w:tcW w:w="922" w:type="dxa"/>
            <w:tcBorders>
              <w:top w:val="nil"/>
              <w:left w:val="single" w:sz="4" w:space="0" w:color="auto"/>
              <w:bottom w:val="single" w:sz="4" w:space="0" w:color="auto"/>
              <w:right w:val="single" w:sz="4" w:space="0" w:color="auto"/>
            </w:tcBorders>
            <w:shd w:val="clear" w:color="auto" w:fill="auto"/>
            <w:noWrap/>
            <w:vAlign w:val="bottom"/>
          </w:tcPr>
          <w:p w14:paraId="4B3A547B"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bCs/>
                <w:color w:val="000000"/>
                <w:sz w:val="24"/>
                <w:szCs w:val="24"/>
              </w:rPr>
              <w:t>696</w:t>
            </w:r>
          </w:p>
        </w:tc>
        <w:tc>
          <w:tcPr>
            <w:tcW w:w="4394" w:type="dxa"/>
            <w:tcBorders>
              <w:top w:val="nil"/>
              <w:left w:val="nil"/>
              <w:bottom w:val="single" w:sz="4" w:space="0" w:color="auto"/>
              <w:right w:val="single" w:sz="4" w:space="0" w:color="auto"/>
            </w:tcBorders>
            <w:shd w:val="clear" w:color="auto" w:fill="auto"/>
            <w:noWrap/>
            <w:vAlign w:val="bottom"/>
          </w:tcPr>
          <w:p w14:paraId="17C7BD64"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bCs/>
                <w:color w:val="000000"/>
                <w:sz w:val="24"/>
                <w:szCs w:val="24"/>
              </w:rPr>
              <w:t>МБ ДОО «Центр развития ребенка Д/С №20»</w:t>
            </w:r>
          </w:p>
        </w:tc>
        <w:tc>
          <w:tcPr>
            <w:tcW w:w="680" w:type="dxa"/>
            <w:tcBorders>
              <w:top w:val="nil"/>
              <w:left w:val="nil"/>
              <w:bottom w:val="single" w:sz="4" w:space="0" w:color="auto"/>
              <w:right w:val="single" w:sz="4" w:space="0" w:color="auto"/>
            </w:tcBorders>
            <w:shd w:val="clear" w:color="auto" w:fill="auto"/>
            <w:noWrap/>
            <w:vAlign w:val="bottom"/>
          </w:tcPr>
          <w:p w14:paraId="64B95C79"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bCs/>
                <w:color w:val="000000"/>
                <w:sz w:val="24"/>
                <w:szCs w:val="24"/>
              </w:rPr>
              <w:t>98,8</w:t>
            </w:r>
          </w:p>
        </w:tc>
        <w:tc>
          <w:tcPr>
            <w:tcW w:w="680" w:type="dxa"/>
            <w:tcBorders>
              <w:top w:val="nil"/>
              <w:left w:val="nil"/>
              <w:bottom w:val="single" w:sz="4" w:space="0" w:color="auto"/>
              <w:right w:val="single" w:sz="4" w:space="0" w:color="auto"/>
            </w:tcBorders>
            <w:shd w:val="clear" w:color="auto" w:fill="auto"/>
            <w:noWrap/>
            <w:vAlign w:val="bottom"/>
          </w:tcPr>
          <w:p w14:paraId="361D822C"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bCs/>
                <w:color w:val="000000"/>
                <w:sz w:val="24"/>
                <w:szCs w:val="24"/>
              </w:rPr>
              <w:t>88,5</w:t>
            </w:r>
          </w:p>
        </w:tc>
        <w:tc>
          <w:tcPr>
            <w:tcW w:w="681" w:type="dxa"/>
            <w:tcBorders>
              <w:top w:val="nil"/>
              <w:left w:val="nil"/>
              <w:bottom w:val="single" w:sz="4" w:space="0" w:color="auto"/>
              <w:right w:val="single" w:sz="4" w:space="0" w:color="auto"/>
            </w:tcBorders>
            <w:shd w:val="clear" w:color="auto" w:fill="auto"/>
            <w:noWrap/>
            <w:vAlign w:val="bottom"/>
          </w:tcPr>
          <w:p w14:paraId="2517A143"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bCs/>
                <w:color w:val="000000"/>
                <w:sz w:val="24"/>
                <w:szCs w:val="24"/>
              </w:rPr>
              <w:t>95,8</w:t>
            </w:r>
          </w:p>
        </w:tc>
        <w:tc>
          <w:tcPr>
            <w:tcW w:w="680" w:type="dxa"/>
            <w:tcBorders>
              <w:top w:val="nil"/>
              <w:left w:val="nil"/>
              <w:bottom w:val="single" w:sz="4" w:space="0" w:color="auto"/>
              <w:right w:val="single" w:sz="4" w:space="0" w:color="auto"/>
            </w:tcBorders>
            <w:shd w:val="clear" w:color="auto" w:fill="auto"/>
            <w:noWrap/>
            <w:vAlign w:val="bottom"/>
          </w:tcPr>
          <w:p w14:paraId="16924190"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bCs/>
                <w:color w:val="000000"/>
                <w:sz w:val="24"/>
                <w:szCs w:val="24"/>
              </w:rPr>
              <w:t>95,8</w:t>
            </w:r>
          </w:p>
        </w:tc>
        <w:tc>
          <w:tcPr>
            <w:tcW w:w="823" w:type="dxa"/>
            <w:tcBorders>
              <w:top w:val="nil"/>
              <w:left w:val="nil"/>
              <w:bottom w:val="single" w:sz="4" w:space="0" w:color="auto"/>
              <w:right w:val="single" w:sz="4" w:space="0" w:color="auto"/>
            </w:tcBorders>
            <w:shd w:val="clear" w:color="auto" w:fill="auto"/>
            <w:noWrap/>
            <w:vAlign w:val="bottom"/>
          </w:tcPr>
          <w:p w14:paraId="03E9E9F6"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bCs/>
                <w:color w:val="000000"/>
                <w:sz w:val="24"/>
                <w:szCs w:val="24"/>
              </w:rPr>
              <w:t>87,76</w:t>
            </w:r>
          </w:p>
        </w:tc>
        <w:tc>
          <w:tcPr>
            <w:tcW w:w="709" w:type="dxa"/>
            <w:tcBorders>
              <w:top w:val="nil"/>
              <w:left w:val="nil"/>
              <w:bottom w:val="single" w:sz="4" w:space="0" w:color="auto"/>
              <w:right w:val="single" w:sz="4" w:space="0" w:color="auto"/>
            </w:tcBorders>
            <w:shd w:val="clear" w:color="auto" w:fill="auto"/>
            <w:noWrap/>
            <w:vAlign w:val="bottom"/>
          </w:tcPr>
          <w:p w14:paraId="3FC14222"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bCs/>
                <w:color w:val="000000"/>
                <w:sz w:val="24"/>
                <w:szCs w:val="24"/>
              </w:rPr>
              <w:t>100</w:t>
            </w:r>
          </w:p>
        </w:tc>
        <w:tc>
          <w:tcPr>
            <w:tcW w:w="708" w:type="dxa"/>
            <w:tcBorders>
              <w:top w:val="nil"/>
              <w:left w:val="nil"/>
              <w:bottom w:val="single" w:sz="4" w:space="0" w:color="auto"/>
              <w:right w:val="single" w:sz="4" w:space="0" w:color="auto"/>
            </w:tcBorders>
            <w:shd w:val="clear" w:color="auto" w:fill="auto"/>
            <w:noWrap/>
            <w:vAlign w:val="bottom"/>
          </w:tcPr>
          <w:p w14:paraId="7412DBEE" w14:textId="77777777" w:rsidR="00063BCB" w:rsidRPr="00063BCB" w:rsidRDefault="00063BCB" w:rsidP="00063BCB">
            <w:pPr>
              <w:spacing w:after="160" w:line="240" w:lineRule="auto"/>
              <w:jc w:val="center"/>
              <w:rPr>
                <w:rFonts w:ascii="Times New Roman" w:hAnsi="Times New Roman"/>
                <w:color w:val="000000"/>
                <w:sz w:val="24"/>
                <w:szCs w:val="24"/>
              </w:rPr>
            </w:pPr>
            <w:r w:rsidRPr="00063BCB">
              <w:rPr>
                <w:rFonts w:ascii="Times New Roman" w:hAnsi="Times New Roman"/>
                <w:bCs/>
                <w:color w:val="000000"/>
                <w:sz w:val="24"/>
                <w:szCs w:val="24"/>
              </w:rPr>
              <w:t>19</w:t>
            </w:r>
          </w:p>
        </w:tc>
      </w:tr>
    </w:tbl>
    <w:p w14:paraId="24EF6A26" w14:textId="77777777" w:rsidR="00063BCB" w:rsidRPr="00063BCB" w:rsidRDefault="00063BCB" w:rsidP="00063BCB">
      <w:pPr>
        <w:widowControl w:val="0"/>
        <w:autoSpaceDE w:val="0"/>
        <w:autoSpaceDN w:val="0"/>
        <w:adjustRightInd w:val="0"/>
        <w:spacing w:after="0" w:line="240" w:lineRule="auto"/>
        <w:rPr>
          <w:rFonts w:ascii="Times New Roman" w:hAnsi="Times New Roman"/>
          <w:b/>
          <w:color w:val="000000"/>
          <w:sz w:val="24"/>
          <w:szCs w:val="24"/>
          <w:lang w:eastAsia="ru-RU"/>
        </w:rPr>
      </w:pPr>
    </w:p>
    <w:p w14:paraId="0FC8046E" w14:textId="77777777" w:rsidR="00063BCB" w:rsidRPr="00063BCB" w:rsidRDefault="00063BCB" w:rsidP="00063BCB">
      <w:pPr>
        <w:widowControl w:val="0"/>
        <w:autoSpaceDE w:val="0"/>
        <w:autoSpaceDN w:val="0"/>
        <w:adjustRightInd w:val="0"/>
        <w:spacing w:after="0" w:line="240" w:lineRule="auto"/>
        <w:jc w:val="both"/>
        <w:rPr>
          <w:rFonts w:ascii="Times New Roman" w:hAnsi="Times New Roman"/>
          <w:color w:val="000000"/>
          <w:sz w:val="28"/>
          <w:szCs w:val="28"/>
          <w:lang w:eastAsia="ru-RU"/>
        </w:rPr>
      </w:pPr>
      <w:r w:rsidRPr="00063BCB">
        <w:rPr>
          <w:rFonts w:ascii="Times New Roman" w:hAnsi="Times New Roman"/>
          <w:b/>
          <w:color w:val="000000"/>
          <w:sz w:val="28"/>
          <w:szCs w:val="28"/>
          <w:lang w:eastAsia="ru-RU"/>
        </w:rPr>
        <w:t>Выводы:</w:t>
      </w:r>
      <w:r w:rsidRPr="00063BCB">
        <w:rPr>
          <w:rFonts w:ascii="Times New Roman" w:hAnsi="Times New Roman"/>
          <w:color w:val="000000"/>
          <w:sz w:val="28"/>
          <w:szCs w:val="28"/>
          <w:lang w:eastAsia="ru-RU"/>
        </w:rPr>
        <w:t xml:space="preserve"> по результатам НОКО признать успешными МБ УДО «ДДТ города Буйнакска», МКДОУ «Д/С №15ГБ» (Город Буйнакск), МБ ДОО «Центр развития ребенка Д/С №20». Всем остальным организациям необходимо составить план по устранению недостатков, выявленных в ходе проведения НОКО и до конца 2023 года их устранить. </w:t>
      </w:r>
    </w:p>
    <w:p w14:paraId="075EB486" w14:textId="77777777" w:rsidR="00063BCB" w:rsidRPr="00063BCB" w:rsidRDefault="00063BCB" w:rsidP="00063BCB">
      <w:pPr>
        <w:spacing w:after="0" w:line="240" w:lineRule="auto"/>
        <w:jc w:val="both"/>
        <w:rPr>
          <w:rFonts w:ascii="Times New Roman" w:hAnsi="Times New Roman"/>
          <w:b/>
          <w:color w:val="000000"/>
          <w:sz w:val="24"/>
          <w:szCs w:val="24"/>
          <w:lang w:bidi="ru-RU"/>
        </w:rPr>
      </w:pPr>
    </w:p>
    <w:p w14:paraId="574033DF" w14:textId="77777777" w:rsidR="00063BCB" w:rsidRPr="00063BCB" w:rsidRDefault="00063BCB" w:rsidP="00063BCB">
      <w:pPr>
        <w:spacing w:after="0"/>
        <w:jc w:val="center"/>
        <w:rPr>
          <w:rFonts w:ascii="Times New Roman" w:eastAsia="Times New Roman" w:hAnsi="Times New Roman"/>
          <w:b/>
          <w:i/>
          <w:iCs/>
          <w:sz w:val="28"/>
          <w:szCs w:val="28"/>
          <w:u w:val="single"/>
          <w:lang w:eastAsia="ru-RU"/>
        </w:rPr>
      </w:pPr>
      <w:r w:rsidRPr="00063BCB">
        <w:rPr>
          <w:rFonts w:ascii="Times New Roman" w:eastAsia="Times New Roman" w:hAnsi="Times New Roman"/>
          <w:b/>
          <w:i/>
          <w:iCs/>
          <w:sz w:val="28"/>
          <w:szCs w:val="28"/>
          <w:u w:val="single"/>
          <w:lang w:eastAsia="ru-RU"/>
        </w:rPr>
        <w:t>Библиотечный фонд, подписная кампания</w:t>
      </w:r>
    </w:p>
    <w:p w14:paraId="5512DEE2" w14:textId="77777777" w:rsidR="00063BCB" w:rsidRPr="00063BCB" w:rsidRDefault="00063BCB" w:rsidP="00063BCB">
      <w:pPr>
        <w:spacing w:after="0"/>
        <w:ind w:firstLine="708"/>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Одной из главных направлений работы школьных библиотек является комплектование фонда учебников. Фонд школьных библиотек учебниками формируется в соответствии с образовательными программами.</w:t>
      </w:r>
    </w:p>
    <w:p w14:paraId="4FFD5B05" w14:textId="77777777" w:rsidR="00063BCB" w:rsidRPr="00063BCB" w:rsidRDefault="00063BCB" w:rsidP="00063BCB">
      <w:pPr>
        <w:spacing w:after="0"/>
        <w:ind w:firstLine="708"/>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Работа по формированию учебного фонда ведется на протяжении всего учебного года: зав. школьной библиотекой собирает и анализирует информацию о новых учебных изданиях и программах, представляет ее администрации школы и руководителями методических объединений и только согласовав конечные данные, оформляется заказ на учебники.</w:t>
      </w:r>
    </w:p>
    <w:p w14:paraId="45999D44" w14:textId="77777777" w:rsidR="00063BCB" w:rsidRPr="00063BCB" w:rsidRDefault="00063BCB" w:rsidP="00063BCB">
      <w:pPr>
        <w:spacing w:after="0"/>
        <w:ind w:firstLine="708"/>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В сентябре 2022 года в библиотеках общеобразовательных организаций г. Буйнакска была успешно проведена инвентаризация учебной литературы. Списаны устаревшие учебники только 2016 года выпуска, не списаны учебники 2017 года выпуска, в связи с тем, что нет поступления новых учебников. </w:t>
      </w:r>
    </w:p>
    <w:p w14:paraId="31331A5D" w14:textId="77777777" w:rsidR="00063BCB" w:rsidRPr="00063BCB" w:rsidRDefault="00063BCB" w:rsidP="00063BCB">
      <w:pPr>
        <w:spacing w:after="0"/>
        <w:jc w:val="both"/>
        <w:rPr>
          <w:rFonts w:ascii="Times New Roman" w:eastAsia="Arial" w:hAnsi="Times New Roman"/>
          <w:color w:val="000000"/>
          <w:sz w:val="28"/>
          <w:szCs w:val="28"/>
          <w:lang w:eastAsia="ru-RU"/>
        </w:rPr>
      </w:pPr>
      <w:r w:rsidRPr="00063BCB">
        <w:rPr>
          <w:rFonts w:ascii="Times New Roman" w:eastAsia="Times New Roman" w:hAnsi="Times New Roman"/>
          <w:sz w:val="28"/>
          <w:szCs w:val="28"/>
          <w:lang w:eastAsia="ru-RU"/>
        </w:rPr>
        <w:tab/>
      </w:r>
      <w:r w:rsidRPr="00063BCB">
        <w:rPr>
          <w:rFonts w:ascii="Times New Roman" w:eastAsia="Arial" w:hAnsi="Times New Roman"/>
          <w:color w:val="000000"/>
          <w:sz w:val="28"/>
          <w:szCs w:val="28"/>
          <w:lang w:eastAsia="ru-RU"/>
        </w:rPr>
        <w:t>Во всех 11 муниципальных общеобразовательных организациях ГО «город Буйнакск» с октября по ноябрь 2022 года, дважды была проведена инвентаризация фонда учебников, полученных с 2017 года  по 2021 год, за счёт федерального бюджета  и иных средств.</w:t>
      </w:r>
    </w:p>
    <w:p w14:paraId="10872167" w14:textId="77777777" w:rsidR="00063BCB" w:rsidRPr="00063BCB" w:rsidRDefault="00063BCB" w:rsidP="00063BCB">
      <w:pPr>
        <w:spacing w:after="0"/>
        <w:jc w:val="both"/>
        <w:rPr>
          <w:rFonts w:ascii="Times New Roman" w:hAnsi="Times New Roman"/>
          <w:sz w:val="28"/>
          <w:szCs w:val="28"/>
          <w:shd w:val="clear" w:color="auto" w:fill="FFFFFF"/>
        </w:rPr>
      </w:pPr>
      <w:r w:rsidRPr="00063BCB">
        <w:rPr>
          <w:rFonts w:ascii="Times New Roman" w:eastAsia="Arial" w:hAnsi="Times New Roman"/>
          <w:color w:val="000000"/>
          <w:sz w:val="28"/>
          <w:szCs w:val="28"/>
          <w:lang w:eastAsia="ru-RU"/>
        </w:rPr>
        <w:tab/>
      </w:r>
      <w:r w:rsidRPr="00063BCB">
        <w:rPr>
          <w:rFonts w:ascii="Times New Roman" w:hAnsi="Times New Roman"/>
          <w:sz w:val="28"/>
          <w:szCs w:val="28"/>
          <w:shd w:val="clear" w:color="auto" w:fill="FFFFFF"/>
        </w:rPr>
        <w:t xml:space="preserve">Всего в общеобразовательных организациях имеется 98598 учебников из них: </w:t>
      </w:r>
    </w:p>
    <w:p w14:paraId="2B192810" w14:textId="77777777" w:rsidR="00063BCB" w:rsidRPr="00063BCB" w:rsidRDefault="00063BCB" w:rsidP="00063BCB">
      <w:pPr>
        <w:spacing w:after="0"/>
        <w:jc w:val="both"/>
        <w:rPr>
          <w:rFonts w:ascii="Times New Roman" w:hAnsi="Times New Roman"/>
          <w:sz w:val="28"/>
          <w:szCs w:val="28"/>
          <w:shd w:val="clear" w:color="auto" w:fill="FFFFFF"/>
        </w:rPr>
      </w:pPr>
      <w:r w:rsidRPr="00063BCB">
        <w:rPr>
          <w:rFonts w:ascii="Times New Roman" w:hAnsi="Times New Roman"/>
          <w:sz w:val="28"/>
          <w:szCs w:val="28"/>
          <w:shd w:val="clear" w:color="auto" w:fill="FFFFFF"/>
        </w:rPr>
        <w:t xml:space="preserve"> -  85430 ФК.</w:t>
      </w:r>
    </w:p>
    <w:p w14:paraId="7F22B7C3" w14:textId="77777777" w:rsidR="00063BCB" w:rsidRPr="00063BCB" w:rsidRDefault="00063BCB" w:rsidP="00063BCB">
      <w:pPr>
        <w:spacing w:after="0" w:line="240" w:lineRule="auto"/>
        <w:jc w:val="both"/>
        <w:rPr>
          <w:rFonts w:ascii="Times New Roman" w:hAnsi="Times New Roman"/>
          <w:sz w:val="28"/>
          <w:szCs w:val="28"/>
          <w:shd w:val="clear" w:color="auto" w:fill="FFFFFF"/>
        </w:rPr>
      </w:pPr>
      <w:r w:rsidRPr="00063BCB">
        <w:rPr>
          <w:rFonts w:ascii="Times New Roman" w:hAnsi="Times New Roman"/>
          <w:sz w:val="28"/>
          <w:szCs w:val="28"/>
          <w:shd w:val="clear" w:color="auto" w:fill="FFFFFF"/>
        </w:rPr>
        <w:t xml:space="preserve"> - 13168 НРК.   </w:t>
      </w:r>
    </w:p>
    <w:p w14:paraId="71F0BEC1" w14:textId="77777777" w:rsidR="00063BCB" w:rsidRPr="00063BCB" w:rsidRDefault="00063BCB" w:rsidP="00063BCB">
      <w:pPr>
        <w:spacing w:after="0" w:line="240" w:lineRule="auto"/>
        <w:jc w:val="both"/>
        <w:rPr>
          <w:rFonts w:ascii="Times New Roman" w:hAnsi="Times New Roman"/>
          <w:sz w:val="32"/>
          <w:szCs w:val="32"/>
          <w:shd w:val="clear" w:color="auto" w:fill="FFFFFF"/>
        </w:rPr>
      </w:pPr>
      <w:r w:rsidRPr="00063BCB">
        <w:rPr>
          <w:rFonts w:ascii="Times New Roman" w:hAnsi="Times New Roman"/>
          <w:sz w:val="28"/>
          <w:szCs w:val="28"/>
          <w:shd w:val="clear" w:color="auto" w:fill="FFFFFF"/>
        </w:rPr>
        <w:lastRenderedPageBreak/>
        <w:tab/>
      </w:r>
      <w:r w:rsidRPr="00063BCB">
        <w:rPr>
          <w:rFonts w:ascii="Times New Roman" w:hAnsi="Times New Roman"/>
          <w:sz w:val="32"/>
          <w:szCs w:val="32"/>
          <w:shd w:val="clear" w:color="auto" w:fill="FFFFFF"/>
        </w:rPr>
        <w:t xml:space="preserve">За период 2017-2021гг. общеобразовательными организациями города получено от Министерства образования и науки РД 98598 учебников. В библиотечном фонде образовательных организаций имеется 98598 учебников. </w:t>
      </w:r>
    </w:p>
    <w:p w14:paraId="3BD2E953" w14:textId="77777777" w:rsidR="00063BCB" w:rsidRPr="00063BCB" w:rsidRDefault="00063BCB" w:rsidP="00063BCB">
      <w:pPr>
        <w:jc w:val="both"/>
        <w:rPr>
          <w:rFonts w:ascii="Times New Roman" w:hAnsi="Times New Roman"/>
          <w:sz w:val="28"/>
          <w:szCs w:val="28"/>
          <w:shd w:val="clear" w:color="auto" w:fill="FFFFFF"/>
        </w:rPr>
      </w:pPr>
      <w:r w:rsidRPr="00063BCB">
        <w:rPr>
          <w:rFonts w:ascii="Times New Roman" w:eastAsia="Times New Roman" w:hAnsi="Times New Roman"/>
          <w:sz w:val="28"/>
          <w:szCs w:val="28"/>
          <w:lang w:eastAsia="ru-RU"/>
        </w:rPr>
        <w:tab/>
      </w:r>
      <w:r w:rsidRPr="00063BCB">
        <w:rPr>
          <w:rFonts w:ascii="Times New Roman" w:hAnsi="Times New Roman"/>
          <w:sz w:val="28"/>
          <w:szCs w:val="28"/>
          <w:shd w:val="clear" w:color="auto" w:fill="FFFFFF"/>
        </w:rPr>
        <w:t>Количество учебников, составляющих учебный фонд общеобразовательных организаций г. Буйнакска, не покрывает имеющуюся потребность, в связи с ежегодным ростом контингента учащихся.</w:t>
      </w:r>
    </w:p>
    <w:p w14:paraId="254DEEB2" w14:textId="77777777" w:rsidR="00063BCB" w:rsidRPr="00063BCB" w:rsidRDefault="00063BCB" w:rsidP="00063BCB">
      <w:pPr>
        <w:spacing w:after="0"/>
        <w:ind w:firstLine="708"/>
        <w:jc w:val="both"/>
        <w:rPr>
          <w:rFonts w:ascii="Times New Roman" w:hAnsi="Times New Roman"/>
          <w:sz w:val="28"/>
          <w:szCs w:val="28"/>
          <w:shd w:val="clear" w:color="auto" w:fill="FFFFFF"/>
        </w:rPr>
      </w:pPr>
      <w:r w:rsidRPr="00063BCB">
        <w:rPr>
          <w:rFonts w:ascii="Times New Roman" w:hAnsi="Times New Roman"/>
          <w:sz w:val="28"/>
          <w:szCs w:val="28"/>
          <w:shd w:val="clear" w:color="auto" w:fill="FFFFFF"/>
        </w:rPr>
        <w:t>В 2022 году в общеобразовательные организации города Буйнакска не поступило ни одного учебника.</w:t>
      </w:r>
    </w:p>
    <w:p w14:paraId="39CAD877" w14:textId="77777777" w:rsidR="00063BCB" w:rsidRPr="00063BCB" w:rsidRDefault="00063BCB" w:rsidP="00063BCB">
      <w:pPr>
        <w:spacing w:after="0"/>
        <w:ind w:firstLine="708"/>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По запросу Министерства образования и науки  РД в период с февраля 2022г. по февраль 2023г. неоднократно отправлялись заявки на получение учебников с 1 по 11 кл.:</w:t>
      </w:r>
    </w:p>
    <w:p w14:paraId="35DF10BE" w14:textId="77777777" w:rsidR="00063BCB" w:rsidRPr="00063BCB" w:rsidRDefault="00063BCB" w:rsidP="00063BCB">
      <w:pPr>
        <w:spacing w:after="0"/>
        <w:ind w:firstLine="708"/>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Февраль 2022г. - 50858 экз.учебников  (в системе АИС «Книгозаказ»).</w:t>
      </w:r>
    </w:p>
    <w:p w14:paraId="499215C0" w14:textId="77777777" w:rsidR="00063BCB" w:rsidRPr="00063BCB" w:rsidRDefault="00063BCB" w:rsidP="00063BCB">
      <w:pPr>
        <w:spacing w:after="0"/>
        <w:ind w:firstLine="708"/>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Октябрь 2022г.- 41391 экз. учебников (в системе АИС «Книгозаказ»).</w:t>
      </w:r>
    </w:p>
    <w:p w14:paraId="04594098" w14:textId="77777777" w:rsidR="00063BCB" w:rsidRPr="00063BCB" w:rsidRDefault="00063BCB" w:rsidP="00063BCB">
      <w:pPr>
        <w:spacing w:after="0"/>
        <w:ind w:firstLine="708"/>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Ноябрь 2022г. - 5916 экз. учебников НРК. </w:t>
      </w:r>
    </w:p>
    <w:p w14:paraId="6F0FB286" w14:textId="77777777" w:rsidR="00063BCB" w:rsidRPr="00063BCB" w:rsidRDefault="00063BCB" w:rsidP="00063BCB">
      <w:pPr>
        <w:spacing w:after="0"/>
        <w:ind w:firstLine="708"/>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Январь 2023г. - 8557 экз. учебников НРК. </w:t>
      </w:r>
    </w:p>
    <w:p w14:paraId="4840BE6F" w14:textId="77777777" w:rsidR="00063BCB" w:rsidRPr="00063BCB" w:rsidRDefault="00063BCB" w:rsidP="00063BCB">
      <w:pPr>
        <w:spacing w:after="0"/>
        <w:ind w:firstLine="708"/>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Февраль 2023г. - 3463 экз. учебников. </w:t>
      </w:r>
    </w:p>
    <w:p w14:paraId="76D6769F" w14:textId="77777777" w:rsidR="00063BCB" w:rsidRPr="00063BCB" w:rsidRDefault="00063BCB" w:rsidP="00063BCB">
      <w:pPr>
        <w:spacing w:after="0"/>
        <w:ind w:firstLine="708"/>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Февраль 2023г.- 49402 экз. учебников. </w:t>
      </w:r>
    </w:p>
    <w:p w14:paraId="1C91AAD9" w14:textId="77777777" w:rsidR="00063BCB" w:rsidRPr="00063BCB" w:rsidRDefault="00063BCB" w:rsidP="00063BCB">
      <w:pPr>
        <w:spacing w:after="0"/>
        <w:ind w:firstLine="708"/>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Таким образом, исходя из последних заявок общеобразовательных организаций, учитывая прирост учащихся, потребность в учебниках ФК на новый 2023-2024 учебный год составляет – 49402 экземпляров учебников, НРК- 8557 экземпляров учебников.</w:t>
      </w:r>
    </w:p>
    <w:p w14:paraId="1B540EB1" w14:textId="77777777" w:rsidR="00063BCB" w:rsidRPr="00063BCB" w:rsidRDefault="00063BCB" w:rsidP="00063BCB">
      <w:pPr>
        <w:spacing w:after="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xml:space="preserve">        С 1 сентября 2022 года началась подписная  кампания на республиканскую, центральную и местную печать: газету Орленок Дагестана, городскую газету «Будни Буйнакска»,  газету «Дагестанская Правда», газету «Замана», газету «Учитель Дагестана», журнал «Женщина Дагестана», журнал «Краевед Дагестана», газету «Орленок Дагестан», журнал «Соколенок» на русском и национальных языках, на журнал для младших школьников «Почемучка», сбор и обобщение отчетов (копии квитанций) с ОО.</w:t>
      </w:r>
    </w:p>
    <w:p w14:paraId="02C45733" w14:textId="77777777" w:rsidR="00063BCB" w:rsidRPr="00063BCB" w:rsidRDefault="00063BCB" w:rsidP="00063BCB">
      <w:pPr>
        <w:spacing w:after="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sz w:val="28"/>
          <w:szCs w:val="28"/>
          <w:lang w:eastAsia="ru-RU"/>
        </w:rPr>
        <w:t xml:space="preserve">- с ноября по декабрь 2022 года была </w:t>
      </w:r>
      <w:r w:rsidRPr="00063BCB">
        <w:rPr>
          <w:rFonts w:ascii="Times New Roman" w:eastAsia="Times New Roman" w:hAnsi="Times New Roman"/>
          <w:color w:val="000000"/>
          <w:sz w:val="28"/>
          <w:szCs w:val="28"/>
          <w:lang w:eastAsia="ru-RU" w:bidi="ru-RU"/>
        </w:rPr>
        <w:t>организована подписная кампания на газету «Ас-салам» на русском и национальных языках СОШ, ДОУ и УДО.</w:t>
      </w:r>
    </w:p>
    <w:p w14:paraId="4151EA29" w14:textId="77777777" w:rsidR="00063BCB" w:rsidRPr="00063BCB" w:rsidRDefault="00063BCB" w:rsidP="00063BCB">
      <w:pPr>
        <w:spacing w:after="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xml:space="preserve"> - с 25 октября по 9 ноября 2022 года был проведен муниципальный этап республиканского конкурса «Лучшая школьная библиотека». Конкурсная работа победителя - Иманалиевой Пирзият Уллубиевны педагога-библиотекаря МБОУ СОШ №2, была представлена в республиканский этап, где заняла </w:t>
      </w:r>
      <w:r w:rsidRPr="00063BCB">
        <w:rPr>
          <w:rFonts w:ascii="Times New Roman" w:eastAsia="Times New Roman" w:hAnsi="Times New Roman"/>
          <w:color w:val="000000"/>
          <w:sz w:val="28"/>
          <w:szCs w:val="28"/>
          <w:lang w:val="en-US" w:eastAsia="ru-RU" w:bidi="ru-RU"/>
        </w:rPr>
        <w:t>II</w:t>
      </w:r>
      <w:r w:rsidRPr="00063BCB">
        <w:rPr>
          <w:rFonts w:ascii="Times New Roman" w:eastAsia="Times New Roman" w:hAnsi="Times New Roman"/>
          <w:color w:val="000000"/>
          <w:sz w:val="28"/>
          <w:szCs w:val="28"/>
          <w:lang w:eastAsia="ru-RU" w:bidi="ru-RU"/>
        </w:rPr>
        <w:t xml:space="preserve"> место. </w:t>
      </w:r>
    </w:p>
    <w:p w14:paraId="7E910E4B" w14:textId="77777777" w:rsidR="00063BCB" w:rsidRPr="00063BCB" w:rsidRDefault="00063BCB" w:rsidP="00063BCB">
      <w:pPr>
        <w:spacing w:after="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в 2020-2023 учебном году поступления учебников в общеобразовательные организации не было.</w:t>
      </w:r>
    </w:p>
    <w:p w14:paraId="1DDE5D91" w14:textId="77777777" w:rsidR="00063BCB" w:rsidRPr="00063BCB" w:rsidRDefault="00063BCB" w:rsidP="00063BCB">
      <w:pPr>
        <w:spacing w:after="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в феврале 2023 года была оформлена и направлена в Минобрнауки РД заявка на получение учебников и учебного пособия для коррекционного блока (последнее поступление было в 2003г.). В мае 2023 года было поступление учебников и учебного пособия для коррекционного блока в количестве 1510 экземпляров на сумму 1.145.705 рублей.</w:t>
      </w:r>
    </w:p>
    <w:p w14:paraId="76B84323" w14:textId="77777777" w:rsidR="00063BCB" w:rsidRPr="00063BCB" w:rsidRDefault="00063BCB" w:rsidP="00063BCB">
      <w:pPr>
        <w:spacing w:after="0"/>
        <w:jc w:val="both"/>
        <w:rPr>
          <w:rFonts w:ascii="Times New Roman" w:eastAsia="Times New Roman" w:hAnsi="Times New Roman"/>
          <w:sz w:val="28"/>
          <w:szCs w:val="28"/>
          <w:lang w:eastAsia="ru-RU" w:bidi="ru-RU"/>
        </w:rPr>
      </w:pPr>
      <w:r w:rsidRPr="00063BCB">
        <w:rPr>
          <w:rFonts w:ascii="Times New Roman" w:eastAsia="Times New Roman" w:hAnsi="Times New Roman"/>
          <w:color w:val="000000"/>
          <w:sz w:val="28"/>
          <w:szCs w:val="28"/>
          <w:lang w:eastAsia="ru-RU" w:bidi="ru-RU"/>
        </w:rPr>
        <w:lastRenderedPageBreak/>
        <w:t xml:space="preserve">- в апреле 2023 года </w:t>
      </w:r>
      <w:r w:rsidRPr="00063BCB">
        <w:rPr>
          <w:rFonts w:ascii="Times New Roman" w:eastAsia="Times New Roman" w:hAnsi="Times New Roman"/>
          <w:sz w:val="28"/>
          <w:szCs w:val="28"/>
          <w:lang w:eastAsia="ru-RU" w:bidi="ru-RU"/>
        </w:rPr>
        <w:t>общеобразовательными организациями города Буйнакска была оформлена заявка на получение УМК о правильном питании, включающими рабочие тетради для школьников, методические пособия для педагогов.</w:t>
      </w:r>
    </w:p>
    <w:p w14:paraId="15F49027" w14:textId="77777777" w:rsidR="00063BCB" w:rsidRPr="00063BCB" w:rsidRDefault="00063BCB" w:rsidP="00063BCB">
      <w:pPr>
        <w:spacing w:after="0"/>
        <w:ind w:firstLine="708"/>
        <w:jc w:val="both"/>
        <w:rPr>
          <w:rFonts w:ascii="Times New Roman" w:hAnsi="Times New Roman"/>
          <w:sz w:val="28"/>
          <w:szCs w:val="28"/>
          <w:shd w:val="clear" w:color="auto" w:fill="FFFFFF"/>
        </w:rPr>
      </w:pPr>
      <w:r w:rsidRPr="00063BCB">
        <w:rPr>
          <w:rFonts w:ascii="Times New Roman" w:eastAsia="Times New Roman" w:hAnsi="Times New Roman"/>
          <w:b/>
          <w:bCs/>
          <w:sz w:val="28"/>
          <w:szCs w:val="28"/>
          <w:lang w:eastAsia="ru-RU" w:bidi="ru-RU"/>
        </w:rPr>
        <w:t>Выводы:</w:t>
      </w:r>
      <w:r w:rsidRPr="00063BCB">
        <w:rPr>
          <w:rFonts w:ascii="Times New Roman" w:eastAsia="Times New Roman" w:hAnsi="Times New Roman"/>
          <w:sz w:val="28"/>
          <w:szCs w:val="28"/>
          <w:lang w:eastAsia="ru-RU" w:bidi="ru-RU"/>
        </w:rPr>
        <w:t xml:space="preserve"> так как в</w:t>
      </w:r>
      <w:r w:rsidRPr="00063BCB">
        <w:rPr>
          <w:rFonts w:ascii="Times New Roman" w:hAnsi="Times New Roman"/>
          <w:sz w:val="28"/>
          <w:szCs w:val="28"/>
          <w:shd w:val="clear" w:color="auto" w:fill="FFFFFF"/>
        </w:rPr>
        <w:t xml:space="preserve"> 2022 году в общеобразовательные организации города Буйнакска не поступило ни одного учебника, количество учебников, составляющих учебный фонд общеобразовательных организаций г. Буйнакска, не покрывает имеющуюся потребность, в связи с ежегодным ростом контингента учащихся. В 2023-2023 учебном году необходимо усилить работу по привлечению педагогов-библиотекарей к участию в муниципальных и региональных конкурсах.</w:t>
      </w:r>
    </w:p>
    <w:p w14:paraId="624AD426" w14:textId="77777777" w:rsidR="00063BCB" w:rsidRPr="00063BCB" w:rsidRDefault="00063BCB" w:rsidP="00063BCB">
      <w:pPr>
        <w:spacing w:after="0"/>
        <w:jc w:val="both"/>
        <w:rPr>
          <w:rFonts w:ascii="Times New Roman" w:eastAsia="Times New Roman" w:hAnsi="Times New Roman"/>
          <w:sz w:val="24"/>
          <w:szCs w:val="24"/>
          <w:lang w:eastAsia="ru-RU"/>
        </w:rPr>
      </w:pPr>
    </w:p>
    <w:p w14:paraId="6BB9A78B" w14:textId="77777777" w:rsidR="00063BCB" w:rsidRPr="00063BCB" w:rsidRDefault="00063BCB" w:rsidP="00063BCB">
      <w:pPr>
        <w:spacing w:after="0"/>
        <w:jc w:val="center"/>
        <w:rPr>
          <w:rFonts w:ascii="Times New Roman" w:eastAsia="Times New Roman" w:hAnsi="Times New Roman"/>
          <w:b/>
          <w:i/>
          <w:iCs/>
          <w:sz w:val="28"/>
          <w:szCs w:val="28"/>
          <w:u w:val="single"/>
          <w:lang w:eastAsia="ru-RU"/>
        </w:rPr>
      </w:pPr>
      <w:r w:rsidRPr="00063BCB">
        <w:rPr>
          <w:rFonts w:ascii="Times New Roman" w:eastAsia="Times New Roman" w:hAnsi="Times New Roman"/>
          <w:b/>
          <w:i/>
          <w:iCs/>
          <w:sz w:val="28"/>
          <w:szCs w:val="28"/>
          <w:u w:val="single"/>
          <w:lang w:eastAsia="ru-RU"/>
        </w:rPr>
        <w:t>Социально - психологическая служба</w:t>
      </w:r>
    </w:p>
    <w:p w14:paraId="4C5D755C" w14:textId="77777777" w:rsidR="00063BCB" w:rsidRPr="00063BCB" w:rsidRDefault="00063BCB" w:rsidP="00063BCB">
      <w:pPr>
        <w:spacing w:after="0"/>
        <w:ind w:firstLine="708"/>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Общая цель социально-психологической службы в системе образования: содействие созданию социальной ситуации развития, соответствующей индивидуальности обучающихся и обеспечивающей психологические условия для успешного обучения, охраны здоровья и развития личности обучающихся, повышение психологической культуры родителей (законных представителей) обучающихся и педагогических работников.</w:t>
      </w:r>
    </w:p>
    <w:p w14:paraId="386C199F" w14:textId="77777777" w:rsidR="00063BCB" w:rsidRPr="00063BCB" w:rsidRDefault="00063BCB" w:rsidP="00063BCB">
      <w:pPr>
        <w:spacing w:after="0"/>
        <w:ind w:firstLine="708"/>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Исходя из целей и задач социально-психологической службы, в рамках деятельности ГМО педагогов-психологов и социальных педагогов, в 2022-2023 учебном году была проделана следующая работа:</w:t>
      </w:r>
    </w:p>
    <w:p w14:paraId="261FC261"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составлен план работы психологической службы;</w:t>
      </w:r>
    </w:p>
    <w:p w14:paraId="2B70C002" w14:textId="77777777" w:rsidR="00063BCB" w:rsidRPr="00063BCB" w:rsidRDefault="00063BCB" w:rsidP="00063BCB">
      <w:pPr>
        <w:spacing w:after="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sz w:val="28"/>
          <w:szCs w:val="28"/>
          <w:lang w:eastAsia="ru-RU"/>
        </w:rPr>
        <w:t xml:space="preserve">- </w:t>
      </w:r>
      <w:r w:rsidRPr="00063BCB">
        <w:rPr>
          <w:rFonts w:ascii="Times New Roman" w:eastAsia="Times New Roman" w:hAnsi="Times New Roman"/>
          <w:color w:val="000000"/>
          <w:sz w:val="28"/>
          <w:szCs w:val="28"/>
          <w:lang w:eastAsia="ru-RU" w:bidi="ru-RU"/>
        </w:rPr>
        <w:t>создан банк данных на педагогов - психологов ОУ, ДОУ на новый учебный год;</w:t>
      </w:r>
    </w:p>
    <w:p w14:paraId="1F82CC1E" w14:textId="77777777" w:rsidR="00063BCB" w:rsidRPr="00063BCB" w:rsidRDefault="00063BCB" w:rsidP="00063BCB">
      <w:pPr>
        <w:spacing w:after="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обобщены списки всех категорий социально незащищенных учащихся общеобразовательных организаций: сирот, полусирот, малоимущих, остронуждающихся, находящихся в трудной жизненной ситуации;</w:t>
      </w:r>
    </w:p>
    <w:p w14:paraId="77DD67FF"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color w:val="000000"/>
          <w:sz w:val="28"/>
          <w:szCs w:val="28"/>
          <w:lang w:eastAsia="ru-RU" w:bidi="ru-RU"/>
        </w:rPr>
        <w:t xml:space="preserve">- обобщены социальные паспорта </w:t>
      </w:r>
      <w:r w:rsidRPr="00063BCB">
        <w:rPr>
          <w:rFonts w:ascii="Times New Roman" w:eastAsia="Times New Roman" w:hAnsi="Times New Roman"/>
          <w:sz w:val="28"/>
          <w:szCs w:val="28"/>
          <w:lang w:eastAsia="ru-RU"/>
        </w:rPr>
        <w:t>общеобразовательных организаций города;</w:t>
      </w:r>
    </w:p>
    <w:p w14:paraId="03EB9E52"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color w:val="000000"/>
          <w:sz w:val="28"/>
          <w:szCs w:val="28"/>
          <w:lang w:eastAsia="ru-RU" w:bidi="ru-RU"/>
        </w:rPr>
        <w:t xml:space="preserve">- сбор и обобщение отчетов по наркомании, </w:t>
      </w:r>
      <w:r w:rsidRPr="00063BCB">
        <w:rPr>
          <w:rFonts w:ascii="Times New Roman" w:eastAsia="Times New Roman" w:hAnsi="Times New Roman"/>
          <w:sz w:val="28"/>
          <w:szCs w:val="28"/>
          <w:lang w:eastAsia="ru-RU"/>
        </w:rPr>
        <w:t>о</w:t>
      </w:r>
      <w:r w:rsidRPr="00063BCB">
        <w:rPr>
          <w:rFonts w:ascii="Times New Roman" w:eastAsia="Times New Roman" w:hAnsi="Times New Roman"/>
          <w:b/>
          <w:sz w:val="28"/>
          <w:szCs w:val="28"/>
          <w:lang w:eastAsia="ru-RU"/>
        </w:rPr>
        <w:t xml:space="preserve"> </w:t>
      </w:r>
      <w:r w:rsidRPr="00063BCB">
        <w:rPr>
          <w:rFonts w:ascii="Times New Roman" w:eastAsia="Times New Roman" w:hAnsi="Times New Roman"/>
          <w:sz w:val="28"/>
          <w:szCs w:val="28"/>
          <w:lang w:eastAsia="ru-RU"/>
        </w:rPr>
        <w:t>проделанной работе по профилактике наркомании и табакокурения среди несовершеннолетних;</w:t>
      </w:r>
    </w:p>
    <w:p w14:paraId="01256CDC"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проведена «Неделя Психологии» в общеобразовательных организациях города. Тема: «Предупреждение деструктивных проявлений среди участников образовательного процесса как направление психолого-педагогической поддержки детей, родителей, педагогов».</w:t>
      </w:r>
    </w:p>
    <w:p w14:paraId="13CDE8D3"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Руководитель ГМО Гасанова А.Ш. провела тренинг на тему: «Умение прощать»;  </w:t>
      </w:r>
    </w:p>
    <w:p w14:paraId="5D69A345"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Педагоги-психологи ДОУ №2 Омариева З.Д. и СОШ №4 представили мастер-класс с элементами тренинга: «Берегите детей!». </w:t>
      </w:r>
    </w:p>
    <w:p w14:paraId="38A97162"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был проведен семинар – практикум «Эмоциональное выгорание педагогов»;</w:t>
      </w:r>
    </w:p>
    <w:p w14:paraId="576FA08E" w14:textId="77777777" w:rsidR="00063BCB" w:rsidRPr="00063BCB" w:rsidRDefault="00063BCB" w:rsidP="00063BCB">
      <w:pPr>
        <w:spacing w:after="0"/>
        <w:jc w:val="both"/>
        <w:rPr>
          <w:rFonts w:ascii="Times New Roman" w:eastAsia="Times New Roman" w:hAnsi="Times New Roman"/>
          <w:b/>
          <w:sz w:val="28"/>
          <w:szCs w:val="28"/>
          <w:lang w:eastAsia="ru-RU"/>
        </w:rPr>
      </w:pPr>
      <w:r w:rsidRPr="00063BCB">
        <w:rPr>
          <w:rFonts w:ascii="Times New Roman" w:eastAsia="Times New Roman" w:hAnsi="Times New Roman"/>
          <w:sz w:val="28"/>
          <w:szCs w:val="28"/>
          <w:lang w:eastAsia="ru-RU"/>
        </w:rPr>
        <w:t xml:space="preserve">- с 3 по 7 апреля 2023 года </w:t>
      </w:r>
      <w:r w:rsidRPr="00063BCB">
        <w:rPr>
          <w:rFonts w:ascii="Times New Roman" w:eastAsia="Times New Roman" w:hAnsi="Times New Roman"/>
          <w:sz w:val="28"/>
          <w:szCs w:val="28"/>
          <w:lang w:eastAsia="ru-RU" w:bidi="ru-RU"/>
        </w:rPr>
        <w:t>общеобразовательные организации города Буйнакска провели анкетирование на раннее выявление незаконного потребления наркотических средств и психотропных веществ, среди учащихся 7-11 классов. Инициатором анкетирования был «Центр здоровья детей».</w:t>
      </w:r>
    </w:p>
    <w:p w14:paraId="706F4D43" w14:textId="77777777" w:rsidR="00063BCB" w:rsidRPr="00063BCB" w:rsidRDefault="00063BCB" w:rsidP="00063BCB">
      <w:pPr>
        <w:spacing w:after="0"/>
        <w:jc w:val="both"/>
        <w:rPr>
          <w:rFonts w:ascii="Times New Roman" w:hAnsi="Times New Roman"/>
          <w:sz w:val="28"/>
          <w:szCs w:val="28"/>
        </w:rPr>
      </w:pPr>
      <w:r w:rsidRPr="00063BCB">
        <w:rPr>
          <w:rFonts w:ascii="Times New Roman" w:eastAsia="Times New Roman" w:hAnsi="Times New Roman"/>
          <w:color w:val="000000"/>
          <w:sz w:val="28"/>
          <w:szCs w:val="28"/>
          <w:lang w:eastAsia="ru-RU" w:bidi="ru-RU"/>
        </w:rPr>
        <w:t xml:space="preserve">- </w:t>
      </w:r>
      <w:r w:rsidRPr="00063BCB">
        <w:rPr>
          <w:rFonts w:ascii="Times New Roman" w:hAnsi="Times New Roman"/>
          <w:sz w:val="28"/>
          <w:szCs w:val="28"/>
        </w:rPr>
        <w:t xml:space="preserve">4 мая 2023 года в актовом зале ДДТ согласно межведомственному плану мероприятий по профилактике безнадзорности и правонарушениям прошло </w:t>
      </w:r>
      <w:r w:rsidRPr="00063BCB">
        <w:rPr>
          <w:rFonts w:ascii="Times New Roman" w:hAnsi="Times New Roman"/>
          <w:sz w:val="28"/>
          <w:szCs w:val="28"/>
        </w:rPr>
        <w:lastRenderedPageBreak/>
        <w:t>общегородское родительское собрание по теме: "Профилактика суициадального поведения подростков», с приглашением гостей:</w:t>
      </w:r>
    </w:p>
    <w:p w14:paraId="78F3EFD5" w14:textId="77777777" w:rsidR="00063BCB" w:rsidRPr="00063BCB" w:rsidRDefault="00063BCB" w:rsidP="00B91E6A">
      <w:pPr>
        <w:numPr>
          <w:ilvl w:val="0"/>
          <w:numId w:val="14"/>
        </w:numPr>
        <w:spacing w:after="0"/>
        <w:contextualSpacing/>
        <w:jc w:val="both"/>
        <w:rPr>
          <w:rFonts w:ascii="Times New Roman" w:hAnsi="Times New Roman"/>
          <w:sz w:val="28"/>
          <w:szCs w:val="28"/>
        </w:rPr>
      </w:pPr>
      <w:r w:rsidRPr="00063BCB">
        <w:rPr>
          <w:rFonts w:ascii="Times New Roman" w:hAnsi="Times New Roman"/>
          <w:sz w:val="28"/>
          <w:szCs w:val="28"/>
        </w:rPr>
        <w:t>Джамалов Мухаммадмухтар - сотрудник отдела просвещения ДУМД.</w:t>
      </w:r>
    </w:p>
    <w:p w14:paraId="4144BF2E" w14:textId="77777777" w:rsidR="00063BCB" w:rsidRPr="00063BCB" w:rsidRDefault="00063BCB" w:rsidP="00B91E6A">
      <w:pPr>
        <w:numPr>
          <w:ilvl w:val="0"/>
          <w:numId w:val="14"/>
        </w:numPr>
        <w:spacing w:after="0"/>
        <w:contextualSpacing/>
        <w:jc w:val="both"/>
        <w:rPr>
          <w:rFonts w:ascii="Times New Roman" w:hAnsi="Times New Roman"/>
          <w:sz w:val="28"/>
          <w:szCs w:val="28"/>
        </w:rPr>
      </w:pPr>
      <w:r w:rsidRPr="00063BCB">
        <w:rPr>
          <w:rFonts w:ascii="Times New Roman" w:hAnsi="Times New Roman"/>
          <w:sz w:val="28"/>
          <w:szCs w:val="28"/>
        </w:rPr>
        <w:t>Ибрагимова Зухра Камильбековна - старший инспектор ПДН.</w:t>
      </w:r>
    </w:p>
    <w:p w14:paraId="05672AD8" w14:textId="77777777" w:rsidR="00063BCB" w:rsidRPr="00063BCB" w:rsidRDefault="00063BCB" w:rsidP="00B91E6A">
      <w:pPr>
        <w:numPr>
          <w:ilvl w:val="0"/>
          <w:numId w:val="14"/>
        </w:numPr>
        <w:spacing w:after="0"/>
        <w:contextualSpacing/>
        <w:jc w:val="both"/>
        <w:rPr>
          <w:rFonts w:ascii="Times New Roman" w:hAnsi="Times New Roman"/>
          <w:sz w:val="28"/>
          <w:szCs w:val="28"/>
        </w:rPr>
      </w:pPr>
      <w:r w:rsidRPr="00063BCB">
        <w:rPr>
          <w:rFonts w:ascii="Times New Roman" w:hAnsi="Times New Roman"/>
          <w:sz w:val="28"/>
          <w:szCs w:val="28"/>
        </w:rPr>
        <w:t>Акаимова Анай Абдурагимовна – педагог – психолог ЦО.</w:t>
      </w:r>
    </w:p>
    <w:p w14:paraId="61E35FDB" w14:textId="77777777" w:rsidR="00063BCB" w:rsidRPr="00063BCB" w:rsidRDefault="00063BCB" w:rsidP="00063BCB">
      <w:pPr>
        <w:spacing w:after="0"/>
        <w:jc w:val="center"/>
        <w:rPr>
          <w:rFonts w:ascii="Times New Roman" w:eastAsia="Times New Roman" w:hAnsi="Times New Roman"/>
          <w:b/>
          <w:color w:val="000000"/>
          <w:sz w:val="28"/>
          <w:szCs w:val="28"/>
          <w:u w:val="single"/>
          <w:lang w:eastAsia="ru-RU" w:bidi="ru-RU"/>
        </w:rPr>
      </w:pPr>
      <w:r w:rsidRPr="00063BCB">
        <w:rPr>
          <w:rFonts w:ascii="Times New Roman" w:eastAsia="Times New Roman" w:hAnsi="Times New Roman"/>
          <w:b/>
          <w:color w:val="000000"/>
          <w:sz w:val="28"/>
          <w:szCs w:val="28"/>
          <w:u w:val="single"/>
          <w:lang w:eastAsia="ru-RU" w:bidi="ru-RU"/>
        </w:rPr>
        <w:t xml:space="preserve">Проведение СПТ (социально-психологического тестирования) </w:t>
      </w:r>
    </w:p>
    <w:p w14:paraId="6AE14805" w14:textId="77777777" w:rsidR="00063BCB" w:rsidRPr="00063BCB" w:rsidRDefault="00063BCB" w:rsidP="00063BCB">
      <w:pPr>
        <w:spacing w:after="0"/>
        <w:jc w:val="center"/>
        <w:rPr>
          <w:rFonts w:ascii="Times New Roman" w:eastAsia="Times New Roman" w:hAnsi="Times New Roman"/>
          <w:b/>
          <w:color w:val="000000"/>
          <w:sz w:val="28"/>
          <w:szCs w:val="28"/>
          <w:u w:val="single"/>
          <w:lang w:eastAsia="ru-RU" w:bidi="ru-RU"/>
        </w:rPr>
      </w:pPr>
      <w:r w:rsidRPr="00063BCB">
        <w:rPr>
          <w:rFonts w:ascii="Times New Roman" w:eastAsia="Times New Roman" w:hAnsi="Times New Roman"/>
          <w:b/>
          <w:color w:val="000000"/>
          <w:sz w:val="28"/>
          <w:szCs w:val="28"/>
          <w:u w:val="single"/>
          <w:lang w:eastAsia="ru-RU" w:bidi="ru-RU"/>
        </w:rPr>
        <w:t>учащихся на выявление незаконного употребления психотропных веществ.</w:t>
      </w:r>
    </w:p>
    <w:p w14:paraId="5F94E47F" w14:textId="77777777" w:rsidR="00063BCB" w:rsidRPr="00063BCB" w:rsidRDefault="00063BCB" w:rsidP="00063BCB">
      <w:pPr>
        <w:spacing w:after="0"/>
        <w:ind w:firstLine="708"/>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xml:space="preserve">В период с 26 августа по 15 ноября 2022 году в общеобразовательных организациях города Буйнакска было проведено онлайн-тестирование с компьютерной обработкой данных, направленное на выявление группы риска обучающихся 13-18 лет по употреблению наркотических средств и психотропных веществ.  </w:t>
      </w:r>
    </w:p>
    <w:p w14:paraId="6E0EBF90" w14:textId="77777777" w:rsidR="00063BCB" w:rsidRPr="00063BCB" w:rsidRDefault="00063BCB" w:rsidP="00063BCB">
      <w:pPr>
        <w:spacing w:after="0"/>
        <w:ind w:firstLine="708"/>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Куратором проведения СПТ (социально-психологическое тестирование) является ГБУ ДПО РД «Дагестанский институт развития образования». Всего в скрининг-тестировании участвовало 11 общеобразовательных организаций. В тестировании приняли участие 2365 учащихся общеобразовательных организаций. В сравнении с прошлым годом, в этом году охват учащихся, давших согласие на СПТ, составил 100 %.</w:t>
      </w:r>
    </w:p>
    <w:p w14:paraId="46D7F8F0" w14:textId="77777777" w:rsidR="00063BCB" w:rsidRPr="00063BCB" w:rsidRDefault="00063BCB" w:rsidP="00063BCB">
      <w:pPr>
        <w:spacing w:after="0"/>
        <w:jc w:val="both"/>
        <w:rPr>
          <w:rFonts w:ascii="Times New Roman" w:eastAsia="Times New Roman" w:hAnsi="Times New Roman"/>
          <w:b/>
          <w:color w:val="000000"/>
          <w:sz w:val="28"/>
          <w:szCs w:val="28"/>
          <w:lang w:eastAsia="ru-RU" w:bidi="ru-RU"/>
        </w:rPr>
      </w:pPr>
      <w:r w:rsidRPr="00063BCB">
        <w:rPr>
          <w:rFonts w:ascii="Times New Roman" w:eastAsia="Times New Roman" w:hAnsi="Times New Roman"/>
          <w:color w:val="000000"/>
          <w:sz w:val="28"/>
          <w:szCs w:val="28"/>
          <w:lang w:eastAsia="ru-RU" w:bidi="ru-RU"/>
        </w:rPr>
        <w:t xml:space="preserve">   </w:t>
      </w:r>
      <w:r w:rsidRPr="00063BCB">
        <w:rPr>
          <w:rFonts w:ascii="Times New Roman" w:eastAsia="Times New Roman" w:hAnsi="Times New Roman"/>
          <w:b/>
          <w:color w:val="000000"/>
          <w:sz w:val="28"/>
          <w:szCs w:val="28"/>
          <w:lang w:eastAsia="ru-RU" w:bidi="ru-RU"/>
        </w:rPr>
        <w:t>Всего в ОО города учащихся:</w:t>
      </w:r>
    </w:p>
    <w:p w14:paraId="6675F251" w14:textId="77777777" w:rsidR="00063BCB" w:rsidRPr="00063BCB" w:rsidRDefault="00063BCB" w:rsidP="00B91E6A">
      <w:pPr>
        <w:numPr>
          <w:ilvl w:val="0"/>
          <w:numId w:val="8"/>
        </w:numPr>
        <w:spacing w:after="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7-9 классы – 2757</w:t>
      </w:r>
    </w:p>
    <w:p w14:paraId="55DDF32D" w14:textId="77777777" w:rsidR="00063BCB" w:rsidRPr="00063BCB" w:rsidRDefault="00063BCB" w:rsidP="00B91E6A">
      <w:pPr>
        <w:numPr>
          <w:ilvl w:val="0"/>
          <w:numId w:val="8"/>
        </w:numPr>
        <w:spacing w:after="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xml:space="preserve">10-11 классы –383 </w:t>
      </w:r>
    </w:p>
    <w:p w14:paraId="3EC6F8D0" w14:textId="77777777" w:rsidR="00063BCB" w:rsidRPr="00063BCB" w:rsidRDefault="00063BCB" w:rsidP="00063BCB">
      <w:pPr>
        <w:spacing w:after="0"/>
        <w:ind w:firstLine="708"/>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Анализ массива данных ДИРО определил территории, в которых наблюдается высокое число обучающихся «группы риска» немедицинского потребления психотропных и наркотических средств.</w:t>
      </w:r>
    </w:p>
    <w:p w14:paraId="724419E1" w14:textId="77777777" w:rsidR="00063BCB" w:rsidRPr="00063BCB" w:rsidRDefault="00063BCB" w:rsidP="00063BCB">
      <w:pPr>
        <w:spacing w:after="0"/>
        <w:ind w:firstLine="708"/>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xml:space="preserve">Как и в 2021 году в 2022 году наш город вошел в число наиболее рискогенных территорий республики: </w:t>
      </w:r>
    </w:p>
    <w:p w14:paraId="39A1B02B" w14:textId="77777777" w:rsidR="00063BCB" w:rsidRPr="00063BCB" w:rsidRDefault="00063BCB" w:rsidP="00063BCB">
      <w:pPr>
        <w:spacing w:after="0"/>
        <w:ind w:firstLine="708"/>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В прошлом в зону риска вошли - МБОУ «СОШ №2», МКОУ «СОШ №10».</w:t>
      </w:r>
    </w:p>
    <w:p w14:paraId="0AF03CF6" w14:textId="77777777" w:rsidR="00063BCB" w:rsidRPr="00063BCB" w:rsidRDefault="00063BCB" w:rsidP="00063BCB">
      <w:pPr>
        <w:spacing w:after="0"/>
        <w:ind w:firstLine="708"/>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В 2022 году в зону риска вошли «СОШ №2» и «СОШ № 7».  Среди учащихся 7-9 классов.</w:t>
      </w:r>
    </w:p>
    <w:p w14:paraId="3D5F6CF4" w14:textId="77777777" w:rsidR="00063BCB" w:rsidRPr="00063BCB" w:rsidRDefault="00063BCB" w:rsidP="00063BCB">
      <w:pPr>
        <w:spacing w:after="0"/>
        <w:ind w:firstLine="708"/>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Но это не означает, что г. Буйнакск находится в «зоне риска» по СПТ, дело в том, что методика оценивания немного изменилась.</w:t>
      </w:r>
    </w:p>
    <w:p w14:paraId="10E3A057" w14:textId="77777777" w:rsidR="00063BCB" w:rsidRPr="00063BCB" w:rsidRDefault="00063BCB" w:rsidP="00063BCB">
      <w:pPr>
        <w:spacing w:after="0"/>
        <w:ind w:firstLine="708"/>
        <w:jc w:val="both"/>
        <w:rPr>
          <w:rFonts w:ascii="Times New Roman" w:eastAsia="Times New Roman" w:hAnsi="Times New Roman"/>
          <w:color w:val="000000"/>
          <w:sz w:val="24"/>
          <w:szCs w:val="24"/>
          <w:lang w:eastAsia="ru-RU" w:bidi="ru-RU"/>
        </w:rPr>
      </w:pPr>
    </w:p>
    <w:p w14:paraId="078AD8F7" w14:textId="77777777" w:rsidR="00063BCB" w:rsidRPr="00063BCB" w:rsidRDefault="00063BCB" w:rsidP="00063BCB">
      <w:pPr>
        <w:spacing w:after="0"/>
        <w:jc w:val="center"/>
        <w:rPr>
          <w:rFonts w:ascii="Times New Roman" w:hAnsi="Times New Roman"/>
          <w:b/>
          <w:sz w:val="24"/>
          <w:szCs w:val="24"/>
        </w:rPr>
      </w:pPr>
      <w:r w:rsidRPr="00063BCB">
        <w:rPr>
          <w:rFonts w:ascii="Times New Roman" w:hAnsi="Times New Roman"/>
          <w:b/>
          <w:sz w:val="24"/>
          <w:szCs w:val="24"/>
        </w:rPr>
        <w:t>Общее количество детей 7-11 классов общеобразовательных организациях</w:t>
      </w:r>
    </w:p>
    <w:p w14:paraId="74B22769" w14:textId="77777777" w:rsidR="00063BCB" w:rsidRPr="00063BCB" w:rsidRDefault="00063BCB" w:rsidP="00063BCB">
      <w:pPr>
        <w:spacing w:after="0"/>
        <w:jc w:val="center"/>
        <w:rPr>
          <w:rFonts w:ascii="Times New Roman" w:hAnsi="Times New Roman"/>
          <w:b/>
          <w:sz w:val="24"/>
          <w:szCs w:val="24"/>
        </w:rPr>
      </w:pPr>
      <w:r w:rsidRPr="00063BCB">
        <w:rPr>
          <w:rFonts w:ascii="Times New Roman" w:hAnsi="Times New Roman"/>
          <w:b/>
          <w:sz w:val="24"/>
          <w:szCs w:val="24"/>
        </w:rPr>
        <w:t>в процентном соотношении с «группами риска» в 2021г.</w:t>
      </w:r>
    </w:p>
    <w:tbl>
      <w:tblPr>
        <w:tblStyle w:val="37"/>
        <w:tblW w:w="9606" w:type="dxa"/>
        <w:jc w:val="center"/>
        <w:tblLook w:val="04A0" w:firstRow="1" w:lastRow="0" w:firstColumn="1" w:lastColumn="0" w:noHBand="0" w:noVBand="1"/>
      </w:tblPr>
      <w:tblGrid>
        <w:gridCol w:w="770"/>
        <w:gridCol w:w="2769"/>
        <w:gridCol w:w="1671"/>
        <w:gridCol w:w="1383"/>
        <w:gridCol w:w="846"/>
        <w:gridCol w:w="1247"/>
        <w:gridCol w:w="920"/>
      </w:tblGrid>
      <w:tr w:rsidR="00063BCB" w:rsidRPr="00063BCB" w14:paraId="5DCF6C5D" w14:textId="77777777" w:rsidTr="00EF1047">
        <w:trPr>
          <w:jc w:val="center"/>
        </w:trPr>
        <w:tc>
          <w:tcPr>
            <w:tcW w:w="770" w:type="dxa"/>
            <w:tcBorders>
              <w:top w:val="single" w:sz="12" w:space="0" w:color="auto"/>
              <w:left w:val="single" w:sz="12" w:space="0" w:color="auto"/>
              <w:bottom w:val="single" w:sz="12" w:space="0" w:color="auto"/>
              <w:right w:val="single" w:sz="12" w:space="0" w:color="auto"/>
            </w:tcBorders>
          </w:tcPr>
          <w:p w14:paraId="719EE35F"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w:t>
            </w:r>
          </w:p>
        </w:tc>
        <w:tc>
          <w:tcPr>
            <w:tcW w:w="2769" w:type="dxa"/>
            <w:tcBorders>
              <w:top w:val="single" w:sz="12" w:space="0" w:color="auto"/>
              <w:left w:val="single" w:sz="12" w:space="0" w:color="auto"/>
              <w:bottom w:val="single" w:sz="12" w:space="0" w:color="auto"/>
              <w:right w:val="single" w:sz="12" w:space="0" w:color="auto"/>
            </w:tcBorders>
          </w:tcPr>
          <w:p w14:paraId="7785BA01"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Муниципальные образования</w:t>
            </w:r>
          </w:p>
        </w:tc>
        <w:tc>
          <w:tcPr>
            <w:tcW w:w="1671" w:type="dxa"/>
            <w:tcBorders>
              <w:top w:val="single" w:sz="12" w:space="0" w:color="auto"/>
              <w:left w:val="single" w:sz="12" w:space="0" w:color="auto"/>
              <w:bottom w:val="single" w:sz="12" w:space="0" w:color="auto"/>
              <w:right w:val="single" w:sz="12" w:space="0" w:color="auto"/>
            </w:tcBorders>
          </w:tcPr>
          <w:p w14:paraId="603DBA5D"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Общее количество учащихся</w:t>
            </w:r>
          </w:p>
        </w:tc>
        <w:tc>
          <w:tcPr>
            <w:tcW w:w="1383" w:type="dxa"/>
            <w:tcBorders>
              <w:top w:val="single" w:sz="12" w:space="0" w:color="auto"/>
              <w:left w:val="single" w:sz="12" w:space="0" w:color="auto"/>
              <w:bottom w:val="single" w:sz="12" w:space="0" w:color="auto"/>
              <w:right w:val="single" w:sz="12" w:space="0" w:color="auto"/>
            </w:tcBorders>
          </w:tcPr>
          <w:p w14:paraId="3B236152"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Приняли участие в СПТ</w:t>
            </w:r>
          </w:p>
        </w:tc>
        <w:tc>
          <w:tcPr>
            <w:tcW w:w="846" w:type="dxa"/>
            <w:tcBorders>
              <w:top w:val="single" w:sz="12" w:space="0" w:color="auto"/>
              <w:left w:val="single" w:sz="12" w:space="0" w:color="auto"/>
              <w:bottom w:val="single" w:sz="12" w:space="0" w:color="auto"/>
              <w:right w:val="single" w:sz="12" w:space="0" w:color="auto"/>
            </w:tcBorders>
          </w:tcPr>
          <w:p w14:paraId="575950F8"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w:t>
            </w:r>
          </w:p>
        </w:tc>
        <w:tc>
          <w:tcPr>
            <w:tcW w:w="1247" w:type="dxa"/>
            <w:tcBorders>
              <w:top w:val="single" w:sz="12" w:space="0" w:color="auto"/>
              <w:left w:val="single" w:sz="12" w:space="0" w:color="auto"/>
              <w:bottom w:val="single" w:sz="12" w:space="0" w:color="auto"/>
              <w:right w:val="single" w:sz="12" w:space="0" w:color="auto"/>
            </w:tcBorders>
          </w:tcPr>
          <w:p w14:paraId="18840D31"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Группа риска</w:t>
            </w:r>
          </w:p>
        </w:tc>
        <w:tc>
          <w:tcPr>
            <w:tcW w:w="920" w:type="dxa"/>
            <w:tcBorders>
              <w:top w:val="single" w:sz="12" w:space="0" w:color="auto"/>
              <w:left w:val="single" w:sz="12" w:space="0" w:color="auto"/>
              <w:bottom w:val="single" w:sz="12" w:space="0" w:color="auto"/>
              <w:right w:val="single" w:sz="12" w:space="0" w:color="auto"/>
            </w:tcBorders>
          </w:tcPr>
          <w:p w14:paraId="1CFAD523"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w:t>
            </w:r>
          </w:p>
        </w:tc>
      </w:tr>
      <w:tr w:rsidR="00063BCB" w:rsidRPr="00063BCB" w14:paraId="6742B71B" w14:textId="77777777" w:rsidTr="00EF1047">
        <w:trPr>
          <w:jc w:val="center"/>
        </w:trPr>
        <w:tc>
          <w:tcPr>
            <w:tcW w:w="770" w:type="dxa"/>
          </w:tcPr>
          <w:p w14:paraId="797D2504"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44</w:t>
            </w:r>
          </w:p>
        </w:tc>
        <w:tc>
          <w:tcPr>
            <w:tcW w:w="2769" w:type="dxa"/>
          </w:tcPr>
          <w:p w14:paraId="5102069C" w14:textId="77777777" w:rsidR="00063BCB" w:rsidRPr="00063BCB" w:rsidRDefault="00063BCB" w:rsidP="00063BCB">
            <w:pPr>
              <w:spacing w:after="0" w:line="240" w:lineRule="auto"/>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г. Буйнакск</w:t>
            </w:r>
          </w:p>
        </w:tc>
        <w:tc>
          <w:tcPr>
            <w:tcW w:w="1671" w:type="dxa"/>
          </w:tcPr>
          <w:p w14:paraId="55C467C3"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2867</w:t>
            </w:r>
          </w:p>
        </w:tc>
        <w:tc>
          <w:tcPr>
            <w:tcW w:w="1383" w:type="dxa"/>
          </w:tcPr>
          <w:p w14:paraId="6ACD7C8D"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2696</w:t>
            </w:r>
          </w:p>
        </w:tc>
        <w:tc>
          <w:tcPr>
            <w:tcW w:w="846" w:type="dxa"/>
          </w:tcPr>
          <w:p w14:paraId="68302FD2"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96,07</w:t>
            </w:r>
          </w:p>
        </w:tc>
        <w:tc>
          <w:tcPr>
            <w:tcW w:w="1247" w:type="dxa"/>
          </w:tcPr>
          <w:p w14:paraId="1BA77C35"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113</w:t>
            </w:r>
          </w:p>
        </w:tc>
        <w:tc>
          <w:tcPr>
            <w:tcW w:w="920" w:type="dxa"/>
          </w:tcPr>
          <w:p w14:paraId="0354CCD5" w14:textId="77777777" w:rsidR="00063BCB" w:rsidRPr="00063BCB" w:rsidRDefault="00063BCB" w:rsidP="00063BCB">
            <w:pPr>
              <w:spacing w:after="0" w:line="240" w:lineRule="auto"/>
              <w:jc w:val="center"/>
              <w:rPr>
                <w:rFonts w:ascii="Times New Roman" w:eastAsia="Times New Roman" w:hAnsi="Times New Roman"/>
                <w:b/>
                <w:bCs/>
                <w:i/>
                <w:sz w:val="24"/>
                <w:szCs w:val="24"/>
                <w:u w:val="single"/>
                <w:lang w:eastAsia="ru-RU"/>
              </w:rPr>
            </w:pPr>
            <w:r w:rsidRPr="00063BCB">
              <w:rPr>
                <w:rFonts w:ascii="Times New Roman" w:eastAsia="Times New Roman" w:hAnsi="Times New Roman"/>
                <w:b/>
                <w:bCs/>
                <w:i/>
                <w:sz w:val="24"/>
                <w:szCs w:val="24"/>
                <w:u w:val="single"/>
                <w:lang w:eastAsia="ru-RU"/>
              </w:rPr>
              <w:t>7,97</w:t>
            </w:r>
          </w:p>
        </w:tc>
      </w:tr>
      <w:tr w:rsidR="00063BCB" w:rsidRPr="00063BCB" w14:paraId="7F8B9DC1" w14:textId="77777777" w:rsidTr="00EF1047">
        <w:trPr>
          <w:jc w:val="center"/>
        </w:trPr>
        <w:tc>
          <w:tcPr>
            <w:tcW w:w="770" w:type="dxa"/>
          </w:tcPr>
          <w:p w14:paraId="05777BB4" w14:textId="77777777" w:rsidR="00063BCB" w:rsidRPr="00063BCB" w:rsidRDefault="00063BCB" w:rsidP="00063BCB">
            <w:pPr>
              <w:spacing w:after="0" w:line="240" w:lineRule="auto"/>
              <w:jc w:val="center"/>
              <w:rPr>
                <w:rFonts w:ascii="Times New Roman" w:eastAsia="Times New Roman" w:hAnsi="Times New Roman"/>
                <w:b/>
                <w:color w:val="000000"/>
                <w:sz w:val="24"/>
                <w:szCs w:val="24"/>
                <w:lang w:eastAsia="ru-RU"/>
              </w:rPr>
            </w:pPr>
            <w:r w:rsidRPr="00063BCB">
              <w:rPr>
                <w:rFonts w:ascii="Times New Roman" w:eastAsia="Times New Roman" w:hAnsi="Times New Roman"/>
                <w:b/>
                <w:color w:val="000000"/>
                <w:sz w:val="24"/>
                <w:szCs w:val="24"/>
                <w:lang w:eastAsia="ru-RU"/>
              </w:rPr>
              <w:t>45</w:t>
            </w:r>
          </w:p>
        </w:tc>
        <w:tc>
          <w:tcPr>
            <w:tcW w:w="2769" w:type="dxa"/>
          </w:tcPr>
          <w:p w14:paraId="53D15A4B"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г. Дагестанские Огни</w:t>
            </w:r>
          </w:p>
        </w:tc>
        <w:tc>
          <w:tcPr>
            <w:tcW w:w="1671" w:type="dxa"/>
          </w:tcPr>
          <w:p w14:paraId="2181C80A"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2012</w:t>
            </w:r>
          </w:p>
        </w:tc>
        <w:tc>
          <w:tcPr>
            <w:tcW w:w="1383" w:type="dxa"/>
          </w:tcPr>
          <w:p w14:paraId="0AE3E47A"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1990</w:t>
            </w:r>
          </w:p>
        </w:tc>
        <w:tc>
          <w:tcPr>
            <w:tcW w:w="846" w:type="dxa"/>
          </w:tcPr>
          <w:p w14:paraId="63C0E2AD"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99,58</w:t>
            </w:r>
          </w:p>
        </w:tc>
        <w:tc>
          <w:tcPr>
            <w:tcW w:w="1247" w:type="dxa"/>
          </w:tcPr>
          <w:p w14:paraId="79C4F630"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81</w:t>
            </w:r>
          </w:p>
        </w:tc>
        <w:tc>
          <w:tcPr>
            <w:tcW w:w="920" w:type="dxa"/>
          </w:tcPr>
          <w:p w14:paraId="14258C7F"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4,31</w:t>
            </w:r>
          </w:p>
        </w:tc>
      </w:tr>
      <w:tr w:rsidR="00063BCB" w:rsidRPr="00063BCB" w14:paraId="73183195" w14:textId="77777777" w:rsidTr="00EF1047">
        <w:trPr>
          <w:jc w:val="center"/>
        </w:trPr>
        <w:tc>
          <w:tcPr>
            <w:tcW w:w="770" w:type="dxa"/>
          </w:tcPr>
          <w:p w14:paraId="2A2FE91B" w14:textId="77777777" w:rsidR="00063BCB" w:rsidRPr="00063BCB" w:rsidRDefault="00063BCB" w:rsidP="00063BCB">
            <w:pPr>
              <w:spacing w:after="0" w:line="240" w:lineRule="auto"/>
              <w:jc w:val="center"/>
              <w:rPr>
                <w:rFonts w:ascii="Times New Roman" w:eastAsia="Times New Roman" w:hAnsi="Times New Roman"/>
                <w:b/>
                <w:color w:val="000000"/>
                <w:sz w:val="24"/>
                <w:szCs w:val="24"/>
                <w:lang w:eastAsia="ru-RU"/>
              </w:rPr>
            </w:pPr>
            <w:r w:rsidRPr="00063BCB">
              <w:rPr>
                <w:rFonts w:ascii="Times New Roman" w:eastAsia="Times New Roman" w:hAnsi="Times New Roman"/>
                <w:b/>
                <w:color w:val="000000"/>
                <w:sz w:val="24"/>
                <w:szCs w:val="24"/>
                <w:lang w:eastAsia="ru-RU"/>
              </w:rPr>
              <w:t>46</w:t>
            </w:r>
          </w:p>
        </w:tc>
        <w:tc>
          <w:tcPr>
            <w:tcW w:w="2769" w:type="dxa"/>
          </w:tcPr>
          <w:p w14:paraId="0B0E6B2E"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г. Дербент</w:t>
            </w:r>
          </w:p>
        </w:tc>
        <w:tc>
          <w:tcPr>
            <w:tcW w:w="1671" w:type="dxa"/>
          </w:tcPr>
          <w:p w14:paraId="43328A4B"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6336</w:t>
            </w:r>
          </w:p>
        </w:tc>
        <w:tc>
          <w:tcPr>
            <w:tcW w:w="1383" w:type="dxa"/>
          </w:tcPr>
          <w:p w14:paraId="04F03D23"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5892</w:t>
            </w:r>
          </w:p>
        </w:tc>
        <w:tc>
          <w:tcPr>
            <w:tcW w:w="846" w:type="dxa"/>
          </w:tcPr>
          <w:p w14:paraId="0F660BAF"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97,78</w:t>
            </w:r>
          </w:p>
        </w:tc>
        <w:tc>
          <w:tcPr>
            <w:tcW w:w="1247" w:type="dxa"/>
          </w:tcPr>
          <w:p w14:paraId="58DAF33E"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191</w:t>
            </w:r>
          </w:p>
        </w:tc>
        <w:tc>
          <w:tcPr>
            <w:tcW w:w="920" w:type="dxa"/>
          </w:tcPr>
          <w:p w14:paraId="62B273FA"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3,41</w:t>
            </w:r>
          </w:p>
        </w:tc>
      </w:tr>
    </w:tbl>
    <w:p w14:paraId="02331353" w14:textId="77777777" w:rsidR="00063BCB" w:rsidRPr="00063BCB" w:rsidRDefault="00063BCB" w:rsidP="00063BCB">
      <w:pPr>
        <w:spacing w:after="0"/>
        <w:jc w:val="center"/>
        <w:rPr>
          <w:rFonts w:ascii="Times New Roman" w:hAnsi="Times New Roman"/>
          <w:b/>
          <w:sz w:val="24"/>
          <w:szCs w:val="24"/>
        </w:rPr>
      </w:pPr>
    </w:p>
    <w:p w14:paraId="7C7903BB" w14:textId="77777777" w:rsidR="00063BCB" w:rsidRPr="00063BCB" w:rsidRDefault="00063BCB" w:rsidP="00063BCB">
      <w:pPr>
        <w:spacing w:after="0"/>
        <w:jc w:val="center"/>
        <w:rPr>
          <w:rFonts w:ascii="Times New Roman" w:hAnsi="Times New Roman"/>
          <w:b/>
          <w:sz w:val="28"/>
          <w:szCs w:val="28"/>
        </w:rPr>
      </w:pPr>
      <w:r w:rsidRPr="00063BCB">
        <w:rPr>
          <w:rFonts w:ascii="Times New Roman" w:hAnsi="Times New Roman"/>
          <w:b/>
          <w:sz w:val="28"/>
          <w:szCs w:val="28"/>
        </w:rPr>
        <w:t>Общее количество детей 7-9 классов общеобразовательных организациях</w:t>
      </w:r>
    </w:p>
    <w:p w14:paraId="4991200F" w14:textId="77777777" w:rsidR="00063BCB" w:rsidRPr="00063BCB" w:rsidRDefault="00063BCB" w:rsidP="00063BCB">
      <w:pPr>
        <w:spacing w:after="0"/>
        <w:jc w:val="center"/>
        <w:rPr>
          <w:rFonts w:ascii="Times New Roman" w:hAnsi="Times New Roman"/>
          <w:b/>
          <w:sz w:val="28"/>
          <w:szCs w:val="28"/>
        </w:rPr>
      </w:pPr>
      <w:r w:rsidRPr="00063BCB">
        <w:rPr>
          <w:rFonts w:ascii="Times New Roman" w:hAnsi="Times New Roman"/>
          <w:b/>
          <w:sz w:val="28"/>
          <w:szCs w:val="28"/>
        </w:rPr>
        <w:t>в процентном соотношении с «группами риска» в 2022г.</w:t>
      </w:r>
    </w:p>
    <w:tbl>
      <w:tblPr>
        <w:tblStyle w:val="37"/>
        <w:tblW w:w="10491" w:type="dxa"/>
        <w:jc w:val="center"/>
        <w:tblLayout w:type="fixed"/>
        <w:tblLook w:val="04A0" w:firstRow="1" w:lastRow="0" w:firstColumn="1" w:lastColumn="0" w:noHBand="0" w:noVBand="1"/>
      </w:tblPr>
      <w:tblGrid>
        <w:gridCol w:w="773"/>
        <w:gridCol w:w="2403"/>
        <w:gridCol w:w="1078"/>
        <w:gridCol w:w="1134"/>
        <w:gridCol w:w="992"/>
        <w:gridCol w:w="567"/>
        <w:gridCol w:w="1276"/>
        <w:gridCol w:w="567"/>
        <w:gridCol w:w="1134"/>
        <w:gridCol w:w="567"/>
      </w:tblGrid>
      <w:tr w:rsidR="00063BCB" w:rsidRPr="00063BCB" w14:paraId="1ECE18C1" w14:textId="77777777" w:rsidTr="00EF1047">
        <w:trPr>
          <w:jc w:val="center"/>
        </w:trPr>
        <w:tc>
          <w:tcPr>
            <w:tcW w:w="773" w:type="dxa"/>
            <w:tcBorders>
              <w:top w:val="single" w:sz="12" w:space="0" w:color="auto"/>
              <w:left w:val="single" w:sz="12" w:space="0" w:color="auto"/>
              <w:bottom w:val="single" w:sz="12" w:space="0" w:color="auto"/>
              <w:right w:val="single" w:sz="12" w:space="0" w:color="auto"/>
            </w:tcBorders>
          </w:tcPr>
          <w:p w14:paraId="5F87CB6B"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lastRenderedPageBreak/>
              <w:t>№</w:t>
            </w:r>
          </w:p>
        </w:tc>
        <w:tc>
          <w:tcPr>
            <w:tcW w:w="2403" w:type="dxa"/>
            <w:tcBorders>
              <w:top w:val="single" w:sz="12" w:space="0" w:color="auto"/>
              <w:left w:val="single" w:sz="12" w:space="0" w:color="auto"/>
              <w:bottom w:val="single" w:sz="12" w:space="0" w:color="auto"/>
              <w:right w:val="single" w:sz="12" w:space="0" w:color="auto"/>
            </w:tcBorders>
          </w:tcPr>
          <w:p w14:paraId="7793BE41"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Муниципальные образования</w:t>
            </w:r>
          </w:p>
        </w:tc>
        <w:tc>
          <w:tcPr>
            <w:tcW w:w="1078" w:type="dxa"/>
            <w:tcBorders>
              <w:top w:val="single" w:sz="12" w:space="0" w:color="auto"/>
              <w:left w:val="single" w:sz="12" w:space="0" w:color="auto"/>
              <w:bottom w:val="single" w:sz="12" w:space="0" w:color="auto"/>
              <w:right w:val="single" w:sz="12" w:space="0" w:color="auto"/>
            </w:tcBorders>
          </w:tcPr>
          <w:p w14:paraId="79F6C383"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Общее количество учащихся 7-9 кл.</w:t>
            </w:r>
          </w:p>
        </w:tc>
        <w:tc>
          <w:tcPr>
            <w:tcW w:w="1134" w:type="dxa"/>
            <w:tcBorders>
              <w:top w:val="single" w:sz="12" w:space="0" w:color="auto"/>
              <w:left w:val="single" w:sz="12" w:space="0" w:color="auto"/>
              <w:bottom w:val="single" w:sz="12" w:space="0" w:color="auto"/>
              <w:right w:val="single" w:sz="12" w:space="0" w:color="auto"/>
            </w:tcBorders>
          </w:tcPr>
          <w:p w14:paraId="0AB77B32"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Достоверные ответы</w:t>
            </w:r>
          </w:p>
        </w:tc>
        <w:tc>
          <w:tcPr>
            <w:tcW w:w="992" w:type="dxa"/>
            <w:tcBorders>
              <w:top w:val="single" w:sz="12" w:space="0" w:color="auto"/>
              <w:left w:val="single" w:sz="12" w:space="0" w:color="auto"/>
              <w:bottom w:val="single" w:sz="12" w:space="0" w:color="auto"/>
              <w:right w:val="single" w:sz="12" w:space="0" w:color="auto"/>
            </w:tcBorders>
          </w:tcPr>
          <w:p w14:paraId="3BFDD15B"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ПВВ (чел.)</w:t>
            </w:r>
          </w:p>
        </w:tc>
        <w:tc>
          <w:tcPr>
            <w:tcW w:w="567" w:type="dxa"/>
            <w:tcBorders>
              <w:top w:val="single" w:sz="12" w:space="0" w:color="auto"/>
              <w:left w:val="single" w:sz="12" w:space="0" w:color="auto"/>
              <w:bottom w:val="single" w:sz="12" w:space="0" w:color="auto"/>
              <w:right w:val="single" w:sz="12" w:space="0" w:color="auto"/>
            </w:tcBorders>
          </w:tcPr>
          <w:p w14:paraId="13555FA3"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w:t>
            </w:r>
          </w:p>
        </w:tc>
        <w:tc>
          <w:tcPr>
            <w:tcW w:w="1276" w:type="dxa"/>
            <w:tcBorders>
              <w:top w:val="single" w:sz="12" w:space="0" w:color="auto"/>
              <w:left w:val="single" w:sz="12" w:space="0" w:color="auto"/>
              <w:bottom w:val="single" w:sz="12" w:space="0" w:color="auto"/>
              <w:right w:val="single" w:sz="12" w:space="0" w:color="auto"/>
            </w:tcBorders>
          </w:tcPr>
          <w:p w14:paraId="4D429FF2"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Латентный риск вовлечения (чел.)</w:t>
            </w:r>
          </w:p>
        </w:tc>
        <w:tc>
          <w:tcPr>
            <w:tcW w:w="567" w:type="dxa"/>
            <w:tcBorders>
              <w:top w:val="single" w:sz="12" w:space="0" w:color="auto"/>
              <w:left w:val="single" w:sz="12" w:space="0" w:color="auto"/>
              <w:bottom w:val="single" w:sz="12" w:space="0" w:color="auto"/>
              <w:right w:val="single" w:sz="12" w:space="0" w:color="auto"/>
            </w:tcBorders>
          </w:tcPr>
          <w:p w14:paraId="0FFED571"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w:t>
            </w:r>
          </w:p>
        </w:tc>
        <w:tc>
          <w:tcPr>
            <w:tcW w:w="1134" w:type="dxa"/>
            <w:tcBorders>
              <w:top w:val="single" w:sz="12" w:space="0" w:color="auto"/>
              <w:left w:val="single" w:sz="12" w:space="0" w:color="auto"/>
              <w:bottom w:val="single" w:sz="12" w:space="0" w:color="auto"/>
              <w:right w:val="single" w:sz="12" w:space="0" w:color="auto"/>
            </w:tcBorders>
          </w:tcPr>
          <w:p w14:paraId="3E4F1150"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Явный риск вовлечения</w:t>
            </w:r>
          </w:p>
        </w:tc>
        <w:tc>
          <w:tcPr>
            <w:tcW w:w="567" w:type="dxa"/>
            <w:tcBorders>
              <w:top w:val="single" w:sz="12" w:space="0" w:color="auto"/>
              <w:left w:val="single" w:sz="12" w:space="0" w:color="auto"/>
              <w:bottom w:val="single" w:sz="12" w:space="0" w:color="auto"/>
              <w:right w:val="single" w:sz="12" w:space="0" w:color="auto"/>
            </w:tcBorders>
          </w:tcPr>
          <w:p w14:paraId="7A580BEA"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w:t>
            </w:r>
          </w:p>
        </w:tc>
      </w:tr>
      <w:tr w:rsidR="00063BCB" w:rsidRPr="00063BCB" w14:paraId="28E0BC34" w14:textId="77777777" w:rsidTr="00EF1047">
        <w:trPr>
          <w:jc w:val="center"/>
        </w:trPr>
        <w:tc>
          <w:tcPr>
            <w:tcW w:w="773" w:type="dxa"/>
          </w:tcPr>
          <w:p w14:paraId="63986A9E" w14:textId="77777777" w:rsidR="00063BCB" w:rsidRPr="00063BCB" w:rsidRDefault="00063BCB" w:rsidP="00063BCB">
            <w:pPr>
              <w:spacing w:after="0" w:line="240" w:lineRule="auto"/>
              <w:jc w:val="center"/>
              <w:rPr>
                <w:rFonts w:ascii="Times New Roman" w:eastAsia="Times New Roman" w:hAnsi="Times New Roman"/>
                <w:b/>
                <w:color w:val="000000"/>
                <w:sz w:val="24"/>
                <w:szCs w:val="24"/>
                <w:lang w:eastAsia="ru-RU"/>
              </w:rPr>
            </w:pPr>
            <w:r w:rsidRPr="00063BCB">
              <w:rPr>
                <w:rFonts w:ascii="Times New Roman" w:eastAsia="Times New Roman" w:hAnsi="Times New Roman"/>
                <w:b/>
                <w:color w:val="000000"/>
                <w:sz w:val="24"/>
                <w:szCs w:val="24"/>
                <w:lang w:eastAsia="ru-RU"/>
              </w:rPr>
              <w:t>41</w:t>
            </w:r>
          </w:p>
        </w:tc>
        <w:tc>
          <w:tcPr>
            <w:tcW w:w="2403" w:type="dxa"/>
          </w:tcPr>
          <w:p w14:paraId="693F2CAD"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Чародинский район</w:t>
            </w:r>
          </w:p>
        </w:tc>
        <w:tc>
          <w:tcPr>
            <w:tcW w:w="1078" w:type="dxa"/>
          </w:tcPr>
          <w:p w14:paraId="37A1DDA9"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332</w:t>
            </w:r>
          </w:p>
        </w:tc>
        <w:tc>
          <w:tcPr>
            <w:tcW w:w="1134" w:type="dxa"/>
          </w:tcPr>
          <w:p w14:paraId="57C17D0D"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289</w:t>
            </w:r>
          </w:p>
        </w:tc>
        <w:tc>
          <w:tcPr>
            <w:tcW w:w="992" w:type="dxa"/>
          </w:tcPr>
          <w:p w14:paraId="34E741B3"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65</w:t>
            </w:r>
          </w:p>
        </w:tc>
        <w:tc>
          <w:tcPr>
            <w:tcW w:w="567" w:type="dxa"/>
          </w:tcPr>
          <w:p w14:paraId="26D05209"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22,4</w:t>
            </w:r>
          </w:p>
        </w:tc>
        <w:tc>
          <w:tcPr>
            <w:tcW w:w="1276" w:type="dxa"/>
          </w:tcPr>
          <w:p w14:paraId="20E7ED3A"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58</w:t>
            </w:r>
          </w:p>
        </w:tc>
        <w:tc>
          <w:tcPr>
            <w:tcW w:w="567" w:type="dxa"/>
          </w:tcPr>
          <w:p w14:paraId="7C848842"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89,2</w:t>
            </w:r>
          </w:p>
        </w:tc>
        <w:tc>
          <w:tcPr>
            <w:tcW w:w="1134" w:type="dxa"/>
          </w:tcPr>
          <w:p w14:paraId="036C430B"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7</w:t>
            </w:r>
          </w:p>
        </w:tc>
        <w:tc>
          <w:tcPr>
            <w:tcW w:w="567" w:type="dxa"/>
          </w:tcPr>
          <w:p w14:paraId="6B54A23C"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10,7</w:t>
            </w:r>
          </w:p>
        </w:tc>
      </w:tr>
      <w:tr w:rsidR="00063BCB" w:rsidRPr="00063BCB" w14:paraId="256872CC" w14:textId="77777777" w:rsidTr="00EF1047">
        <w:trPr>
          <w:jc w:val="center"/>
        </w:trPr>
        <w:tc>
          <w:tcPr>
            <w:tcW w:w="773" w:type="dxa"/>
          </w:tcPr>
          <w:p w14:paraId="50A0D9A7"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44</w:t>
            </w:r>
          </w:p>
        </w:tc>
        <w:tc>
          <w:tcPr>
            <w:tcW w:w="2403" w:type="dxa"/>
          </w:tcPr>
          <w:p w14:paraId="45CAAF70" w14:textId="77777777" w:rsidR="00063BCB" w:rsidRPr="00063BCB" w:rsidRDefault="00063BCB" w:rsidP="00063BCB">
            <w:pPr>
              <w:spacing w:after="0" w:line="240" w:lineRule="auto"/>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г. Буйнакск</w:t>
            </w:r>
          </w:p>
        </w:tc>
        <w:tc>
          <w:tcPr>
            <w:tcW w:w="1078" w:type="dxa"/>
          </w:tcPr>
          <w:p w14:paraId="0BB93861"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1924</w:t>
            </w:r>
          </w:p>
        </w:tc>
        <w:tc>
          <w:tcPr>
            <w:tcW w:w="1134" w:type="dxa"/>
          </w:tcPr>
          <w:p w14:paraId="5BB488CD"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1380</w:t>
            </w:r>
          </w:p>
        </w:tc>
        <w:tc>
          <w:tcPr>
            <w:tcW w:w="992" w:type="dxa"/>
          </w:tcPr>
          <w:p w14:paraId="37F0F6B7"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473</w:t>
            </w:r>
          </w:p>
        </w:tc>
        <w:tc>
          <w:tcPr>
            <w:tcW w:w="567" w:type="dxa"/>
          </w:tcPr>
          <w:p w14:paraId="3235A6F1"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34,2</w:t>
            </w:r>
          </w:p>
        </w:tc>
        <w:tc>
          <w:tcPr>
            <w:tcW w:w="1276" w:type="dxa"/>
          </w:tcPr>
          <w:p w14:paraId="4F524AEF" w14:textId="77777777" w:rsidR="00063BCB" w:rsidRPr="00063BCB" w:rsidRDefault="00063BCB" w:rsidP="00063BCB">
            <w:pPr>
              <w:spacing w:after="0" w:line="240" w:lineRule="auto"/>
              <w:jc w:val="center"/>
              <w:rPr>
                <w:rFonts w:ascii="Times New Roman" w:eastAsia="Times New Roman" w:hAnsi="Times New Roman"/>
                <w:b/>
                <w:bCs/>
                <w:i/>
                <w:sz w:val="24"/>
                <w:szCs w:val="24"/>
                <w:u w:val="single"/>
                <w:lang w:eastAsia="ru-RU"/>
              </w:rPr>
            </w:pPr>
            <w:r w:rsidRPr="00063BCB">
              <w:rPr>
                <w:rFonts w:ascii="Times New Roman" w:eastAsia="Times New Roman" w:hAnsi="Times New Roman"/>
                <w:b/>
                <w:bCs/>
                <w:i/>
                <w:sz w:val="24"/>
                <w:szCs w:val="24"/>
                <w:u w:val="single"/>
                <w:lang w:eastAsia="ru-RU"/>
              </w:rPr>
              <w:t>342</w:t>
            </w:r>
          </w:p>
        </w:tc>
        <w:tc>
          <w:tcPr>
            <w:tcW w:w="567" w:type="dxa"/>
          </w:tcPr>
          <w:p w14:paraId="2311956F" w14:textId="77777777" w:rsidR="00063BCB" w:rsidRPr="00063BCB" w:rsidRDefault="00063BCB" w:rsidP="00063BCB">
            <w:pPr>
              <w:spacing w:after="0" w:line="240" w:lineRule="auto"/>
              <w:jc w:val="center"/>
              <w:rPr>
                <w:rFonts w:ascii="Times New Roman" w:eastAsia="Times New Roman" w:hAnsi="Times New Roman"/>
                <w:b/>
                <w:bCs/>
                <w:i/>
                <w:sz w:val="24"/>
                <w:szCs w:val="24"/>
                <w:u w:val="single"/>
                <w:lang w:eastAsia="ru-RU"/>
              </w:rPr>
            </w:pPr>
            <w:r w:rsidRPr="00063BCB">
              <w:rPr>
                <w:rFonts w:ascii="Times New Roman" w:eastAsia="Times New Roman" w:hAnsi="Times New Roman"/>
                <w:b/>
                <w:bCs/>
                <w:i/>
                <w:sz w:val="24"/>
                <w:szCs w:val="24"/>
                <w:u w:val="single"/>
                <w:lang w:eastAsia="ru-RU"/>
              </w:rPr>
              <w:t>72,3</w:t>
            </w:r>
          </w:p>
        </w:tc>
        <w:tc>
          <w:tcPr>
            <w:tcW w:w="1134" w:type="dxa"/>
          </w:tcPr>
          <w:p w14:paraId="749E784C" w14:textId="77777777" w:rsidR="00063BCB" w:rsidRPr="00063BCB" w:rsidRDefault="00063BCB" w:rsidP="00063BCB">
            <w:pPr>
              <w:spacing w:after="0" w:line="240" w:lineRule="auto"/>
              <w:jc w:val="center"/>
              <w:rPr>
                <w:rFonts w:ascii="Times New Roman" w:eastAsia="Times New Roman" w:hAnsi="Times New Roman"/>
                <w:b/>
                <w:bCs/>
                <w:i/>
                <w:sz w:val="24"/>
                <w:szCs w:val="24"/>
                <w:u w:val="single"/>
                <w:lang w:eastAsia="ru-RU"/>
              </w:rPr>
            </w:pPr>
            <w:r w:rsidRPr="00063BCB">
              <w:rPr>
                <w:rFonts w:ascii="Times New Roman" w:eastAsia="Times New Roman" w:hAnsi="Times New Roman"/>
                <w:b/>
                <w:bCs/>
                <w:i/>
                <w:sz w:val="24"/>
                <w:szCs w:val="24"/>
                <w:u w:val="single"/>
                <w:lang w:eastAsia="ru-RU"/>
              </w:rPr>
              <w:t>131</w:t>
            </w:r>
          </w:p>
        </w:tc>
        <w:tc>
          <w:tcPr>
            <w:tcW w:w="567" w:type="dxa"/>
          </w:tcPr>
          <w:p w14:paraId="7E79E58E" w14:textId="77777777" w:rsidR="00063BCB" w:rsidRPr="00063BCB" w:rsidRDefault="00063BCB" w:rsidP="00063BCB">
            <w:pPr>
              <w:spacing w:after="0" w:line="240" w:lineRule="auto"/>
              <w:jc w:val="center"/>
              <w:rPr>
                <w:rFonts w:ascii="Times New Roman" w:eastAsia="Times New Roman" w:hAnsi="Times New Roman"/>
                <w:b/>
                <w:bCs/>
                <w:i/>
                <w:sz w:val="24"/>
                <w:szCs w:val="24"/>
                <w:u w:val="single"/>
                <w:lang w:eastAsia="ru-RU"/>
              </w:rPr>
            </w:pPr>
            <w:r w:rsidRPr="00063BCB">
              <w:rPr>
                <w:rFonts w:ascii="Times New Roman" w:eastAsia="Times New Roman" w:hAnsi="Times New Roman"/>
                <w:b/>
                <w:bCs/>
                <w:i/>
                <w:sz w:val="24"/>
                <w:szCs w:val="24"/>
                <w:u w:val="single"/>
                <w:lang w:eastAsia="ru-RU"/>
              </w:rPr>
              <w:t>27,6</w:t>
            </w:r>
          </w:p>
        </w:tc>
      </w:tr>
      <w:tr w:rsidR="00063BCB" w:rsidRPr="00063BCB" w14:paraId="7AFC717D" w14:textId="77777777" w:rsidTr="00EF1047">
        <w:trPr>
          <w:jc w:val="center"/>
        </w:trPr>
        <w:tc>
          <w:tcPr>
            <w:tcW w:w="773" w:type="dxa"/>
          </w:tcPr>
          <w:p w14:paraId="3308B97A" w14:textId="77777777" w:rsidR="00063BCB" w:rsidRPr="00063BCB" w:rsidRDefault="00063BCB" w:rsidP="00063BCB">
            <w:pPr>
              <w:spacing w:after="0" w:line="240" w:lineRule="auto"/>
              <w:jc w:val="center"/>
              <w:rPr>
                <w:rFonts w:ascii="Times New Roman" w:eastAsia="Times New Roman" w:hAnsi="Times New Roman"/>
                <w:b/>
                <w:color w:val="000000"/>
                <w:sz w:val="24"/>
                <w:szCs w:val="24"/>
                <w:lang w:eastAsia="ru-RU"/>
              </w:rPr>
            </w:pPr>
            <w:r w:rsidRPr="00063BCB">
              <w:rPr>
                <w:rFonts w:ascii="Times New Roman" w:eastAsia="Times New Roman" w:hAnsi="Times New Roman"/>
                <w:b/>
                <w:color w:val="000000"/>
                <w:sz w:val="24"/>
                <w:szCs w:val="24"/>
                <w:lang w:eastAsia="ru-RU"/>
              </w:rPr>
              <w:t>23</w:t>
            </w:r>
          </w:p>
        </w:tc>
        <w:tc>
          <w:tcPr>
            <w:tcW w:w="2403" w:type="dxa"/>
          </w:tcPr>
          <w:p w14:paraId="70C04E17"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Курахский район</w:t>
            </w:r>
          </w:p>
        </w:tc>
        <w:tc>
          <w:tcPr>
            <w:tcW w:w="1078" w:type="dxa"/>
          </w:tcPr>
          <w:p w14:paraId="1C80C138"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293</w:t>
            </w:r>
          </w:p>
        </w:tc>
        <w:tc>
          <w:tcPr>
            <w:tcW w:w="1134" w:type="dxa"/>
          </w:tcPr>
          <w:p w14:paraId="1281345F"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247</w:t>
            </w:r>
          </w:p>
        </w:tc>
        <w:tc>
          <w:tcPr>
            <w:tcW w:w="992" w:type="dxa"/>
          </w:tcPr>
          <w:p w14:paraId="01C2EEBE"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51</w:t>
            </w:r>
          </w:p>
        </w:tc>
        <w:tc>
          <w:tcPr>
            <w:tcW w:w="567" w:type="dxa"/>
          </w:tcPr>
          <w:p w14:paraId="2E4D946A"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20,6</w:t>
            </w:r>
          </w:p>
        </w:tc>
        <w:tc>
          <w:tcPr>
            <w:tcW w:w="1276" w:type="dxa"/>
          </w:tcPr>
          <w:p w14:paraId="7143727C"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33</w:t>
            </w:r>
          </w:p>
        </w:tc>
        <w:tc>
          <w:tcPr>
            <w:tcW w:w="567" w:type="dxa"/>
          </w:tcPr>
          <w:p w14:paraId="438BF6EF"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67,7</w:t>
            </w:r>
          </w:p>
        </w:tc>
        <w:tc>
          <w:tcPr>
            <w:tcW w:w="1134" w:type="dxa"/>
          </w:tcPr>
          <w:p w14:paraId="6B8CFA46"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18</w:t>
            </w:r>
          </w:p>
        </w:tc>
        <w:tc>
          <w:tcPr>
            <w:tcW w:w="567" w:type="dxa"/>
          </w:tcPr>
          <w:p w14:paraId="1A6A4C43"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35,2</w:t>
            </w:r>
          </w:p>
        </w:tc>
      </w:tr>
    </w:tbl>
    <w:p w14:paraId="419ACFBB" w14:textId="77777777" w:rsidR="00063BCB" w:rsidRPr="00063BCB" w:rsidRDefault="00063BCB" w:rsidP="00063BCB">
      <w:pPr>
        <w:spacing w:after="0"/>
        <w:jc w:val="center"/>
        <w:rPr>
          <w:rFonts w:ascii="Times New Roman" w:hAnsi="Times New Roman"/>
          <w:b/>
          <w:sz w:val="28"/>
          <w:szCs w:val="28"/>
        </w:rPr>
      </w:pPr>
      <w:r w:rsidRPr="00063BCB">
        <w:rPr>
          <w:rFonts w:ascii="Times New Roman" w:hAnsi="Times New Roman"/>
          <w:b/>
          <w:sz w:val="28"/>
          <w:szCs w:val="28"/>
        </w:rPr>
        <w:t>Общее количество детей 10-11 классов общеобразовательных организациях</w:t>
      </w:r>
    </w:p>
    <w:p w14:paraId="6B201492" w14:textId="77777777" w:rsidR="00063BCB" w:rsidRPr="00063BCB" w:rsidRDefault="00063BCB" w:rsidP="00063BCB">
      <w:pPr>
        <w:spacing w:after="0"/>
        <w:jc w:val="center"/>
        <w:rPr>
          <w:rFonts w:ascii="Times New Roman" w:hAnsi="Times New Roman"/>
          <w:b/>
          <w:sz w:val="28"/>
          <w:szCs w:val="28"/>
        </w:rPr>
      </w:pPr>
      <w:r w:rsidRPr="00063BCB">
        <w:rPr>
          <w:rFonts w:ascii="Times New Roman" w:hAnsi="Times New Roman"/>
          <w:b/>
          <w:sz w:val="28"/>
          <w:szCs w:val="28"/>
        </w:rPr>
        <w:t>в процентном соотношении с «группами риска» в 2022г.</w:t>
      </w:r>
    </w:p>
    <w:tbl>
      <w:tblPr>
        <w:tblStyle w:val="37"/>
        <w:tblW w:w="10491" w:type="dxa"/>
        <w:tblInd w:w="-724" w:type="dxa"/>
        <w:tblLayout w:type="fixed"/>
        <w:tblLook w:val="04A0" w:firstRow="1" w:lastRow="0" w:firstColumn="1" w:lastColumn="0" w:noHBand="0" w:noVBand="1"/>
      </w:tblPr>
      <w:tblGrid>
        <w:gridCol w:w="773"/>
        <w:gridCol w:w="2403"/>
        <w:gridCol w:w="1078"/>
        <w:gridCol w:w="1134"/>
        <w:gridCol w:w="992"/>
        <w:gridCol w:w="567"/>
        <w:gridCol w:w="1276"/>
        <w:gridCol w:w="567"/>
        <w:gridCol w:w="1134"/>
        <w:gridCol w:w="567"/>
      </w:tblGrid>
      <w:tr w:rsidR="00063BCB" w:rsidRPr="00063BCB" w14:paraId="501FEBE7" w14:textId="77777777" w:rsidTr="00EF1047">
        <w:tc>
          <w:tcPr>
            <w:tcW w:w="773" w:type="dxa"/>
            <w:tcBorders>
              <w:top w:val="single" w:sz="12" w:space="0" w:color="auto"/>
              <w:left w:val="single" w:sz="12" w:space="0" w:color="auto"/>
              <w:bottom w:val="single" w:sz="12" w:space="0" w:color="auto"/>
              <w:right w:val="single" w:sz="12" w:space="0" w:color="auto"/>
            </w:tcBorders>
          </w:tcPr>
          <w:p w14:paraId="48C2047F"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w:t>
            </w:r>
          </w:p>
        </w:tc>
        <w:tc>
          <w:tcPr>
            <w:tcW w:w="2403" w:type="dxa"/>
            <w:tcBorders>
              <w:top w:val="single" w:sz="12" w:space="0" w:color="auto"/>
              <w:left w:val="single" w:sz="12" w:space="0" w:color="auto"/>
              <w:bottom w:val="single" w:sz="12" w:space="0" w:color="auto"/>
              <w:right w:val="single" w:sz="12" w:space="0" w:color="auto"/>
            </w:tcBorders>
          </w:tcPr>
          <w:p w14:paraId="563365DC"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Муниципальные образования</w:t>
            </w:r>
          </w:p>
        </w:tc>
        <w:tc>
          <w:tcPr>
            <w:tcW w:w="1078" w:type="dxa"/>
            <w:tcBorders>
              <w:top w:val="single" w:sz="12" w:space="0" w:color="auto"/>
              <w:left w:val="single" w:sz="12" w:space="0" w:color="auto"/>
              <w:bottom w:val="single" w:sz="12" w:space="0" w:color="auto"/>
              <w:right w:val="single" w:sz="12" w:space="0" w:color="auto"/>
            </w:tcBorders>
          </w:tcPr>
          <w:p w14:paraId="0CD78E14"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Общее количество учащихся 7-9 кл.</w:t>
            </w:r>
          </w:p>
        </w:tc>
        <w:tc>
          <w:tcPr>
            <w:tcW w:w="1134" w:type="dxa"/>
            <w:tcBorders>
              <w:top w:val="single" w:sz="12" w:space="0" w:color="auto"/>
              <w:left w:val="single" w:sz="12" w:space="0" w:color="auto"/>
              <w:bottom w:val="single" w:sz="12" w:space="0" w:color="auto"/>
              <w:right w:val="single" w:sz="12" w:space="0" w:color="auto"/>
            </w:tcBorders>
          </w:tcPr>
          <w:p w14:paraId="447250FC"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Достоверные ответы</w:t>
            </w:r>
          </w:p>
        </w:tc>
        <w:tc>
          <w:tcPr>
            <w:tcW w:w="992" w:type="dxa"/>
            <w:tcBorders>
              <w:top w:val="single" w:sz="12" w:space="0" w:color="auto"/>
              <w:left w:val="single" w:sz="12" w:space="0" w:color="auto"/>
              <w:bottom w:val="single" w:sz="12" w:space="0" w:color="auto"/>
              <w:right w:val="single" w:sz="12" w:space="0" w:color="auto"/>
            </w:tcBorders>
          </w:tcPr>
          <w:p w14:paraId="7099A477"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ПВВ (чел.)</w:t>
            </w:r>
          </w:p>
        </w:tc>
        <w:tc>
          <w:tcPr>
            <w:tcW w:w="567" w:type="dxa"/>
            <w:tcBorders>
              <w:top w:val="single" w:sz="12" w:space="0" w:color="auto"/>
              <w:left w:val="single" w:sz="12" w:space="0" w:color="auto"/>
              <w:bottom w:val="single" w:sz="12" w:space="0" w:color="auto"/>
              <w:right w:val="single" w:sz="12" w:space="0" w:color="auto"/>
            </w:tcBorders>
          </w:tcPr>
          <w:p w14:paraId="51477007"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w:t>
            </w:r>
          </w:p>
        </w:tc>
        <w:tc>
          <w:tcPr>
            <w:tcW w:w="1276" w:type="dxa"/>
            <w:tcBorders>
              <w:top w:val="single" w:sz="12" w:space="0" w:color="auto"/>
              <w:left w:val="single" w:sz="12" w:space="0" w:color="auto"/>
              <w:bottom w:val="single" w:sz="12" w:space="0" w:color="auto"/>
              <w:right w:val="single" w:sz="12" w:space="0" w:color="auto"/>
            </w:tcBorders>
          </w:tcPr>
          <w:p w14:paraId="3CA18DB1"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Латентный риск вовлечения (чел.)</w:t>
            </w:r>
          </w:p>
        </w:tc>
        <w:tc>
          <w:tcPr>
            <w:tcW w:w="567" w:type="dxa"/>
            <w:tcBorders>
              <w:top w:val="single" w:sz="12" w:space="0" w:color="auto"/>
              <w:left w:val="single" w:sz="12" w:space="0" w:color="auto"/>
              <w:bottom w:val="single" w:sz="12" w:space="0" w:color="auto"/>
              <w:right w:val="single" w:sz="12" w:space="0" w:color="auto"/>
            </w:tcBorders>
          </w:tcPr>
          <w:p w14:paraId="1CC58E47"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w:t>
            </w:r>
          </w:p>
        </w:tc>
        <w:tc>
          <w:tcPr>
            <w:tcW w:w="1134" w:type="dxa"/>
            <w:tcBorders>
              <w:top w:val="single" w:sz="12" w:space="0" w:color="auto"/>
              <w:left w:val="single" w:sz="12" w:space="0" w:color="auto"/>
              <w:bottom w:val="single" w:sz="12" w:space="0" w:color="auto"/>
              <w:right w:val="single" w:sz="12" w:space="0" w:color="auto"/>
            </w:tcBorders>
          </w:tcPr>
          <w:p w14:paraId="61EFFE80"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Явный риск вовлечения</w:t>
            </w:r>
          </w:p>
        </w:tc>
        <w:tc>
          <w:tcPr>
            <w:tcW w:w="567" w:type="dxa"/>
            <w:tcBorders>
              <w:top w:val="single" w:sz="12" w:space="0" w:color="auto"/>
              <w:left w:val="single" w:sz="12" w:space="0" w:color="auto"/>
              <w:bottom w:val="single" w:sz="12" w:space="0" w:color="auto"/>
              <w:right w:val="single" w:sz="12" w:space="0" w:color="auto"/>
            </w:tcBorders>
          </w:tcPr>
          <w:p w14:paraId="4F0363FE" w14:textId="77777777" w:rsidR="00063BCB" w:rsidRPr="00063BCB" w:rsidRDefault="00063BCB" w:rsidP="00063BCB">
            <w:pPr>
              <w:spacing w:after="0" w:line="240" w:lineRule="auto"/>
              <w:rPr>
                <w:rFonts w:ascii="Times New Roman" w:hAnsi="Times New Roman"/>
                <w:b/>
                <w:sz w:val="24"/>
                <w:szCs w:val="24"/>
              </w:rPr>
            </w:pPr>
            <w:r w:rsidRPr="00063BCB">
              <w:rPr>
                <w:rFonts w:ascii="Times New Roman" w:hAnsi="Times New Roman"/>
                <w:b/>
                <w:sz w:val="24"/>
                <w:szCs w:val="24"/>
              </w:rPr>
              <w:t>%</w:t>
            </w:r>
          </w:p>
        </w:tc>
      </w:tr>
      <w:tr w:rsidR="00063BCB" w:rsidRPr="00063BCB" w14:paraId="5668548C" w14:textId="77777777" w:rsidTr="00EF1047">
        <w:tc>
          <w:tcPr>
            <w:tcW w:w="773" w:type="dxa"/>
          </w:tcPr>
          <w:p w14:paraId="73A9D495" w14:textId="77777777" w:rsidR="00063BCB" w:rsidRPr="00063BCB" w:rsidRDefault="00063BCB" w:rsidP="00063BCB">
            <w:pPr>
              <w:spacing w:after="0" w:line="240" w:lineRule="auto"/>
              <w:jc w:val="center"/>
              <w:rPr>
                <w:rFonts w:ascii="Times New Roman" w:eastAsia="Times New Roman" w:hAnsi="Times New Roman"/>
                <w:b/>
                <w:color w:val="000000"/>
                <w:sz w:val="24"/>
                <w:szCs w:val="24"/>
                <w:lang w:eastAsia="ru-RU"/>
              </w:rPr>
            </w:pPr>
            <w:r w:rsidRPr="00063BCB">
              <w:rPr>
                <w:rFonts w:ascii="Times New Roman" w:eastAsia="Times New Roman" w:hAnsi="Times New Roman"/>
                <w:b/>
                <w:color w:val="000000"/>
                <w:sz w:val="24"/>
                <w:szCs w:val="24"/>
                <w:lang w:eastAsia="ru-RU"/>
              </w:rPr>
              <w:t>39</w:t>
            </w:r>
          </w:p>
        </w:tc>
        <w:tc>
          <w:tcPr>
            <w:tcW w:w="2403" w:type="dxa"/>
          </w:tcPr>
          <w:p w14:paraId="554D45E6"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Цумадинский район</w:t>
            </w:r>
          </w:p>
        </w:tc>
        <w:tc>
          <w:tcPr>
            <w:tcW w:w="1078" w:type="dxa"/>
          </w:tcPr>
          <w:p w14:paraId="107F6671"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179</w:t>
            </w:r>
          </w:p>
        </w:tc>
        <w:tc>
          <w:tcPr>
            <w:tcW w:w="1134" w:type="dxa"/>
          </w:tcPr>
          <w:p w14:paraId="0289C762"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147</w:t>
            </w:r>
          </w:p>
        </w:tc>
        <w:tc>
          <w:tcPr>
            <w:tcW w:w="992" w:type="dxa"/>
          </w:tcPr>
          <w:p w14:paraId="7AB2B544"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49</w:t>
            </w:r>
          </w:p>
        </w:tc>
        <w:tc>
          <w:tcPr>
            <w:tcW w:w="567" w:type="dxa"/>
          </w:tcPr>
          <w:p w14:paraId="34E0FA87"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33,3</w:t>
            </w:r>
          </w:p>
        </w:tc>
        <w:tc>
          <w:tcPr>
            <w:tcW w:w="1276" w:type="dxa"/>
          </w:tcPr>
          <w:p w14:paraId="35F7CB29"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45</w:t>
            </w:r>
          </w:p>
        </w:tc>
        <w:tc>
          <w:tcPr>
            <w:tcW w:w="567" w:type="dxa"/>
          </w:tcPr>
          <w:p w14:paraId="7E39AD9F"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91,8</w:t>
            </w:r>
          </w:p>
        </w:tc>
        <w:tc>
          <w:tcPr>
            <w:tcW w:w="1134" w:type="dxa"/>
          </w:tcPr>
          <w:p w14:paraId="05C6A2C7"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4</w:t>
            </w:r>
          </w:p>
        </w:tc>
        <w:tc>
          <w:tcPr>
            <w:tcW w:w="567" w:type="dxa"/>
          </w:tcPr>
          <w:p w14:paraId="305F6311"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8,1</w:t>
            </w:r>
          </w:p>
        </w:tc>
      </w:tr>
      <w:tr w:rsidR="00063BCB" w:rsidRPr="00063BCB" w14:paraId="72CE8C41" w14:textId="77777777" w:rsidTr="00EF1047">
        <w:tc>
          <w:tcPr>
            <w:tcW w:w="773" w:type="dxa"/>
          </w:tcPr>
          <w:p w14:paraId="7B8062BC"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44</w:t>
            </w:r>
          </w:p>
        </w:tc>
        <w:tc>
          <w:tcPr>
            <w:tcW w:w="2403" w:type="dxa"/>
          </w:tcPr>
          <w:p w14:paraId="0758CB60" w14:textId="77777777" w:rsidR="00063BCB" w:rsidRPr="00063BCB" w:rsidRDefault="00063BCB" w:rsidP="00063BCB">
            <w:pPr>
              <w:spacing w:after="0" w:line="240" w:lineRule="auto"/>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г. Буйнакск</w:t>
            </w:r>
          </w:p>
        </w:tc>
        <w:tc>
          <w:tcPr>
            <w:tcW w:w="1078" w:type="dxa"/>
          </w:tcPr>
          <w:p w14:paraId="747EC5C3"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330</w:t>
            </w:r>
          </w:p>
        </w:tc>
        <w:tc>
          <w:tcPr>
            <w:tcW w:w="1134" w:type="dxa"/>
          </w:tcPr>
          <w:p w14:paraId="3E75CA44"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228</w:t>
            </w:r>
          </w:p>
        </w:tc>
        <w:tc>
          <w:tcPr>
            <w:tcW w:w="992" w:type="dxa"/>
          </w:tcPr>
          <w:p w14:paraId="47DD796E"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50</w:t>
            </w:r>
          </w:p>
        </w:tc>
        <w:tc>
          <w:tcPr>
            <w:tcW w:w="567" w:type="dxa"/>
          </w:tcPr>
          <w:p w14:paraId="16884BED" w14:textId="77777777" w:rsidR="00063BCB" w:rsidRPr="00063BCB" w:rsidRDefault="00063BCB" w:rsidP="00063BCB">
            <w:pPr>
              <w:spacing w:after="0" w:line="240" w:lineRule="auto"/>
              <w:jc w:val="center"/>
              <w:rPr>
                <w:rFonts w:ascii="Times New Roman" w:eastAsia="Times New Roman" w:hAnsi="Times New Roman"/>
                <w:b/>
                <w:i/>
                <w:sz w:val="24"/>
                <w:szCs w:val="24"/>
                <w:u w:val="single"/>
                <w:lang w:eastAsia="ru-RU"/>
              </w:rPr>
            </w:pPr>
            <w:r w:rsidRPr="00063BCB">
              <w:rPr>
                <w:rFonts w:ascii="Times New Roman" w:eastAsia="Times New Roman" w:hAnsi="Times New Roman"/>
                <w:b/>
                <w:i/>
                <w:sz w:val="24"/>
                <w:szCs w:val="24"/>
                <w:u w:val="single"/>
                <w:lang w:eastAsia="ru-RU"/>
              </w:rPr>
              <w:t>21,9</w:t>
            </w:r>
          </w:p>
        </w:tc>
        <w:tc>
          <w:tcPr>
            <w:tcW w:w="1276" w:type="dxa"/>
          </w:tcPr>
          <w:p w14:paraId="05D58A35" w14:textId="77777777" w:rsidR="00063BCB" w:rsidRPr="00063BCB" w:rsidRDefault="00063BCB" w:rsidP="00063BCB">
            <w:pPr>
              <w:spacing w:after="0" w:line="240" w:lineRule="auto"/>
              <w:jc w:val="center"/>
              <w:rPr>
                <w:rFonts w:ascii="Times New Roman" w:eastAsia="Times New Roman" w:hAnsi="Times New Roman"/>
                <w:b/>
                <w:bCs/>
                <w:i/>
                <w:sz w:val="24"/>
                <w:szCs w:val="24"/>
                <w:u w:val="single"/>
                <w:lang w:eastAsia="ru-RU"/>
              </w:rPr>
            </w:pPr>
            <w:r w:rsidRPr="00063BCB">
              <w:rPr>
                <w:rFonts w:ascii="Times New Roman" w:eastAsia="Times New Roman" w:hAnsi="Times New Roman"/>
                <w:b/>
                <w:bCs/>
                <w:i/>
                <w:sz w:val="24"/>
                <w:szCs w:val="24"/>
                <w:u w:val="single"/>
                <w:lang w:eastAsia="ru-RU"/>
              </w:rPr>
              <w:t>41</w:t>
            </w:r>
          </w:p>
        </w:tc>
        <w:tc>
          <w:tcPr>
            <w:tcW w:w="567" w:type="dxa"/>
          </w:tcPr>
          <w:p w14:paraId="6C23D530" w14:textId="77777777" w:rsidR="00063BCB" w:rsidRPr="00063BCB" w:rsidRDefault="00063BCB" w:rsidP="00063BCB">
            <w:pPr>
              <w:spacing w:after="0" w:line="240" w:lineRule="auto"/>
              <w:jc w:val="center"/>
              <w:rPr>
                <w:rFonts w:ascii="Times New Roman" w:eastAsia="Times New Roman" w:hAnsi="Times New Roman"/>
                <w:b/>
                <w:bCs/>
                <w:i/>
                <w:sz w:val="24"/>
                <w:szCs w:val="24"/>
                <w:u w:val="single"/>
                <w:lang w:eastAsia="ru-RU"/>
              </w:rPr>
            </w:pPr>
            <w:r w:rsidRPr="00063BCB">
              <w:rPr>
                <w:rFonts w:ascii="Times New Roman" w:eastAsia="Times New Roman" w:hAnsi="Times New Roman"/>
                <w:b/>
                <w:bCs/>
                <w:i/>
                <w:sz w:val="24"/>
                <w:szCs w:val="24"/>
                <w:u w:val="single"/>
                <w:lang w:eastAsia="ru-RU"/>
              </w:rPr>
              <w:t>82</w:t>
            </w:r>
          </w:p>
        </w:tc>
        <w:tc>
          <w:tcPr>
            <w:tcW w:w="1134" w:type="dxa"/>
          </w:tcPr>
          <w:p w14:paraId="35B68CA6" w14:textId="77777777" w:rsidR="00063BCB" w:rsidRPr="00063BCB" w:rsidRDefault="00063BCB" w:rsidP="00063BCB">
            <w:pPr>
              <w:spacing w:after="0" w:line="240" w:lineRule="auto"/>
              <w:jc w:val="center"/>
              <w:rPr>
                <w:rFonts w:ascii="Times New Roman" w:eastAsia="Times New Roman" w:hAnsi="Times New Roman"/>
                <w:b/>
                <w:bCs/>
                <w:i/>
                <w:sz w:val="24"/>
                <w:szCs w:val="24"/>
                <w:u w:val="single"/>
                <w:lang w:eastAsia="ru-RU"/>
              </w:rPr>
            </w:pPr>
            <w:r w:rsidRPr="00063BCB">
              <w:rPr>
                <w:rFonts w:ascii="Times New Roman" w:eastAsia="Times New Roman" w:hAnsi="Times New Roman"/>
                <w:b/>
                <w:bCs/>
                <w:i/>
                <w:sz w:val="24"/>
                <w:szCs w:val="24"/>
                <w:u w:val="single"/>
                <w:lang w:eastAsia="ru-RU"/>
              </w:rPr>
              <w:t>9</w:t>
            </w:r>
          </w:p>
        </w:tc>
        <w:tc>
          <w:tcPr>
            <w:tcW w:w="567" w:type="dxa"/>
          </w:tcPr>
          <w:p w14:paraId="373E79AC" w14:textId="77777777" w:rsidR="00063BCB" w:rsidRPr="00063BCB" w:rsidRDefault="00063BCB" w:rsidP="00063BCB">
            <w:pPr>
              <w:spacing w:after="0" w:line="240" w:lineRule="auto"/>
              <w:jc w:val="center"/>
              <w:rPr>
                <w:rFonts w:ascii="Times New Roman" w:eastAsia="Times New Roman" w:hAnsi="Times New Roman"/>
                <w:b/>
                <w:bCs/>
                <w:i/>
                <w:sz w:val="24"/>
                <w:szCs w:val="24"/>
                <w:u w:val="single"/>
                <w:lang w:eastAsia="ru-RU"/>
              </w:rPr>
            </w:pPr>
            <w:r w:rsidRPr="00063BCB">
              <w:rPr>
                <w:rFonts w:ascii="Times New Roman" w:eastAsia="Times New Roman" w:hAnsi="Times New Roman"/>
                <w:b/>
                <w:bCs/>
                <w:i/>
                <w:sz w:val="24"/>
                <w:szCs w:val="24"/>
                <w:u w:val="single"/>
                <w:lang w:eastAsia="ru-RU"/>
              </w:rPr>
              <w:t>18</w:t>
            </w:r>
          </w:p>
        </w:tc>
      </w:tr>
      <w:tr w:rsidR="00063BCB" w:rsidRPr="00063BCB" w14:paraId="404B643B" w14:textId="77777777" w:rsidTr="00EF1047">
        <w:tc>
          <w:tcPr>
            <w:tcW w:w="773" w:type="dxa"/>
          </w:tcPr>
          <w:p w14:paraId="78E79278" w14:textId="77777777" w:rsidR="00063BCB" w:rsidRPr="00063BCB" w:rsidRDefault="00063BCB" w:rsidP="00063BCB">
            <w:pPr>
              <w:spacing w:after="0" w:line="240" w:lineRule="auto"/>
              <w:jc w:val="center"/>
              <w:rPr>
                <w:rFonts w:ascii="Times New Roman" w:eastAsia="Times New Roman" w:hAnsi="Times New Roman"/>
                <w:b/>
                <w:color w:val="000000"/>
                <w:sz w:val="24"/>
                <w:szCs w:val="24"/>
                <w:lang w:eastAsia="ru-RU"/>
              </w:rPr>
            </w:pPr>
            <w:r w:rsidRPr="00063BCB">
              <w:rPr>
                <w:rFonts w:ascii="Times New Roman" w:eastAsia="Times New Roman" w:hAnsi="Times New Roman"/>
                <w:b/>
                <w:color w:val="000000"/>
                <w:sz w:val="24"/>
                <w:szCs w:val="24"/>
                <w:lang w:eastAsia="ru-RU"/>
              </w:rPr>
              <w:t>21</w:t>
            </w:r>
          </w:p>
        </w:tc>
        <w:tc>
          <w:tcPr>
            <w:tcW w:w="2403" w:type="dxa"/>
          </w:tcPr>
          <w:p w14:paraId="66EB0558" w14:textId="77777777" w:rsidR="00063BCB" w:rsidRPr="00063BCB" w:rsidRDefault="00063BCB" w:rsidP="00063BCB">
            <w:pPr>
              <w:spacing w:after="0" w:line="240" w:lineRule="auto"/>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Кулинский район</w:t>
            </w:r>
          </w:p>
        </w:tc>
        <w:tc>
          <w:tcPr>
            <w:tcW w:w="1078" w:type="dxa"/>
          </w:tcPr>
          <w:p w14:paraId="6138F5A1"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66</w:t>
            </w:r>
          </w:p>
        </w:tc>
        <w:tc>
          <w:tcPr>
            <w:tcW w:w="1134" w:type="dxa"/>
          </w:tcPr>
          <w:p w14:paraId="61341A92"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53</w:t>
            </w:r>
          </w:p>
        </w:tc>
        <w:tc>
          <w:tcPr>
            <w:tcW w:w="992" w:type="dxa"/>
          </w:tcPr>
          <w:p w14:paraId="26EC4143"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11</w:t>
            </w:r>
          </w:p>
        </w:tc>
        <w:tc>
          <w:tcPr>
            <w:tcW w:w="567" w:type="dxa"/>
          </w:tcPr>
          <w:p w14:paraId="5090623C" w14:textId="77777777" w:rsidR="00063BCB" w:rsidRPr="00063BCB" w:rsidRDefault="00063BCB" w:rsidP="00063BCB">
            <w:pPr>
              <w:spacing w:after="0" w:line="240" w:lineRule="auto"/>
              <w:jc w:val="center"/>
              <w:rPr>
                <w:rFonts w:ascii="Times New Roman" w:eastAsia="Times New Roman" w:hAnsi="Times New Roman"/>
                <w:color w:val="000000"/>
                <w:sz w:val="24"/>
                <w:szCs w:val="24"/>
                <w:lang w:eastAsia="ru-RU"/>
              </w:rPr>
            </w:pPr>
            <w:r w:rsidRPr="00063BCB">
              <w:rPr>
                <w:rFonts w:ascii="Times New Roman" w:eastAsia="Times New Roman" w:hAnsi="Times New Roman"/>
                <w:color w:val="000000"/>
                <w:sz w:val="24"/>
                <w:szCs w:val="24"/>
                <w:lang w:eastAsia="ru-RU"/>
              </w:rPr>
              <w:t>20,7</w:t>
            </w:r>
          </w:p>
        </w:tc>
        <w:tc>
          <w:tcPr>
            <w:tcW w:w="1276" w:type="dxa"/>
          </w:tcPr>
          <w:p w14:paraId="4E1568CB"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5</w:t>
            </w:r>
          </w:p>
        </w:tc>
        <w:tc>
          <w:tcPr>
            <w:tcW w:w="567" w:type="dxa"/>
          </w:tcPr>
          <w:p w14:paraId="26621B26"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45,4</w:t>
            </w:r>
          </w:p>
        </w:tc>
        <w:tc>
          <w:tcPr>
            <w:tcW w:w="1134" w:type="dxa"/>
          </w:tcPr>
          <w:p w14:paraId="1CB84DC2"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6</w:t>
            </w:r>
          </w:p>
        </w:tc>
        <w:tc>
          <w:tcPr>
            <w:tcW w:w="567" w:type="dxa"/>
          </w:tcPr>
          <w:p w14:paraId="658BD3DB" w14:textId="77777777" w:rsidR="00063BCB" w:rsidRPr="00063BCB" w:rsidRDefault="00063BCB" w:rsidP="00063BCB">
            <w:pPr>
              <w:spacing w:after="0" w:line="240" w:lineRule="auto"/>
              <w:jc w:val="center"/>
              <w:rPr>
                <w:rFonts w:ascii="Times New Roman" w:eastAsia="Times New Roman" w:hAnsi="Times New Roman"/>
                <w:bCs/>
                <w:color w:val="000000"/>
                <w:sz w:val="24"/>
                <w:szCs w:val="24"/>
                <w:lang w:eastAsia="ru-RU"/>
              </w:rPr>
            </w:pPr>
            <w:r w:rsidRPr="00063BCB">
              <w:rPr>
                <w:rFonts w:ascii="Times New Roman" w:eastAsia="Times New Roman" w:hAnsi="Times New Roman"/>
                <w:bCs/>
                <w:color w:val="000000"/>
                <w:sz w:val="24"/>
                <w:szCs w:val="24"/>
                <w:lang w:eastAsia="ru-RU"/>
              </w:rPr>
              <w:t>54,5</w:t>
            </w:r>
          </w:p>
        </w:tc>
      </w:tr>
    </w:tbl>
    <w:p w14:paraId="275105F3" w14:textId="77777777" w:rsidR="00063BCB" w:rsidRPr="00063BCB" w:rsidRDefault="00063BCB" w:rsidP="00063BCB">
      <w:pPr>
        <w:spacing w:after="0" w:line="240" w:lineRule="auto"/>
        <w:ind w:left="1110"/>
        <w:contextualSpacing/>
        <w:jc w:val="both"/>
        <w:rPr>
          <w:rFonts w:ascii="Times New Roman" w:hAnsi="Times New Roman"/>
          <w:sz w:val="24"/>
          <w:szCs w:val="24"/>
        </w:rPr>
      </w:pPr>
    </w:p>
    <w:p w14:paraId="6A5DFEEF" w14:textId="77777777" w:rsidR="00063BCB" w:rsidRPr="00063BCB" w:rsidRDefault="00063BCB" w:rsidP="00063BCB">
      <w:pPr>
        <w:rPr>
          <w:rFonts w:ascii="Times New Roman" w:hAnsi="Times New Roman"/>
          <w:sz w:val="28"/>
          <w:szCs w:val="28"/>
        </w:rPr>
      </w:pPr>
      <w:r w:rsidRPr="00063BCB">
        <w:rPr>
          <w:rFonts w:ascii="Times New Roman" w:hAnsi="Times New Roman"/>
          <w:b/>
          <w:bCs/>
          <w:sz w:val="28"/>
          <w:szCs w:val="28"/>
        </w:rPr>
        <w:t>Выводы:</w:t>
      </w:r>
      <w:r w:rsidRPr="00063BCB">
        <w:rPr>
          <w:rFonts w:ascii="Times New Roman" w:hAnsi="Times New Roman"/>
          <w:sz w:val="28"/>
          <w:szCs w:val="28"/>
        </w:rPr>
        <w:t xml:space="preserve"> по сравнению с прошлым годом, работа педагогов-психологов в 2023 году была проведена по максимуму, руководитель ГМО Гасанова А.Ш. проводила заседания ГМО, семинары-практикумы, тренинги, вовлекая педагогов-психологов образовательных организаций. </w:t>
      </w:r>
    </w:p>
    <w:p w14:paraId="330A17DA" w14:textId="77777777" w:rsidR="00063BCB" w:rsidRPr="00063BCB" w:rsidRDefault="00063BCB" w:rsidP="00063BCB">
      <w:pPr>
        <w:ind w:firstLine="708"/>
        <w:jc w:val="both"/>
        <w:rPr>
          <w:rFonts w:ascii="Times New Roman" w:hAnsi="Times New Roman"/>
          <w:sz w:val="28"/>
          <w:szCs w:val="28"/>
        </w:rPr>
      </w:pPr>
      <w:r w:rsidRPr="00063BCB">
        <w:rPr>
          <w:rFonts w:ascii="Times New Roman" w:hAnsi="Times New Roman"/>
          <w:sz w:val="28"/>
          <w:szCs w:val="28"/>
        </w:rPr>
        <w:t>Психологам или ответственным за проведение тестирования в образовательных организациях необходимо проанализировать результаты респондентов группы с ПВВ, найти проблемные «зоны» рискогенности и согласно выявленному определить направленность и содержание профилактической работы в индивидуальном порядке и  с классами в целом.</w:t>
      </w:r>
    </w:p>
    <w:p w14:paraId="2541D7CB" w14:textId="77777777" w:rsidR="00063BCB" w:rsidRPr="00063BCB" w:rsidRDefault="00063BCB" w:rsidP="00063BCB">
      <w:pPr>
        <w:spacing w:after="0"/>
        <w:jc w:val="center"/>
        <w:rPr>
          <w:rFonts w:ascii="Times New Roman" w:eastAsia="Times New Roman" w:hAnsi="Times New Roman"/>
          <w:b/>
          <w:sz w:val="28"/>
          <w:szCs w:val="28"/>
          <w:u w:val="single"/>
          <w:lang w:eastAsia="ru-RU"/>
        </w:rPr>
      </w:pPr>
      <w:r w:rsidRPr="00063BCB">
        <w:rPr>
          <w:rFonts w:ascii="Times New Roman" w:eastAsia="Times New Roman" w:hAnsi="Times New Roman"/>
          <w:b/>
          <w:sz w:val="28"/>
          <w:szCs w:val="28"/>
          <w:u w:val="single"/>
          <w:lang w:eastAsia="ru-RU"/>
        </w:rPr>
        <w:t>Финансовая грамотность.</w:t>
      </w:r>
    </w:p>
    <w:p w14:paraId="6A00592A" w14:textId="77777777" w:rsidR="00063BCB" w:rsidRPr="00063BCB" w:rsidRDefault="00063BCB" w:rsidP="00063BCB">
      <w:pPr>
        <w:spacing w:after="0"/>
        <w:rPr>
          <w:rFonts w:ascii="Times New Roman" w:eastAsia="Times New Roman" w:hAnsi="Times New Roman"/>
          <w:b/>
          <w:sz w:val="28"/>
          <w:szCs w:val="28"/>
          <w:u w:val="single"/>
          <w:lang w:eastAsia="ru-RU"/>
        </w:rPr>
      </w:pPr>
    </w:p>
    <w:p w14:paraId="2A6998F8"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с 1 по 18 декабря 2022 года все общеобразовательные организации города приняли участие в пятом ежегодном Всероссийском онлайн-зачете финансовой грамотности. Зачет содержал два уровня сложности: базовый и продвинутый. В личном зачете участвовали – 1187 человек, в семейном 245 семей. По итогам онлайн-зачета участники получили сертификаты.</w:t>
      </w:r>
    </w:p>
    <w:p w14:paraId="301E2D79" w14:textId="77777777" w:rsidR="00063BCB" w:rsidRPr="00063BCB" w:rsidRDefault="00063BCB" w:rsidP="00063BCB">
      <w:pPr>
        <w:spacing w:after="0"/>
        <w:jc w:val="both"/>
        <w:rPr>
          <w:rFonts w:ascii="Times New Roman" w:eastAsia="Times New Roman" w:hAnsi="Times New Roman"/>
          <w:sz w:val="28"/>
          <w:szCs w:val="28"/>
          <w:lang w:eastAsia="ru-RU" w:bidi="ru-RU"/>
        </w:rPr>
      </w:pPr>
      <w:r w:rsidRPr="00063BCB">
        <w:rPr>
          <w:rFonts w:ascii="Times New Roman" w:eastAsia="Times New Roman" w:hAnsi="Times New Roman"/>
          <w:sz w:val="28"/>
          <w:szCs w:val="28"/>
          <w:lang w:eastAsia="ru-RU" w:bidi="ru-RU"/>
        </w:rPr>
        <w:t>- 3 апреля 2023года в общеобразовательных организациях был проведен единый классный час -  Всероссийский тематический урок «Финансовая безопасность».</w:t>
      </w:r>
    </w:p>
    <w:p w14:paraId="10C34A76"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Осенняя сессия онлайн-уроков по финансовой грамотности продлилась с 14 сентября по 16 декабря 2022 года. </w:t>
      </w:r>
      <w:r w:rsidRPr="00063BCB">
        <w:rPr>
          <w:rFonts w:ascii="Times New Roman" w:eastAsia="Times New Roman" w:hAnsi="Times New Roman"/>
          <w:color w:val="000000"/>
          <w:sz w:val="28"/>
          <w:szCs w:val="28"/>
          <w:lang w:eastAsia="ru-RU" w:bidi="ru-RU"/>
        </w:rPr>
        <w:t xml:space="preserve">Сравнительно с прошлым 2021 годом охват </w:t>
      </w:r>
      <w:r w:rsidRPr="00063BCB">
        <w:rPr>
          <w:rFonts w:ascii="Times New Roman" w:eastAsia="Times New Roman" w:hAnsi="Times New Roman"/>
          <w:color w:val="000000"/>
          <w:sz w:val="28"/>
          <w:szCs w:val="28"/>
          <w:lang w:eastAsia="ru-RU" w:bidi="ru-RU"/>
        </w:rPr>
        <w:lastRenderedPageBreak/>
        <w:t>учащихся участвовавших в осенней сессии онлайн-уроков финансовой грамотности возрос, в 2021 году составил 60,5%, в 2022 году - 100%.</w:t>
      </w:r>
    </w:p>
    <w:p w14:paraId="2F0C39A1" w14:textId="77777777" w:rsidR="00063BCB" w:rsidRPr="00063BCB" w:rsidRDefault="00063BCB" w:rsidP="00063BCB">
      <w:pPr>
        <w:spacing w:after="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xml:space="preserve">- Весенняя сессия онлайн-уроков по финансовой грамотности 2023 года: </w:t>
      </w:r>
    </w:p>
    <w:p w14:paraId="030BA823" w14:textId="77777777" w:rsidR="00063BCB" w:rsidRPr="00063BCB" w:rsidRDefault="00063BCB" w:rsidP="00063BCB">
      <w:pPr>
        <w:spacing w:after="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1. Онлайн-уроки финансовой грамотности для школьников с 25 января по 21 апреля.</w:t>
      </w:r>
    </w:p>
    <w:p w14:paraId="713E079A" w14:textId="77777777" w:rsidR="00063BCB" w:rsidRPr="00063BCB" w:rsidRDefault="00063BCB" w:rsidP="00063BCB">
      <w:pPr>
        <w:spacing w:after="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2. Вебинары «Грамотный инвестор» с 26 января по 21 апреля.</w:t>
      </w:r>
    </w:p>
    <w:p w14:paraId="73B68453" w14:textId="77777777" w:rsidR="00063BCB" w:rsidRPr="00063BCB" w:rsidRDefault="00063BCB" w:rsidP="00063BCB">
      <w:pPr>
        <w:spacing w:after="0"/>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xml:space="preserve">3. «Игры по финансовой грамотности». </w:t>
      </w:r>
    </w:p>
    <w:p w14:paraId="3BFF4BC7" w14:textId="77777777" w:rsidR="00063BCB" w:rsidRPr="00063BCB" w:rsidRDefault="00063BCB" w:rsidP="00063BCB">
      <w:pPr>
        <w:spacing w:after="0"/>
        <w:ind w:firstLine="708"/>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xml:space="preserve">Все 11 общеобразовательных организаций приняли участие в весенней сессии  финансовой грамотности. </w:t>
      </w:r>
    </w:p>
    <w:p w14:paraId="4C0AF339" w14:textId="77777777" w:rsidR="00063BCB" w:rsidRPr="00063BCB" w:rsidRDefault="00063BCB" w:rsidP="00063BCB">
      <w:pPr>
        <w:spacing w:after="0"/>
        <w:ind w:firstLine="708"/>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Охват      учащихся     учувствовавших    в    весенней     сессии     онлайн-уроков финансовой грамотности составил 100 %.</w:t>
      </w:r>
    </w:p>
    <w:p w14:paraId="5B21BB0E" w14:textId="77777777" w:rsidR="00063BCB" w:rsidRPr="00063BCB" w:rsidRDefault="00063BCB" w:rsidP="00063BCB">
      <w:pPr>
        <w:spacing w:after="0"/>
        <w:ind w:firstLine="708"/>
        <w:rPr>
          <w:rFonts w:ascii="Times New Roman" w:eastAsia="Times New Roman" w:hAnsi="Times New Roman"/>
          <w:color w:val="000000"/>
          <w:sz w:val="28"/>
          <w:szCs w:val="28"/>
          <w:lang w:eastAsia="ru-RU" w:bidi="ru-RU"/>
        </w:rPr>
      </w:pPr>
      <w:r w:rsidRPr="00063BCB">
        <w:rPr>
          <w:rFonts w:ascii="Times New Roman" w:eastAsia="Times New Roman" w:hAnsi="Times New Roman"/>
          <w:noProof/>
          <w:color w:val="000000"/>
          <w:sz w:val="28"/>
          <w:szCs w:val="28"/>
          <w:lang w:eastAsia="ru-RU"/>
        </w:rPr>
        <w:drawing>
          <wp:inline distT="0" distB="0" distL="0" distR="0" wp14:anchorId="77B57AD4" wp14:editId="2F5F8AF4">
            <wp:extent cx="4826441" cy="2639833"/>
            <wp:effectExtent l="0" t="0" r="12700" b="8255"/>
            <wp:docPr id="1298535086" name="Диаграмма 129853508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811F0C3" w14:textId="77777777" w:rsidR="00063BCB" w:rsidRPr="00063BCB" w:rsidRDefault="00063BCB" w:rsidP="00063BCB">
      <w:pPr>
        <w:spacing w:after="0"/>
        <w:ind w:firstLine="708"/>
        <w:jc w:val="both"/>
        <w:rPr>
          <w:rFonts w:ascii="Times New Roman" w:eastAsia="Times New Roman" w:hAnsi="Times New Roman"/>
          <w:color w:val="000000"/>
          <w:sz w:val="28"/>
          <w:szCs w:val="28"/>
          <w:lang w:eastAsia="ru-RU" w:bidi="ru-RU"/>
        </w:rPr>
      </w:pPr>
      <w:r w:rsidRPr="00063BCB">
        <w:rPr>
          <w:rFonts w:ascii="Times New Roman" w:eastAsia="Times New Roman" w:hAnsi="Times New Roman"/>
          <w:color w:val="000000"/>
          <w:sz w:val="28"/>
          <w:szCs w:val="28"/>
          <w:lang w:eastAsia="ru-RU" w:bidi="ru-RU"/>
        </w:rPr>
        <w:t xml:space="preserve">Исходя из сравнительных данных осенней и весенней сессии, мы можем наблюдать повышение процента охвата учащихся уроками финансовой грамотности. </w:t>
      </w:r>
    </w:p>
    <w:p w14:paraId="234E392A" w14:textId="77777777" w:rsidR="00063BCB" w:rsidRPr="00063BCB" w:rsidRDefault="00063BCB" w:rsidP="00063BCB">
      <w:pPr>
        <w:spacing w:after="0"/>
        <w:jc w:val="both"/>
        <w:rPr>
          <w:rFonts w:ascii="Times New Roman" w:eastAsia="Times New Roman" w:hAnsi="Times New Roman"/>
          <w:color w:val="000000"/>
          <w:sz w:val="28"/>
          <w:szCs w:val="28"/>
          <w:lang w:eastAsia="ru-RU" w:bidi="ru-RU"/>
        </w:rPr>
      </w:pPr>
    </w:p>
    <w:p w14:paraId="0AF3CF50"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noProof/>
          <w:color w:val="000000"/>
          <w:sz w:val="28"/>
          <w:szCs w:val="28"/>
          <w:lang w:eastAsia="ru-RU"/>
        </w:rPr>
        <w:drawing>
          <wp:inline distT="0" distB="0" distL="0" distR="0" wp14:anchorId="1EF1A7FC" wp14:editId="17630CE4">
            <wp:extent cx="4937760" cy="2552368"/>
            <wp:effectExtent l="0" t="0" r="15240" b="635"/>
            <wp:docPr id="1285499413" name="Диаграмма 12854994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664D560" w14:textId="77777777" w:rsidR="00063BCB" w:rsidRPr="00063BCB" w:rsidRDefault="00063BCB" w:rsidP="00063BCB">
      <w:pPr>
        <w:spacing w:after="0"/>
        <w:jc w:val="both"/>
        <w:rPr>
          <w:rFonts w:ascii="Times New Roman" w:eastAsia="Times New Roman" w:hAnsi="Times New Roman"/>
          <w:sz w:val="28"/>
          <w:szCs w:val="28"/>
          <w:lang w:eastAsia="ru-RU"/>
        </w:rPr>
      </w:pPr>
    </w:p>
    <w:p w14:paraId="255AAF40" w14:textId="77777777" w:rsidR="00063BCB" w:rsidRPr="00063BCB" w:rsidRDefault="00063BCB" w:rsidP="00063BCB">
      <w:pPr>
        <w:spacing w:after="0"/>
        <w:jc w:val="both"/>
        <w:rPr>
          <w:rFonts w:ascii="Times New Roman" w:eastAsia="Times New Roman" w:hAnsi="Times New Roman"/>
          <w:sz w:val="28"/>
          <w:szCs w:val="28"/>
          <w:lang w:eastAsia="ru-RU"/>
        </w:rPr>
      </w:pPr>
      <w:r w:rsidRPr="00063BCB">
        <w:rPr>
          <w:rFonts w:ascii="Times New Roman" w:eastAsia="Times New Roman" w:hAnsi="Times New Roman"/>
          <w:sz w:val="28"/>
          <w:szCs w:val="28"/>
          <w:lang w:eastAsia="ru-RU"/>
        </w:rPr>
        <w:t xml:space="preserve">- с 1 по 18 декабря 2022 года все общеобразовательные организации города приняли участие в пятом ежегодном Всероссийском онлайн-зачете финансовой грамотности. Зачет содержал два уровня сложности: базовый и продвинутый. В </w:t>
      </w:r>
      <w:r w:rsidRPr="00063BCB">
        <w:rPr>
          <w:rFonts w:ascii="Times New Roman" w:eastAsia="Times New Roman" w:hAnsi="Times New Roman"/>
          <w:sz w:val="28"/>
          <w:szCs w:val="28"/>
          <w:lang w:eastAsia="ru-RU"/>
        </w:rPr>
        <w:lastRenderedPageBreak/>
        <w:t>личном зачете участвовали – 1187 человек, в семейном 245 семей. По итогам онлайн-зачета участники получили сертификаты.</w:t>
      </w:r>
    </w:p>
    <w:p w14:paraId="2301E8E4" w14:textId="77777777" w:rsidR="00063BCB" w:rsidRPr="00063BCB" w:rsidRDefault="00063BCB" w:rsidP="00063BCB">
      <w:pPr>
        <w:spacing w:after="0"/>
        <w:jc w:val="both"/>
        <w:rPr>
          <w:rFonts w:ascii="Times New Roman" w:eastAsia="Times New Roman" w:hAnsi="Times New Roman"/>
          <w:sz w:val="28"/>
          <w:szCs w:val="28"/>
          <w:lang w:eastAsia="ru-RU"/>
        </w:rPr>
      </w:pPr>
    </w:p>
    <w:p w14:paraId="1B5046FA" w14:textId="77777777" w:rsidR="00063BCB" w:rsidRPr="00063BCB" w:rsidRDefault="00063BCB" w:rsidP="00063BCB">
      <w:pPr>
        <w:spacing w:after="0"/>
        <w:jc w:val="both"/>
        <w:rPr>
          <w:rFonts w:ascii="Times New Roman" w:eastAsia="Times New Roman" w:hAnsi="Times New Roman"/>
          <w:b/>
          <w:i/>
          <w:sz w:val="28"/>
          <w:szCs w:val="28"/>
          <w:u w:val="single"/>
          <w:lang w:eastAsia="ru-RU"/>
        </w:rPr>
      </w:pPr>
      <w:r w:rsidRPr="00063BCB">
        <w:rPr>
          <w:rFonts w:ascii="Times New Roman" w:eastAsia="Times New Roman" w:hAnsi="Times New Roman"/>
          <w:b/>
          <w:bCs/>
          <w:sz w:val="28"/>
          <w:szCs w:val="28"/>
          <w:lang w:eastAsia="ru-RU"/>
        </w:rPr>
        <w:t xml:space="preserve"> Выводы</w:t>
      </w:r>
      <w:r w:rsidRPr="00063BCB">
        <w:rPr>
          <w:rFonts w:ascii="Times New Roman" w:eastAsia="Times New Roman" w:hAnsi="Times New Roman"/>
          <w:sz w:val="28"/>
          <w:szCs w:val="28"/>
          <w:lang w:eastAsia="ru-RU"/>
        </w:rPr>
        <w:t xml:space="preserve">: для более продуктивной работы в данном направлении, необходимо учителям, курирующим направление финансовой грамотности в ОО, периодически проходить курсы повышения квалификации. Для 100% охвата учащихся уроками осенних и весенних сессий финансовой грамотности необходимо заместителям директоров по УВР составить расписание уроков сессии и ознакомить с ним педагогов. </w:t>
      </w:r>
    </w:p>
    <w:p w14:paraId="680E5A5D" w14:textId="77777777" w:rsidR="00063BCB" w:rsidRDefault="00063BCB" w:rsidP="00AB5F0D">
      <w:pPr>
        <w:pStyle w:val="a7"/>
        <w:shd w:val="clear" w:color="auto" w:fill="FFFFFF"/>
        <w:spacing w:before="0" w:beforeAutospacing="0" w:after="0" w:afterAutospacing="0"/>
        <w:ind w:firstLine="360"/>
        <w:jc w:val="both"/>
        <w:textAlignment w:val="baseline"/>
        <w:rPr>
          <w:b/>
          <w:bCs/>
          <w:sz w:val="28"/>
          <w:szCs w:val="28"/>
        </w:rPr>
      </w:pPr>
    </w:p>
    <w:p w14:paraId="4A2684A1" w14:textId="77777777" w:rsidR="00843521" w:rsidRDefault="00843521" w:rsidP="00843521">
      <w:pPr>
        <w:ind w:firstLine="708"/>
        <w:jc w:val="center"/>
        <w:rPr>
          <w:rFonts w:ascii="Times New Roman" w:hAnsi="Times New Roman"/>
          <w:b/>
          <w:sz w:val="28"/>
          <w:szCs w:val="28"/>
        </w:rPr>
      </w:pPr>
      <w:bookmarkStart w:id="37" w:name="_Hlk137566790"/>
      <w:r>
        <w:rPr>
          <w:rFonts w:ascii="Times New Roman" w:hAnsi="Times New Roman"/>
          <w:b/>
          <w:sz w:val="28"/>
          <w:szCs w:val="28"/>
        </w:rPr>
        <w:t xml:space="preserve">Деятельность отдела воспитательной работы </w:t>
      </w:r>
    </w:p>
    <w:p w14:paraId="42BAFA04" w14:textId="77777777" w:rsidR="00843521" w:rsidRDefault="00843521" w:rsidP="00843521">
      <w:pPr>
        <w:ind w:firstLine="708"/>
        <w:jc w:val="center"/>
        <w:rPr>
          <w:rFonts w:ascii="Times New Roman" w:hAnsi="Times New Roman"/>
          <w:b/>
          <w:sz w:val="28"/>
          <w:szCs w:val="28"/>
        </w:rPr>
      </w:pPr>
      <w:r>
        <w:rPr>
          <w:rFonts w:ascii="Times New Roman" w:hAnsi="Times New Roman"/>
          <w:b/>
          <w:sz w:val="28"/>
          <w:szCs w:val="28"/>
        </w:rPr>
        <w:t xml:space="preserve">и дополнительного образования </w:t>
      </w:r>
    </w:p>
    <w:p w14:paraId="642237C5" w14:textId="77777777" w:rsidR="00843521" w:rsidRDefault="00843521" w:rsidP="00843521">
      <w:pPr>
        <w:ind w:firstLine="480"/>
        <w:jc w:val="both"/>
        <w:rPr>
          <w:rFonts w:ascii="Times New Roman" w:eastAsia="Times New Roman" w:hAnsi="Times New Roman"/>
          <w:sz w:val="28"/>
          <w:szCs w:val="28"/>
        </w:rPr>
      </w:pPr>
      <w:r w:rsidRPr="00BC257E">
        <w:rPr>
          <w:rFonts w:ascii="Times New Roman" w:eastAsia="Times New Roman" w:hAnsi="Times New Roman"/>
          <w:sz w:val="28"/>
          <w:szCs w:val="28"/>
        </w:rPr>
        <w:t>Воспитательный процесс в системе образования обеспечивают 11 заместителей директора по воспитательной работе,</w:t>
      </w:r>
      <w:r>
        <w:rPr>
          <w:rFonts w:ascii="Times New Roman" w:eastAsia="Times New Roman" w:hAnsi="Times New Roman"/>
          <w:sz w:val="28"/>
          <w:szCs w:val="28"/>
        </w:rPr>
        <w:t xml:space="preserve"> 8 советников</w:t>
      </w:r>
      <w:r w:rsidRPr="00BC257E">
        <w:rPr>
          <w:rFonts w:ascii="Times New Roman" w:eastAsia="Times New Roman" w:hAnsi="Times New Roman"/>
          <w:sz w:val="28"/>
          <w:szCs w:val="28"/>
        </w:rPr>
        <w:t xml:space="preserve"> </w:t>
      </w:r>
      <w:r>
        <w:rPr>
          <w:rFonts w:ascii="Times New Roman" w:eastAsia="Times New Roman" w:hAnsi="Times New Roman"/>
          <w:sz w:val="28"/>
          <w:szCs w:val="28"/>
        </w:rPr>
        <w:t xml:space="preserve"> 2 представителя ПДН  по </w:t>
      </w:r>
      <w:r w:rsidRPr="00BC257E">
        <w:rPr>
          <w:rFonts w:ascii="Times New Roman" w:eastAsia="Times New Roman" w:hAnsi="Times New Roman"/>
          <w:sz w:val="28"/>
          <w:szCs w:val="28"/>
        </w:rPr>
        <w:t xml:space="preserve">профилактике правонарушений, </w:t>
      </w:r>
      <w:r>
        <w:rPr>
          <w:rFonts w:ascii="Times New Roman" w:eastAsia="Times New Roman" w:hAnsi="Times New Roman"/>
          <w:sz w:val="28"/>
          <w:szCs w:val="28"/>
        </w:rPr>
        <w:t>11</w:t>
      </w:r>
      <w:r w:rsidRPr="00BC257E">
        <w:rPr>
          <w:rFonts w:ascii="Times New Roman" w:eastAsia="Times New Roman" w:hAnsi="Times New Roman"/>
          <w:sz w:val="28"/>
          <w:szCs w:val="28"/>
        </w:rPr>
        <w:t xml:space="preserve"> старших вожатых, </w:t>
      </w:r>
      <w:r>
        <w:rPr>
          <w:rFonts w:ascii="Times New Roman" w:eastAsia="Times New Roman" w:hAnsi="Times New Roman"/>
          <w:sz w:val="28"/>
          <w:szCs w:val="28"/>
        </w:rPr>
        <w:t>4</w:t>
      </w:r>
      <w:r w:rsidRPr="00BC257E">
        <w:rPr>
          <w:rFonts w:ascii="Times New Roman" w:eastAsia="Times New Roman" w:hAnsi="Times New Roman"/>
          <w:sz w:val="28"/>
          <w:szCs w:val="28"/>
        </w:rPr>
        <w:t xml:space="preserve"> социальных педагог</w:t>
      </w:r>
      <w:r>
        <w:rPr>
          <w:rFonts w:ascii="Times New Roman" w:eastAsia="Times New Roman" w:hAnsi="Times New Roman"/>
          <w:sz w:val="28"/>
          <w:szCs w:val="28"/>
        </w:rPr>
        <w:t>а</w:t>
      </w:r>
      <w:r w:rsidRPr="00BC257E">
        <w:rPr>
          <w:rFonts w:ascii="Times New Roman" w:eastAsia="Times New Roman" w:hAnsi="Times New Roman"/>
          <w:sz w:val="28"/>
          <w:szCs w:val="28"/>
        </w:rPr>
        <w:t>, 15 психологов</w:t>
      </w:r>
      <w:r>
        <w:rPr>
          <w:rFonts w:ascii="Times New Roman" w:eastAsia="Times New Roman" w:hAnsi="Times New Roman"/>
          <w:sz w:val="28"/>
          <w:szCs w:val="28"/>
        </w:rPr>
        <w:t xml:space="preserve"> в школах , и 20 в ДОУ</w:t>
      </w:r>
      <w:r w:rsidRPr="00BC257E">
        <w:rPr>
          <w:rFonts w:ascii="Times New Roman" w:eastAsia="Times New Roman" w:hAnsi="Times New Roman"/>
          <w:sz w:val="28"/>
          <w:szCs w:val="28"/>
        </w:rPr>
        <w:t>, классных руководителей</w:t>
      </w:r>
      <w:r>
        <w:rPr>
          <w:rFonts w:ascii="Times New Roman" w:eastAsia="Times New Roman" w:hAnsi="Times New Roman"/>
          <w:sz w:val="28"/>
          <w:szCs w:val="28"/>
        </w:rPr>
        <w:t>.</w:t>
      </w:r>
    </w:p>
    <w:p w14:paraId="0FC262E0" w14:textId="77777777" w:rsidR="00843521" w:rsidRPr="00BC257E" w:rsidRDefault="00843521" w:rsidP="00843521">
      <w:pPr>
        <w:ind w:firstLine="480"/>
        <w:jc w:val="both"/>
        <w:rPr>
          <w:rFonts w:ascii="Times New Roman" w:eastAsia="Times New Roman" w:hAnsi="Times New Roman"/>
          <w:sz w:val="28"/>
          <w:szCs w:val="28"/>
        </w:rPr>
      </w:pPr>
      <w:r w:rsidRPr="00BC257E">
        <w:rPr>
          <w:rFonts w:ascii="Times New Roman" w:eastAsia="Times New Roman" w:hAnsi="Times New Roman"/>
          <w:sz w:val="28"/>
          <w:szCs w:val="28"/>
        </w:rPr>
        <w:t>Во всех образовательных организациях реализуются программы развития воспитания, в том числе, на уровне начального общего образования воспитательная деятельность осуществляется в соответствии с Программой духовно - нравственного развития и воспитания обучающихся (ФГОС НОО) и Программой воспитания и социализации обучающихся основного общего образования (ФГОС ООО).</w:t>
      </w:r>
    </w:p>
    <w:p w14:paraId="2F57EAD7" w14:textId="77777777" w:rsidR="00843521" w:rsidRDefault="00843521" w:rsidP="00843521">
      <w:pPr>
        <w:ind w:firstLine="480"/>
        <w:jc w:val="both"/>
        <w:rPr>
          <w:rFonts w:ascii="Times New Roman" w:eastAsia="Times New Roman" w:hAnsi="Times New Roman"/>
          <w:sz w:val="28"/>
          <w:szCs w:val="28"/>
          <w:shd w:val="clear" w:color="auto" w:fill="FFFFFF"/>
        </w:rPr>
      </w:pPr>
      <w:r w:rsidRPr="00BC257E">
        <w:rPr>
          <w:rFonts w:ascii="Times New Roman" w:eastAsia="Times New Roman" w:hAnsi="Times New Roman"/>
          <w:sz w:val="28"/>
          <w:szCs w:val="28"/>
        </w:rPr>
        <w:t>По каждому направлению воспитательного процесса проведена работа.</w:t>
      </w:r>
      <w:r w:rsidRPr="00BC257E">
        <w:rPr>
          <w:rFonts w:ascii="Times New Roman" w:eastAsia="Times New Roman" w:hAnsi="Times New Roman"/>
          <w:color w:val="333333"/>
          <w:sz w:val="21"/>
          <w:szCs w:val="21"/>
          <w:shd w:val="clear" w:color="auto" w:fill="FFFFFF"/>
        </w:rPr>
        <w:t xml:space="preserve"> </w:t>
      </w:r>
      <w:r w:rsidRPr="00BC257E">
        <w:rPr>
          <w:rFonts w:ascii="Times New Roman" w:eastAsia="Times New Roman" w:hAnsi="Times New Roman"/>
          <w:sz w:val="28"/>
          <w:szCs w:val="28"/>
          <w:shd w:val="clear" w:color="auto" w:fill="FFFFFF"/>
        </w:rPr>
        <w:t>В течение года воспитательная работа в ОО велась согласно плану и имела направленный, системный характер.</w:t>
      </w:r>
    </w:p>
    <w:p w14:paraId="5401A68B" w14:textId="77777777" w:rsidR="00843521" w:rsidRDefault="00843521" w:rsidP="00843521">
      <w:pPr>
        <w:jc w:val="center"/>
        <w:rPr>
          <w:rFonts w:ascii="Times New Roman" w:eastAsia="Times New Roman" w:hAnsi="Times New Roman"/>
          <w:b/>
          <w:bCs/>
          <w:i/>
          <w:iCs/>
          <w:kern w:val="2"/>
          <w:sz w:val="28"/>
          <w:szCs w:val="28"/>
          <w14:ligatures w14:val="standardContextual"/>
        </w:rPr>
      </w:pPr>
      <w:r w:rsidRPr="00637AC9">
        <w:rPr>
          <w:rFonts w:ascii="Times New Roman" w:eastAsia="Times New Roman" w:hAnsi="Times New Roman"/>
          <w:b/>
          <w:bCs/>
          <w:i/>
          <w:iCs/>
          <w:kern w:val="2"/>
          <w:sz w:val="28"/>
          <w:szCs w:val="28"/>
          <w14:ligatures w14:val="standardContextual"/>
        </w:rPr>
        <w:t>Отчет</w:t>
      </w:r>
    </w:p>
    <w:p w14:paraId="5E5F064D" w14:textId="77777777" w:rsidR="00843521" w:rsidRPr="00637AC9" w:rsidRDefault="00843521" w:rsidP="00843521">
      <w:pPr>
        <w:jc w:val="center"/>
        <w:rPr>
          <w:rFonts w:ascii="Times New Roman" w:eastAsia="Times New Roman" w:hAnsi="Times New Roman"/>
          <w:b/>
          <w:bCs/>
          <w:i/>
          <w:iCs/>
          <w:kern w:val="2"/>
          <w:sz w:val="28"/>
          <w:szCs w:val="28"/>
          <w14:ligatures w14:val="standardContextual"/>
        </w:rPr>
      </w:pPr>
      <w:r w:rsidRPr="00637AC9">
        <w:rPr>
          <w:rFonts w:ascii="Times New Roman" w:eastAsia="Times New Roman" w:hAnsi="Times New Roman"/>
          <w:b/>
          <w:bCs/>
          <w:i/>
          <w:iCs/>
          <w:kern w:val="2"/>
          <w:sz w:val="28"/>
          <w:szCs w:val="28"/>
          <w14:ligatures w14:val="standardContextual"/>
        </w:rPr>
        <w:t xml:space="preserve">  о реализации в 2021 - 2025 годах Стратегии развития воспитания на   период до 2025 года города Буйнакска»</w:t>
      </w:r>
    </w:p>
    <w:p w14:paraId="7E818FB6" w14:textId="77777777" w:rsidR="00843521" w:rsidRPr="00803E4C" w:rsidRDefault="00843521" w:rsidP="00843521">
      <w:pPr>
        <w:jc w:val="both"/>
        <w:rPr>
          <w:rFonts w:ascii="Times New Roman" w:eastAsia="Times New Roman" w:hAnsi="Times New Roman"/>
          <w:kern w:val="2"/>
          <w:sz w:val="28"/>
          <w:szCs w:val="28"/>
          <w14:ligatures w14:val="standardContextual"/>
        </w:rPr>
      </w:pPr>
      <w:r w:rsidRPr="00803E4C">
        <w:rPr>
          <w:rFonts w:ascii="Times New Roman" w:eastAsia="Times New Roman" w:hAnsi="Times New Roman"/>
          <w:kern w:val="2"/>
          <w:sz w:val="28"/>
          <w:szCs w:val="28"/>
          <w14:ligatures w14:val="standardContextual"/>
        </w:rPr>
        <w:t xml:space="preserve">                   Во исполнение приказа УОГБ от 30.12 2022 года № 391 «Об утверждении муниципального плана мероприятий по реализации в 2021 - 2025 годах Стратегии развития воспитания на период до 2025 года города Буйнакска»</w:t>
      </w:r>
    </w:p>
    <w:p w14:paraId="4B732DDB" w14:textId="77777777" w:rsidR="00843521" w:rsidRPr="00803E4C" w:rsidRDefault="00843521" w:rsidP="00843521">
      <w:pPr>
        <w:jc w:val="both"/>
        <w:rPr>
          <w:rFonts w:ascii="Times New Roman" w:eastAsia="Times New Roman" w:hAnsi="Times New Roman"/>
          <w:kern w:val="2"/>
          <w:sz w:val="28"/>
          <w:szCs w:val="28"/>
          <w14:ligatures w14:val="standardContextual"/>
        </w:rPr>
      </w:pPr>
      <w:r w:rsidRPr="00803E4C">
        <w:rPr>
          <w:rFonts w:ascii="Times New Roman" w:eastAsia="Times New Roman" w:hAnsi="Times New Roman"/>
          <w:kern w:val="2"/>
          <w:sz w:val="28"/>
          <w:szCs w:val="28"/>
          <w14:ligatures w14:val="standardContextual"/>
        </w:rPr>
        <w:t xml:space="preserve">         Во исполнение распоряжения Правительства Российской Федерации от 12 ноября 2020 № 2945-р «Об утверждении плана мероприятий по реализации в 2021-2025 годах Стратегии развития воспитания в Российской Федерации на период до 2025 года», в целях формирования муниципальной системы воспитания, учитывающей интересы детей, выстраивания системной работы по реализации Стратегии развития воспитания,</w:t>
      </w:r>
    </w:p>
    <w:p w14:paraId="1CB30466" w14:textId="77777777" w:rsidR="00843521" w:rsidRPr="00803E4C" w:rsidRDefault="00843521" w:rsidP="00843521">
      <w:pPr>
        <w:shd w:val="clear" w:color="auto" w:fill="FFFFFF"/>
        <w:spacing w:line="304" w:lineRule="atLeast"/>
        <w:ind w:firstLine="709"/>
        <w:jc w:val="both"/>
        <w:rPr>
          <w:rFonts w:ascii="Times New Roman" w:eastAsia="Times New Roman" w:hAnsi="Times New Roman"/>
          <w:color w:val="111115"/>
          <w:sz w:val="20"/>
          <w:szCs w:val="20"/>
        </w:rPr>
      </w:pPr>
      <w:r w:rsidRPr="00803E4C">
        <w:rPr>
          <w:rFonts w:ascii="Times New Roman" w:eastAsia="Times New Roman" w:hAnsi="Times New Roman"/>
          <w:color w:val="111115"/>
          <w:sz w:val="28"/>
          <w:szCs w:val="28"/>
          <w:bdr w:val="none" w:sz="0" w:space="0" w:color="auto" w:frame="1"/>
        </w:rPr>
        <w:lastRenderedPageBreak/>
        <w:t>В Федеральном законе Российской Федерации от 29 декабря 2012 г. N273-ФЗ «Об образовании в Российской Федерации» впервые государство предъявило требование разработки программы развития школы как обязательного стратегического документа образовательной организации.</w:t>
      </w:r>
    </w:p>
    <w:p w14:paraId="1ABC8EBB" w14:textId="77777777" w:rsidR="00843521" w:rsidRPr="00803E4C" w:rsidRDefault="00843521" w:rsidP="00843521">
      <w:pPr>
        <w:shd w:val="clear" w:color="auto" w:fill="FFFFFF"/>
        <w:spacing w:line="304" w:lineRule="atLeast"/>
        <w:ind w:firstLine="709"/>
        <w:jc w:val="both"/>
        <w:rPr>
          <w:rFonts w:ascii="Times New Roman" w:eastAsia="Times New Roman" w:hAnsi="Times New Roman"/>
          <w:color w:val="111115"/>
          <w:sz w:val="20"/>
          <w:szCs w:val="20"/>
        </w:rPr>
      </w:pPr>
      <w:r w:rsidRPr="00803E4C">
        <w:rPr>
          <w:rFonts w:ascii="Times New Roman" w:eastAsia="Times New Roman" w:hAnsi="Times New Roman"/>
          <w:color w:val="111115"/>
          <w:sz w:val="28"/>
          <w:szCs w:val="28"/>
          <w:bdr w:val="none" w:sz="0" w:space="0" w:color="auto" w:frame="1"/>
        </w:rPr>
        <w:t>В соответствии с  планом  Стратегии развития в разделе 7 пункта 3 статьи 28. «Компетенция, права, обязанности и ответственность образовательной организации»   и в соответствии с муниципальным  планом мероприятий по реализации   в 2021 -2025 г  Во всех  ОО города Буйнакска согласно основному  плану   были разработаны и утверждены  программы развития образовательной организации.</w:t>
      </w:r>
    </w:p>
    <w:p w14:paraId="4EBC4EF6" w14:textId="77777777" w:rsidR="00843521" w:rsidRPr="00637AC9" w:rsidRDefault="00843521" w:rsidP="00843521">
      <w:pPr>
        <w:pStyle w:val="13"/>
        <w:spacing w:after="300"/>
        <w:jc w:val="center"/>
        <w:rPr>
          <w:b/>
          <w:bCs/>
          <w:i/>
          <w:iCs/>
        </w:rPr>
      </w:pPr>
      <w:r w:rsidRPr="00637AC9">
        <w:rPr>
          <w:b/>
          <w:bCs/>
          <w:i/>
          <w:iCs/>
        </w:rPr>
        <w:t>Профилактика  наркомании, токсикомании, потребления ПАВ в системе образования города Буйнакска</w:t>
      </w:r>
      <w:bookmarkEnd w:id="37"/>
      <w:r w:rsidRPr="00637AC9">
        <w:rPr>
          <w:b/>
          <w:bCs/>
          <w:i/>
          <w:iCs/>
        </w:rPr>
        <w:t>.</w:t>
      </w:r>
    </w:p>
    <w:p w14:paraId="292E0198" w14:textId="77777777" w:rsidR="00843521" w:rsidRDefault="00843521" w:rsidP="00843521">
      <w:pPr>
        <w:pStyle w:val="13"/>
        <w:ind w:firstLine="700"/>
        <w:jc w:val="both"/>
      </w:pPr>
      <w:r>
        <w:t>Ситуация с потреблением наркотиков среди молодежи в России и Дагестане, в частности, продолжает оставаться очень сложной. Результаты многочисленных исследований показывают существование устойчивой тенденции к значительному и постоянному росту употребления наркотиков с одновременным снижением возраста приобщающейся к ним молодежи. Места массового развлечения молодежи являются сегодня основными местами распространения наркотиков. Несмотря на то, что в последние годы работа по профилактике подростковой наркомании существенно активизировалась, дефицит знаний у учащихся о последствиях и конкретных шагах противостояния этой пагубной привычки остается значительным. Разовыми беседами повысить уровень социально-психологической компетенции школьников невозможно. Поэтому мы считаем, что проводить эту работу необходимо регулярно. В системе образования города, нет случаев употребления наркотиков среди учащихся, но такая вредная привычка, как курение присутствуют в старшем и частично в среднем звене.</w:t>
      </w:r>
    </w:p>
    <w:p w14:paraId="64FFEFF8" w14:textId="77777777" w:rsidR="00843521" w:rsidRDefault="00843521" w:rsidP="00843521">
      <w:pPr>
        <w:pStyle w:val="13"/>
        <w:ind w:firstLine="700"/>
        <w:jc w:val="both"/>
      </w:pPr>
    </w:p>
    <w:p w14:paraId="49A5EF6F" w14:textId="77777777" w:rsidR="00843521" w:rsidRDefault="00843521" w:rsidP="00843521">
      <w:pPr>
        <w:pStyle w:val="13"/>
        <w:jc w:val="both"/>
      </w:pPr>
      <w:r>
        <w:t xml:space="preserve">      </w:t>
      </w:r>
      <w:r>
        <w:rPr>
          <w:b/>
          <w:bCs/>
          <w:i/>
          <w:iCs/>
        </w:rPr>
        <w:t>Все профилактические мероприятия были направлены на решение следующих задач:</w:t>
      </w:r>
    </w:p>
    <w:p w14:paraId="7DDF5634" w14:textId="77777777" w:rsidR="00843521" w:rsidRDefault="00843521" w:rsidP="00B91E6A">
      <w:pPr>
        <w:pStyle w:val="13"/>
        <w:numPr>
          <w:ilvl w:val="0"/>
          <w:numId w:val="22"/>
        </w:numPr>
        <w:spacing w:line="240" w:lineRule="auto"/>
        <w:jc w:val="both"/>
      </w:pPr>
      <w:r>
        <w:t>формирование у обучающихся психологического иммунитета к наркотикам, алкоголю, табаку;</w:t>
      </w:r>
    </w:p>
    <w:p w14:paraId="7BFB03C5" w14:textId="77777777" w:rsidR="00843521" w:rsidRDefault="00843521" w:rsidP="00B91E6A">
      <w:pPr>
        <w:pStyle w:val="13"/>
        <w:numPr>
          <w:ilvl w:val="0"/>
          <w:numId w:val="22"/>
        </w:numPr>
        <w:spacing w:line="240" w:lineRule="auto"/>
        <w:jc w:val="both"/>
      </w:pPr>
      <w:r>
        <w:t>формирование у школьников установок на ведение здорового образа жизни и улучшение их духовно-нравственной культуры;</w:t>
      </w:r>
    </w:p>
    <w:p w14:paraId="67CC9892" w14:textId="77777777" w:rsidR="00843521" w:rsidRDefault="00843521" w:rsidP="00B91E6A">
      <w:pPr>
        <w:pStyle w:val="13"/>
        <w:numPr>
          <w:ilvl w:val="0"/>
          <w:numId w:val="22"/>
        </w:numPr>
        <w:spacing w:line="240" w:lineRule="auto"/>
      </w:pPr>
      <w:r>
        <w:t>повышение уровня воспитательно-профилактической работы в школе; активизация разъяснительной работы среди родителей по вопросам профилактики наркомании, алкоголизма, табакокурения;</w:t>
      </w:r>
    </w:p>
    <w:p w14:paraId="2F060A8F" w14:textId="77777777" w:rsidR="00843521" w:rsidRDefault="00843521" w:rsidP="00B91E6A">
      <w:pPr>
        <w:pStyle w:val="13"/>
        <w:numPr>
          <w:ilvl w:val="0"/>
          <w:numId w:val="22"/>
        </w:numPr>
        <w:spacing w:line="240" w:lineRule="auto"/>
        <w:jc w:val="both"/>
      </w:pPr>
      <w:r>
        <w:t>проведение работы с родителями, направленной на формирование в семьях здоровьесберегающих условий здорового образа жизни, профилактику вредных привычек;</w:t>
      </w:r>
    </w:p>
    <w:p w14:paraId="15CFCA8C" w14:textId="77777777" w:rsidR="00843521" w:rsidRDefault="00843521" w:rsidP="00B91E6A">
      <w:pPr>
        <w:pStyle w:val="13"/>
        <w:numPr>
          <w:ilvl w:val="0"/>
          <w:numId w:val="22"/>
        </w:numPr>
        <w:spacing w:line="240" w:lineRule="auto"/>
        <w:jc w:val="both"/>
      </w:pPr>
      <w:r>
        <w:t>повышение самосознания учащихся через разнообразные формы работы;</w:t>
      </w:r>
    </w:p>
    <w:p w14:paraId="5F9A11FB" w14:textId="77777777" w:rsidR="00843521" w:rsidRDefault="00843521" w:rsidP="00B91E6A">
      <w:pPr>
        <w:pStyle w:val="13"/>
        <w:numPr>
          <w:ilvl w:val="0"/>
          <w:numId w:val="22"/>
        </w:numPr>
        <w:spacing w:line="240" w:lineRule="auto"/>
        <w:jc w:val="both"/>
      </w:pPr>
      <w:r>
        <w:t>предоставление подросткам объективной информации о негативных последствиях приема ПАВ, алкоголя и табака;</w:t>
      </w:r>
    </w:p>
    <w:p w14:paraId="34B0C212" w14:textId="77777777" w:rsidR="00843521" w:rsidRDefault="00843521" w:rsidP="00B91E6A">
      <w:pPr>
        <w:pStyle w:val="13"/>
        <w:numPr>
          <w:ilvl w:val="0"/>
          <w:numId w:val="22"/>
        </w:numPr>
        <w:spacing w:after="300" w:line="240" w:lineRule="auto"/>
        <w:jc w:val="both"/>
      </w:pPr>
      <w:r>
        <w:t>обеспечение координации усилий всех участников воспитательного процесса в организации профилактической работы.</w:t>
      </w:r>
    </w:p>
    <w:p w14:paraId="7C11F7FD" w14:textId="77777777" w:rsidR="00843521" w:rsidRDefault="00843521" w:rsidP="00843521">
      <w:pPr>
        <w:pStyle w:val="13"/>
        <w:ind w:left="340" w:firstLine="740"/>
        <w:jc w:val="both"/>
      </w:pPr>
      <w:r>
        <w:t xml:space="preserve">На начало года был составлен план работы по профилактике табакокурения, </w:t>
      </w:r>
      <w:r>
        <w:lastRenderedPageBreak/>
        <w:t>алкоголизма, наркомании, на 2022-2023 учебный год. В соответствии с этим планом работа велась по следующим направлениям:</w:t>
      </w:r>
    </w:p>
    <w:p w14:paraId="5863A1BD" w14:textId="77777777" w:rsidR="00843521" w:rsidRDefault="00843521" w:rsidP="00843521">
      <w:pPr>
        <w:pStyle w:val="13"/>
        <w:spacing w:after="300"/>
        <w:ind w:firstLine="340"/>
        <w:jc w:val="both"/>
      </w:pPr>
      <w:r>
        <w:rPr>
          <w:b/>
          <w:bCs/>
          <w:i/>
          <w:iCs/>
          <w:u w:val="single"/>
        </w:rPr>
        <w:t>Работа по формированию здорового образа жизни.</w:t>
      </w:r>
    </w:p>
    <w:p w14:paraId="0140C12E" w14:textId="77777777" w:rsidR="00843521" w:rsidRDefault="00843521" w:rsidP="00843521">
      <w:pPr>
        <w:pStyle w:val="13"/>
        <w:spacing w:after="300"/>
        <w:ind w:left="720"/>
        <w:jc w:val="both"/>
      </w:pPr>
      <w:r>
        <w:t>Для того, чтобы сформировать у учащихся желание и умение вести здоровый образ жизни, противостоять употреблению наркотических веществ, алкоголю, табакокурению с обучающимися школ города в течение учебного года проводились беседы, тренинги, конкурсы стенгазет и плакатов, видеоуроки.</w:t>
      </w:r>
    </w:p>
    <w:p w14:paraId="2C3FBC4E" w14:textId="77777777" w:rsidR="00843521" w:rsidRDefault="00843521" w:rsidP="00843521">
      <w:pPr>
        <w:pStyle w:val="13"/>
        <w:spacing w:after="220"/>
        <w:ind w:left="340" w:firstLine="20"/>
      </w:pPr>
      <w:r>
        <w:rPr>
          <w:b/>
          <w:bCs/>
          <w:i/>
          <w:iCs/>
        </w:rPr>
        <w:t>В соответствии с планом во всех общеобразовательных организациях были проведены следующие профилактические организационные и массовые мероприятия:</w:t>
      </w:r>
    </w:p>
    <w:p w14:paraId="2427D7D4" w14:textId="77777777" w:rsidR="00843521" w:rsidRDefault="00843521" w:rsidP="00B91E6A">
      <w:pPr>
        <w:pStyle w:val="13"/>
        <w:numPr>
          <w:ilvl w:val="0"/>
          <w:numId w:val="23"/>
        </w:numPr>
        <w:spacing w:line="240" w:lineRule="auto"/>
      </w:pPr>
      <w:r>
        <w:t>Осуществлялся систематический контроль за дисциплиной и учёбой учащихся школ города, выявление детей из неблагополучных семей;</w:t>
      </w:r>
    </w:p>
    <w:p w14:paraId="278F96AD" w14:textId="77777777" w:rsidR="00843521" w:rsidRDefault="00843521" w:rsidP="00B91E6A">
      <w:pPr>
        <w:pStyle w:val="13"/>
        <w:numPr>
          <w:ilvl w:val="0"/>
          <w:numId w:val="23"/>
        </w:numPr>
        <w:spacing w:line="240" w:lineRule="auto"/>
      </w:pPr>
      <w:r>
        <w:t>Систематически  проводились беседы, наблюдения, контроль за родителями создающими условиями для приобщения подростков к наркотикам, табакокурению, беседы с родителями на классных собраниях «Профилактика вредных привычек» с приглашением педагога- психолога;</w:t>
      </w:r>
    </w:p>
    <w:p w14:paraId="4A9444F3" w14:textId="77777777" w:rsidR="00843521" w:rsidRDefault="00843521" w:rsidP="00B91E6A">
      <w:pPr>
        <w:pStyle w:val="13"/>
        <w:numPr>
          <w:ilvl w:val="0"/>
          <w:numId w:val="23"/>
        </w:numPr>
        <w:spacing w:line="240" w:lineRule="auto"/>
      </w:pPr>
      <w:r>
        <w:t>На уроках обществознания и ОБЖ учащиеся изучали правовые нормы, касающиеся ответственности за употребление наркотических веществ, алкогольной и табачной продукции;</w:t>
      </w:r>
    </w:p>
    <w:p w14:paraId="3525F528" w14:textId="77777777" w:rsidR="00843521" w:rsidRDefault="00843521" w:rsidP="00B91E6A">
      <w:pPr>
        <w:pStyle w:val="13"/>
        <w:numPr>
          <w:ilvl w:val="0"/>
          <w:numId w:val="23"/>
        </w:numPr>
        <w:spacing w:line="240" w:lineRule="auto"/>
      </w:pPr>
      <w:r>
        <w:t>На классных часах 5-11 классов проводятся беседы, диспуты о вреде курения и страшных последствиях наркомании, на темы:</w:t>
      </w:r>
    </w:p>
    <w:p w14:paraId="0C3ADDA5" w14:textId="77777777" w:rsidR="00843521" w:rsidRDefault="00843521" w:rsidP="00843521">
      <w:pPr>
        <w:pStyle w:val="13"/>
        <w:ind w:left="1420"/>
      </w:pPr>
      <w:r>
        <w:t>— «Наркотики - враг здоровья»,</w:t>
      </w:r>
    </w:p>
    <w:p w14:paraId="4955BBD0" w14:textId="77777777" w:rsidR="00843521" w:rsidRDefault="00843521" w:rsidP="00843521">
      <w:pPr>
        <w:pStyle w:val="13"/>
        <w:ind w:left="1420"/>
      </w:pPr>
      <w:r>
        <w:t>— «В здоровом теле - здоровый дух»,</w:t>
      </w:r>
    </w:p>
    <w:p w14:paraId="7912EF3A" w14:textId="77777777" w:rsidR="00843521" w:rsidRDefault="00843521" w:rsidP="00843521">
      <w:pPr>
        <w:pStyle w:val="13"/>
        <w:ind w:left="1420"/>
      </w:pPr>
      <w:r>
        <w:t>— «Курение вредно для здоровья»,</w:t>
      </w:r>
    </w:p>
    <w:p w14:paraId="66708E03" w14:textId="77777777" w:rsidR="00843521" w:rsidRDefault="00843521" w:rsidP="00843521">
      <w:pPr>
        <w:pStyle w:val="13"/>
        <w:ind w:left="1420"/>
      </w:pPr>
      <w:r>
        <w:t>— Дискуссия «Бег от алкомира»,</w:t>
      </w:r>
    </w:p>
    <w:p w14:paraId="0704F25E" w14:textId="77777777" w:rsidR="00843521" w:rsidRDefault="00843521" w:rsidP="00843521">
      <w:pPr>
        <w:pStyle w:val="13"/>
        <w:ind w:left="1420"/>
      </w:pPr>
      <w:r>
        <w:t>— Дискуссия «Наше здоровье в наших руках»,</w:t>
      </w:r>
    </w:p>
    <w:p w14:paraId="63D2BB7D" w14:textId="77777777" w:rsidR="00843521" w:rsidRDefault="00843521" w:rsidP="00B91E6A">
      <w:pPr>
        <w:pStyle w:val="13"/>
        <w:numPr>
          <w:ilvl w:val="0"/>
          <w:numId w:val="15"/>
        </w:numPr>
        <w:tabs>
          <w:tab w:val="left" w:pos="1879"/>
        </w:tabs>
        <w:spacing w:line="240" w:lineRule="auto"/>
        <w:ind w:left="1420" w:firstLine="0"/>
      </w:pPr>
      <w:r>
        <w:t>«Наркотик, не влезай убьет»,</w:t>
      </w:r>
    </w:p>
    <w:p w14:paraId="266FA538" w14:textId="77777777" w:rsidR="00843521" w:rsidRDefault="00843521" w:rsidP="00B91E6A">
      <w:pPr>
        <w:pStyle w:val="13"/>
        <w:numPr>
          <w:ilvl w:val="0"/>
          <w:numId w:val="15"/>
        </w:numPr>
        <w:tabs>
          <w:tab w:val="left" w:pos="1879"/>
        </w:tabs>
        <w:spacing w:line="240" w:lineRule="auto"/>
        <w:ind w:left="1420" w:firstLine="0"/>
      </w:pPr>
      <w:r>
        <w:t>«Наркомания—знак беды».</w:t>
      </w:r>
    </w:p>
    <w:p w14:paraId="24222405" w14:textId="77777777" w:rsidR="00843521" w:rsidRDefault="00843521" w:rsidP="00843521">
      <w:pPr>
        <w:pStyle w:val="13"/>
        <w:tabs>
          <w:tab w:val="left" w:pos="1879"/>
        </w:tabs>
        <w:ind w:left="1420"/>
      </w:pPr>
      <w:r>
        <w:t xml:space="preserve"> Были провели анкетирование среди учащихся 9-11 классов «Мой взгляд на наркотики», «Мое отношение к наркомании»;</w:t>
      </w:r>
    </w:p>
    <w:p w14:paraId="4CCCA304" w14:textId="77777777" w:rsidR="00843521" w:rsidRDefault="00843521" w:rsidP="00843521">
      <w:pPr>
        <w:pStyle w:val="13"/>
        <w:ind w:left="1080"/>
      </w:pPr>
      <w:r>
        <w:t>В 7-9 классах просмотрен информационный ролик «Насвай (шпак) изготовление» с дальнейшим обсуждением проблемы.</w:t>
      </w:r>
    </w:p>
    <w:p w14:paraId="6196AA11" w14:textId="77777777" w:rsidR="00843521" w:rsidRDefault="00843521" w:rsidP="00B91E6A">
      <w:pPr>
        <w:pStyle w:val="13"/>
        <w:numPr>
          <w:ilvl w:val="0"/>
          <w:numId w:val="24"/>
        </w:numPr>
        <w:spacing w:line="240" w:lineRule="auto"/>
      </w:pPr>
      <w:r>
        <w:t>Был организовн «Круглый стол» - встреча уч-ся 9-11 классов с работниками ГОВД, здравоохранения, работниками ДДТ под лозунгом «Нет наркотикам!», «Ценности в нашей жизни»;</w:t>
      </w:r>
    </w:p>
    <w:p w14:paraId="6C07314E" w14:textId="77777777" w:rsidR="00843521" w:rsidRDefault="00843521" w:rsidP="00B91E6A">
      <w:pPr>
        <w:pStyle w:val="13"/>
        <w:numPr>
          <w:ilvl w:val="0"/>
          <w:numId w:val="24"/>
        </w:numPr>
        <w:spacing w:line="240" w:lineRule="auto"/>
        <w:jc w:val="both"/>
      </w:pPr>
      <w:bookmarkStart w:id="38" w:name="_Hlk137566990"/>
      <w:r>
        <w:t xml:space="preserve">С инспектором ПДН Асельдеровой З.К. и Ибрагимовой З.К. были розданы буклеты «Сообщи, где торгуют смертью» </w:t>
      </w:r>
      <w:bookmarkEnd w:id="38"/>
      <w:r>
        <w:t>7-11 классы;</w:t>
      </w:r>
    </w:p>
    <w:p w14:paraId="6AFB6316" w14:textId="77777777" w:rsidR="00843521" w:rsidRDefault="00843521" w:rsidP="00B91E6A">
      <w:pPr>
        <w:pStyle w:val="13"/>
        <w:numPr>
          <w:ilvl w:val="0"/>
          <w:numId w:val="24"/>
        </w:numPr>
        <w:spacing w:line="240" w:lineRule="auto"/>
        <w:jc w:val="both"/>
      </w:pPr>
      <w:r>
        <w:t>На мероприятиях использовались наглядные материалы: информационные плакаты, буклеты, памятки, презентации, видеоролики и видеофильмы;</w:t>
      </w:r>
    </w:p>
    <w:p w14:paraId="4915369B" w14:textId="77777777" w:rsidR="00843521" w:rsidRDefault="00843521" w:rsidP="00B91E6A">
      <w:pPr>
        <w:pStyle w:val="13"/>
        <w:numPr>
          <w:ilvl w:val="0"/>
          <w:numId w:val="24"/>
        </w:numPr>
        <w:spacing w:line="240" w:lineRule="auto"/>
        <w:jc w:val="both"/>
      </w:pPr>
      <w:r>
        <w:t xml:space="preserve">Было проведено  Общегородское родительское собрание на тему» «Скажем нет  опасным привычкам»; с целью </w:t>
      </w:r>
      <w:r w:rsidRPr="007C2366">
        <w:t xml:space="preserve">  </w:t>
      </w:r>
      <w:r>
        <w:t>п</w:t>
      </w:r>
      <w:r w:rsidRPr="007C2366">
        <w:t>рофилактик</w:t>
      </w:r>
      <w:r>
        <w:t>и</w:t>
      </w:r>
      <w:r w:rsidRPr="007C2366">
        <w:t xml:space="preserve">  наркомании, токсикомании, потреблению ПАВ в системе образования города Буйнакска</w:t>
      </w:r>
      <w:r>
        <w:t xml:space="preserve">. Были приглашены   имам мечет  А Ацуев, инспектор ПДН  Асильдерова З.К. и  Ибрагимова З.К., Психолог «ЦО» Акаимова для работы с родителями  .А.А .На электронны епочты школ были разосланы  рекомендации </w:t>
      </w:r>
    </w:p>
    <w:p w14:paraId="4DDCBCA3" w14:textId="77777777" w:rsidR="00843521" w:rsidRDefault="00843521" w:rsidP="00843521">
      <w:pPr>
        <w:pStyle w:val="13"/>
        <w:ind w:firstLine="340"/>
        <w:jc w:val="both"/>
      </w:pPr>
      <w:r>
        <w:rPr>
          <w:b/>
          <w:bCs/>
        </w:rPr>
        <w:lastRenderedPageBreak/>
        <w:t>Диагностическая работа:</w:t>
      </w:r>
    </w:p>
    <w:p w14:paraId="283D9B5F" w14:textId="77777777" w:rsidR="00843521" w:rsidRDefault="00843521" w:rsidP="00843521">
      <w:pPr>
        <w:pStyle w:val="13"/>
        <w:ind w:left="1080" w:hanging="360"/>
        <w:jc w:val="both"/>
      </w:pPr>
      <w:r>
        <w:t>— Индивидуальные беседы с подростками- «группы риска». Все беседы зафиксированы в журнале индивидуальных бесед;</w:t>
      </w:r>
    </w:p>
    <w:p w14:paraId="5E7E6367" w14:textId="77777777" w:rsidR="00843521" w:rsidRDefault="00843521" w:rsidP="00B91E6A">
      <w:pPr>
        <w:pStyle w:val="13"/>
        <w:numPr>
          <w:ilvl w:val="0"/>
          <w:numId w:val="16"/>
        </w:numPr>
        <w:tabs>
          <w:tab w:val="left" w:pos="1179"/>
        </w:tabs>
        <w:spacing w:line="240" w:lineRule="auto"/>
        <w:ind w:left="1080" w:hanging="360"/>
        <w:jc w:val="both"/>
      </w:pPr>
      <w:r>
        <w:t>организована «Почта Доверия»;</w:t>
      </w:r>
    </w:p>
    <w:p w14:paraId="31B842BB" w14:textId="77777777" w:rsidR="00843521" w:rsidRDefault="00843521" w:rsidP="00B91E6A">
      <w:pPr>
        <w:pStyle w:val="13"/>
        <w:numPr>
          <w:ilvl w:val="0"/>
          <w:numId w:val="16"/>
        </w:numPr>
        <w:tabs>
          <w:tab w:val="left" w:pos="1179"/>
        </w:tabs>
        <w:spacing w:after="320" w:line="240" w:lineRule="auto"/>
        <w:ind w:left="1080" w:hanging="360"/>
        <w:jc w:val="both"/>
      </w:pPr>
      <w:r>
        <w:t>посещены уч-ся социально-незащищенной категории по месту жительства с целью обследования социально-бытовых условий проживания, контроля за семьей и уч-ся.</w:t>
      </w:r>
    </w:p>
    <w:p w14:paraId="04E4D162" w14:textId="77777777" w:rsidR="00843521" w:rsidRDefault="00843521" w:rsidP="00843521">
      <w:pPr>
        <w:pStyle w:val="13"/>
        <w:ind w:firstLine="340"/>
        <w:jc w:val="both"/>
      </w:pPr>
      <w:r>
        <w:rPr>
          <w:b/>
          <w:bCs/>
        </w:rPr>
        <w:t>Работа с классными руководителями:</w:t>
      </w:r>
    </w:p>
    <w:p w14:paraId="59416116" w14:textId="77777777" w:rsidR="00843521" w:rsidRDefault="00843521" w:rsidP="00B91E6A">
      <w:pPr>
        <w:pStyle w:val="13"/>
        <w:numPr>
          <w:ilvl w:val="0"/>
          <w:numId w:val="16"/>
        </w:numPr>
        <w:tabs>
          <w:tab w:val="left" w:pos="1179"/>
        </w:tabs>
        <w:spacing w:line="240" w:lineRule="auto"/>
        <w:ind w:left="1080" w:hanging="360"/>
        <w:jc w:val="both"/>
      </w:pPr>
      <w:r>
        <w:t>организован ежедневный контроль за посещаемостью учащихся, состоящих на внутришкольном учете;</w:t>
      </w:r>
    </w:p>
    <w:p w14:paraId="3C366395" w14:textId="77777777" w:rsidR="00843521" w:rsidRDefault="00843521" w:rsidP="00B91E6A">
      <w:pPr>
        <w:pStyle w:val="13"/>
        <w:numPr>
          <w:ilvl w:val="0"/>
          <w:numId w:val="16"/>
        </w:numPr>
        <w:tabs>
          <w:tab w:val="left" w:pos="1179"/>
        </w:tabs>
        <w:spacing w:line="240" w:lineRule="auto"/>
        <w:ind w:left="1080" w:hanging="360"/>
        <w:jc w:val="both"/>
      </w:pPr>
      <w:r>
        <w:t>обновлена информационная база по учащимся девиантного поведения, семей «группы риска»;</w:t>
      </w:r>
    </w:p>
    <w:p w14:paraId="0D9715C3" w14:textId="77777777" w:rsidR="00843521" w:rsidRDefault="00843521" w:rsidP="00B91E6A">
      <w:pPr>
        <w:pStyle w:val="13"/>
        <w:numPr>
          <w:ilvl w:val="0"/>
          <w:numId w:val="16"/>
        </w:numPr>
        <w:tabs>
          <w:tab w:val="left" w:pos="1179"/>
        </w:tabs>
        <w:spacing w:line="240" w:lineRule="auto"/>
        <w:ind w:left="1080" w:hanging="360"/>
        <w:jc w:val="both"/>
      </w:pPr>
      <w:r>
        <w:t>вовлечение детей «группы риска» и девиантного поведения в кружки и секции;</w:t>
      </w:r>
    </w:p>
    <w:p w14:paraId="782A8A04" w14:textId="77777777" w:rsidR="00843521" w:rsidRDefault="00843521" w:rsidP="00843521">
      <w:pPr>
        <w:pStyle w:val="13"/>
        <w:ind w:left="340" w:hanging="340"/>
        <w:jc w:val="both"/>
      </w:pPr>
      <w:r>
        <w:t>— проведен городской семинар на тему "‘Взаимосвязь семьи и школы в интересах личности ребенка”. Обсуждались методы взаимодействия школы не только с семьей, но и с правоохранительными органами,</w:t>
      </w:r>
    </w:p>
    <w:p w14:paraId="12FDB3CB" w14:textId="77777777" w:rsidR="00843521" w:rsidRDefault="00843521" w:rsidP="00843521">
      <w:pPr>
        <w:pStyle w:val="13"/>
        <w:jc w:val="both"/>
      </w:pPr>
      <w:r>
        <w:rPr>
          <w:b/>
          <w:bCs/>
        </w:rPr>
        <w:t>— Работа с родителями:</w:t>
      </w:r>
    </w:p>
    <w:p w14:paraId="29E71B6F" w14:textId="77777777" w:rsidR="00843521" w:rsidRDefault="00843521" w:rsidP="00843521">
      <w:pPr>
        <w:pStyle w:val="13"/>
        <w:ind w:firstLine="720"/>
        <w:jc w:val="both"/>
      </w:pPr>
      <w:r>
        <w:t>— Собрания как общешкольные, так и по отдельным классам;</w:t>
      </w:r>
    </w:p>
    <w:p w14:paraId="22143D01" w14:textId="77777777" w:rsidR="00843521" w:rsidRDefault="00843521" w:rsidP="00843521">
      <w:pPr>
        <w:pStyle w:val="13"/>
        <w:ind w:left="1080" w:hanging="360"/>
        <w:jc w:val="both"/>
      </w:pPr>
      <w:r>
        <w:t>— встречи родительской общественности с представителями городского наркоконтроля;</w:t>
      </w:r>
    </w:p>
    <w:p w14:paraId="7D75145E" w14:textId="77777777" w:rsidR="00843521" w:rsidRDefault="00843521" w:rsidP="00843521">
      <w:pPr>
        <w:pStyle w:val="13"/>
        <w:ind w:left="1080" w:hanging="360"/>
        <w:jc w:val="both"/>
      </w:pPr>
      <w:r>
        <w:t>— индивидуальные беседы, консультации с учителями - предметниками, классными руководителями.</w:t>
      </w:r>
    </w:p>
    <w:p w14:paraId="0F9B6585" w14:textId="77777777" w:rsidR="00843521" w:rsidRDefault="00843521" w:rsidP="00843521">
      <w:pPr>
        <w:pStyle w:val="13"/>
        <w:spacing w:after="180"/>
        <w:ind w:left="1080" w:hanging="360"/>
        <w:jc w:val="both"/>
      </w:pPr>
      <w:r>
        <w:t>— Участие родителей в организации и проведении классных и общешкольных мероприятий.</w:t>
      </w:r>
    </w:p>
    <w:p w14:paraId="57924D19" w14:textId="77777777" w:rsidR="00843521" w:rsidRPr="00D8788E" w:rsidRDefault="00843521" w:rsidP="00843521">
      <w:pPr>
        <w:pStyle w:val="13"/>
        <w:ind w:left="360" w:firstLine="20"/>
        <w:jc w:val="both"/>
        <w:rPr>
          <w:color w:val="FF0000"/>
        </w:rPr>
      </w:pPr>
      <w:r>
        <w:t xml:space="preserve">По профилактике ПАВ, наркомании, табакокурения, алкоголизма, вредных </w:t>
      </w:r>
      <w:r w:rsidRPr="00D8788E">
        <w:rPr>
          <w:color w:val="FF0000"/>
        </w:rPr>
        <w:t xml:space="preserve">привычек прошли Онлайн - тестирование учащиеся 7-11 классов на раннее </w:t>
      </w:r>
      <w:r>
        <w:t xml:space="preserve">выявление незаконного потребления наркотических средств и психотропных </w:t>
      </w:r>
      <w:r w:rsidRPr="00D8788E">
        <w:rPr>
          <w:color w:val="FF0000"/>
        </w:rPr>
        <w:t>веществ.</w:t>
      </w:r>
    </w:p>
    <w:p w14:paraId="22A49140" w14:textId="77777777" w:rsidR="00843521" w:rsidRDefault="00843521" w:rsidP="00843521">
      <w:pPr>
        <w:pStyle w:val="13"/>
        <w:ind w:left="360" w:firstLine="20"/>
        <w:jc w:val="both"/>
      </w:pPr>
      <w:r>
        <w:t>Ежемесячно совместно с инспекторами ПДН проводились беседы, лекции на тему: «О вреде курения, алкоголя и наркотиков», «Слабое звено», «Дети и алкоголь», «Суд над наркоманией», Урок-тренинг «Здоровый образ жизни» и т.д.</w:t>
      </w:r>
    </w:p>
    <w:p w14:paraId="1E64FD93" w14:textId="77777777" w:rsidR="00843521" w:rsidRDefault="00843521" w:rsidP="00843521">
      <w:pPr>
        <w:pStyle w:val="13"/>
        <w:spacing w:after="300"/>
        <w:ind w:left="1080" w:hanging="360"/>
        <w:jc w:val="both"/>
      </w:pPr>
      <w:r>
        <w:t>• проведен месячник по наркозависимости и профилактике правонарушений, в рамках которого проведены спортивные состязания под лозунгом «Спорт вместо наркотиков», проведены беседы с инспекторами ПДН «Ответственность за употребление алкоголя, наркотиков», классными руководителями проведены беседы «О здоровом образе жизни»;</w:t>
      </w:r>
    </w:p>
    <w:p w14:paraId="2360A228" w14:textId="77777777" w:rsidR="00843521" w:rsidRDefault="00843521" w:rsidP="00843521">
      <w:pPr>
        <w:pStyle w:val="13"/>
        <w:ind w:left="360" w:firstLine="120"/>
        <w:jc w:val="both"/>
      </w:pPr>
      <w:r>
        <w:t>«В рамках этой акции СТОПВИЧСПИД» в школах проведены следующие мероприятия:</w:t>
      </w:r>
    </w:p>
    <w:p w14:paraId="4D39A362" w14:textId="77777777" w:rsidR="00843521" w:rsidRDefault="00843521" w:rsidP="00B91E6A">
      <w:pPr>
        <w:pStyle w:val="13"/>
        <w:numPr>
          <w:ilvl w:val="0"/>
          <w:numId w:val="17"/>
        </w:numPr>
        <w:tabs>
          <w:tab w:val="left" w:pos="1318"/>
        </w:tabs>
        <w:spacing w:line="240" w:lineRule="auto"/>
        <w:ind w:left="1080" w:firstLine="0"/>
        <w:jc w:val="both"/>
      </w:pPr>
      <w:r>
        <w:t>классные часы в 5-11 классах «Почему мы должны говорить о СПИДе»;</w:t>
      </w:r>
    </w:p>
    <w:p w14:paraId="373DD20D" w14:textId="77777777" w:rsidR="00843521" w:rsidRDefault="00843521" w:rsidP="00B91E6A">
      <w:pPr>
        <w:pStyle w:val="13"/>
        <w:numPr>
          <w:ilvl w:val="0"/>
          <w:numId w:val="17"/>
        </w:numPr>
        <w:tabs>
          <w:tab w:val="left" w:pos="1318"/>
        </w:tabs>
        <w:spacing w:line="240" w:lineRule="auto"/>
        <w:ind w:left="1080" w:firstLine="0"/>
        <w:jc w:val="both"/>
      </w:pPr>
      <w:r>
        <w:t>оформлен информационный стенд «СКАЖИ СПИДУ - НЕТ!»;</w:t>
      </w:r>
    </w:p>
    <w:p w14:paraId="59B00254" w14:textId="77777777" w:rsidR="00843521" w:rsidRDefault="00843521" w:rsidP="00B91E6A">
      <w:pPr>
        <w:pStyle w:val="13"/>
        <w:numPr>
          <w:ilvl w:val="0"/>
          <w:numId w:val="17"/>
        </w:numPr>
        <w:tabs>
          <w:tab w:val="left" w:pos="1315"/>
        </w:tabs>
        <w:spacing w:after="300" w:line="240" w:lineRule="auto"/>
        <w:ind w:left="1080" w:firstLine="0"/>
        <w:jc w:val="both"/>
      </w:pPr>
      <w:r>
        <w:t>распространены буклеты среди учащихся «Осторожно-СПИД».</w:t>
      </w:r>
    </w:p>
    <w:p w14:paraId="505646E7" w14:textId="77777777" w:rsidR="00843521" w:rsidRDefault="00843521" w:rsidP="00843521">
      <w:pPr>
        <w:pStyle w:val="13"/>
        <w:spacing w:after="300"/>
        <w:ind w:left="1080"/>
        <w:jc w:val="both"/>
      </w:pPr>
      <w:r>
        <w:t xml:space="preserve">В завершение акции «Остановим ВИЧ/СПИД!» учащиеся просмотрели информационно-агитационные ролики; распространили символ акции - </w:t>
      </w:r>
      <w:r>
        <w:lastRenderedPageBreak/>
        <w:t>красную ленточку; выяснили, что первое правило, чтобы не заразиться, - соблюдать здоровый образ жизни</w:t>
      </w:r>
    </w:p>
    <w:p w14:paraId="18EAE576" w14:textId="77777777" w:rsidR="00843521" w:rsidRDefault="00843521" w:rsidP="00B91E6A">
      <w:pPr>
        <w:pStyle w:val="13"/>
        <w:numPr>
          <w:ilvl w:val="0"/>
          <w:numId w:val="18"/>
        </w:numPr>
        <w:tabs>
          <w:tab w:val="left" w:pos="1130"/>
        </w:tabs>
        <w:spacing w:line="240" w:lineRule="auto"/>
        <w:ind w:firstLine="720"/>
      </w:pPr>
      <w:r>
        <w:t>Проведено анкетирование «Наркотикам скажем нет!».</w:t>
      </w:r>
    </w:p>
    <w:p w14:paraId="067195AB" w14:textId="77777777" w:rsidR="00843521" w:rsidRDefault="00843521" w:rsidP="00B91E6A">
      <w:pPr>
        <w:pStyle w:val="13"/>
        <w:numPr>
          <w:ilvl w:val="0"/>
          <w:numId w:val="18"/>
        </w:numPr>
        <w:tabs>
          <w:tab w:val="left" w:pos="1130"/>
        </w:tabs>
        <w:spacing w:line="240" w:lineRule="auto"/>
        <w:ind w:firstLine="720"/>
      </w:pPr>
      <w:r>
        <w:t xml:space="preserve"> В рамках  реализации проекта «Пушкинская карта» в январе прошел показ спектакля «Расплата» ,посвященный анти наркомании.</w:t>
      </w:r>
    </w:p>
    <w:p w14:paraId="4E8784A2" w14:textId="77777777" w:rsidR="00843521" w:rsidRDefault="00843521" w:rsidP="00B91E6A">
      <w:pPr>
        <w:pStyle w:val="13"/>
        <w:numPr>
          <w:ilvl w:val="0"/>
          <w:numId w:val="18"/>
        </w:numPr>
        <w:tabs>
          <w:tab w:val="left" w:pos="1130"/>
        </w:tabs>
        <w:spacing w:line="240" w:lineRule="auto"/>
        <w:ind w:firstLine="720"/>
      </w:pPr>
      <w:r>
        <w:t>Общешкольные родительские собрания (всего проведено-23):</w:t>
      </w:r>
    </w:p>
    <w:p w14:paraId="3FF80794" w14:textId="77777777" w:rsidR="00843521" w:rsidRDefault="00843521" w:rsidP="00B91E6A">
      <w:pPr>
        <w:pStyle w:val="13"/>
        <w:numPr>
          <w:ilvl w:val="0"/>
          <w:numId w:val="19"/>
        </w:numPr>
        <w:tabs>
          <w:tab w:val="left" w:pos="1318"/>
        </w:tabs>
        <w:spacing w:line="240" w:lineRule="auto"/>
        <w:ind w:left="1080" w:firstLine="0"/>
        <w:jc w:val="both"/>
      </w:pPr>
      <w:r>
        <w:t>«Создание дома свободного от наркотиков»;</w:t>
      </w:r>
    </w:p>
    <w:p w14:paraId="2947929B" w14:textId="77777777" w:rsidR="00843521" w:rsidRDefault="00843521" w:rsidP="00B91E6A">
      <w:pPr>
        <w:pStyle w:val="13"/>
        <w:numPr>
          <w:ilvl w:val="0"/>
          <w:numId w:val="19"/>
        </w:numPr>
        <w:tabs>
          <w:tab w:val="left" w:pos="1322"/>
        </w:tabs>
        <w:spacing w:line="240" w:lineRule="auto"/>
        <w:ind w:left="1080" w:firstLine="0"/>
        <w:jc w:val="both"/>
      </w:pPr>
      <w:r>
        <w:t>«Ответственность за употребление алкоголя и наркотиков»;</w:t>
      </w:r>
    </w:p>
    <w:p w14:paraId="39D015FB" w14:textId="77777777" w:rsidR="00843521" w:rsidRDefault="00843521" w:rsidP="00B91E6A">
      <w:pPr>
        <w:pStyle w:val="13"/>
        <w:numPr>
          <w:ilvl w:val="0"/>
          <w:numId w:val="19"/>
        </w:numPr>
        <w:tabs>
          <w:tab w:val="left" w:pos="1318"/>
        </w:tabs>
        <w:spacing w:line="240" w:lineRule="auto"/>
        <w:ind w:left="1080" w:firstLine="0"/>
        <w:jc w:val="both"/>
      </w:pPr>
      <w:r>
        <w:t>«Правилах поведения в опасных ситуациях, алгоритм действий, человека, ставшего свидетелем преступления или располагающего сведениями о готовящемся преступлении» и т.д.</w:t>
      </w:r>
    </w:p>
    <w:p w14:paraId="7EE81792" w14:textId="77777777" w:rsidR="00843521" w:rsidRDefault="00843521" w:rsidP="00B91E6A">
      <w:pPr>
        <w:pStyle w:val="13"/>
        <w:numPr>
          <w:ilvl w:val="0"/>
          <w:numId w:val="20"/>
        </w:numPr>
        <w:tabs>
          <w:tab w:val="left" w:pos="1130"/>
        </w:tabs>
        <w:spacing w:line="233" w:lineRule="auto"/>
        <w:ind w:left="1080" w:hanging="360"/>
        <w:jc w:val="both"/>
      </w:pPr>
      <w:r>
        <w:t>Вывешены стенгазеты содержащие агитационную информацию о вреде наркотиков с призывами вести здоровый образ жизни;</w:t>
      </w:r>
    </w:p>
    <w:p w14:paraId="28DD30A1" w14:textId="77777777" w:rsidR="00843521" w:rsidRDefault="00843521" w:rsidP="00843521">
      <w:pPr>
        <w:pStyle w:val="13"/>
        <w:ind w:left="1080"/>
        <w:jc w:val="both"/>
      </w:pPr>
      <w:r>
        <w:rPr>
          <w:b/>
          <w:bCs/>
          <w:i/>
          <w:iCs/>
        </w:rPr>
        <w:t>Просмотр видеофильмов:</w:t>
      </w:r>
    </w:p>
    <w:p w14:paraId="489F5C3E" w14:textId="77777777" w:rsidR="00843521" w:rsidRDefault="00843521" w:rsidP="00843521">
      <w:pPr>
        <w:pStyle w:val="13"/>
        <w:ind w:left="1100"/>
        <w:jc w:val="both"/>
      </w:pPr>
      <w:r>
        <w:t>«Вредным привычкам -нет! Здоровому образу жизни-да!»;</w:t>
      </w:r>
    </w:p>
    <w:p w14:paraId="24A28281" w14:textId="77777777" w:rsidR="00843521" w:rsidRDefault="00843521" w:rsidP="00843521">
      <w:pPr>
        <w:pStyle w:val="13"/>
        <w:ind w:left="1100"/>
        <w:jc w:val="both"/>
      </w:pPr>
      <w:r>
        <w:t>«О здоровом образе жизни»;</w:t>
      </w:r>
    </w:p>
    <w:p w14:paraId="09754963" w14:textId="77777777" w:rsidR="00843521" w:rsidRDefault="00843521" w:rsidP="00843521">
      <w:pPr>
        <w:pStyle w:val="13"/>
        <w:spacing w:line="230" w:lineRule="auto"/>
        <w:ind w:left="1100"/>
        <w:jc w:val="both"/>
      </w:pPr>
      <w:r>
        <w:t>«Вредные и полезные привычки» и т.д.</w:t>
      </w:r>
    </w:p>
    <w:p w14:paraId="738D091E" w14:textId="77777777" w:rsidR="00843521" w:rsidRDefault="00843521" w:rsidP="00B91E6A">
      <w:pPr>
        <w:pStyle w:val="13"/>
        <w:numPr>
          <w:ilvl w:val="0"/>
          <w:numId w:val="20"/>
        </w:numPr>
        <w:tabs>
          <w:tab w:val="left" w:pos="1150"/>
        </w:tabs>
        <w:spacing w:line="240" w:lineRule="auto"/>
        <w:ind w:left="1100" w:hanging="360"/>
        <w:jc w:val="both"/>
      </w:pPr>
      <w:r>
        <w:t xml:space="preserve">Во всех школах прошла профилактическая операция «Защита» проходила межведомственная комплексная оперативно профилактическая операция «Дети России». В рамках операции были проведены межведомственные мероприятия: беседы по теме </w:t>
      </w:r>
    </w:p>
    <w:p w14:paraId="04A3BFE9" w14:textId="77777777" w:rsidR="00843521" w:rsidRDefault="00843521" w:rsidP="00843521">
      <w:pPr>
        <w:pStyle w:val="13"/>
        <w:tabs>
          <w:tab w:val="left" w:pos="1150"/>
        </w:tabs>
        <w:jc w:val="both"/>
      </w:pPr>
      <w:r>
        <w:t xml:space="preserve">              «Опасные заблуждения или что мы думаем о наркотиках», </w:t>
      </w:r>
    </w:p>
    <w:p w14:paraId="1905F270" w14:textId="77777777" w:rsidR="00843521" w:rsidRDefault="00843521" w:rsidP="00B91E6A">
      <w:pPr>
        <w:pStyle w:val="13"/>
        <w:numPr>
          <w:ilvl w:val="1"/>
          <w:numId w:val="20"/>
        </w:numPr>
        <w:tabs>
          <w:tab w:val="left" w:pos="1150"/>
        </w:tabs>
        <w:spacing w:line="240" w:lineRule="auto"/>
        <w:ind w:left="1100" w:hanging="360"/>
        <w:jc w:val="both"/>
      </w:pPr>
      <w:r>
        <w:t>«Наркотики и возраст, или, когда возникает интерес к наркотикам», «Наркотики и личность, или «Какие черты характера способствуют наркомании».</w:t>
      </w:r>
    </w:p>
    <w:p w14:paraId="14326D49" w14:textId="77777777" w:rsidR="00843521" w:rsidRDefault="00843521" w:rsidP="00843521">
      <w:pPr>
        <w:pStyle w:val="13"/>
        <w:jc w:val="both"/>
      </w:pPr>
      <w:r>
        <w:t xml:space="preserve">       Разъяснительная работа была проведена среди педагогов и родителей школы с участием представителей медицинских органов города. Помимо вопросов о пагубном воздействии психоактивных веществ на организм человека и профилактических бесед, до них была доведена информация о правилах поведения в опасных ситуациях, а также об алгоритме действий, человека, ставшего свидетелем преступления или располагающего сведениями о готовящемся преступлении.</w:t>
      </w:r>
    </w:p>
    <w:p w14:paraId="6D973EA4" w14:textId="77777777" w:rsidR="00843521" w:rsidRDefault="00843521" w:rsidP="00843521">
      <w:pPr>
        <w:pStyle w:val="13"/>
        <w:jc w:val="both"/>
      </w:pPr>
      <w:r>
        <w:t>На официальных сайтах школы размещена информация о проделанной работе «О вреде курения, наркомании, алкоголя».</w:t>
      </w:r>
    </w:p>
    <w:p w14:paraId="5E4B1176" w14:textId="77777777" w:rsidR="00843521" w:rsidRDefault="00843521" w:rsidP="00843521">
      <w:pPr>
        <w:pStyle w:val="13"/>
        <w:jc w:val="both"/>
      </w:pPr>
      <w:r>
        <w:t>Вся предложенная информация рекомендуется для обязательного ознакомления родителями и учащимися школы.</w:t>
      </w:r>
    </w:p>
    <w:p w14:paraId="00E9CDB0" w14:textId="77777777" w:rsidR="00843521" w:rsidRDefault="00843521" w:rsidP="00843521">
      <w:pPr>
        <w:pStyle w:val="13"/>
        <w:jc w:val="both"/>
      </w:pPr>
      <w:r>
        <w:rPr>
          <w:b/>
          <w:bCs/>
          <w:u w:val="single"/>
        </w:rPr>
        <w:t xml:space="preserve">      2.Диагностическая работа</w:t>
      </w:r>
      <w:r>
        <w:rPr>
          <w:b/>
          <w:bCs/>
        </w:rPr>
        <w:t xml:space="preserve"> </w:t>
      </w:r>
      <w:r>
        <w:t>дает возможность иметь представление предпочтениях наших детей, их интересах и направленностях.</w:t>
      </w:r>
    </w:p>
    <w:p w14:paraId="2484890B" w14:textId="77777777" w:rsidR="00843521" w:rsidRDefault="00843521" w:rsidP="00843521">
      <w:pPr>
        <w:pStyle w:val="13"/>
        <w:jc w:val="both"/>
      </w:pPr>
      <w:r>
        <w:t>С целью выявления и получения информации об отношении обучающихся к проблеме наркомании в ОО было проведено анкетирование старших классов (приняли участие 1850 учащихся) на раннее выявление незаконного потребления наркотических средств и психотропных веществ.</w:t>
      </w:r>
    </w:p>
    <w:p w14:paraId="0B8A3601" w14:textId="77777777" w:rsidR="00843521" w:rsidRDefault="00843521" w:rsidP="00843521">
      <w:pPr>
        <w:pStyle w:val="13"/>
        <w:jc w:val="both"/>
      </w:pPr>
      <w:r>
        <w:t xml:space="preserve">Подтверждают и результаты ответа на самый первый вопрос анкеты об источнике информации о наркотиках. Если школьники среднего возраста преимущественно отвечали, что информированы посредством кино, телевидения, прессы, то подростки постарше узнали о наркотиках из опыта друзей и знакомых. Порадовало то, что ни один </w:t>
      </w:r>
      <w:r>
        <w:lastRenderedPageBreak/>
        <w:t>ребенок не имеет личного опыта по этому вопросу.</w:t>
      </w:r>
    </w:p>
    <w:p w14:paraId="50467C85" w14:textId="77777777" w:rsidR="00843521" w:rsidRDefault="00843521" w:rsidP="00843521">
      <w:pPr>
        <w:pStyle w:val="13"/>
        <w:jc w:val="both"/>
      </w:pPr>
      <w:r>
        <w:t xml:space="preserve">На вопрос «Что на Ваш взгляд, толкает молодых людей на употребление </w:t>
      </w:r>
      <w:r w:rsidRPr="00310B52">
        <w:t>наркотиков?» одинаковое количество респондентов ответили, что это</w:t>
      </w:r>
      <w:r>
        <w:t xml:space="preserve"> любопытство (21 %) и влияние окружающих/плохая компания (21 %). Оставшиеся 2 % считают, что человек пробует наркотики из-за одиночества.</w:t>
      </w:r>
    </w:p>
    <w:p w14:paraId="3B23ECB2" w14:textId="77777777" w:rsidR="00843521" w:rsidRDefault="00843521" w:rsidP="00843521">
      <w:pPr>
        <w:pStyle w:val="13"/>
        <w:spacing w:after="300"/>
        <w:jc w:val="both"/>
      </w:pPr>
      <w:r>
        <w:t>Основное направление профилактической работы по предупреждению подростковой наркомании стремление к достижению 100 % охвата детей учащихся внеурочной деятельностью, кружковая деятельностью, спортивными секциями.</w:t>
      </w:r>
    </w:p>
    <w:p w14:paraId="6C3C39E2" w14:textId="77777777" w:rsidR="00843521" w:rsidRDefault="00843521" w:rsidP="00843521">
      <w:pPr>
        <w:pStyle w:val="13"/>
        <w:spacing w:after="300"/>
        <w:ind w:left="340" w:firstLine="20"/>
        <w:jc w:val="both"/>
      </w:pPr>
      <w:r>
        <w:rPr>
          <w:b/>
          <w:bCs/>
          <w:i/>
          <w:iCs/>
        </w:rPr>
        <w:t xml:space="preserve">     Эффективность организации воспитательно-профилактической деятельности по данному направлению работы проявляется в следующем:</w:t>
      </w:r>
    </w:p>
    <w:p w14:paraId="5D858F68" w14:textId="77777777" w:rsidR="00843521" w:rsidRDefault="00843521" w:rsidP="00843521">
      <w:pPr>
        <w:pStyle w:val="13"/>
        <w:jc w:val="both"/>
      </w:pPr>
      <w:r>
        <w:t xml:space="preserve">За 2022-2023 год несовершеннолетних поставленных на учёт за употребление наркотических средств, совершивших преступления, связанных с незаконным оборотом наркотических средств, а также в результате алкогольного опьянения не было </w:t>
      </w:r>
    </w:p>
    <w:p w14:paraId="67DB6FCE" w14:textId="77777777" w:rsidR="00843521" w:rsidRDefault="00843521" w:rsidP="00843521">
      <w:pPr>
        <w:pStyle w:val="13"/>
        <w:spacing w:after="300"/>
        <w:ind w:left="340" w:firstLine="440"/>
        <w:jc w:val="both"/>
      </w:pPr>
      <w:r>
        <w:t>В результате проведения анкетирования учащихся (7-11 классов) большинство учащихся имеют стойкие представления о негативном влиянии наркотиков на организм человека и имеют отрицательное отношение к вредным привычкам.</w:t>
      </w:r>
    </w:p>
    <w:p w14:paraId="685D28AC" w14:textId="77777777" w:rsidR="00843521" w:rsidRDefault="00843521" w:rsidP="00843521">
      <w:pPr>
        <w:pStyle w:val="13"/>
        <w:spacing w:after="300"/>
        <w:jc w:val="center"/>
      </w:pPr>
      <w:r>
        <w:rPr>
          <w:b/>
          <w:bCs/>
        </w:rPr>
        <w:t>Были  определены цели и задачи на 2023-2024 учебный год:</w:t>
      </w:r>
    </w:p>
    <w:p w14:paraId="58EE2B78" w14:textId="77777777" w:rsidR="00843521" w:rsidRDefault="00843521" w:rsidP="00843521">
      <w:pPr>
        <w:pStyle w:val="13"/>
        <w:spacing w:after="300"/>
        <w:ind w:left="340" w:firstLine="20"/>
        <w:jc w:val="both"/>
      </w:pPr>
      <w:r>
        <w:rPr>
          <w:b/>
          <w:bCs/>
          <w:i/>
          <w:iCs/>
        </w:rPr>
        <w:t>Цель:</w:t>
      </w:r>
      <w:r>
        <w:t xml:space="preserve"> создать в школьной среде ситуации, препятствующей злоупотреблению наркотиками, алкоголя, табакокурения и снижающей вред от их употребления.</w:t>
      </w:r>
    </w:p>
    <w:p w14:paraId="44068464" w14:textId="77777777" w:rsidR="00843521" w:rsidRDefault="00843521" w:rsidP="00843521">
      <w:pPr>
        <w:pStyle w:val="13"/>
        <w:ind w:firstLine="340"/>
        <w:jc w:val="both"/>
      </w:pPr>
      <w:r>
        <w:rPr>
          <w:b/>
          <w:bCs/>
          <w:i/>
          <w:iCs/>
        </w:rPr>
        <w:t>Задачи:</w:t>
      </w:r>
    </w:p>
    <w:p w14:paraId="4911DC73" w14:textId="77777777" w:rsidR="00843521" w:rsidRDefault="00843521" w:rsidP="00B91E6A">
      <w:pPr>
        <w:pStyle w:val="13"/>
        <w:numPr>
          <w:ilvl w:val="0"/>
          <w:numId w:val="21"/>
        </w:numPr>
        <w:tabs>
          <w:tab w:val="left" w:pos="1127"/>
        </w:tabs>
        <w:spacing w:line="240" w:lineRule="auto"/>
        <w:ind w:left="1080" w:hanging="360"/>
        <w:jc w:val="both"/>
      </w:pPr>
      <w:r>
        <w:t>Пропаганда социально - позитивного образа жизни среди обучающихся школы;</w:t>
      </w:r>
    </w:p>
    <w:p w14:paraId="4D4305BD" w14:textId="77777777" w:rsidR="00843521" w:rsidRDefault="00843521" w:rsidP="00B91E6A">
      <w:pPr>
        <w:pStyle w:val="13"/>
        <w:numPr>
          <w:ilvl w:val="0"/>
          <w:numId w:val="21"/>
        </w:numPr>
        <w:tabs>
          <w:tab w:val="left" w:pos="1127"/>
        </w:tabs>
        <w:spacing w:line="240" w:lineRule="auto"/>
        <w:ind w:left="1080" w:hanging="360"/>
        <w:jc w:val="both"/>
      </w:pPr>
      <w:r>
        <w:t>Воспитывать уважение к себе, чувство собственного достоинства, что здоровый образ жизни делает человека свободным и независимым, дает ему силы делать осознанный выбор во всем;</w:t>
      </w:r>
    </w:p>
    <w:p w14:paraId="1F3FF4F6" w14:textId="77777777" w:rsidR="00843521" w:rsidRDefault="00843521" w:rsidP="00B91E6A">
      <w:pPr>
        <w:pStyle w:val="13"/>
        <w:numPr>
          <w:ilvl w:val="0"/>
          <w:numId w:val="21"/>
        </w:numPr>
        <w:tabs>
          <w:tab w:val="left" w:pos="1127"/>
        </w:tabs>
        <w:spacing w:line="240" w:lineRule="auto"/>
        <w:ind w:left="1080" w:hanging="360"/>
        <w:jc w:val="both"/>
      </w:pPr>
      <w:r>
        <w:t>Способствовать осознанию школьников наркомании как болезни, не только сжигающей физические силы человека, но и уничтожающей его как личность;</w:t>
      </w:r>
    </w:p>
    <w:p w14:paraId="73A537EA" w14:textId="77777777" w:rsidR="00843521" w:rsidRDefault="00843521" w:rsidP="00B91E6A">
      <w:pPr>
        <w:pStyle w:val="13"/>
        <w:numPr>
          <w:ilvl w:val="0"/>
          <w:numId w:val="21"/>
        </w:numPr>
        <w:tabs>
          <w:tab w:val="left" w:pos="1127"/>
        </w:tabs>
        <w:spacing w:line="240" w:lineRule="auto"/>
        <w:ind w:firstLine="720"/>
        <w:jc w:val="both"/>
      </w:pPr>
      <w:r>
        <w:t>Формировать чувство личной ответственности за здоровый образ</w:t>
      </w:r>
    </w:p>
    <w:p w14:paraId="245EEED7" w14:textId="77777777" w:rsidR="00843521" w:rsidRDefault="00843521" w:rsidP="00843521">
      <w:pPr>
        <w:pStyle w:val="13"/>
        <w:spacing w:after="300"/>
        <w:ind w:left="1080"/>
        <w:jc w:val="both"/>
      </w:pPr>
      <w:r>
        <w:t>Жизни.</w:t>
      </w:r>
    </w:p>
    <w:p w14:paraId="68FD780F" w14:textId="77777777" w:rsidR="00843521" w:rsidRPr="00637AC9" w:rsidRDefault="00843521" w:rsidP="00843521">
      <w:pPr>
        <w:spacing w:after="40"/>
        <w:ind w:left="426" w:right="507" w:firstLine="740"/>
        <w:jc w:val="center"/>
        <w:rPr>
          <w:rFonts w:ascii="Times New Roman" w:eastAsia="Times New Roman" w:hAnsi="Times New Roman"/>
          <w:b/>
          <w:bCs/>
          <w:i/>
          <w:iCs/>
          <w:kern w:val="2"/>
          <w:sz w:val="28"/>
          <w:szCs w:val="28"/>
          <w14:ligatures w14:val="standardContextual"/>
        </w:rPr>
      </w:pPr>
      <w:r w:rsidRPr="00637AC9">
        <w:rPr>
          <w:rFonts w:ascii="Times New Roman" w:eastAsia="Times New Roman" w:hAnsi="Times New Roman"/>
          <w:b/>
          <w:bCs/>
          <w:i/>
          <w:iCs/>
          <w:kern w:val="2"/>
          <w:sz w:val="28"/>
          <w:szCs w:val="28"/>
          <w14:ligatures w14:val="standardContextual"/>
        </w:rPr>
        <w:t xml:space="preserve">Духовно </w:t>
      </w:r>
      <w:r>
        <w:rPr>
          <w:rFonts w:ascii="Times New Roman" w:eastAsia="Times New Roman" w:hAnsi="Times New Roman"/>
          <w:b/>
          <w:bCs/>
          <w:i/>
          <w:iCs/>
          <w:kern w:val="2"/>
          <w:sz w:val="28"/>
          <w:szCs w:val="28"/>
          <w14:ligatures w14:val="standardContextual"/>
        </w:rPr>
        <w:t xml:space="preserve">- </w:t>
      </w:r>
      <w:r w:rsidRPr="00637AC9">
        <w:rPr>
          <w:rFonts w:ascii="Times New Roman" w:eastAsia="Times New Roman" w:hAnsi="Times New Roman"/>
          <w:b/>
          <w:bCs/>
          <w:i/>
          <w:iCs/>
          <w:kern w:val="2"/>
          <w:sz w:val="28"/>
          <w:szCs w:val="28"/>
          <w14:ligatures w14:val="standardContextual"/>
        </w:rPr>
        <w:t>нравственное воспитание</w:t>
      </w:r>
    </w:p>
    <w:p w14:paraId="5EF3BC00" w14:textId="77777777" w:rsidR="00843521" w:rsidRPr="004C42E2" w:rsidRDefault="00843521" w:rsidP="00843521">
      <w:pPr>
        <w:spacing w:after="40"/>
        <w:ind w:left="426" w:right="507" w:firstLine="314"/>
        <w:jc w:val="both"/>
        <w:rPr>
          <w:rFonts w:ascii="Times New Roman" w:eastAsia="Times New Roman" w:hAnsi="Times New Roman"/>
          <w:kern w:val="2"/>
          <w:sz w:val="28"/>
          <w:szCs w:val="28"/>
          <w14:ligatures w14:val="standardContextual"/>
        </w:rPr>
      </w:pPr>
      <w:r>
        <w:rPr>
          <w:rFonts w:ascii="Times New Roman" w:eastAsia="Times New Roman" w:hAnsi="Times New Roman"/>
          <w:kern w:val="2"/>
          <w:sz w:val="28"/>
          <w:szCs w:val="28"/>
          <w14:ligatures w14:val="standardContextual"/>
        </w:rPr>
        <w:t xml:space="preserve">       </w:t>
      </w:r>
      <w:r w:rsidRPr="004C42E2">
        <w:rPr>
          <w:rFonts w:ascii="Times New Roman" w:eastAsia="Times New Roman" w:hAnsi="Times New Roman"/>
          <w:kern w:val="2"/>
          <w:sz w:val="28"/>
          <w:szCs w:val="28"/>
          <w14:ligatures w14:val="standardContextual"/>
        </w:rPr>
        <w:t>Духовно-нравственное становление детей и молодежи, подготовка их к самостоятельной жизни есть важнейшая составляющая развития общества и государства.</w:t>
      </w:r>
    </w:p>
    <w:p w14:paraId="47804310" w14:textId="77777777" w:rsidR="00843521" w:rsidRPr="004C42E2" w:rsidRDefault="00843521" w:rsidP="00843521">
      <w:pPr>
        <w:spacing w:after="240"/>
        <w:ind w:left="426" w:right="365" w:firstLine="434"/>
        <w:jc w:val="both"/>
        <w:rPr>
          <w:rFonts w:ascii="Times New Roman" w:eastAsia="Times New Roman" w:hAnsi="Times New Roman"/>
          <w:kern w:val="2"/>
          <w:sz w:val="28"/>
          <w:szCs w:val="28"/>
          <w14:ligatures w14:val="standardContextual"/>
        </w:rPr>
      </w:pPr>
      <w:r w:rsidRPr="004C42E2">
        <w:rPr>
          <w:rFonts w:ascii="Times New Roman" w:eastAsia="Times New Roman" w:hAnsi="Times New Roman"/>
          <w:kern w:val="2"/>
          <w:sz w:val="28"/>
          <w:szCs w:val="28"/>
          <w14:ligatures w14:val="standardContextual"/>
        </w:rPr>
        <w:t>Управлением образования города Буйнакска был</w:t>
      </w:r>
      <w:r>
        <w:rPr>
          <w:rFonts w:ascii="Times New Roman" w:eastAsia="Times New Roman" w:hAnsi="Times New Roman"/>
          <w:kern w:val="2"/>
          <w:sz w:val="28"/>
          <w:szCs w:val="28"/>
          <w14:ligatures w14:val="standardContextual"/>
        </w:rPr>
        <w:t>а</w:t>
      </w:r>
      <w:r w:rsidRPr="004C42E2">
        <w:rPr>
          <w:rFonts w:ascii="Times New Roman" w:eastAsia="Times New Roman" w:hAnsi="Times New Roman"/>
          <w:kern w:val="2"/>
          <w:sz w:val="28"/>
          <w:szCs w:val="28"/>
          <w14:ligatures w14:val="standardContextual"/>
        </w:rPr>
        <w:t xml:space="preserve"> разработан и спущен  </w:t>
      </w:r>
      <w:r>
        <w:rPr>
          <w:rFonts w:ascii="Times New Roman" w:eastAsia="Times New Roman" w:hAnsi="Times New Roman"/>
          <w:kern w:val="2"/>
          <w:sz w:val="28"/>
          <w:szCs w:val="28"/>
          <w14:ligatures w14:val="standardContextual"/>
        </w:rPr>
        <w:t xml:space="preserve">план </w:t>
      </w:r>
      <w:r w:rsidRPr="004C42E2">
        <w:rPr>
          <w:rFonts w:ascii="Times New Roman" w:eastAsia="Times New Roman" w:hAnsi="Times New Roman"/>
          <w:kern w:val="2"/>
          <w:sz w:val="28"/>
          <w:szCs w:val="28"/>
          <w14:ligatures w14:val="standardContextual"/>
        </w:rPr>
        <w:t>и программа  по нравственному воспитанию</w:t>
      </w:r>
      <w:r>
        <w:rPr>
          <w:rFonts w:ascii="Times New Roman" w:eastAsia="Times New Roman" w:hAnsi="Times New Roman"/>
          <w:kern w:val="2"/>
          <w:sz w:val="28"/>
          <w:szCs w:val="28"/>
          <w14:ligatures w14:val="standardContextual"/>
        </w:rPr>
        <w:t>,</w:t>
      </w:r>
      <w:r w:rsidRPr="004C42E2">
        <w:rPr>
          <w:rFonts w:ascii="Times New Roman" w:eastAsia="Times New Roman" w:hAnsi="Times New Roman"/>
          <w:kern w:val="2"/>
          <w:sz w:val="28"/>
          <w:szCs w:val="28"/>
          <w14:ligatures w14:val="standardContextual"/>
        </w:rPr>
        <w:t xml:space="preserve"> </w:t>
      </w:r>
      <w:r>
        <w:rPr>
          <w:rFonts w:ascii="Times New Roman" w:eastAsia="Times New Roman" w:hAnsi="Times New Roman"/>
          <w:kern w:val="2"/>
          <w:sz w:val="28"/>
          <w:szCs w:val="28"/>
          <w14:ligatures w14:val="standardContextual"/>
        </w:rPr>
        <w:t>с</w:t>
      </w:r>
      <w:r w:rsidRPr="004C42E2">
        <w:rPr>
          <w:rFonts w:ascii="Times New Roman" w:eastAsia="Times New Roman" w:hAnsi="Times New Roman"/>
          <w:kern w:val="2"/>
          <w:sz w:val="28"/>
          <w:szCs w:val="28"/>
          <w14:ligatures w14:val="standardContextual"/>
        </w:rPr>
        <w:t xml:space="preserve">огласно которому </w:t>
      </w:r>
      <w:r>
        <w:rPr>
          <w:rFonts w:ascii="Times New Roman" w:eastAsia="Times New Roman" w:hAnsi="Times New Roman"/>
          <w:kern w:val="2"/>
          <w:sz w:val="28"/>
          <w:szCs w:val="28"/>
          <w14:ligatures w14:val="standardContextual"/>
        </w:rPr>
        <w:t xml:space="preserve"> </w:t>
      </w:r>
      <w:r w:rsidRPr="004C42E2">
        <w:rPr>
          <w:rFonts w:ascii="Times New Roman" w:eastAsia="Times New Roman" w:hAnsi="Times New Roman"/>
          <w:kern w:val="2"/>
          <w:sz w:val="28"/>
          <w:szCs w:val="28"/>
          <w14:ligatures w14:val="standardContextual"/>
        </w:rPr>
        <w:t>велась работа во всех ОО города</w:t>
      </w:r>
      <w:r>
        <w:rPr>
          <w:rFonts w:ascii="Times New Roman" w:eastAsia="Times New Roman" w:hAnsi="Times New Roman"/>
          <w:kern w:val="2"/>
          <w:sz w:val="28"/>
          <w:szCs w:val="28"/>
          <w14:ligatures w14:val="standardContextual"/>
        </w:rPr>
        <w:t>.</w:t>
      </w:r>
      <w:r w:rsidRPr="004C42E2">
        <w:rPr>
          <w:rFonts w:ascii="Times New Roman" w:eastAsia="Times New Roman" w:hAnsi="Times New Roman"/>
          <w:kern w:val="2"/>
          <w:sz w:val="28"/>
          <w:szCs w:val="28"/>
          <w14:ligatures w14:val="standardContextual"/>
        </w:rPr>
        <w:t xml:space="preserve"> </w:t>
      </w:r>
    </w:p>
    <w:p w14:paraId="1E998858" w14:textId="77777777" w:rsidR="00843521" w:rsidRPr="004C42E2" w:rsidRDefault="00843521" w:rsidP="00843521">
      <w:pPr>
        <w:spacing w:after="240"/>
        <w:ind w:left="426" w:right="507" w:firstLine="314"/>
        <w:jc w:val="center"/>
        <w:rPr>
          <w:rFonts w:ascii="Times New Roman" w:eastAsia="Times New Roman" w:hAnsi="Times New Roman"/>
          <w:b/>
          <w:bCs/>
          <w:kern w:val="2"/>
          <w:sz w:val="28"/>
          <w:szCs w:val="28"/>
          <w14:ligatures w14:val="standardContextual"/>
        </w:rPr>
      </w:pPr>
      <w:r w:rsidRPr="004C42E2">
        <w:rPr>
          <w:rFonts w:ascii="Times New Roman" w:eastAsia="Times New Roman" w:hAnsi="Times New Roman"/>
          <w:b/>
          <w:bCs/>
          <w:kern w:val="2"/>
          <w:sz w:val="28"/>
          <w:szCs w:val="28"/>
          <w14:ligatures w14:val="standardContextual"/>
        </w:rPr>
        <w:t>Были  определены этапы реализации программы</w:t>
      </w:r>
    </w:p>
    <w:p w14:paraId="03104F0C" w14:textId="77777777" w:rsidR="00843521" w:rsidRPr="004C42E2" w:rsidRDefault="00843521" w:rsidP="00843521">
      <w:pPr>
        <w:tabs>
          <w:tab w:val="left" w:pos="732"/>
        </w:tabs>
        <w:spacing w:after="240" w:line="300" w:lineRule="auto"/>
        <w:ind w:left="740" w:right="507"/>
        <w:rPr>
          <w:rFonts w:ascii="Times New Roman" w:eastAsia="Times New Roman" w:hAnsi="Times New Roman"/>
          <w:kern w:val="2"/>
          <w:sz w:val="28"/>
          <w:szCs w:val="28"/>
          <w14:ligatures w14:val="standardContextual"/>
        </w:rPr>
      </w:pPr>
      <w:r w:rsidRPr="004C42E2">
        <w:rPr>
          <w:rFonts w:ascii="Times New Roman" w:eastAsia="Times New Roman" w:hAnsi="Times New Roman"/>
          <w:b/>
          <w:bCs/>
          <w:kern w:val="2"/>
          <w:sz w:val="28"/>
          <w:szCs w:val="28"/>
          <w14:ligatures w14:val="standardContextual"/>
        </w:rPr>
        <w:t xml:space="preserve">I этап </w:t>
      </w:r>
      <w:r w:rsidRPr="004C42E2">
        <w:rPr>
          <w:rFonts w:ascii="Times New Roman" w:eastAsia="Times New Roman" w:hAnsi="Times New Roman"/>
          <w:b/>
          <w:bCs/>
          <w:kern w:val="2"/>
          <w:sz w:val="28"/>
          <w:szCs w:val="28"/>
          <w:lang w:bidi="en-US"/>
          <w14:ligatures w14:val="standardContextual"/>
        </w:rPr>
        <w:t>-</w:t>
      </w:r>
      <w:r w:rsidRPr="004C42E2">
        <w:rPr>
          <w:rFonts w:ascii="Times New Roman" w:eastAsia="Times New Roman" w:hAnsi="Times New Roman"/>
          <w:kern w:val="2"/>
          <w:sz w:val="28"/>
          <w:szCs w:val="28"/>
          <w:lang w:bidi="en-US"/>
          <w14:ligatures w14:val="standardContextual"/>
        </w:rPr>
        <w:t xml:space="preserve"> </w:t>
      </w:r>
      <w:r w:rsidRPr="004C42E2">
        <w:rPr>
          <w:rFonts w:ascii="Times New Roman" w:eastAsia="Times New Roman" w:hAnsi="Times New Roman"/>
          <w:kern w:val="2"/>
          <w:sz w:val="28"/>
          <w:szCs w:val="28"/>
          <w14:ligatures w14:val="standardContextual"/>
        </w:rPr>
        <w:t>начальный (2022/2023 гг.)</w:t>
      </w:r>
    </w:p>
    <w:p w14:paraId="23B51FE1" w14:textId="77777777" w:rsidR="00843521" w:rsidRPr="004C42E2" w:rsidRDefault="00843521" w:rsidP="00843521">
      <w:pPr>
        <w:tabs>
          <w:tab w:val="left" w:pos="732"/>
        </w:tabs>
        <w:spacing w:line="300" w:lineRule="auto"/>
        <w:ind w:right="507"/>
        <w:rPr>
          <w:rFonts w:ascii="Times New Roman" w:eastAsia="Times New Roman" w:hAnsi="Times New Roman"/>
          <w:kern w:val="2"/>
          <w:sz w:val="28"/>
          <w:szCs w:val="28"/>
          <w14:ligatures w14:val="standardContextual"/>
        </w:rPr>
      </w:pPr>
      <w:r w:rsidRPr="004C42E2">
        <w:rPr>
          <w:rFonts w:ascii="Times New Roman" w:eastAsia="Times New Roman" w:hAnsi="Times New Roman"/>
          <w:kern w:val="2"/>
          <w:sz w:val="28"/>
          <w:szCs w:val="28"/>
          <w14:ligatures w14:val="standardContextual"/>
        </w:rPr>
        <w:lastRenderedPageBreak/>
        <w:t xml:space="preserve">     Аналитико-диагностическая деятельность. Поиск и коррекция инновационных технологий, форм, методов и способов воспитания с учетом личностно значимой модели образования. </w:t>
      </w:r>
    </w:p>
    <w:p w14:paraId="7694CE22" w14:textId="77777777" w:rsidR="00843521" w:rsidRPr="004C42E2" w:rsidRDefault="00843521" w:rsidP="00843521">
      <w:pPr>
        <w:ind w:right="507"/>
        <w:rPr>
          <w:rFonts w:ascii="Times New Roman" w:eastAsia="Times New Roman" w:hAnsi="Times New Roman"/>
          <w:kern w:val="2"/>
          <w:sz w:val="28"/>
          <w:szCs w:val="28"/>
          <w14:ligatures w14:val="standardContextual"/>
        </w:rPr>
      </w:pPr>
      <w:r w:rsidRPr="004C42E2">
        <w:rPr>
          <w:rFonts w:ascii="Times New Roman" w:eastAsia="Times New Roman" w:hAnsi="Times New Roman"/>
          <w:kern w:val="2"/>
          <w:sz w:val="28"/>
          <w:szCs w:val="28"/>
          <w14:ligatures w14:val="standardContextual"/>
        </w:rPr>
        <w:t>Изучение современных технологий, обобщение их педагогического опыта. Определение стратегии и тактики деятельности. Осуществление опытно-педагогической деятельности</w:t>
      </w:r>
    </w:p>
    <w:p w14:paraId="45B4E590" w14:textId="77777777" w:rsidR="00843521" w:rsidRPr="004C42E2" w:rsidRDefault="00843521" w:rsidP="00843521">
      <w:pPr>
        <w:tabs>
          <w:tab w:val="left" w:pos="732"/>
        </w:tabs>
        <w:spacing w:after="240" w:line="300" w:lineRule="auto"/>
        <w:ind w:right="365"/>
        <w:rPr>
          <w:rFonts w:ascii="Times New Roman" w:eastAsia="Times New Roman" w:hAnsi="Times New Roman"/>
          <w:b/>
          <w:bCs/>
          <w:kern w:val="2"/>
          <w:sz w:val="28"/>
          <w:szCs w:val="28"/>
          <w:lang w:bidi="en-US"/>
          <w14:ligatures w14:val="standardContextual"/>
        </w:rPr>
      </w:pPr>
      <w:r w:rsidRPr="004C42E2">
        <w:rPr>
          <w:rFonts w:ascii="Times New Roman" w:eastAsia="Times New Roman" w:hAnsi="Times New Roman"/>
          <w:b/>
          <w:bCs/>
          <w:kern w:val="2"/>
          <w:sz w:val="28"/>
          <w:szCs w:val="28"/>
          <w:lang w:bidi="en-US"/>
          <w14:ligatures w14:val="standardContextual"/>
        </w:rPr>
        <w:t xml:space="preserve">      </w:t>
      </w:r>
      <w:r w:rsidRPr="004C42E2">
        <w:rPr>
          <w:rFonts w:ascii="Times New Roman" w:eastAsia="Times New Roman" w:hAnsi="Times New Roman"/>
          <w:b/>
          <w:bCs/>
          <w:kern w:val="2"/>
          <w:sz w:val="28"/>
          <w:szCs w:val="28"/>
          <w:lang w:val="en-US" w:bidi="en-US"/>
          <w14:ligatures w14:val="standardContextual"/>
        </w:rPr>
        <w:t>II</w:t>
      </w:r>
      <w:r w:rsidRPr="004C42E2">
        <w:rPr>
          <w:rFonts w:ascii="Times New Roman" w:eastAsia="Times New Roman" w:hAnsi="Times New Roman"/>
          <w:b/>
          <w:bCs/>
          <w:kern w:val="2"/>
          <w:sz w:val="28"/>
          <w:szCs w:val="28"/>
          <w:lang w:bidi="en-US"/>
          <w14:ligatures w14:val="standardContextual"/>
        </w:rPr>
        <w:t xml:space="preserve"> </w:t>
      </w:r>
      <w:r w:rsidRPr="004C42E2">
        <w:rPr>
          <w:rFonts w:ascii="Times New Roman" w:eastAsia="Times New Roman" w:hAnsi="Times New Roman"/>
          <w:b/>
          <w:bCs/>
          <w:kern w:val="2"/>
          <w:sz w:val="28"/>
          <w:szCs w:val="28"/>
          <w14:ligatures w14:val="standardContextual"/>
        </w:rPr>
        <w:t xml:space="preserve">этап </w:t>
      </w:r>
      <w:r w:rsidRPr="004C42E2">
        <w:rPr>
          <w:rFonts w:ascii="Times New Roman" w:eastAsia="Times New Roman" w:hAnsi="Times New Roman"/>
          <w:kern w:val="2"/>
          <w:sz w:val="28"/>
          <w:szCs w:val="28"/>
          <w14:ligatures w14:val="standardContextual"/>
        </w:rPr>
        <w:t>- практический (2023/2024 гг.)</w:t>
      </w:r>
    </w:p>
    <w:p w14:paraId="47D79EDA" w14:textId="77777777" w:rsidR="00843521" w:rsidRPr="004C42E2" w:rsidRDefault="00843521" w:rsidP="00843521">
      <w:pPr>
        <w:spacing w:after="240"/>
        <w:ind w:right="365"/>
        <w:jc w:val="both"/>
        <w:rPr>
          <w:rFonts w:ascii="Times New Roman" w:eastAsia="Times New Roman" w:hAnsi="Times New Roman"/>
          <w:kern w:val="2"/>
          <w:sz w:val="28"/>
          <w:szCs w:val="28"/>
          <w14:ligatures w14:val="standardContextual"/>
        </w:rPr>
      </w:pPr>
      <w:r w:rsidRPr="004C42E2">
        <w:rPr>
          <w:rFonts w:ascii="Times New Roman" w:eastAsia="Times New Roman" w:hAnsi="Times New Roman"/>
          <w:kern w:val="2"/>
          <w:sz w:val="28"/>
          <w:szCs w:val="28"/>
          <w14:ligatures w14:val="standardContextual"/>
        </w:rPr>
        <w:t>Апробация и использование в учебно-воспитательном процессе личностно-ориентированных технологий, приемов, методов воспитания школьников, социальной и психолого-педагогической поддержки личности ребенка в процессе развития и раскрытия его индивидуальных особенностей. Осуществление опытно-педагогической деятельности.</w:t>
      </w:r>
    </w:p>
    <w:p w14:paraId="35F5ED5C" w14:textId="77777777" w:rsidR="00843521" w:rsidRPr="004C42E2" w:rsidRDefault="00843521" w:rsidP="00843521">
      <w:pPr>
        <w:tabs>
          <w:tab w:val="left" w:pos="732"/>
        </w:tabs>
        <w:spacing w:after="240" w:line="261" w:lineRule="auto"/>
        <w:ind w:right="365"/>
        <w:jc w:val="both"/>
        <w:rPr>
          <w:rFonts w:ascii="Times New Roman" w:eastAsia="Times New Roman" w:hAnsi="Times New Roman"/>
          <w:kern w:val="2"/>
          <w:sz w:val="28"/>
          <w:szCs w:val="28"/>
          <w14:ligatures w14:val="standardContextual"/>
        </w:rPr>
      </w:pPr>
      <w:r w:rsidRPr="004C42E2">
        <w:rPr>
          <w:rFonts w:ascii="Times New Roman" w:eastAsia="Times New Roman" w:hAnsi="Times New Roman"/>
          <w:b/>
          <w:bCs/>
          <w:kern w:val="2"/>
          <w:sz w:val="28"/>
          <w:szCs w:val="28"/>
          <w:lang w:bidi="en-US"/>
          <w14:ligatures w14:val="standardContextual"/>
        </w:rPr>
        <w:t xml:space="preserve">   </w:t>
      </w:r>
      <w:r w:rsidRPr="004C42E2">
        <w:rPr>
          <w:rFonts w:ascii="Times New Roman" w:eastAsia="Times New Roman" w:hAnsi="Times New Roman"/>
          <w:b/>
          <w:bCs/>
          <w:kern w:val="2"/>
          <w:sz w:val="28"/>
          <w:szCs w:val="28"/>
          <w:lang w:val="en-US" w:bidi="en-US"/>
          <w14:ligatures w14:val="standardContextual"/>
        </w:rPr>
        <w:t>III</w:t>
      </w:r>
      <w:r w:rsidRPr="004C42E2">
        <w:rPr>
          <w:rFonts w:ascii="Times New Roman" w:eastAsia="Times New Roman" w:hAnsi="Times New Roman"/>
          <w:b/>
          <w:bCs/>
          <w:kern w:val="2"/>
          <w:sz w:val="28"/>
          <w:szCs w:val="28"/>
          <w:lang w:bidi="en-US"/>
          <w14:ligatures w14:val="standardContextual"/>
        </w:rPr>
        <w:t xml:space="preserve"> </w:t>
      </w:r>
      <w:r w:rsidRPr="004C42E2">
        <w:rPr>
          <w:rFonts w:ascii="Times New Roman" w:eastAsia="Times New Roman" w:hAnsi="Times New Roman"/>
          <w:b/>
          <w:bCs/>
          <w:kern w:val="2"/>
          <w:sz w:val="28"/>
          <w:szCs w:val="28"/>
          <w14:ligatures w14:val="standardContextual"/>
        </w:rPr>
        <w:t xml:space="preserve">этап </w:t>
      </w:r>
      <w:r w:rsidRPr="004C42E2">
        <w:rPr>
          <w:rFonts w:ascii="Times New Roman" w:eastAsia="Times New Roman" w:hAnsi="Times New Roman"/>
          <w:kern w:val="2"/>
          <w:sz w:val="28"/>
          <w:szCs w:val="28"/>
          <w14:ligatures w14:val="standardContextual"/>
        </w:rPr>
        <w:t>- обобщающе-результативный (2024г.)</w:t>
      </w:r>
    </w:p>
    <w:p w14:paraId="369FA5EF" w14:textId="77777777" w:rsidR="00843521" w:rsidRPr="004C42E2" w:rsidRDefault="00843521" w:rsidP="00843521">
      <w:pPr>
        <w:spacing w:after="240"/>
        <w:ind w:right="365"/>
        <w:jc w:val="both"/>
        <w:rPr>
          <w:rFonts w:ascii="Times New Roman" w:eastAsia="Times New Roman" w:hAnsi="Times New Roman"/>
          <w:kern w:val="2"/>
          <w:sz w:val="28"/>
          <w:szCs w:val="28"/>
          <w14:ligatures w14:val="standardContextual"/>
        </w:rPr>
      </w:pPr>
      <w:r w:rsidRPr="004C42E2">
        <w:rPr>
          <w:rFonts w:ascii="Times New Roman" w:eastAsia="Times New Roman" w:hAnsi="Times New Roman"/>
          <w:kern w:val="2"/>
          <w:sz w:val="28"/>
          <w:szCs w:val="28"/>
          <w14:ligatures w14:val="standardContextual"/>
        </w:rPr>
        <w:t>Обработка и интерпретация данных за 2 года. Соотношение результатов реализации программы с поставленными целью и задачами. Определение перспектив и путей дальнейшего формирования воспитательной системы и продолжения реализации программы духовно-нравственного воспитания учащихся.</w:t>
      </w:r>
    </w:p>
    <w:p w14:paraId="25AD8E8D" w14:textId="77777777" w:rsidR="00843521" w:rsidRPr="004C42E2" w:rsidRDefault="00843521" w:rsidP="00843521">
      <w:pPr>
        <w:spacing w:after="240"/>
        <w:jc w:val="center"/>
        <w:rPr>
          <w:rFonts w:ascii="Times New Roman" w:eastAsia="Times New Roman" w:hAnsi="Times New Roman"/>
          <w:kern w:val="2"/>
          <w:sz w:val="28"/>
          <w:szCs w:val="28"/>
          <w14:ligatures w14:val="standardContextual"/>
        </w:rPr>
      </w:pPr>
      <w:r w:rsidRPr="004C42E2">
        <w:rPr>
          <w:rFonts w:ascii="Times New Roman" w:eastAsia="Times New Roman" w:hAnsi="Times New Roman"/>
          <w:b/>
          <w:bCs/>
          <w:kern w:val="2"/>
          <w:sz w:val="28"/>
          <w:szCs w:val="28"/>
          <w14:ligatures w14:val="standardContextual"/>
        </w:rPr>
        <w:t>Цели и задачи  нравственного  воспитания</w:t>
      </w:r>
    </w:p>
    <w:p w14:paraId="0E429111" w14:textId="77777777" w:rsidR="00843521" w:rsidRPr="004C42E2" w:rsidRDefault="00843521" w:rsidP="00843521">
      <w:pPr>
        <w:jc w:val="both"/>
        <w:rPr>
          <w:rFonts w:ascii="Times New Roman" w:eastAsia="Times New Roman" w:hAnsi="Times New Roman"/>
          <w:kern w:val="2"/>
          <w:sz w:val="28"/>
          <w:szCs w:val="28"/>
          <w14:ligatures w14:val="standardContextual"/>
        </w:rPr>
      </w:pPr>
      <w:r w:rsidRPr="004C42E2">
        <w:rPr>
          <w:rFonts w:ascii="Times New Roman" w:eastAsia="Times New Roman" w:hAnsi="Times New Roman"/>
          <w:b/>
          <w:bCs/>
          <w:kern w:val="2"/>
          <w:sz w:val="28"/>
          <w:szCs w:val="28"/>
          <w14:ligatures w14:val="standardContextual"/>
        </w:rPr>
        <w:t xml:space="preserve">       Цель программы</w:t>
      </w:r>
      <w:r w:rsidRPr="004C42E2">
        <w:rPr>
          <w:rFonts w:ascii="Times New Roman" w:eastAsia="Times New Roman" w:hAnsi="Times New Roman"/>
          <w:kern w:val="2"/>
          <w:sz w:val="28"/>
          <w:szCs w:val="28"/>
          <w14:ligatures w14:val="standardContextual"/>
        </w:rPr>
        <w:t>.</w:t>
      </w:r>
    </w:p>
    <w:p w14:paraId="2AC3E47C" w14:textId="77777777" w:rsidR="00843521" w:rsidRPr="004C42E2" w:rsidRDefault="00843521" w:rsidP="00B91E6A">
      <w:pPr>
        <w:widowControl w:val="0"/>
        <w:numPr>
          <w:ilvl w:val="0"/>
          <w:numId w:val="25"/>
        </w:numPr>
        <w:tabs>
          <w:tab w:val="left" w:pos="732"/>
        </w:tabs>
        <w:spacing w:after="0" w:line="240" w:lineRule="auto"/>
        <w:ind w:left="720" w:hanging="340"/>
        <w:jc w:val="both"/>
        <w:rPr>
          <w:rFonts w:ascii="Times New Roman" w:eastAsia="Times New Roman" w:hAnsi="Times New Roman"/>
          <w:kern w:val="2"/>
          <w:sz w:val="28"/>
          <w:szCs w:val="28"/>
          <w14:ligatures w14:val="standardContextual"/>
        </w:rPr>
      </w:pPr>
      <w:r w:rsidRPr="004C42E2">
        <w:rPr>
          <w:rFonts w:ascii="Times New Roman" w:eastAsia="Times New Roman" w:hAnsi="Times New Roman"/>
          <w:kern w:val="2"/>
          <w:sz w:val="28"/>
          <w:szCs w:val="28"/>
          <w14:ligatures w14:val="standardContextual"/>
        </w:rPr>
        <w:t>Создание условий для развития личности, формирования у учащихся ценностных ориентиров и нравственных норм, основанных на культурно- исторических и духовно-нравственных, патриотических и общечеловеческих принципов.</w:t>
      </w:r>
    </w:p>
    <w:p w14:paraId="38214270" w14:textId="77777777" w:rsidR="00843521" w:rsidRPr="004C42E2" w:rsidRDefault="00843521" w:rsidP="00B91E6A">
      <w:pPr>
        <w:widowControl w:val="0"/>
        <w:numPr>
          <w:ilvl w:val="0"/>
          <w:numId w:val="25"/>
        </w:numPr>
        <w:tabs>
          <w:tab w:val="left" w:pos="734"/>
        </w:tabs>
        <w:spacing w:after="0" w:line="240" w:lineRule="auto"/>
        <w:ind w:firstLine="380"/>
        <w:jc w:val="both"/>
        <w:rPr>
          <w:rFonts w:ascii="Times New Roman" w:eastAsia="Times New Roman" w:hAnsi="Times New Roman"/>
          <w:kern w:val="2"/>
          <w:sz w:val="28"/>
          <w:szCs w:val="28"/>
          <w14:ligatures w14:val="standardContextual"/>
        </w:rPr>
      </w:pPr>
      <w:r w:rsidRPr="004C42E2">
        <w:rPr>
          <w:rFonts w:ascii="Times New Roman" w:eastAsia="Times New Roman" w:hAnsi="Times New Roman"/>
          <w:kern w:val="2"/>
          <w:sz w:val="28"/>
          <w:szCs w:val="28"/>
          <w14:ligatures w14:val="standardContextual"/>
        </w:rPr>
        <w:t>Формирование коммуникативного и эстетического потенциалов школьника.</w:t>
      </w:r>
    </w:p>
    <w:p w14:paraId="6EFE90E9" w14:textId="77777777" w:rsidR="00843521" w:rsidRDefault="00843521" w:rsidP="00B91E6A">
      <w:pPr>
        <w:widowControl w:val="0"/>
        <w:numPr>
          <w:ilvl w:val="0"/>
          <w:numId w:val="25"/>
        </w:numPr>
        <w:tabs>
          <w:tab w:val="left" w:pos="748"/>
        </w:tabs>
        <w:spacing w:after="240" w:line="240" w:lineRule="auto"/>
        <w:ind w:left="720" w:hanging="340"/>
        <w:jc w:val="both"/>
        <w:rPr>
          <w:rFonts w:ascii="Times New Roman" w:eastAsia="Times New Roman" w:hAnsi="Times New Roman"/>
          <w:kern w:val="2"/>
          <w:sz w:val="28"/>
          <w:szCs w:val="28"/>
          <w14:ligatures w14:val="standardContextual"/>
        </w:rPr>
      </w:pPr>
      <w:r w:rsidRPr="004C42E2">
        <w:rPr>
          <w:rFonts w:ascii="Times New Roman" w:eastAsia="Times New Roman" w:hAnsi="Times New Roman"/>
          <w:kern w:val="2"/>
          <w:sz w:val="28"/>
          <w:szCs w:val="28"/>
          <w14:ligatures w14:val="standardContextual"/>
        </w:rPr>
        <w:t xml:space="preserve">Гармоничное духовно-нравственное развитие личности школьника и привитие ему основополагающих жизненных принципов на основе гражданско-патриотических, этических и культурно-исторических традиций </w:t>
      </w:r>
      <w:r>
        <w:rPr>
          <w:rFonts w:ascii="Times New Roman" w:eastAsia="Times New Roman" w:hAnsi="Times New Roman"/>
          <w:kern w:val="2"/>
          <w:sz w:val="28"/>
          <w:szCs w:val="28"/>
          <w14:ligatures w14:val="standardContextual"/>
        </w:rPr>
        <w:t>Дагестана</w:t>
      </w:r>
      <w:r w:rsidRPr="004C42E2">
        <w:rPr>
          <w:rFonts w:ascii="Times New Roman" w:eastAsia="Times New Roman" w:hAnsi="Times New Roman"/>
          <w:kern w:val="2"/>
          <w:sz w:val="28"/>
          <w:szCs w:val="28"/>
          <w14:ligatures w14:val="standardContextual"/>
        </w:rPr>
        <w:t xml:space="preserve"> и России.</w:t>
      </w:r>
    </w:p>
    <w:p w14:paraId="370A2CC3" w14:textId="77777777" w:rsidR="00843521" w:rsidRPr="00C52A39" w:rsidRDefault="00843521" w:rsidP="00843521">
      <w:pPr>
        <w:shd w:val="clear" w:color="auto" w:fill="FFFFFF"/>
        <w:ind w:firstLine="709"/>
        <w:jc w:val="both"/>
        <w:textAlignment w:val="baseline"/>
        <w:rPr>
          <w:rFonts w:ascii="Times New Roman" w:eastAsia="Times New Roman" w:hAnsi="Times New Roman"/>
          <w:sz w:val="28"/>
          <w:szCs w:val="28"/>
        </w:rPr>
      </w:pPr>
      <w:r w:rsidRPr="00C52A39">
        <w:rPr>
          <w:rFonts w:ascii="Times New Roman" w:eastAsia="Times New Roman" w:hAnsi="Times New Roman"/>
          <w:sz w:val="28"/>
          <w:szCs w:val="28"/>
        </w:rPr>
        <w:t>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14:paraId="1C6400E5" w14:textId="77777777" w:rsidR="00843521" w:rsidRPr="00C52A39" w:rsidRDefault="00843521" w:rsidP="00843521">
      <w:pPr>
        <w:ind w:firstLine="709"/>
        <w:jc w:val="both"/>
        <w:rPr>
          <w:rFonts w:ascii="Times New Roman" w:hAnsi="Times New Roman"/>
          <w:sz w:val="28"/>
          <w:szCs w:val="28"/>
        </w:rPr>
      </w:pPr>
      <w:r w:rsidRPr="00C52A39">
        <w:rPr>
          <w:rFonts w:ascii="Times New Roman" w:hAnsi="Times New Roman"/>
          <w:sz w:val="28"/>
          <w:szCs w:val="28"/>
        </w:rPr>
        <w:t>Управление образования города Буйнакска осуществляет воспитательную деятельность согласно годовой воспитательной программы 2022-2023 учебного года.</w:t>
      </w:r>
    </w:p>
    <w:p w14:paraId="438312AE" w14:textId="77777777" w:rsidR="00843521" w:rsidRPr="00C52A39" w:rsidRDefault="00843521" w:rsidP="00843521">
      <w:pPr>
        <w:jc w:val="both"/>
        <w:rPr>
          <w:rFonts w:ascii="Times New Roman" w:hAnsi="Times New Roman"/>
          <w:b/>
          <w:sz w:val="28"/>
          <w:szCs w:val="28"/>
        </w:rPr>
      </w:pPr>
    </w:p>
    <w:p w14:paraId="16706D9D" w14:textId="77777777" w:rsidR="00843521" w:rsidRPr="00C52A39" w:rsidRDefault="00843521" w:rsidP="00843521">
      <w:pPr>
        <w:ind w:firstLine="709"/>
        <w:jc w:val="both"/>
        <w:rPr>
          <w:rFonts w:ascii="Times New Roman" w:hAnsi="Times New Roman"/>
          <w:i/>
          <w:iCs/>
          <w:sz w:val="28"/>
          <w:szCs w:val="28"/>
        </w:rPr>
      </w:pPr>
      <w:r w:rsidRPr="00C52A39">
        <w:rPr>
          <w:rFonts w:ascii="Times New Roman" w:hAnsi="Times New Roman"/>
          <w:i/>
          <w:iCs/>
          <w:sz w:val="28"/>
          <w:szCs w:val="28"/>
        </w:rPr>
        <w:t>Цели воспитательной деятельности: </w:t>
      </w:r>
    </w:p>
    <w:p w14:paraId="7229CFB0" w14:textId="77777777" w:rsidR="00843521" w:rsidRPr="00C52A39" w:rsidRDefault="00843521" w:rsidP="00B91E6A">
      <w:pPr>
        <w:numPr>
          <w:ilvl w:val="0"/>
          <w:numId w:val="26"/>
        </w:numPr>
        <w:spacing w:after="160" w:line="240" w:lineRule="auto"/>
        <w:ind w:firstLine="709"/>
        <w:contextualSpacing/>
        <w:jc w:val="both"/>
        <w:rPr>
          <w:rFonts w:ascii="Times New Roman" w:hAnsi="Times New Roman"/>
          <w:sz w:val="28"/>
          <w:szCs w:val="28"/>
        </w:rPr>
      </w:pPr>
      <w:r w:rsidRPr="00C52A39">
        <w:rPr>
          <w:rFonts w:ascii="Times New Roman" w:hAnsi="Times New Roman"/>
          <w:sz w:val="28"/>
          <w:szCs w:val="28"/>
        </w:rPr>
        <w:t>совершенствование воспитательной деятельности, способствующей личностному развитию подрастающего поколения;</w:t>
      </w:r>
    </w:p>
    <w:p w14:paraId="491180DB" w14:textId="77777777" w:rsidR="00843521" w:rsidRPr="00C52A39" w:rsidRDefault="00843521" w:rsidP="00B91E6A">
      <w:pPr>
        <w:numPr>
          <w:ilvl w:val="0"/>
          <w:numId w:val="26"/>
        </w:numPr>
        <w:spacing w:after="160" w:line="240" w:lineRule="auto"/>
        <w:ind w:firstLine="709"/>
        <w:contextualSpacing/>
        <w:jc w:val="both"/>
        <w:rPr>
          <w:rFonts w:ascii="Times New Roman" w:hAnsi="Times New Roman"/>
          <w:b/>
          <w:bCs/>
          <w:sz w:val="28"/>
          <w:szCs w:val="28"/>
        </w:rPr>
      </w:pPr>
      <w:r w:rsidRPr="00C52A39">
        <w:rPr>
          <w:rFonts w:ascii="Times New Roman" w:hAnsi="Times New Roman"/>
          <w:sz w:val="28"/>
          <w:szCs w:val="28"/>
        </w:rPr>
        <w:t>формирование нравственно ответственной, физически здоровой личности, способной к творчеству и самоопределению.</w:t>
      </w:r>
    </w:p>
    <w:p w14:paraId="3F893D61" w14:textId="77777777" w:rsidR="00843521" w:rsidRPr="00C52A39" w:rsidRDefault="00843521" w:rsidP="00843521">
      <w:pPr>
        <w:ind w:firstLine="709"/>
        <w:jc w:val="both"/>
        <w:rPr>
          <w:rFonts w:ascii="Times New Roman" w:hAnsi="Times New Roman"/>
          <w:i/>
          <w:iCs/>
          <w:sz w:val="28"/>
          <w:szCs w:val="28"/>
        </w:rPr>
      </w:pPr>
      <w:r w:rsidRPr="00C52A39">
        <w:rPr>
          <w:rFonts w:ascii="Times New Roman" w:hAnsi="Times New Roman"/>
          <w:i/>
          <w:iCs/>
          <w:sz w:val="28"/>
          <w:szCs w:val="28"/>
        </w:rPr>
        <w:t>Основные задачи:</w:t>
      </w:r>
    </w:p>
    <w:p w14:paraId="0F049AB1" w14:textId="77777777" w:rsidR="00843521" w:rsidRPr="00C52A39" w:rsidRDefault="00843521" w:rsidP="00B91E6A">
      <w:pPr>
        <w:numPr>
          <w:ilvl w:val="0"/>
          <w:numId w:val="27"/>
        </w:numPr>
        <w:spacing w:after="160" w:line="240" w:lineRule="auto"/>
        <w:ind w:firstLine="709"/>
        <w:contextualSpacing/>
        <w:jc w:val="both"/>
        <w:rPr>
          <w:rFonts w:ascii="Times New Roman" w:hAnsi="Times New Roman"/>
          <w:sz w:val="28"/>
          <w:szCs w:val="28"/>
        </w:rPr>
      </w:pPr>
      <w:r w:rsidRPr="00C52A39">
        <w:rPr>
          <w:rFonts w:ascii="Times New Roman" w:hAnsi="Times New Roman"/>
          <w:sz w:val="28"/>
          <w:szCs w:val="28"/>
        </w:rPr>
        <w:t>Продолжить создавать условий для успешного перехода на ФГОС второго поколения;</w:t>
      </w:r>
    </w:p>
    <w:p w14:paraId="3EAF33B8" w14:textId="77777777" w:rsidR="00843521" w:rsidRPr="00C52A39" w:rsidRDefault="00843521" w:rsidP="00B91E6A">
      <w:pPr>
        <w:numPr>
          <w:ilvl w:val="0"/>
          <w:numId w:val="27"/>
        </w:numPr>
        <w:spacing w:after="160" w:line="240" w:lineRule="auto"/>
        <w:ind w:firstLine="709"/>
        <w:contextualSpacing/>
        <w:jc w:val="both"/>
        <w:rPr>
          <w:rFonts w:ascii="Times New Roman" w:hAnsi="Times New Roman"/>
          <w:sz w:val="28"/>
          <w:szCs w:val="28"/>
        </w:rPr>
      </w:pPr>
      <w:r w:rsidRPr="00C52A39">
        <w:rPr>
          <w:rFonts w:ascii="Times New Roman" w:hAnsi="Times New Roman"/>
          <w:sz w:val="28"/>
          <w:szCs w:val="28"/>
        </w:rPr>
        <w:t>Совершенствовать систему воспитательной работы в классных коллективах;</w:t>
      </w:r>
    </w:p>
    <w:p w14:paraId="625FF541" w14:textId="77777777" w:rsidR="00843521" w:rsidRPr="00C52A39" w:rsidRDefault="00843521" w:rsidP="00B91E6A">
      <w:pPr>
        <w:numPr>
          <w:ilvl w:val="0"/>
          <w:numId w:val="26"/>
        </w:numPr>
        <w:spacing w:after="160" w:line="240" w:lineRule="auto"/>
        <w:ind w:firstLine="709"/>
        <w:contextualSpacing/>
        <w:jc w:val="both"/>
        <w:rPr>
          <w:rFonts w:ascii="Times New Roman" w:hAnsi="Times New Roman"/>
          <w:sz w:val="28"/>
          <w:szCs w:val="28"/>
        </w:rPr>
      </w:pPr>
      <w:r w:rsidRPr="00C52A39">
        <w:rPr>
          <w:rFonts w:ascii="Times New Roman" w:hAnsi="Times New Roman"/>
          <w:sz w:val="28"/>
          <w:szCs w:val="28"/>
        </w:rPr>
        <w:t>Приобщать школьников к ведущим духовным ценностям своего народа, к его национальной культуре, языку, традициям и обычаям;</w:t>
      </w:r>
    </w:p>
    <w:p w14:paraId="1650AF88" w14:textId="77777777" w:rsidR="00843521" w:rsidRPr="00C52A39" w:rsidRDefault="00843521" w:rsidP="00B91E6A">
      <w:pPr>
        <w:numPr>
          <w:ilvl w:val="0"/>
          <w:numId w:val="26"/>
        </w:numPr>
        <w:spacing w:after="160" w:line="240" w:lineRule="auto"/>
        <w:ind w:firstLine="709"/>
        <w:contextualSpacing/>
        <w:jc w:val="both"/>
        <w:rPr>
          <w:rFonts w:ascii="Times New Roman" w:hAnsi="Times New Roman"/>
          <w:sz w:val="28"/>
          <w:szCs w:val="28"/>
        </w:rPr>
      </w:pPr>
      <w:r w:rsidRPr="00C52A39">
        <w:rPr>
          <w:rFonts w:ascii="Times New Roman" w:hAnsi="Times New Roman"/>
          <w:sz w:val="28"/>
          <w:szCs w:val="28"/>
        </w:rPr>
        <w:t>Продолжить работу, направленную на сохранение и укрепление здоровья обучающихся, привитие им навыков здорового образа жизни, на профилактику правонарушений, преступлений несовершеннолетними;</w:t>
      </w:r>
    </w:p>
    <w:p w14:paraId="306AC3FB" w14:textId="77777777" w:rsidR="00843521" w:rsidRPr="00C52A39" w:rsidRDefault="00843521" w:rsidP="00B91E6A">
      <w:pPr>
        <w:numPr>
          <w:ilvl w:val="0"/>
          <w:numId w:val="26"/>
        </w:numPr>
        <w:spacing w:after="160" w:line="240" w:lineRule="auto"/>
        <w:ind w:firstLine="709"/>
        <w:contextualSpacing/>
        <w:jc w:val="both"/>
        <w:rPr>
          <w:rFonts w:ascii="Times New Roman" w:hAnsi="Times New Roman"/>
          <w:sz w:val="28"/>
          <w:szCs w:val="28"/>
        </w:rPr>
      </w:pPr>
      <w:r w:rsidRPr="00C52A39">
        <w:rPr>
          <w:rFonts w:ascii="Times New Roman" w:hAnsi="Times New Roman"/>
          <w:sz w:val="28"/>
          <w:szCs w:val="28"/>
        </w:rPr>
        <w:t>Создать условия для выстраивания системы воспитания в школе на основе гуманизации и личностно-ориентированного подхода в обучении и воспитании школьников.</w:t>
      </w:r>
    </w:p>
    <w:p w14:paraId="0AED4A48" w14:textId="77777777" w:rsidR="00843521" w:rsidRPr="00C52A39" w:rsidRDefault="00843521" w:rsidP="00B91E6A">
      <w:pPr>
        <w:numPr>
          <w:ilvl w:val="0"/>
          <w:numId w:val="26"/>
        </w:numPr>
        <w:spacing w:after="160" w:line="240" w:lineRule="auto"/>
        <w:ind w:firstLine="709"/>
        <w:contextualSpacing/>
        <w:jc w:val="both"/>
        <w:rPr>
          <w:rFonts w:ascii="Times New Roman" w:hAnsi="Times New Roman"/>
          <w:sz w:val="28"/>
          <w:szCs w:val="28"/>
        </w:rPr>
      </w:pPr>
      <w:r w:rsidRPr="00C52A39">
        <w:rPr>
          <w:rFonts w:ascii="Times New Roman" w:hAnsi="Times New Roman"/>
          <w:sz w:val="28"/>
          <w:szCs w:val="28"/>
        </w:rPr>
        <w:t>Продолжить работу по поддержке социальной инициативы, творчества, самостоятельности у школьников через развитие детских общественных движений и органов ученического самоуправления.</w:t>
      </w:r>
    </w:p>
    <w:p w14:paraId="4C475451" w14:textId="77777777" w:rsidR="00843521" w:rsidRPr="00C52A39" w:rsidRDefault="00843521" w:rsidP="00B91E6A">
      <w:pPr>
        <w:numPr>
          <w:ilvl w:val="0"/>
          <w:numId w:val="26"/>
        </w:numPr>
        <w:spacing w:after="160" w:line="240" w:lineRule="auto"/>
        <w:ind w:firstLine="709"/>
        <w:contextualSpacing/>
        <w:jc w:val="both"/>
        <w:rPr>
          <w:rFonts w:ascii="Times New Roman" w:hAnsi="Times New Roman"/>
          <w:sz w:val="28"/>
          <w:szCs w:val="28"/>
        </w:rPr>
      </w:pPr>
      <w:r w:rsidRPr="00C52A39">
        <w:rPr>
          <w:rFonts w:ascii="Times New Roman" w:hAnsi="Times New Roman"/>
          <w:sz w:val="28"/>
          <w:szCs w:val="28"/>
        </w:rPr>
        <w:t>Дальнейшее развитие и совершенствование системы дополнительного образования в школе.</w:t>
      </w:r>
    </w:p>
    <w:p w14:paraId="677A8F0D" w14:textId="77777777" w:rsidR="00843521" w:rsidRPr="00C52A39" w:rsidRDefault="00843521" w:rsidP="00B91E6A">
      <w:pPr>
        <w:numPr>
          <w:ilvl w:val="0"/>
          <w:numId w:val="26"/>
        </w:numPr>
        <w:spacing w:after="160" w:line="240" w:lineRule="auto"/>
        <w:ind w:firstLine="709"/>
        <w:contextualSpacing/>
        <w:jc w:val="both"/>
        <w:rPr>
          <w:rFonts w:ascii="Times New Roman" w:hAnsi="Times New Roman"/>
          <w:sz w:val="28"/>
          <w:szCs w:val="28"/>
        </w:rPr>
      </w:pPr>
      <w:r w:rsidRPr="00C52A39">
        <w:rPr>
          <w:rFonts w:ascii="Times New Roman" w:hAnsi="Times New Roman"/>
          <w:sz w:val="28"/>
          <w:szCs w:val="28"/>
        </w:rPr>
        <w:t>Развивать коммуникативные умения педагогов, работать в системе «учитель – ученик - родитель».</w:t>
      </w:r>
    </w:p>
    <w:p w14:paraId="63CEC794" w14:textId="77777777" w:rsidR="00843521" w:rsidRPr="00C52A39" w:rsidRDefault="00843521" w:rsidP="00843521">
      <w:pPr>
        <w:jc w:val="both"/>
        <w:rPr>
          <w:rFonts w:ascii="Times New Roman" w:hAnsi="Times New Roman"/>
          <w:b/>
          <w:sz w:val="28"/>
          <w:szCs w:val="28"/>
        </w:rPr>
      </w:pPr>
    </w:p>
    <w:p w14:paraId="0ECB5B26" w14:textId="77777777" w:rsidR="00843521" w:rsidRPr="00C52A39" w:rsidRDefault="00843521" w:rsidP="00843521">
      <w:pPr>
        <w:ind w:firstLine="709"/>
        <w:jc w:val="both"/>
        <w:rPr>
          <w:rFonts w:ascii="Times New Roman" w:hAnsi="Times New Roman"/>
          <w:i/>
          <w:iCs/>
          <w:sz w:val="28"/>
          <w:szCs w:val="28"/>
        </w:rPr>
      </w:pPr>
      <w:r w:rsidRPr="00C52A39">
        <w:rPr>
          <w:rFonts w:ascii="Times New Roman" w:hAnsi="Times New Roman"/>
          <w:i/>
          <w:iCs/>
          <w:sz w:val="28"/>
          <w:szCs w:val="28"/>
        </w:rPr>
        <w:t>В целях реализации вышеуказанных целей и задач за отчетный период проделанная следующая работа:</w:t>
      </w:r>
    </w:p>
    <w:p w14:paraId="2A74873D" w14:textId="77777777" w:rsidR="00843521" w:rsidRPr="00C52A39" w:rsidRDefault="00843521" w:rsidP="00843521">
      <w:pPr>
        <w:ind w:firstLine="709"/>
        <w:jc w:val="both"/>
        <w:rPr>
          <w:rFonts w:ascii="Times New Roman" w:hAnsi="Times New Roman"/>
          <w:i/>
          <w:iCs/>
          <w:sz w:val="28"/>
          <w:szCs w:val="28"/>
        </w:rPr>
      </w:pPr>
    </w:p>
    <w:p w14:paraId="5374FF1C" w14:textId="77777777" w:rsidR="00843521" w:rsidRPr="00637AC9" w:rsidRDefault="00843521" w:rsidP="00843521">
      <w:pPr>
        <w:jc w:val="center"/>
        <w:rPr>
          <w:rFonts w:ascii="Times New Roman" w:hAnsi="Times New Roman"/>
          <w:b/>
          <w:sz w:val="28"/>
          <w:szCs w:val="28"/>
          <w:u w:val="single"/>
        </w:rPr>
      </w:pPr>
      <w:r w:rsidRPr="00637AC9">
        <w:rPr>
          <w:rFonts w:ascii="Times New Roman" w:hAnsi="Times New Roman"/>
          <w:b/>
          <w:sz w:val="28"/>
          <w:szCs w:val="28"/>
          <w:u w:val="single"/>
        </w:rPr>
        <w:t>Российско</w:t>
      </w:r>
      <w:r>
        <w:rPr>
          <w:rFonts w:ascii="Times New Roman" w:hAnsi="Times New Roman"/>
          <w:b/>
          <w:sz w:val="28"/>
          <w:szCs w:val="28"/>
          <w:u w:val="single"/>
        </w:rPr>
        <w:t xml:space="preserve">е </w:t>
      </w:r>
      <w:r w:rsidRPr="00637AC9">
        <w:rPr>
          <w:rFonts w:ascii="Times New Roman" w:hAnsi="Times New Roman"/>
          <w:b/>
          <w:sz w:val="28"/>
          <w:szCs w:val="28"/>
          <w:u w:val="single"/>
        </w:rPr>
        <w:t>движени</w:t>
      </w:r>
      <w:r>
        <w:rPr>
          <w:rFonts w:ascii="Times New Roman" w:hAnsi="Times New Roman"/>
          <w:b/>
          <w:sz w:val="28"/>
          <w:szCs w:val="28"/>
          <w:u w:val="single"/>
        </w:rPr>
        <w:t>е</w:t>
      </w:r>
      <w:r w:rsidRPr="00637AC9">
        <w:rPr>
          <w:rFonts w:ascii="Times New Roman" w:hAnsi="Times New Roman"/>
          <w:b/>
          <w:sz w:val="28"/>
          <w:szCs w:val="28"/>
          <w:u w:val="single"/>
        </w:rPr>
        <w:t xml:space="preserve"> детей и молодежи </w:t>
      </w:r>
      <w:r w:rsidRPr="00637AC9">
        <w:rPr>
          <w:rFonts w:ascii="Times New Roman" w:hAnsi="Times New Roman"/>
          <w:b/>
          <w:color w:val="333333"/>
          <w:sz w:val="28"/>
          <w:szCs w:val="28"/>
          <w:u w:val="single"/>
          <w:shd w:val="clear" w:color="auto" w:fill="FFFFFF"/>
        </w:rPr>
        <w:t>«</w:t>
      </w:r>
      <w:r w:rsidRPr="00637AC9">
        <w:rPr>
          <w:rFonts w:ascii="Times New Roman" w:hAnsi="Times New Roman"/>
          <w:b/>
          <w:bCs/>
          <w:color w:val="333333"/>
          <w:sz w:val="28"/>
          <w:szCs w:val="28"/>
          <w:u w:val="single"/>
          <w:shd w:val="clear" w:color="auto" w:fill="FFFFFF"/>
        </w:rPr>
        <w:t>Движение</w:t>
      </w:r>
      <w:r w:rsidRPr="00637AC9">
        <w:rPr>
          <w:rFonts w:ascii="Times New Roman" w:hAnsi="Times New Roman"/>
          <w:b/>
          <w:color w:val="333333"/>
          <w:sz w:val="28"/>
          <w:szCs w:val="28"/>
          <w:u w:val="single"/>
          <w:shd w:val="clear" w:color="auto" w:fill="FFFFFF"/>
        </w:rPr>
        <w:t> Первых»</w:t>
      </w:r>
    </w:p>
    <w:p w14:paraId="4A6BA7BE" w14:textId="77777777" w:rsidR="00843521" w:rsidRPr="00637AC9" w:rsidRDefault="00843521" w:rsidP="00843521">
      <w:pPr>
        <w:jc w:val="center"/>
        <w:rPr>
          <w:rFonts w:ascii="Times New Roman" w:hAnsi="Times New Roman"/>
          <w:b/>
          <w:sz w:val="28"/>
          <w:szCs w:val="28"/>
          <w:u w:val="single"/>
        </w:rPr>
      </w:pPr>
      <w:r w:rsidRPr="00637AC9">
        <w:rPr>
          <w:rFonts w:ascii="Times New Roman" w:hAnsi="Times New Roman"/>
          <w:b/>
          <w:sz w:val="28"/>
          <w:szCs w:val="28"/>
          <w:u w:val="single"/>
        </w:rPr>
        <w:t>в городе Буйнакске</w:t>
      </w:r>
    </w:p>
    <w:p w14:paraId="1E250DD6"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 Следуя Указу Президента Российской Федерации и федеральному закону от 14 июля 2022 г. № 261-ФЗ "О российском движении детей и молодежи" в г. Буйнакске успешно функционирует детское и молодежное объединение Российского движения детей и молодежи (далее РДДМ).</w:t>
      </w:r>
    </w:p>
    <w:p w14:paraId="0E909AFE"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Во всех общеобразовательных организациях города созданы  первичные отделения Российского движения детей и молодежи «Движение первых»</w:t>
      </w:r>
    </w:p>
    <w:p w14:paraId="5C96CA5A"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Цель Движения - подготовка детей и молодежи к полноценной жизни в обществе, включая формирование их мировоззрения на основе традиционных </w:t>
      </w:r>
      <w:r w:rsidRPr="00C52A39">
        <w:rPr>
          <w:rFonts w:ascii="Times New Roman" w:hAnsi="Times New Roman"/>
          <w:sz w:val="28"/>
          <w:szCs w:val="28"/>
        </w:rPr>
        <w:lastRenderedPageBreak/>
        <w:t xml:space="preserve">российских духовных и нравственных ценностей, а также развитие у детей и молодежи общественно значимой и творческой активности, высоких нравственных качеств, любви и уважения к Отечеству. </w:t>
      </w:r>
    </w:p>
    <w:p w14:paraId="1FDDD4DC"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Основными направлениями деятельности РДДМ являются: </w:t>
      </w:r>
    </w:p>
    <w:p w14:paraId="1C3BC08F"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«Личностное развитие»,</w:t>
      </w:r>
    </w:p>
    <w:p w14:paraId="3B56F01D"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-«Гражданская активность», </w:t>
      </w:r>
    </w:p>
    <w:p w14:paraId="11464AED"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-«Военно-патриотическое направление» </w:t>
      </w:r>
    </w:p>
    <w:p w14:paraId="50B51706"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-«Информационно - медийное направление».</w:t>
      </w:r>
    </w:p>
    <w:p w14:paraId="4E413279" w14:textId="77777777" w:rsidR="00843521" w:rsidRPr="00C52A39" w:rsidRDefault="00843521" w:rsidP="00843521">
      <w:pPr>
        <w:ind w:firstLine="709"/>
        <w:jc w:val="both"/>
        <w:rPr>
          <w:rFonts w:ascii="Times New Roman" w:hAnsi="Times New Roman"/>
          <w:sz w:val="28"/>
          <w:szCs w:val="28"/>
        </w:rPr>
      </w:pPr>
      <w:r w:rsidRPr="00C52A39">
        <w:rPr>
          <w:rFonts w:ascii="Times New Roman" w:hAnsi="Times New Roman"/>
          <w:sz w:val="28"/>
          <w:szCs w:val="28"/>
        </w:rPr>
        <w:t>Была организована регистрация первичных отделений РДДМ «Движение первых» на сайте движения; оказана помощь родителям (законным представителям) и их детям в регистрации на сайте с использованием ресурсов технического обеспечения образовательных организаций.</w:t>
      </w:r>
    </w:p>
    <w:p w14:paraId="363A1803" w14:textId="77777777" w:rsidR="00843521" w:rsidRPr="00C52A39" w:rsidRDefault="00843521" w:rsidP="00843521">
      <w:pPr>
        <w:ind w:firstLine="709"/>
        <w:jc w:val="both"/>
        <w:rPr>
          <w:rFonts w:ascii="Times New Roman" w:hAnsi="Times New Roman"/>
          <w:sz w:val="28"/>
          <w:szCs w:val="28"/>
        </w:rPr>
      </w:pPr>
      <w:r w:rsidRPr="00C52A39">
        <w:rPr>
          <w:rFonts w:ascii="Times New Roman" w:hAnsi="Times New Roman"/>
          <w:sz w:val="28"/>
          <w:szCs w:val="28"/>
        </w:rPr>
        <w:t xml:space="preserve"> Советниками директоров по воспитанию и взаимодействию с детскими общественными объединениями создан на официальном сайте образовательной организации раздел Российского движения детей и молодежи «Движение первых» и определен порядок информирования о деятельности первичного отделения РДДМ. </w:t>
      </w:r>
    </w:p>
    <w:p w14:paraId="6DB7EC93" w14:textId="77777777" w:rsidR="00843521" w:rsidRPr="00C52A39" w:rsidRDefault="00843521" w:rsidP="00843521">
      <w:pPr>
        <w:ind w:firstLine="709"/>
        <w:jc w:val="both"/>
        <w:rPr>
          <w:rFonts w:ascii="Times New Roman" w:hAnsi="Times New Roman"/>
          <w:sz w:val="28"/>
          <w:szCs w:val="28"/>
        </w:rPr>
      </w:pPr>
      <w:r w:rsidRPr="00C52A39">
        <w:rPr>
          <w:rFonts w:ascii="Times New Roman" w:hAnsi="Times New Roman"/>
          <w:sz w:val="28"/>
          <w:szCs w:val="28"/>
        </w:rPr>
        <w:t>Создан Центр детских инициатив в общеобразовательных организациях города Буйнакска» в целях создания условий для всестороннего развития детей и подростков, детских и юношеских общественных объединений, команд по направлениям интересов детей, а также организация места встреч с детскими общественными объединениями (движениями), родительским, педагогическим сообществами для проведения совместных мероприятий, проектной деятельности, игр. Руководители ЦДИ назначены советники директора по воспитанию и взаимодействию с общественными объединениями.</w:t>
      </w:r>
    </w:p>
    <w:p w14:paraId="43FBBA2A" w14:textId="77777777" w:rsidR="00843521" w:rsidRPr="00C52A39" w:rsidRDefault="00843521" w:rsidP="00843521">
      <w:pPr>
        <w:ind w:firstLine="709"/>
        <w:jc w:val="both"/>
        <w:rPr>
          <w:rFonts w:ascii="Times New Roman" w:hAnsi="Times New Roman"/>
          <w:sz w:val="28"/>
          <w:szCs w:val="28"/>
        </w:rPr>
      </w:pPr>
      <w:r w:rsidRPr="00C52A39">
        <w:rPr>
          <w:rFonts w:ascii="Times New Roman" w:hAnsi="Times New Roman"/>
          <w:sz w:val="28"/>
          <w:szCs w:val="28"/>
        </w:rPr>
        <w:t xml:space="preserve"> Разработан план работы ЦДИ на 2023-2024 учебный год.</w:t>
      </w:r>
    </w:p>
    <w:p w14:paraId="2B21B35A" w14:textId="77777777" w:rsidR="00843521" w:rsidRPr="00C52A39" w:rsidRDefault="00843521" w:rsidP="00843521">
      <w:pPr>
        <w:pBdr>
          <w:top w:val="nil"/>
          <w:left w:val="nil"/>
          <w:bottom w:val="nil"/>
          <w:right w:val="nil"/>
          <w:between w:val="nil"/>
        </w:pBdr>
        <w:jc w:val="both"/>
        <w:rPr>
          <w:rFonts w:ascii="Times New Roman" w:hAnsi="Times New Roman"/>
          <w:sz w:val="28"/>
          <w:szCs w:val="28"/>
        </w:rPr>
      </w:pPr>
      <w:r w:rsidRPr="00C52A39">
        <w:rPr>
          <w:rFonts w:ascii="Times New Roman" w:hAnsi="Times New Roman"/>
          <w:sz w:val="28"/>
          <w:szCs w:val="28"/>
        </w:rPr>
        <w:t xml:space="preserve">     Создан Координационный совет по взаимодействию с общероссийским общественно – государственным движением детей и молодежи в городе Буйнакске. </w:t>
      </w:r>
    </w:p>
    <w:p w14:paraId="46EA5238" w14:textId="77777777" w:rsidR="00843521" w:rsidRPr="00C52A39" w:rsidRDefault="00843521" w:rsidP="00843521">
      <w:pPr>
        <w:jc w:val="both"/>
        <w:rPr>
          <w:rFonts w:ascii="Times New Roman" w:hAnsi="Times New Roman"/>
          <w:bCs/>
          <w:sz w:val="28"/>
          <w:szCs w:val="28"/>
        </w:rPr>
      </w:pPr>
      <w:r w:rsidRPr="00C52A39">
        <w:rPr>
          <w:rFonts w:ascii="Times New Roman" w:hAnsi="Times New Roman"/>
          <w:sz w:val="28"/>
          <w:szCs w:val="28"/>
        </w:rPr>
        <w:t xml:space="preserve">           02.06.2023г. прошло </w:t>
      </w:r>
      <w:r w:rsidRPr="00C52A39">
        <w:rPr>
          <w:rFonts w:ascii="Times New Roman" w:hAnsi="Times New Roman"/>
          <w:bCs/>
          <w:sz w:val="28"/>
          <w:szCs w:val="28"/>
        </w:rPr>
        <w:t>заседания Координационного совета по взаимодействию с Общероссийским общественно-государственным движением детей и молодежи города Буйнакска.</w:t>
      </w:r>
    </w:p>
    <w:p w14:paraId="266115F9" w14:textId="77777777" w:rsidR="00843521" w:rsidRPr="00C52A39" w:rsidRDefault="00843521" w:rsidP="00843521">
      <w:pPr>
        <w:jc w:val="both"/>
        <w:rPr>
          <w:rFonts w:ascii="Times New Roman" w:hAnsi="Times New Roman"/>
          <w:bCs/>
          <w:sz w:val="28"/>
          <w:szCs w:val="28"/>
        </w:rPr>
      </w:pPr>
      <w:r w:rsidRPr="00C52A39">
        <w:rPr>
          <w:rFonts w:ascii="Times New Roman" w:hAnsi="Times New Roman"/>
          <w:bCs/>
          <w:sz w:val="28"/>
          <w:szCs w:val="28"/>
        </w:rPr>
        <w:t xml:space="preserve">       На заседании обсуждались вопросы о</w:t>
      </w:r>
      <w:r w:rsidRPr="00C52A39">
        <w:rPr>
          <w:rFonts w:ascii="Times New Roman" w:hAnsi="Times New Roman"/>
          <w:sz w:val="28"/>
          <w:szCs w:val="28"/>
        </w:rPr>
        <w:t xml:space="preserve"> деятельности детского движения в городе Буйнакске, усиление регистрации учащихся на официальном сайте РДДМ «Движение первых», формирование материально-технической базы для функционирования муниципального центра РДДМ «Движение первых» и </w:t>
      </w:r>
      <w:r w:rsidRPr="00C52A39">
        <w:rPr>
          <w:rFonts w:ascii="Times New Roman" w:hAnsi="Times New Roman"/>
          <w:bCs/>
          <w:sz w:val="28"/>
          <w:szCs w:val="28"/>
          <w:shd w:val="clear" w:color="auto" w:fill="FFFFFF"/>
        </w:rPr>
        <w:t>брендирование</w:t>
      </w:r>
      <w:r w:rsidRPr="00C52A39">
        <w:rPr>
          <w:rFonts w:ascii="Times New Roman" w:hAnsi="Times New Roman"/>
          <w:sz w:val="28"/>
          <w:szCs w:val="28"/>
          <w:shd w:val="clear" w:color="auto" w:fill="FFFFFF"/>
        </w:rPr>
        <w:t> </w:t>
      </w:r>
      <w:r w:rsidRPr="00C52A39">
        <w:rPr>
          <w:rFonts w:ascii="Times New Roman" w:hAnsi="Times New Roman"/>
          <w:bCs/>
          <w:sz w:val="28"/>
          <w:szCs w:val="28"/>
          <w:shd w:val="clear" w:color="auto" w:fill="FFFFFF"/>
        </w:rPr>
        <w:t>помещения</w:t>
      </w:r>
      <w:r w:rsidRPr="00C52A39">
        <w:rPr>
          <w:rFonts w:ascii="Times New Roman" w:hAnsi="Times New Roman"/>
          <w:sz w:val="28"/>
          <w:szCs w:val="28"/>
        </w:rPr>
        <w:t>.</w:t>
      </w:r>
    </w:p>
    <w:p w14:paraId="7594ACF2" w14:textId="77777777" w:rsidR="00843521" w:rsidRPr="00C52A39" w:rsidRDefault="00843521" w:rsidP="00843521">
      <w:pPr>
        <w:ind w:left="360"/>
        <w:jc w:val="both"/>
        <w:rPr>
          <w:rFonts w:ascii="Times New Roman" w:hAnsi="Times New Roman"/>
          <w:sz w:val="28"/>
          <w:szCs w:val="28"/>
          <w:shd w:val="clear" w:color="auto" w:fill="FFFFFF"/>
        </w:rPr>
      </w:pPr>
      <w:r w:rsidRPr="00C52A39">
        <w:rPr>
          <w:rFonts w:ascii="Times New Roman" w:hAnsi="Times New Roman"/>
          <w:color w:val="333333"/>
          <w:sz w:val="28"/>
          <w:szCs w:val="28"/>
          <w:shd w:val="clear" w:color="auto" w:fill="FFFFFF"/>
        </w:rPr>
        <w:lastRenderedPageBreak/>
        <w:t xml:space="preserve">     </w:t>
      </w:r>
      <w:r w:rsidRPr="00C52A39">
        <w:rPr>
          <w:rFonts w:ascii="Times New Roman" w:hAnsi="Times New Roman"/>
          <w:sz w:val="28"/>
          <w:szCs w:val="28"/>
          <w:shd w:val="clear" w:color="auto" w:fill="FFFFFF"/>
        </w:rPr>
        <w:t xml:space="preserve">По итогам совещания было принято решение о представлении предложений по подбору надлежащего помещения для размещения городского центра Общероссийского общественно-государственного движения детей и молодежи «Движение первых». </w:t>
      </w:r>
      <w:r w:rsidRPr="00C52A39">
        <w:rPr>
          <w:rFonts w:ascii="Times New Roman" w:hAnsi="Times New Roman"/>
          <w:sz w:val="28"/>
          <w:szCs w:val="28"/>
        </w:rPr>
        <w:t>Продолжить работу по организации онлайн – регистрации учащихся на официальном сайте РДДМ « Движение первых» в общеобразовательных организациях в городе Буйнакске.</w:t>
      </w:r>
    </w:p>
    <w:p w14:paraId="63BBC8A8"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В школах города активно ведется работа в данном направление охватывая 12 направлений РДДМ. </w:t>
      </w:r>
    </w:p>
    <w:p w14:paraId="360DC1E7"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1.Образование и знания «УЧИСЬ И ПОЗНАВАЙ!»</w:t>
      </w:r>
    </w:p>
    <w:p w14:paraId="48D491D6"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 2. Наука и технологии «ДЕРЗАЙ И ОТКРЫВАЙ!»</w:t>
      </w:r>
    </w:p>
    <w:p w14:paraId="1DEB8D32"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 3. Труд, профессия и своё дело «НАЙДИ ПРИЗВАНИЕ!»</w:t>
      </w:r>
    </w:p>
    <w:p w14:paraId="70947175"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 4. Культура и искусство «СОЗДАВАЙ И ВДОХНОВЛЯЙ!» </w:t>
      </w:r>
    </w:p>
    <w:p w14:paraId="09D17B7C"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5. Волонтёрство и добровольчество «БЛАГО ТВОРИ!»</w:t>
      </w:r>
    </w:p>
    <w:p w14:paraId="447AFFC4"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 6. Патриотизм и историческая память «СЛУЖИ ОТЕЧЕСТВУ!» </w:t>
      </w:r>
    </w:p>
    <w:p w14:paraId="3DB2D320"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7. Спорт «ДОСТИГАЙ И ПОБЕЖДАЙ!» </w:t>
      </w:r>
    </w:p>
    <w:p w14:paraId="105A5310"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8. Здоровый образ жизни «БУДЬ ЗДОРОВ!» </w:t>
      </w:r>
    </w:p>
    <w:p w14:paraId="74313785"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9. Медиа и коммуникации «РАССКАЖИ О ГЛАВНОМ!»</w:t>
      </w:r>
    </w:p>
    <w:p w14:paraId="1F2BD7B0"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t xml:space="preserve">         10. Дипломатия и международные отношения «УМЕЙ ДРУЖИТЬ!» </w:t>
      </w:r>
    </w:p>
    <w:p w14:paraId="6FFE43D7"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t xml:space="preserve">         11. Экология и охрана природы «БЕРЕГИ ПЛАНЕТУ!»</w:t>
      </w:r>
    </w:p>
    <w:p w14:paraId="087D8532"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t xml:space="preserve">         12. Туризм и путешествия «ОТКРЫВАЙ СТРАНУ!» </w:t>
      </w:r>
    </w:p>
    <w:p w14:paraId="526B8CD4"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t xml:space="preserve">      Участники Российского движения детей и молодежи, школ города за 2023 год приняли участие в более чем в 90 мероприятиях, акциях, проектах. по данным направлениям, такие как: </w:t>
      </w:r>
    </w:p>
    <w:p w14:paraId="03068DAA"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День солидарности в борьбе с терроризмом,</w:t>
      </w:r>
    </w:p>
    <w:p w14:paraId="2D7574C5"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210 ЛЕТ СО ДНЯ БОРОДИНСКОГО СРАЖЕНИЯ, </w:t>
      </w:r>
    </w:p>
    <w:p w14:paraId="0E0D8463"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Всероссийская акции «Спасибо за заботу»,</w:t>
      </w:r>
    </w:p>
    <w:p w14:paraId="379C73C7"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Всероссийский урок по первой помощи «Помоги первым» приуроченный к Всемирному дню первой помощи, </w:t>
      </w:r>
    </w:p>
    <w:p w14:paraId="08125A69"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ФЛЕШМОБ День единства народов Дагестана, </w:t>
      </w:r>
    </w:p>
    <w:p w14:paraId="43231BB3"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час науки «Циолковский: космические пророчества» , </w:t>
      </w:r>
    </w:p>
    <w:p w14:paraId="34EA8CA7"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lastRenderedPageBreak/>
        <w:sym w:font="Symbol" w:char="F0B7"/>
      </w:r>
      <w:r w:rsidRPr="00C52A39">
        <w:rPr>
          <w:rFonts w:ascii="Times New Roman" w:hAnsi="Times New Roman"/>
          <w:sz w:val="28"/>
          <w:szCs w:val="28"/>
        </w:rPr>
        <w:t xml:space="preserve"> «День пожилых людей», </w:t>
      </w:r>
    </w:p>
    <w:p w14:paraId="2522A85A"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Всероссийская акция «Оберегая сердца» приуроченной к Всемирному дню сердца, </w:t>
      </w:r>
    </w:p>
    <w:p w14:paraId="3DA15BB0"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Международный День учителя, </w:t>
      </w:r>
    </w:p>
    <w:p w14:paraId="7247445A"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мастер-класс по созданию открыток-аппликаций «Наш папа лучший на земле», </w:t>
      </w:r>
    </w:p>
    <w:p w14:paraId="33163399"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патриотическая акция «Письмо солдату», </w:t>
      </w:r>
    </w:p>
    <w:p w14:paraId="75C634A5"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Республиканская акция «Осенний марафон добрых дел», </w:t>
      </w:r>
    </w:p>
    <w:p w14:paraId="4FDE8365"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волонтерская акция по распространению буклетов «Молодежь против наркотиков», </w:t>
      </w:r>
    </w:p>
    <w:p w14:paraId="2663916F"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акция - рисунок на асфальте по пропаганде ЗОЖ «Сегодня модно быть здоровым!», </w:t>
      </w:r>
    </w:p>
    <w:p w14:paraId="54CF1DB3"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провели тематические классные встречи, </w:t>
      </w:r>
    </w:p>
    <w:p w14:paraId="28B335B8"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приняли участие в Республиканском добровольческом форуме «ПРО Добро», была проведена интерактивно – образовательная викторина по первой помощи, </w:t>
      </w:r>
    </w:p>
    <w:p w14:paraId="7E209793"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Учащиеся начальных классов приняли участие в реализации проекта «Орлята России», </w:t>
      </w:r>
    </w:p>
    <w:p w14:paraId="4363EA66"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приняли участие в фоточеллендже «Дружба народов - единство России», </w:t>
      </w:r>
    </w:p>
    <w:p w14:paraId="6B24189A"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Всероссийская акция «Диабет – не сахар», приуроченной ко Всемирному дню борьбы с сахарным диабетом, </w:t>
      </w:r>
    </w:p>
    <w:p w14:paraId="62D0CC12"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Международный День Толерантности, </w:t>
      </w:r>
    </w:p>
    <w:p w14:paraId="7F31BFC1"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«День Матери. </w:t>
      </w:r>
    </w:p>
    <w:p w14:paraId="32963A90"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Стали победителями в Республиканской олимпиаде по первой помощи «Путь к спасению»,</w:t>
      </w:r>
    </w:p>
    <w:p w14:paraId="48516C12"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«День добровольца», </w:t>
      </w:r>
    </w:p>
    <w:p w14:paraId="76ABCC7F"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Акция-мастерилка «Путешествие навигатора по России», </w:t>
      </w:r>
    </w:p>
    <w:p w14:paraId="37D11BCC"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«День неизвестного солдата, </w:t>
      </w:r>
    </w:p>
    <w:p w14:paraId="6C243E18"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День Героев Отечества, </w:t>
      </w:r>
    </w:p>
    <w:p w14:paraId="456F0884"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День Конституции Российской Федерации, </w:t>
      </w:r>
    </w:p>
    <w:p w14:paraId="4FA69C13"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Присоединились к Всероссийской акции «Спасибо за год». </w:t>
      </w:r>
    </w:p>
    <w:p w14:paraId="45BE62DD"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lastRenderedPageBreak/>
        <w:sym w:font="Symbol" w:char="F0B7"/>
      </w:r>
      <w:r w:rsidRPr="00C52A39">
        <w:rPr>
          <w:rFonts w:ascii="Times New Roman" w:hAnsi="Times New Roman"/>
          <w:sz w:val="28"/>
          <w:szCs w:val="28"/>
        </w:rPr>
        <w:t xml:space="preserve"> Стали победителями Регионального конкурса на «Лучшее местное отделение ВОД «Волонтеры медики», </w:t>
      </w:r>
    </w:p>
    <w:p w14:paraId="33E38995"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приняли участие в зимнем фестивале Российского движения детей и молодёжи, </w:t>
      </w:r>
    </w:p>
    <w:p w14:paraId="3B21F60A"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провели Общероссийскую новогоднюю акцию «Новый год в каждый дом», </w:t>
      </w:r>
      <w:r w:rsidRPr="00C52A39">
        <w:rPr>
          <w:rFonts w:ascii="Times New Roman" w:hAnsi="Times New Roman"/>
          <w:sz w:val="28"/>
          <w:szCs w:val="28"/>
        </w:rPr>
        <w:sym w:font="Symbol" w:char="F0B7"/>
      </w:r>
      <w:r w:rsidRPr="00C52A39">
        <w:rPr>
          <w:rFonts w:ascii="Times New Roman" w:hAnsi="Times New Roman"/>
          <w:sz w:val="28"/>
          <w:szCs w:val="28"/>
        </w:rPr>
        <w:t xml:space="preserve"> совместно с активом РДДМ школы провели Всероссийский исторический квест «Блокадный Ленинград», </w:t>
      </w:r>
    </w:p>
    <w:p w14:paraId="20E8C077"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активно приняли участие во Всероссийской акции «Блокадный хлеб», </w:t>
      </w:r>
    </w:p>
    <w:p w14:paraId="1C2C5F1D"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совместно с активом РДДМ школ провели интеллектуальную игру «Умный и еще умнее», </w:t>
      </w:r>
    </w:p>
    <w:p w14:paraId="6D4992C1"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провели экологическую акцию «Покормите птиц зимой - 2023», </w:t>
      </w:r>
    </w:p>
    <w:p w14:paraId="3A8FF14C"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Международный день книгодарения, </w:t>
      </w:r>
    </w:p>
    <w:p w14:paraId="3F28BBC3"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акция «Посылка солдату», </w:t>
      </w:r>
    </w:p>
    <w:p w14:paraId="18B808CD"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уроки мужества «Афганистан – наша память и боль», </w:t>
      </w:r>
    </w:p>
    <w:p w14:paraId="67365598"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Всероссийская акция «Армейскийчемоданчик», </w:t>
      </w:r>
    </w:p>
    <w:p w14:paraId="2A7EA01B"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приняли участие в военно-патриотической квест-игре «Разведчики» приуроченная ко Дню Защитника Отечества, </w:t>
      </w:r>
    </w:p>
    <w:p w14:paraId="56D0F743"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так же участвовали во Всероссийской акции #РДДМ «Талисман Добра» в поддержку военнослужащих Российской Федерации, </w:t>
      </w:r>
    </w:p>
    <w:p w14:paraId="29AA9BCF"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участниками РДДМ была оформлена тематическая фотозона посвящённая празднику «8 МАРТА»,</w:t>
      </w:r>
    </w:p>
    <w:p w14:paraId="11281F35"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в рамках охраны природы приняли участие во Всероссийской акции «Зеленая планета», </w:t>
      </w:r>
    </w:p>
    <w:p w14:paraId="4B41E0E9"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были проведены мастер-классы и видеоэкскурсии ко дню воссоединения Крыма с Россией! </w:t>
      </w:r>
    </w:p>
    <w:p w14:paraId="395E2E60"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Наши активисты присоединились к Республиканской акции «За свой успех благодарю», </w:t>
      </w:r>
    </w:p>
    <w:p w14:paraId="6D25E9A5"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sym w:font="Symbol" w:char="F0B7"/>
      </w:r>
      <w:r w:rsidRPr="00C52A39">
        <w:rPr>
          <w:rFonts w:ascii="Times New Roman" w:hAnsi="Times New Roman"/>
          <w:sz w:val="28"/>
          <w:szCs w:val="28"/>
        </w:rPr>
        <w:t xml:space="preserve"> Активисты РДДМ и волонтеры медики приняли участие во Всероссийском диктанте здоровья!  </w:t>
      </w:r>
    </w:p>
    <w:p w14:paraId="628157CD"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t xml:space="preserve">     Ребята с интересом работают над выпуском стенгазет, буклетов по разной тематике. Также собирают материалы к проведению различных мероприятий. Все свои творческие и общественные дела ребята совместно с советником директора по </w:t>
      </w:r>
      <w:r w:rsidRPr="00C52A39">
        <w:rPr>
          <w:rFonts w:ascii="Times New Roman" w:hAnsi="Times New Roman"/>
          <w:sz w:val="28"/>
          <w:szCs w:val="28"/>
        </w:rPr>
        <w:lastRenderedPageBreak/>
        <w:t xml:space="preserve">воспитанию и взаимодействию с детскими общественными объединениями, размещают в фотоматериалах на сайте школ и социальной сети «ВКонтакте». </w:t>
      </w:r>
    </w:p>
    <w:p w14:paraId="17122CDD"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t xml:space="preserve">           12 июня 2023г., на центральной площади у здания администрации города Буйнакска прошло торжественная церемония вручения паспортов Российской Федерации гражданам, достигших 14-летнего возраста, при проведении  Всероссийской акции «Мы – граждане России!» посвященной празднованию Дня России.</w:t>
      </w:r>
    </w:p>
    <w:p w14:paraId="2797B558"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t xml:space="preserve">     Исходя из анализа работы РДДМ, необходимо отметить, что внеурочная жизнь учащихся разнообразна и насыщена; в школах создана дружеская атмосфера между детьми различных классов; сохранены все школьные традиции, которые способствуют эстетическому, физическому и патриотическому воспитанию учащихся школы.</w:t>
      </w:r>
    </w:p>
    <w:p w14:paraId="70A170CB" w14:textId="77777777" w:rsidR="00843521" w:rsidRPr="00637AC9" w:rsidRDefault="00843521" w:rsidP="00843521">
      <w:pPr>
        <w:jc w:val="center"/>
        <w:rPr>
          <w:rFonts w:ascii="Times New Roman" w:hAnsi="Times New Roman"/>
          <w:b/>
          <w:sz w:val="28"/>
          <w:szCs w:val="28"/>
          <w:u w:val="single"/>
        </w:rPr>
      </w:pPr>
      <w:r w:rsidRPr="00637AC9">
        <w:rPr>
          <w:rFonts w:ascii="Times New Roman" w:hAnsi="Times New Roman"/>
          <w:b/>
          <w:sz w:val="28"/>
          <w:szCs w:val="28"/>
          <w:u w:val="single"/>
        </w:rPr>
        <w:t>Навигатор Детства</w:t>
      </w:r>
    </w:p>
    <w:p w14:paraId="197E0B36"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t xml:space="preserve">     Во исполнение пункта 2 Перечня поручений по итогам заседания наблю</w:t>
      </w:r>
      <w:r w:rsidRPr="00C52A39">
        <w:rPr>
          <w:rFonts w:ascii="Times New Roman" w:hAnsi="Times New Roman"/>
          <w:sz w:val="28"/>
          <w:szCs w:val="28"/>
        </w:rPr>
        <w:softHyphen/>
        <w:t>дательного совета АНО "Россия - страна возможностей", утвержденного Пре</w:t>
      </w:r>
      <w:r w:rsidRPr="00C52A39">
        <w:rPr>
          <w:rFonts w:ascii="Times New Roman" w:hAnsi="Times New Roman"/>
          <w:sz w:val="28"/>
          <w:szCs w:val="28"/>
        </w:rPr>
        <w:softHyphen/>
        <w:t>зидентом Российской Федерации 26 июня 2022 года № Пр-1117 в городе Буйнакске с 1 сентября 2022г. открыты штаты советника директора по воспитанию и взаимодействию с детскими общественными объединениями в следующих школах:  МБОУ «Гимназия им. А.Н. Хуторянского», МБОУ «СОШ№4», МКОУ «СОШ№5», МБОО «Академический лицей», МКОУ «СОШ№7, МБОУ «СОШ№9, МБОУ Центр образования, МКОУ «СОШ№11».</w:t>
      </w:r>
    </w:p>
    <w:p w14:paraId="5211A725" w14:textId="77777777" w:rsidR="00843521" w:rsidRPr="00C52A39" w:rsidRDefault="00843521" w:rsidP="00843521">
      <w:pPr>
        <w:jc w:val="both"/>
        <w:rPr>
          <w:rFonts w:ascii="Times New Roman" w:hAnsi="Times New Roman"/>
          <w:sz w:val="28"/>
          <w:szCs w:val="28"/>
        </w:rPr>
      </w:pPr>
      <w:r w:rsidRPr="00C52A39">
        <w:rPr>
          <w:rFonts w:ascii="Times New Roman" w:hAnsi="Times New Roman"/>
          <w:b/>
          <w:sz w:val="28"/>
          <w:szCs w:val="28"/>
        </w:rPr>
        <w:t>Цель</w:t>
      </w:r>
      <w:r w:rsidRPr="00C52A39">
        <w:rPr>
          <w:rFonts w:ascii="Times New Roman" w:hAnsi="Times New Roman"/>
          <w:sz w:val="28"/>
          <w:szCs w:val="28"/>
        </w:rPr>
        <w:t>: формирование воспитательной среды в образовательной организации, способствующей позитивной социализации обучающихся, их духовно-нравственному развитию на основе национальных идеалов и ценностей.</w:t>
      </w:r>
    </w:p>
    <w:p w14:paraId="3D362877" w14:textId="77777777" w:rsidR="00843521" w:rsidRPr="00C52A39" w:rsidRDefault="00843521" w:rsidP="00843521">
      <w:pPr>
        <w:jc w:val="both"/>
        <w:rPr>
          <w:rFonts w:ascii="Times New Roman" w:hAnsi="Times New Roman"/>
          <w:sz w:val="28"/>
          <w:szCs w:val="28"/>
        </w:rPr>
      </w:pPr>
      <w:r w:rsidRPr="00C52A39">
        <w:rPr>
          <w:rFonts w:ascii="Times New Roman" w:eastAsia="Times New Roman" w:hAnsi="Times New Roman"/>
          <w:b/>
          <w:bCs/>
          <w:sz w:val="28"/>
          <w:szCs w:val="28"/>
        </w:rPr>
        <w:t>Задачи:</w:t>
      </w:r>
    </w:p>
    <w:p w14:paraId="61BB3E90" w14:textId="77777777" w:rsidR="00843521" w:rsidRPr="00C52A39" w:rsidRDefault="00843521" w:rsidP="00B91E6A">
      <w:pPr>
        <w:numPr>
          <w:ilvl w:val="0"/>
          <w:numId w:val="28"/>
        </w:numPr>
        <w:suppressAutoHyphens/>
        <w:spacing w:after="160" w:line="240" w:lineRule="auto"/>
        <w:jc w:val="both"/>
        <w:textAlignment w:val="baseline"/>
        <w:rPr>
          <w:rFonts w:ascii="Times New Roman" w:hAnsi="Times New Roman"/>
          <w:sz w:val="28"/>
          <w:szCs w:val="28"/>
        </w:rPr>
      </w:pPr>
      <w:r w:rsidRPr="00C52A39">
        <w:rPr>
          <w:rFonts w:ascii="Times New Roman" w:eastAsia="Times New Roman" w:hAnsi="Times New Roman"/>
          <w:sz w:val="28"/>
          <w:szCs w:val="28"/>
        </w:rPr>
        <w:t>реализовывать воспитательные возможности общешкольных ключевых дел, поддерживать традиции их коллективного планирования, организации, проведения и анализа в школьном сообществе;</w:t>
      </w:r>
    </w:p>
    <w:p w14:paraId="675BF247" w14:textId="77777777" w:rsidR="00843521" w:rsidRPr="00C52A39" w:rsidRDefault="00843521" w:rsidP="00B91E6A">
      <w:pPr>
        <w:numPr>
          <w:ilvl w:val="0"/>
          <w:numId w:val="28"/>
        </w:numPr>
        <w:suppressAutoHyphens/>
        <w:spacing w:after="160" w:line="240" w:lineRule="auto"/>
        <w:jc w:val="both"/>
        <w:textAlignment w:val="baseline"/>
        <w:rPr>
          <w:rFonts w:ascii="Times New Roman" w:hAnsi="Times New Roman"/>
          <w:sz w:val="28"/>
          <w:szCs w:val="28"/>
        </w:rPr>
      </w:pPr>
      <w:r w:rsidRPr="00C52A39">
        <w:rPr>
          <w:rFonts w:ascii="Times New Roman" w:eastAsia="Times New Roman" w:hAnsi="Times New Roman"/>
          <w:sz w:val="28"/>
          <w:szCs w:val="28"/>
        </w:rPr>
        <w:t>вовлекать школьников в кружки, секции, клубы, студии и иные объединения, работающие по школьным программам внеурочной деятельности, реализовывать их воспитательные возможности;</w:t>
      </w:r>
    </w:p>
    <w:p w14:paraId="4D6A7113" w14:textId="77777777" w:rsidR="00843521" w:rsidRPr="00C52A39" w:rsidRDefault="00843521" w:rsidP="00B91E6A">
      <w:pPr>
        <w:numPr>
          <w:ilvl w:val="0"/>
          <w:numId w:val="28"/>
        </w:numPr>
        <w:suppressAutoHyphens/>
        <w:spacing w:after="160" w:line="240" w:lineRule="auto"/>
        <w:jc w:val="both"/>
        <w:textAlignment w:val="baseline"/>
        <w:rPr>
          <w:rFonts w:ascii="Times New Roman" w:hAnsi="Times New Roman"/>
          <w:sz w:val="28"/>
          <w:szCs w:val="28"/>
        </w:rPr>
      </w:pPr>
      <w:r w:rsidRPr="00C52A39">
        <w:rPr>
          <w:rFonts w:ascii="Times New Roman" w:eastAsia="Times New Roman" w:hAnsi="Times New Roman"/>
          <w:sz w:val="28"/>
          <w:szCs w:val="28"/>
        </w:rPr>
        <w:t>инициировать и поддерживать ученическое самоуправление – как на уровне школы, так и на уровне классных сообществ;</w:t>
      </w:r>
    </w:p>
    <w:p w14:paraId="0780B33B" w14:textId="77777777" w:rsidR="00843521" w:rsidRPr="00C52A39" w:rsidRDefault="00843521" w:rsidP="00B91E6A">
      <w:pPr>
        <w:numPr>
          <w:ilvl w:val="0"/>
          <w:numId w:val="28"/>
        </w:numPr>
        <w:suppressAutoHyphens/>
        <w:spacing w:after="160" w:line="240" w:lineRule="auto"/>
        <w:jc w:val="both"/>
        <w:textAlignment w:val="baseline"/>
        <w:rPr>
          <w:rFonts w:ascii="Times New Roman" w:hAnsi="Times New Roman"/>
          <w:sz w:val="28"/>
          <w:szCs w:val="28"/>
        </w:rPr>
      </w:pPr>
      <w:r w:rsidRPr="00C52A39">
        <w:rPr>
          <w:rFonts w:ascii="Times New Roman" w:eastAsia="Times New Roman" w:hAnsi="Times New Roman"/>
          <w:sz w:val="28"/>
          <w:szCs w:val="28"/>
        </w:rPr>
        <w:t>поддерживать деятельность функционирующих на базе школы детских общественных объединений и организаций;</w:t>
      </w:r>
    </w:p>
    <w:p w14:paraId="6F68A34A" w14:textId="77777777" w:rsidR="00843521" w:rsidRPr="00C52A39" w:rsidRDefault="00843521" w:rsidP="00B91E6A">
      <w:pPr>
        <w:numPr>
          <w:ilvl w:val="0"/>
          <w:numId w:val="28"/>
        </w:numPr>
        <w:suppressAutoHyphens/>
        <w:spacing w:after="160" w:line="240" w:lineRule="auto"/>
        <w:jc w:val="both"/>
        <w:textAlignment w:val="baseline"/>
        <w:rPr>
          <w:rFonts w:ascii="Times New Roman" w:hAnsi="Times New Roman"/>
          <w:sz w:val="28"/>
          <w:szCs w:val="28"/>
        </w:rPr>
      </w:pPr>
      <w:r w:rsidRPr="00C52A39">
        <w:rPr>
          <w:rFonts w:ascii="Times New Roman" w:eastAsia="Times New Roman" w:hAnsi="Times New Roman"/>
          <w:sz w:val="28"/>
          <w:szCs w:val="28"/>
        </w:rPr>
        <w:t>организовать работу школьных медиа, реализовывать их воспитательный потенциал;</w:t>
      </w:r>
    </w:p>
    <w:p w14:paraId="1C4D4B51" w14:textId="77777777" w:rsidR="00843521" w:rsidRPr="00C52A39" w:rsidRDefault="00843521" w:rsidP="00B91E6A">
      <w:pPr>
        <w:numPr>
          <w:ilvl w:val="0"/>
          <w:numId w:val="28"/>
        </w:numPr>
        <w:suppressAutoHyphens/>
        <w:spacing w:after="160" w:line="240" w:lineRule="auto"/>
        <w:jc w:val="both"/>
        <w:textAlignment w:val="baseline"/>
        <w:rPr>
          <w:rFonts w:ascii="Times New Roman" w:hAnsi="Times New Roman"/>
          <w:sz w:val="28"/>
          <w:szCs w:val="28"/>
        </w:rPr>
      </w:pPr>
      <w:r w:rsidRPr="00C52A39">
        <w:rPr>
          <w:rFonts w:ascii="Times New Roman" w:eastAsia="Times New Roman" w:hAnsi="Times New Roman"/>
          <w:sz w:val="28"/>
          <w:szCs w:val="28"/>
        </w:rPr>
        <w:lastRenderedPageBreak/>
        <w:t>организовывать в школе волонтёрскую деятельность и привлекать к ней школьников для освоения ими новых видов социально значимой деятельности;</w:t>
      </w:r>
    </w:p>
    <w:p w14:paraId="5C4F1899" w14:textId="77777777" w:rsidR="00843521" w:rsidRPr="00C52A39" w:rsidRDefault="00843521" w:rsidP="00B91E6A">
      <w:pPr>
        <w:numPr>
          <w:ilvl w:val="0"/>
          <w:numId w:val="28"/>
        </w:numPr>
        <w:suppressAutoHyphens/>
        <w:spacing w:after="160" w:line="240" w:lineRule="auto"/>
        <w:jc w:val="both"/>
        <w:textAlignment w:val="baseline"/>
        <w:rPr>
          <w:rFonts w:ascii="Times New Roman" w:hAnsi="Times New Roman"/>
          <w:sz w:val="28"/>
          <w:szCs w:val="28"/>
        </w:rPr>
      </w:pPr>
      <w:r w:rsidRPr="00C52A39">
        <w:rPr>
          <w:rFonts w:ascii="Times New Roman" w:eastAsia="Times New Roman" w:hAnsi="Times New Roman"/>
          <w:sz w:val="28"/>
          <w:szCs w:val="28"/>
        </w:rPr>
        <w:t>организовывать для школьников экскурсии, экспедиции, походы и реализовывать их воспитательный потенциал;</w:t>
      </w:r>
    </w:p>
    <w:p w14:paraId="616F8BEF" w14:textId="77777777" w:rsidR="00843521" w:rsidRPr="00C52A39" w:rsidRDefault="00843521" w:rsidP="00B91E6A">
      <w:pPr>
        <w:numPr>
          <w:ilvl w:val="0"/>
          <w:numId w:val="28"/>
        </w:numPr>
        <w:suppressAutoHyphens/>
        <w:spacing w:after="160" w:line="240" w:lineRule="auto"/>
        <w:jc w:val="both"/>
        <w:textAlignment w:val="baseline"/>
        <w:rPr>
          <w:rFonts w:ascii="Times New Roman" w:hAnsi="Times New Roman"/>
          <w:sz w:val="28"/>
          <w:szCs w:val="28"/>
        </w:rPr>
      </w:pPr>
      <w:r w:rsidRPr="00C52A39">
        <w:rPr>
          <w:rFonts w:ascii="Times New Roman" w:eastAsia="Times New Roman" w:hAnsi="Times New Roman"/>
          <w:sz w:val="28"/>
          <w:szCs w:val="28"/>
        </w:rPr>
        <w:t>организовать работу с семьями школьников, их родителями или законными представителями, направленную на совместное решение проблем личностного развития детей.</w:t>
      </w:r>
    </w:p>
    <w:p w14:paraId="0F582E50" w14:textId="77777777" w:rsidR="00843521" w:rsidRDefault="00843521" w:rsidP="00843521">
      <w:pPr>
        <w:suppressAutoHyphens/>
        <w:spacing w:after="160"/>
        <w:jc w:val="both"/>
        <w:textAlignment w:val="baseline"/>
        <w:rPr>
          <w:rFonts w:ascii="Times New Roman" w:eastAsia="Times New Roman" w:hAnsi="Times New Roman"/>
          <w:sz w:val="28"/>
          <w:szCs w:val="28"/>
        </w:rPr>
      </w:pPr>
    </w:p>
    <w:tbl>
      <w:tblPr>
        <w:tblStyle w:val="a6"/>
        <w:tblW w:w="11058" w:type="dxa"/>
        <w:tblInd w:w="-572" w:type="dxa"/>
        <w:tblLayout w:type="fixed"/>
        <w:tblLook w:val="04A0" w:firstRow="1" w:lastRow="0" w:firstColumn="1" w:lastColumn="0" w:noHBand="0" w:noVBand="1"/>
      </w:tblPr>
      <w:tblGrid>
        <w:gridCol w:w="458"/>
        <w:gridCol w:w="2236"/>
        <w:gridCol w:w="1276"/>
        <w:gridCol w:w="1134"/>
        <w:gridCol w:w="1275"/>
        <w:gridCol w:w="1985"/>
        <w:gridCol w:w="1417"/>
        <w:gridCol w:w="1277"/>
      </w:tblGrid>
      <w:tr w:rsidR="00843521" w:rsidRPr="00C52A39" w14:paraId="61B8F26A" w14:textId="77777777" w:rsidTr="00843521">
        <w:tc>
          <w:tcPr>
            <w:tcW w:w="458" w:type="dxa"/>
          </w:tcPr>
          <w:p w14:paraId="44F56869" w14:textId="77777777" w:rsidR="00843521" w:rsidRPr="00C52A39" w:rsidRDefault="00843521" w:rsidP="00A75B02">
            <w:pPr>
              <w:jc w:val="both"/>
              <w:rPr>
                <w:rFonts w:ascii="Times New Roman" w:hAnsi="Times New Roman"/>
                <w:b/>
              </w:rPr>
            </w:pPr>
            <w:r w:rsidRPr="00C52A39">
              <w:rPr>
                <w:rFonts w:ascii="Times New Roman" w:hAnsi="Times New Roman"/>
                <w:b/>
              </w:rPr>
              <w:t>№</w:t>
            </w:r>
          </w:p>
        </w:tc>
        <w:tc>
          <w:tcPr>
            <w:tcW w:w="2236" w:type="dxa"/>
          </w:tcPr>
          <w:p w14:paraId="15B36A93" w14:textId="77777777" w:rsidR="00843521" w:rsidRPr="00C52A39" w:rsidRDefault="00843521" w:rsidP="00A75B02">
            <w:pPr>
              <w:jc w:val="both"/>
              <w:rPr>
                <w:rFonts w:ascii="Times New Roman" w:hAnsi="Times New Roman"/>
                <w:b/>
              </w:rPr>
            </w:pPr>
            <w:r w:rsidRPr="00C52A39">
              <w:rPr>
                <w:rFonts w:ascii="Times New Roman" w:hAnsi="Times New Roman"/>
                <w:b/>
              </w:rPr>
              <w:t>ОО</w:t>
            </w:r>
          </w:p>
        </w:tc>
        <w:tc>
          <w:tcPr>
            <w:tcW w:w="1276" w:type="dxa"/>
          </w:tcPr>
          <w:p w14:paraId="1F0C487F" w14:textId="77777777" w:rsidR="00843521" w:rsidRPr="00C52A39" w:rsidRDefault="00843521" w:rsidP="00A75B02">
            <w:pPr>
              <w:jc w:val="both"/>
              <w:rPr>
                <w:rFonts w:ascii="Times New Roman" w:hAnsi="Times New Roman"/>
                <w:b/>
              </w:rPr>
            </w:pPr>
            <w:r w:rsidRPr="00C52A39">
              <w:rPr>
                <w:rFonts w:ascii="Times New Roman" w:hAnsi="Times New Roman"/>
                <w:b/>
              </w:rPr>
              <w:t xml:space="preserve">Количество </w:t>
            </w:r>
          </w:p>
          <w:p w14:paraId="3545E15E" w14:textId="77777777" w:rsidR="00843521" w:rsidRPr="00C52A39" w:rsidRDefault="00843521" w:rsidP="00A75B02">
            <w:pPr>
              <w:jc w:val="both"/>
              <w:rPr>
                <w:rFonts w:ascii="Times New Roman" w:hAnsi="Times New Roman"/>
                <w:b/>
                <w:color w:val="333333"/>
                <w:shd w:val="clear" w:color="auto" w:fill="FFFFFF"/>
              </w:rPr>
            </w:pPr>
            <w:r w:rsidRPr="00C52A39">
              <w:rPr>
                <w:rFonts w:ascii="Times New Roman" w:hAnsi="Times New Roman"/>
                <w:b/>
                <w:bCs/>
                <w:color w:val="333333"/>
                <w:shd w:val="clear" w:color="auto" w:fill="FFFFFF"/>
              </w:rPr>
              <w:t>зарегистрированных</w:t>
            </w:r>
            <w:r w:rsidRPr="00C52A39">
              <w:rPr>
                <w:rFonts w:ascii="Times New Roman" w:hAnsi="Times New Roman"/>
                <w:b/>
                <w:color w:val="333333"/>
                <w:shd w:val="clear" w:color="auto" w:fill="FFFFFF"/>
              </w:rPr>
              <w:t> </w:t>
            </w:r>
          </w:p>
          <w:p w14:paraId="54E39396" w14:textId="77777777" w:rsidR="00843521" w:rsidRPr="00C52A39" w:rsidRDefault="00843521" w:rsidP="00A75B02">
            <w:pPr>
              <w:jc w:val="both"/>
              <w:rPr>
                <w:rFonts w:ascii="Times New Roman" w:hAnsi="Times New Roman"/>
                <w:b/>
              </w:rPr>
            </w:pPr>
            <w:r w:rsidRPr="00C52A39">
              <w:rPr>
                <w:rFonts w:ascii="Times New Roman" w:hAnsi="Times New Roman"/>
                <w:b/>
                <w:color w:val="333333"/>
                <w:shd w:val="clear" w:color="auto" w:fill="FFFFFF"/>
              </w:rPr>
              <w:t xml:space="preserve">учащихся </w:t>
            </w:r>
            <w:r w:rsidRPr="00C52A39">
              <w:rPr>
                <w:rFonts w:ascii="Times New Roman" w:hAnsi="Times New Roman"/>
                <w:b/>
              </w:rPr>
              <w:t xml:space="preserve">РДДМ  </w:t>
            </w:r>
          </w:p>
        </w:tc>
        <w:tc>
          <w:tcPr>
            <w:tcW w:w="1134" w:type="dxa"/>
          </w:tcPr>
          <w:p w14:paraId="39A1C36D" w14:textId="77777777" w:rsidR="00843521" w:rsidRPr="00C52A39" w:rsidRDefault="00843521" w:rsidP="00A75B02">
            <w:pPr>
              <w:jc w:val="both"/>
              <w:rPr>
                <w:rFonts w:ascii="Times New Roman" w:hAnsi="Times New Roman"/>
                <w:b/>
              </w:rPr>
            </w:pPr>
            <w:r w:rsidRPr="00C52A39">
              <w:rPr>
                <w:rFonts w:ascii="Times New Roman" w:hAnsi="Times New Roman"/>
                <w:b/>
              </w:rPr>
              <w:t xml:space="preserve">Количество </w:t>
            </w:r>
          </w:p>
          <w:p w14:paraId="0DD2EF96" w14:textId="77777777" w:rsidR="00843521" w:rsidRPr="00C52A39" w:rsidRDefault="00843521" w:rsidP="00A75B02">
            <w:pPr>
              <w:jc w:val="both"/>
              <w:rPr>
                <w:rFonts w:ascii="Times New Roman" w:hAnsi="Times New Roman"/>
                <w:b/>
              </w:rPr>
            </w:pPr>
            <w:r w:rsidRPr="00C52A39">
              <w:rPr>
                <w:rFonts w:ascii="Times New Roman" w:hAnsi="Times New Roman"/>
                <w:b/>
                <w:bCs/>
                <w:color w:val="333333"/>
                <w:shd w:val="clear" w:color="auto" w:fill="FFFFFF"/>
              </w:rPr>
              <w:t xml:space="preserve">Зарегистрированных наставников </w:t>
            </w:r>
            <w:r w:rsidRPr="00C52A39">
              <w:rPr>
                <w:rFonts w:ascii="Times New Roman" w:hAnsi="Times New Roman"/>
                <w:b/>
                <w:color w:val="333333"/>
                <w:shd w:val="clear" w:color="auto" w:fill="FFFFFF"/>
              </w:rPr>
              <w:t> </w:t>
            </w:r>
          </w:p>
        </w:tc>
        <w:tc>
          <w:tcPr>
            <w:tcW w:w="1275" w:type="dxa"/>
          </w:tcPr>
          <w:p w14:paraId="703E0FCD" w14:textId="77777777" w:rsidR="00843521" w:rsidRPr="00C52A39" w:rsidRDefault="00843521" w:rsidP="00A75B02">
            <w:pPr>
              <w:jc w:val="both"/>
              <w:rPr>
                <w:rFonts w:ascii="Times New Roman" w:hAnsi="Times New Roman"/>
                <w:b/>
              </w:rPr>
            </w:pPr>
            <w:r w:rsidRPr="00C52A39">
              <w:rPr>
                <w:rFonts w:ascii="Times New Roman" w:hAnsi="Times New Roman"/>
                <w:b/>
              </w:rPr>
              <w:t xml:space="preserve">Ссылки на все публикации </w:t>
            </w:r>
          </w:p>
        </w:tc>
        <w:tc>
          <w:tcPr>
            <w:tcW w:w="1985" w:type="dxa"/>
          </w:tcPr>
          <w:p w14:paraId="17F12229" w14:textId="77777777" w:rsidR="00843521" w:rsidRPr="00C52A39" w:rsidRDefault="00843521" w:rsidP="00A75B02">
            <w:pPr>
              <w:jc w:val="both"/>
              <w:rPr>
                <w:rFonts w:ascii="Times New Roman" w:hAnsi="Times New Roman"/>
                <w:b/>
              </w:rPr>
            </w:pPr>
            <w:r w:rsidRPr="00C52A39">
              <w:rPr>
                <w:rFonts w:ascii="Times New Roman" w:hAnsi="Times New Roman"/>
                <w:b/>
              </w:rPr>
              <w:t xml:space="preserve">Участие в проектах </w:t>
            </w:r>
          </w:p>
          <w:p w14:paraId="18B84DF2" w14:textId="77777777" w:rsidR="00843521" w:rsidRPr="00C52A39" w:rsidRDefault="00843521" w:rsidP="00A75B02">
            <w:pPr>
              <w:jc w:val="both"/>
              <w:rPr>
                <w:rFonts w:ascii="Times New Roman" w:hAnsi="Times New Roman"/>
                <w:b/>
              </w:rPr>
            </w:pPr>
            <w:r w:rsidRPr="00C52A39">
              <w:rPr>
                <w:rFonts w:ascii="Times New Roman" w:hAnsi="Times New Roman"/>
                <w:b/>
              </w:rPr>
              <w:t>(названия)</w:t>
            </w:r>
          </w:p>
        </w:tc>
        <w:tc>
          <w:tcPr>
            <w:tcW w:w="1417" w:type="dxa"/>
          </w:tcPr>
          <w:p w14:paraId="71930897" w14:textId="77777777" w:rsidR="00843521" w:rsidRPr="00C52A39" w:rsidRDefault="00843521" w:rsidP="00A75B02">
            <w:pPr>
              <w:jc w:val="both"/>
              <w:rPr>
                <w:rFonts w:ascii="Times New Roman" w:hAnsi="Times New Roman"/>
                <w:b/>
              </w:rPr>
            </w:pPr>
            <w:r w:rsidRPr="00C52A39">
              <w:rPr>
                <w:rFonts w:ascii="Times New Roman" w:hAnsi="Times New Roman"/>
                <w:b/>
              </w:rPr>
              <w:t xml:space="preserve">Количества участников </w:t>
            </w:r>
          </w:p>
          <w:p w14:paraId="30BD743B" w14:textId="77777777" w:rsidR="00843521" w:rsidRPr="00C52A39" w:rsidRDefault="00843521" w:rsidP="00A75B02">
            <w:pPr>
              <w:jc w:val="both"/>
              <w:rPr>
                <w:rFonts w:ascii="Times New Roman" w:hAnsi="Times New Roman"/>
                <w:b/>
              </w:rPr>
            </w:pPr>
            <w:r w:rsidRPr="00C52A39">
              <w:rPr>
                <w:rFonts w:ascii="Times New Roman" w:hAnsi="Times New Roman"/>
                <w:b/>
              </w:rPr>
              <w:t xml:space="preserve">в проекте </w:t>
            </w:r>
          </w:p>
        </w:tc>
        <w:tc>
          <w:tcPr>
            <w:tcW w:w="1277" w:type="dxa"/>
          </w:tcPr>
          <w:p w14:paraId="6F20BA25" w14:textId="77777777" w:rsidR="00843521" w:rsidRPr="00C52A39" w:rsidRDefault="00843521" w:rsidP="00A75B02">
            <w:pPr>
              <w:jc w:val="both"/>
              <w:rPr>
                <w:rFonts w:ascii="Times New Roman" w:hAnsi="Times New Roman"/>
                <w:b/>
                <w:color w:val="333333"/>
                <w:shd w:val="clear" w:color="auto" w:fill="FFFFFF"/>
              </w:rPr>
            </w:pPr>
            <w:r w:rsidRPr="00C52A39">
              <w:rPr>
                <w:rFonts w:ascii="Times New Roman" w:hAnsi="Times New Roman"/>
                <w:b/>
                <w:color w:val="333333"/>
                <w:shd w:val="clear" w:color="auto" w:fill="FFFFFF"/>
              </w:rPr>
              <w:t>«</w:t>
            </w:r>
            <w:r w:rsidRPr="00C52A39">
              <w:rPr>
                <w:rFonts w:ascii="Times New Roman" w:hAnsi="Times New Roman"/>
                <w:b/>
                <w:bCs/>
                <w:color w:val="333333"/>
                <w:shd w:val="clear" w:color="auto" w:fill="FFFFFF"/>
              </w:rPr>
              <w:t>Орлята</w:t>
            </w:r>
            <w:r w:rsidRPr="00C52A39">
              <w:rPr>
                <w:rFonts w:ascii="Times New Roman" w:hAnsi="Times New Roman"/>
                <w:b/>
                <w:color w:val="333333"/>
                <w:shd w:val="clear" w:color="auto" w:fill="FFFFFF"/>
              </w:rPr>
              <w:t> </w:t>
            </w:r>
            <w:r w:rsidRPr="00C52A39">
              <w:rPr>
                <w:rFonts w:ascii="Times New Roman" w:hAnsi="Times New Roman"/>
                <w:b/>
                <w:bCs/>
                <w:color w:val="333333"/>
                <w:shd w:val="clear" w:color="auto" w:fill="FFFFFF"/>
              </w:rPr>
              <w:t>России</w:t>
            </w:r>
            <w:r w:rsidRPr="00C52A39">
              <w:rPr>
                <w:rFonts w:ascii="Times New Roman" w:hAnsi="Times New Roman"/>
                <w:b/>
                <w:color w:val="333333"/>
                <w:shd w:val="clear" w:color="auto" w:fill="FFFFFF"/>
              </w:rPr>
              <w:t>»</w:t>
            </w:r>
          </w:p>
          <w:p w14:paraId="55921EEB" w14:textId="77777777" w:rsidR="00843521" w:rsidRPr="00C52A39" w:rsidRDefault="00843521" w:rsidP="00A75B02">
            <w:pPr>
              <w:jc w:val="both"/>
              <w:rPr>
                <w:rFonts w:ascii="Times New Roman" w:hAnsi="Times New Roman"/>
                <w:b/>
              </w:rPr>
            </w:pPr>
            <w:r w:rsidRPr="00C52A39">
              <w:rPr>
                <w:rFonts w:ascii="Times New Roman" w:hAnsi="Times New Roman"/>
                <w:b/>
                <w:color w:val="333333"/>
                <w:shd w:val="clear" w:color="auto" w:fill="FFFFFF"/>
              </w:rPr>
              <w:t>(количество прошедших регистрацию )</w:t>
            </w:r>
          </w:p>
        </w:tc>
      </w:tr>
      <w:tr w:rsidR="00843521" w:rsidRPr="00C52A39" w14:paraId="1BA256C1" w14:textId="77777777" w:rsidTr="00843521">
        <w:tc>
          <w:tcPr>
            <w:tcW w:w="458" w:type="dxa"/>
          </w:tcPr>
          <w:p w14:paraId="0F38AC92" w14:textId="77777777" w:rsidR="00843521" w:rsidRPr="00C52A39" w:rsidRDefault="00843521" w:rsidP="00A75B02">
            <w:pPr>
              <w:jc w:val="both"/>
              <w:rPr>
                <w:rFonts w:ascii="Times New Roman" w:hAnsi="Times New Roman"/>
              </w:rPr>
            </w:pPr>
            <w:r w:rsidRPr="00C52A39">
              <w:rPr>
                <w:rFonts w:ascii="Times New Roman" w:hAnsi="Times New Roman"/>
              </w:rPr>
              <w:t>1</w:t>
            </w:r>
          </w:p>
        </w:tc>
        <w:tc>
          <w:tcPr>
            <w:tcW w:w="2236" w:type="dxa"/>
          </w:tcPr>
          <w:p w14:paraId="0C410B46" w14:textId="77777777" w:rsidR="00843521" w:rsidRPr="00C52A39" w:rsidRDefault="00843521" w:rsidP="00A75B02">
            <w:pPr>
              <w:tabs>
                <w:tab w:val="left" w:pos="3045"/>
              </w:tabs>
              <w:jc w:val="both"/>
              <w:rPr>
                <w:rFonts w:ascii="Times New Roman" w:hAnsi="Times New Roman"/>
              </w:rPr>
            </w:pPr>
            <w:r w:rsidRPr="00C52A39">
              <w:rPr>
                <w:rFonts w:ascii="Times New Roman" w:hAnsi="Times New Roman"/>
              </w:rPr>
              <w:t>МБОУ «Гимназия им. А.Н. Хуторянского»</w:t>
            </w:r>
          </w:p>
        </w:tc>
        <w:tc>
          <w:tcPr>
            <w:tcW w:w="1276" w:type="dxa"/>
          </w:tcPr>
          <w:p w14:paraId="365A32AE" w14:textId="77777777" w:rsidR="00843521" w:rsidRPr="00C52A39" w:rsidRDefault="00843521" w:rsidP="00A75B02">
            <w:pPr>
              <w:jc w:val="both"/>
              <w:rPr>
                <w:rFonts w:ascii="Times New Roman" w:hAnsi="Times New Roman"/>
              </w:rPr>
            </w:pPr>
            <w:r w:rsidRPr="00C52A39">
              <w:rPr>
                <w:rFonts w:ascii="Times New Roman" w:hAnsi="Times New Roman"/>
              </w:rPr>
              <w:t>151</w:t>
            </w:r>
          </w:p>
        </w:tc>
        <w:tc>
          <w:tcPr>
            <w:tcW w:w="1134" w:type="dxa"/>
          </w:tcPr>
          <w:p w14:paraId="3D57042B" w14:textId="77777777" w:rsidR="00843521" w:rsidRPr="00C52A39" w:rsidRDefault="00843521" w:rsidP="00A75B02">
            <w:pPr>
              <w:jc w:val="both"/>
              <w:rPr>
                <w:rFonts w:ascii="Times New Roman" w:hAnsi="Times New Roman"/>
              </w:rPr>
            </w:pPr>
            <w:r w:rsidRPr="00C52A39">
              <w:rPr>
                <w:rFonts w:ascii="Times New Roman" w:hAnsi="Times New Roman"/>
              </w:rPr>
              <w:t>5</w:t>
            </w:r>
          </w:p>
        </w:tc>
        <w:tc>
          <w:tcPr>
            <w:tcW w:w="1275" w:type="dxa"/>
          </w:tcPr>
          <w:p w14:paraId="4E47BFFC" w14:textId="77777777" w:rsidR="00843521" w:rsidRPr="00C52A39" w:rsidRDefault="00843521" w:rsidP="00A75B02">
            <w:pPr>
              <w:jc w:val="both"/>
              <w:rPr>
                <w:rFonts w:ascii="Times New Roman" w:hAnsi="Times New Roman"/>
              </w:rPr>
            </w:pPr>
            <w:r w:rsidRPr="00C52A39">
              <w:rPr>
                <w:rFonts w:ascii="Times New Roman" w:hAnsi="Times New Roman"/>
              </w:rPr>
              <w:t>https://vk.com/siyadat25</w:t>
            </w:r>
          </w:p>
          <w:p w14:paraId="319D02A3" w14:textId="77777777" w:rsidR="00843521" w:rsidRPr="00C52A39" w:rsidRDefault="00843521" w:rsidP="00A75B02">
            <w:pPr>
              <w:jc w:val="both"/>
              <w:rPr>
                <w:rFonts w:ascii="Times New Roman" w:hAnsi="Times New Roman"/>
              </w:rPr>
            </w:pPr>
          </w:p>
          <w:p w14:paraId="6F7AE3C1" w14:textId="77777777" w:rsidR="00843521" w:rsidRPr="00C52A39" w:rsidRDefault="00843521" w:rsidP="00A75B02">
            <w:pPr>
              <w:jc w:val="both"/>
              <w:rPr>
                <w:rFonts w:ascii="Times New Roman" w:hAnsi="Times New Roman"/>
              </w:rPr>
            </w:pPr>
            <w:r w:rsidRPr="00C52A39">
              <w:rPr>
                <w:rFonts w:ascii="Times New Roman" w:hAnsi="Times New Roman"/>
              </w:rPr>
              <w:t>https://vk.com/siyadat25?w=wall592498689_109%2Fall</w:t>
            </w:r>
          </w:p>
        </w:tc>
        <w:tc>
          <w:tcPr>
            <w:tcW w:w="1985" w:type="dxa"/>
          </w:tcPr>
          <w:p w14:paraId="58805A53" w14:textId="77777777" w:rsidR="00843521" w:rsidRPr="00C52A39" w:rsidRDefault="00843521" w:rsidP="00A75B02">
            <w:pPr>
              <w:jc w:val="both"/>
              <w:rPr>
                <w:rFonts w:ascii="Times New Roman" w:hAnsi="Times New Roman"/>
              </w:rPr>
            </w:pPr>
            <w:r w:rsidRPr="00C52A39">
              <w:rPr>
                <w:rFonts w:ascii="Times New Roman" w:hAnsi="Times New Roman"/>
              </w:rPr>
              <w:t>РДДМ «Университетские смены»</w:t>
            </w:r>
          </w:p>
        </w:tc>
        <w:tc>
          <w:tcPr>
            <w:tcW w:w="1417" w:type="dxa"/>
          </w:tcPr>
          <w:p w14:paraId="4F15FBB1" w14:textId="77777777" w:rsidR="00843521" w:rsidRPr="00C52A39" w:rsidRDefault="00843521" w:rsidP="00A75B02">
            <w:pPr>
              <w:jc w:val="both"/>
              <w:rPr>
                <w:rFonts w:ascii="Times New Roman" w:hAnsi="Times New Roman"/>
              </w:rPr>
            </w:pPr>
            <w:r w:rsidRPr="00C52A39">
              <w:rPr>
                <w:rFonts w:ascii="Times New Roman" w:hAnsi="Times New Roman"/>
              </w:rPr>
              <w:t xml:space="preserve">Магомедов Тимур, ученик </w:t>
            </w:r>
          </w:p>
          <w:p w14:paraId="19659177" w14:textId="77777777" w:rsidR="00843521" w:rsidRPr="00C52A39" w:rsidRDefault="00843521" w:rsidP="00A75B02">
            <w:pPr>
              <w:jc w:val="both"/>
              <w:rPr>
                <w:rFonts w:ascii="Times New Roman" w:hAnsi="Times New Roman"/>
              </w:rPr>
            </w:pPr>
            <w:r w:rsidRPr="00C52A39">
              <w:rPr>
                <w:rFonts w:ascii="Times New Roman" w:hAnsi="Times New Roman"/>
              </w:rPr>
              <w:t>8 класса (победитель)</w:t>
            </w:r>
          </w:p>
        </w:tc>
        <w:tc>
          <w:tcPr>
            <w:tcW w:w="1277" w:type="dxa"/>
          </w:tcPr>
          <w:p w14:paraId="688A45BD" w14:textId="77777777" w:rsidR="00843521" w:rsidRPr="00C52A39" w:rsidRDefault="00843521" w:rsidP="00A75B02">
            <w:pPr>
              <w:jc w:val="both"/>
              <w:rPr>
                <w:rFonts w:ascii="Times New Roman" w:hAnsi="Times New Roman"/>
              </w:rPr>
            </w:pPr>
            <w:r w:rsidRPr="00C52A39">
              <w:rPr>
                <w:rFonts w:ascii="Times New Roman" w:hAnsi="Times New Roman"/>
              </w:rPr>
              <w:t>45</w:t>
            </w:r>
          </w:p>
        </w:tc>
      </w:tr>
      <w:tr w:rsidR="00843521" w:rsidRPr="00C52A39" w14:paraId="63755EEA" w14:textId="77777777" w:rsidTr="00843521">
        <w:tc>
          <w:tcPr>
            <w:tcW w:w="458" w:type="dxa"/>
          </w:tcPr>
          <w:p w14:paraId="3DE6DD97" w14:textId="77777777" w:rsidR="00843521" w:rsidRPr="00C52A39" w:rsidRDefault="00843521" w:rsidP="00A75B02">
            <w:pPr>
              <w:jc w:val="both"/>
              <w:rPr>
                <w:rFonts w:ascii="Times New Roman" w:hAnsi="Times New Roman"/>
              </w:rPr>
            </w:pPr>
            <w:r w:rsidRPr="00C52A39">
              <w:rPr>
                <w:rFonts w:ascii="Times New Roman" w:hAnsi="Times New Roman"/>
              </w:rPr>
              <w:t>2</w:t>
            </w:r>
          </w:p>
        </w:tc>
        <w:tc>
          <w:tcPr>
            <w:tcW w:w="2236" w:type="dxa"/>
          </w:tcPr>
          <w:p w14:paraId="5CCFBB87" w14:textId="77777777" w:rsidR="00843521" w:rsidRPr="00C52A39" w:rsidRDefault="00843521" w:rsidP="00A75B02">
            <w:pPr>
              <w:tabs>
                <w:tab w:val="left" w:pos="3045"/>
              </w:tabs>
              <w:jc w:val="both"/>
              <w:rPr>
                <w:rFonts w:ascii="Times New Roman" w:hAnsi="Times New Roman"/>
                <w:shd w:val="clear" w:color="auto" w:fill="FFFFFF"/>
              </w:rPr>
            </w:pPr>
            <w:r w:rsidRPr="00C52A39">
              <w:rPr>
                <w:rFonts w:ascii="Times New Roman" w:hAnsi="Times New Roman"/>
              </w:rPr>
              <w:t xml:space="preserve">МБОУ </w:t>
            </w:r>
            <w:r w:rsidRPr="00C52A39">
              <w:rPr>
                <w:rFonts w:ascii="Times New Roman" w:hAnsi="Times New Roman"/>
                <w:shd w:val="clear" w:color="auto" w:fill="FFFFFF"/>
              </w:rPr>
              <w:t>"</w:t>
            </w:r>
            <w:r w:rsidRPr="00C52A39">
              <w:rPr>
                <w:rFonts w:ascii="Times New Roman" w:hAnsi="Times New Roman"/>
                <w:bCs/>
                <w:shd w:val="clear" w:color="auto" w:fill="FFFFFF"/>
              </w:rPr>
              <w:t>Многопрофильный</w:t>
            </w:r>
            <w:r w:rsidRPr="00C52A39">
              <w:rPr>
                <w:rFonts w:ascii="Times New Roman" w:hAnsi="Times New Roman"/>
                <w:shd w:val="clear" w:color="auto" w:fill="FFFFFF"/>
              </w:rPr>
              <w:t> </w:t>
            </w:r>
            <w:r w:rsidRPr="00C52A39">
              <w:rPr>
                <w:rFonts w:ascii="Times New Roman" w:hAnsi="Times New Roman"/>
                <w:bCs/>
                <w:shd w:val="clear" w:color="auto" w:fill="FFFFFF"/>
              </w:rPr>
              <w:t>лицей</w:t>
            </w:r>
            <w:r w:rsidRPr="00C52A39">
              <w:rPr>
                <w:rFonts w:ascii="Times New Roman" w:hAnsi="Times New Roman"/>
                <w:shd w:val="clear" w:color="auto" w:fill="FFFFFF"/>
              </w:rPr>
              <w:t xml:space="preserve"> </w:t>
            </w:r>
          </w:p>
          <w:p w14:paraId="285A036F" w14:textId="77777777" w:rsidR="00843521" w:rsidRPr="00C52A39" w:rsidRDefault="00843521" w:rsidP="00A75B02">
            <w:pPr>
              <w:tabs>
                <w:tab w:val="left" w:pos="3045"/>
              </w:tabs>
              <w:jc w:val="both"/>
              <w:rPr>
                <w:rFonts w:ascii="Times New Roman" w:hAnsi="Times New Roman"/>
              </w:rPr>
            </w:pPr>
            <w:r w:rsidRPr="00C52A39">
              <w:rPr>
                <w:rFonts w:ascii="Times New Roman" w:hAnsi="Times New Roman"/>
                <w:shd w:val="clear" w:color="auto" w:fill="FFFFFF"/>
              </w:rPr>
              <w:t>"</w:t>
            </w:r>
          </w:p>
          <w:p w14:paraId="2042878D" w14:textId="77777777" w:rsidR="00843521" w:rsidRPr="00C52A39" w:rsidRDefault="00843521" w:rsidP="00A75B02">
            <w:pPr>
              <w:tabs>
                <w:tab w:val="left" w:pos="3045"/>
              </w:tabs>
              <w:jc w:val="both"/>
              <w:rPr>
                <w:rFonts w:ascii="Times New Roman" w:hAnsi="Times New Roman"/>
              </w:rPr>
            </w:pPr>
          </w:p>
        </w:tc>
        <w:tc>
          <w:tcPr>
            <w:tcW w:w="1276" w:type="dxa"/>
          </w:tcPr>
          <w:p w14:paraId="3356F7FA" w14:textId="77777777" w:rsidR="00843521" w:rsidRPr="00C52A39" w:rsidRDefault="00843521" w:rsidP="00A75B02">
            <w:pPr>
              <w:jc w:val="both"/>
              <w:rPr>
                <w:rFonts w:ascii="Times New Roman" w:hAnsi="Times New Roman"/>
              </w:rPr>
            </w:pPr>
            <w:r w:rsidRPr="00C52A39">
              <w:rPr>
                <w:rFonts w:ascii="Times New Roman" w:eastAsia="Arial Unicode MS" w:hAnsi="Times New Roman"/>
                <w:bCs/>
                <w:u w:color="000000"/>
              </w:rPr>
              <w:t>6</w:t>
            </w:r>
          </w:p>
        </w:tc>
        <w:tc>
          <w:tcPr>
            <w:tcW w:w="1134" w:type="dxa"/>
          </w:tcPr>
          <w:p w14:paraId="2A73FDCD" w14:textId="77777777" w:rsidR="00843521" w:rsidRPr="00C52A39" w:rsidRDefault="00843521" w:rsidP="00A75B02">
            <w:pPr>
              <w:jc w:val="both"/>
              <w:rPr>
                <w:rFonts w:ascii="Times New Roman" w:hAnsi="Times New Roman"/>
              </w:rPr>
            </w:pPr>
            <w:r w:rsidRPr="00C52A39">
              <w:rPr>
                <w:rFonts w:ascii="Times New Roman" w:eastAsia="Arial Unicode MS" w:hAnsi="Times New Roman"/>
                <w:bCs/>
                <w:u w:color="000000"/>
              </w:rPr>
              <w:t>1</w:t>
            </w:r>
          </w:p>
        </w:tc>
        <w:tc>
          <w:tcPr>
            <w:tcW w:w="1275" w:type="dxa"/>
          </w:tcPr>
          <w:p w14:paraId="3EDC5BFE" w14:textId="77777777" w:rsidR="00843521" w:rsidRPr="00C52A39" w:rsidRDefault="00B91E6A" w:rsidP="00A75B02">
            <w:pPr>
              <w:jc w:val="both"/>
              <w:rPr>
                <w:rFonts w:ascii="Times New Roman" w:hAnsi="Times New Roman"/>
              </w:rPr>
            </w:pPr>
            <w:hyperlink r:id="rId39" w:history="1">
              <w:r w:rsidR="00843521" w:rsidRPr="00C52A39">
                <w:rPr>
                  <w:rFonts w:ascii="Times New Roman" w:eastAsia="Arial Unicode MS" w:hAnsi="Times New Roman"/>
                  <w:color w:val="0563C1"/>
                  <w:u w:val="single" w:color="0563C1"/>
                  <w:lang w:val="de-DE"/>
                </w:rPr>
                <w:t>https://t.me/mkoysosh3</w:t>
              </w:r>
            </w:hyperlink>
          </w:p>
        </w:tc>
        <w:tc>
          <w:tcPr>
            <w:tcW w:w="1985" w:type="dxa"/>
          </w:tcPr>
          <w:p w14:paraId="26C1F3CB" w14:textId="77777777" w:rsidR="00843521" w:rsidRPr="00C52A39" w:rsidRDefault="00843521" w:rsidP="00A75B02">
            <w:pPr>
              <w:jc w:val="both"/>
              <w:rPr>
                <w:rFonts w:ascii="Times New Roman" w:hAnsi="Times New Roman"/>
              </w:rPr>
            </w:pPr>
            <w:r w:rsidRPr="00C52A39">
              <w:rPr>
                <w:rFonts w:ascii="Times New Roman" w:eastAsia="Arial Unicode MS" w:hAnsi="Times New Roman"/>
                <w:bCs/>
                <w:u w:color="000000"/>
              </w:rPr>
              <w:t xml:space="preserve">Мы граждане России </w:t>
            </w:r>
          </w:p>
          <w:p w14:paraId="79B28863" w14:textId="77777777" w:rsidR="00843521" w:rsidRPr="00C52A39" w:rsidRDefault="00843521" w:rsidP="00A75B02">
            <w:pPr>
              <w:jc w:val="both"/>
              <w:rPr>
                <w:rFonts w:ascii="Times New Roman" w:hAnsi="Times New Roman"/>
              </w:rPr>
            </w:pPr>
            <w:r w:rsidRPr="00C52A39">
              <w:rPr>
                <w:rFonts w:ascii="Times New Roman" w:eastAsia="Arial Unicode MS" w:hAnsi="Times New Roman"/>
                <w:bCs/>
                <w:u w:color="000000"/>
              </w:rPr>
              <w:t xml:space="preserve"> </w:t>
            </w:r>
          </w:p>
        </w:tc>
        <w:tc>
          <w:tcPr>
            <w:tcW w:w="1417" w:type="dxa"/>
          </w:tcPr>
          <w:p w14:paraId="51272F68" w14:textId="77777777" w:rsidR="00843521" w:rsidRPr="00C52A39" w:rsidRDefault="00843521" w:rsidP="00A75B02">
            <w:pPr>
              <w:jc w:val="both"/>
              <w:rPr>
                <w:rFonts w:ascii="Times New Roman" w:hAnsi="Times New Roman"/>
              </w:rPr>
            </w:pPr>
            <w:r w:rsidRPr="00C52A39">
              <w:rPr>
                <w:rFonts w:ascii="Times New Roman" w:eastAsia="Arial Unicode MS" w:hAnsi="Times New Roman"/>
                <w:bCs/>
                <w:u w:color="000000"/>
              </w:rPr>
              <w:t>4</w:t>
            </w:r>
          </w:p>
        </w:tc>
        <w:tc>
          <w:tcPr>
            <w:tcW w:w="1277" w:type="dxa"/>
          </w:tcPr>
          <w:p w14:paraId="675282EB" w14:textId="77777777" w:rsidR="00843521" w:rsidRPr="00C52A39" w:rsidRDefault="00843521" w:rsidP="00A75B02">
            <w:pPr>
              <w:jc w:val="both"/>
              <w:rPr>
                <w:rFonts w:ascii="Times New Roman" w:hAnsi="Times New Roman"/>
              </w:rPr>
            </w:pPr>
          </w:p>
        </w:tc>
      </w:tr>
      <w:tr w:rsidR="00843521" w:rsidRPr="00C52A39" w14:paraId="7E5A54E0" w14:textId="77777777" w:rsidTr="00843521">
        <w:tc>
          <w:tcPr>
            <w:tcW w:w="458" w:type="dxa"/>
          </w:tcPr>
          <w:p w14:paraId="28C72647" w14:textId="77777777" w:rsidR="00843521" w:rsidRPr="00C52A39" w:rsidRDefault="00843521" w:rsidP="00A75B02">
            <w:pPr>
              <w:jc w:val="both"/>
              <w:rPr>
                <w:rFonts w:ascii="Times New Roman" w:hAnsi="Times New Roman"/>
              </w:rPr>
            </w:pPr>
            <w:r w:rsidRPr="00C52A39">
              <w:rPr>
                <w:rFonts w:ascii="Times New Roman" w:hAnsi="Times New Roman"/>
              </w:rPr>
              <w:t>3</w:t>
            </w:r>
          </w:p>
        </w:tc>
        <w:tc>
          <w:tcPr>
            <w:tcW w:w="2236" w:type="dxa"/>
          </w:tcPr>
          <w:p w14:paraId="7B144183" w14:textId="77777777" w:rsidR="00843521" w:rsidRPr="00C52A39" w:rsidRDefault="00843521" w:rsidP="00A75B02">
            <w:pPr>
              <w:tabs>
                <w:tab w:val="left" w:pos="3045"/>
              </w:tabs>
              <w:jc w:val="both"/>
              <w:rPr>
                <w:rFonts w:ascii="Times New Roman" w:hAnsi="Times New Roman"/>
              </w:rPr>
            </w:pPr>
            <w:r w:rsidRPr="00C52A39">
              <w:rPr>
                <w:rFonts w:ascii="Times New Roman" w:hAnsi="Times New Roman"/>
              </w:rPr>
              <w:t>МБОУ «СОШ№4»</w:t>
            </w:r>
          </w:p>
        </w:tc>
        <w:tc>
          <w:tcPr>
            <w:tcW w:w="1276" w:type="dxa"/>
          </w:tcPr>
          <w:p w14:paraId="532248FB" w14:textId="77777777" w:rsidR="00843521" w:rsidRPr="00C52A39" w:rsidRDefault="00843521" w:rsidP="00A75B02">
            <w:pPr>
              <w:ind w:firstLine="708"/>
              <w:jc w:val="both"/>
              <w:rPr>
                <w:rFonts w:ascii="Times New Roman" w:hAnsi="Times New Roman"/>
              </w:rPr>
            </w:pPr>
          </w:p>
          <w:p w14:paraId="6556B1E7" w14:textId="77777777" w:rsidR="00843521" w:rsidRPr="00C52A39" w:rsidRDefault="00843521" w:rsidP="00A75B02">
            <w:pPr>
              <w:jc w:val="both"/>
              <w:rPr>
                <w:rFonts w:ascii="Times New Roman" w:hAnsi="Times New Roman"/>
              </w:rPr>
            </w:pPr>
            <w:r w:rsidRPr="00C52A39">
              <w:rPr>
                <w:rFonts w:ascii="Times New Roman" w:hAnsi="Times New Roman"/>
              </w:rPr>
              <w:t>57</w:t>
            </w:r>
          </w:p>
        </w:tc>
        <w:tc>
          <w:tcPr>
            <w:tcW w:w="1134" w:type="dxa"/>
          </w:tcPr>
          <w:p w14:paraId="49F3DA43" w14:textId="77777777" w:rsidR="00843521" w:rsidRPr="00C52A39" w:rsidRDefault="00843521" w:rsidP="00A75B02">
            <w:pPr>
              <w:jc w:val="both"/>
              <w:rPr>
                <w:rFonts w:ascii="Times New Roman" w:hAnsi="Times New Roman"/>
              </w:rPr>
            </w:pPr>
          </w:p>
          <w:p w14:paraId="2B091309" w14:textId="77777777" w:rsidR="00843521" w:rsidRPr="00C52A39" w:rsidRDefault="00843521" w:rsidP="00A75B02">
            <w:pPr>
              <w:jc w:val="both"/>
              <w:rPr>
                <w:rFonts w:ascii="Times New Roman" w:hAnsi="Times New Roman"/>
              </w:rPr>
            </w:pPr>
            <w:r w:rsidRPr="00C52A39">
              <w:rPr>
                <w:rFonts w:ascii="Times New Roman" w:hAnsi="Times New Roman"/>
              </w:rPr>
              <w:t>5</w:t>
            </w:r>
          </w:p>
        </w:tc>
        <w:tc>
          <w:tcPr>
            <w:tcW w:w="1275" w:type="dxa"/>
          </w:tcPr>
          <w:p w14:paraId="162BF9D1" w14:textId="77777777" w:rsidR="00843521" w:rsidRPr="00C52A39" w:rsidRDefault="00843521" w:rsidP="00A75B02">
            <w:pPr>
              <w:shd w:val="clear" w:color="auto" w:fill="FFFFFF"/>
              <w:jc w:val="both"/>
              <w:outlineLvl w:val="1"/>
              <w:rPr>
                <w:rFonts w:ascii="Times New Roman" w:eastAsia="Times New Roman" w:hAnsi="Times New Roman"/>
                <w:bCs/>
                <w:color w:val="2C2D2E"/>
              </w:rPr>
            </w:pPr>
            <w:r w:rsidRPr="00C52A39">
              <w:rPr>
                <w:rFonts w:ascii="Times New Roman" w:eastAsia="Times New Roman" w:hAnsi="Times New Roman"/>
                <w:bCs/>
                <w:color w:val="2C2D2E"/>
              </w:rPr>
              <w:t>https://vk.com/id752334486</w:t>
            </w:r>
          </w:p>
          <w:p w14:paraId="301B8D96" w14:textId="77777777" w:rsidR="00843521" w:rsidRPr="00C52A39" w:rsidRDefault="00843521" w:rsidP="00A75B02">
            <w:pPr>
              <w:shd w:val="clear" w:color="auto" w:fill="FFFFFF"/>
              <w:jc w:val="both"/>
              <w:outlineLvl w:val="1"/>
              <w:rPr>
                <w:rFonts w:ascii="Times New Roman" w:eastAsia="Times New Roman" w:hAnsi="Times New Roman"/>
                <w:bCs/>
                <w:color w:val="2C2D2E"/>
              </w:rPr>
            </w:pPr>
            <w:r w:rsidRPr="00C52A39">
              <w:rPr>
                <w:rFonts w:ascii="Times New Roman" w:eastAsia="Times New Roman" w:hAnsi="Times New Roman"/>
                <w:bCs/>
                <w:color w:val="2C2D2E"/>
              </w:rPr>
              <w:t>https://t.me/mbou_sosh4_buinaksk</w:t>
            </w:r>
          </w:p>
          <w:p w14:paraId="2C1371FC" w14:textId="77777777" w:rsidR="00843521" w:rsidRPr="00C52A39" w:rsidRDefault="00843521" w:rsidP="00A75B02">
            <w:pPr>
              <w:jc w:val="both"/>
              <w:rPr>
                <w:rFonts w:ascii="Times New Roman" w:hAnsi="Times New Roman"/>
              </w:rPr>
            </w:pPr>
          </w:p>
        </w:tc>
        <w:tc>
          <w:tcPr>
            <w:tcW w:w="1985" w:type="dxa"/>
          </w:tcPr>
          <w:p w14:paraId="010896C2" w14:textId="77777777" w:rsidR="00843521" w:rsidRPr="00C52A39" w:rsidRDefault="00843521" w:rsidP="00A75B02">
            <w:pPr>
              <w:jc w:val="both"/>
              <w:rPr>
                <w:rFonts w:ascii="Times New Roman" w:hAnsi="Times New Roman"/>
              </w:rPr>
            </w:pPr>
            <w:r w:rsidRPr="00C52A39">
              <w:rPr>
                <w:rFonts w:ascii="Times New Roman" w:hAnsi="Times New Roman"/>
              </w:rPr>
              <w:t>Проекты:</w:t>
            </w:r>
          </w:p>
          <w:p w14:paraId="418C4B85" w14:textId="77777777" w:rsidR="00843521" w:rsidRPr="00C52A39" w:rsidRDefault="00843521" w:rsidP="00A75B02">
            <w:pPr>
              <w:jc w:val="both"/>
              <w:rPr>
                <w:rFonts w:ascii="Times New Roman" w:hAnsi="Times New Roman"/>
              </w:rPr>
            </w:pPr>
            <w:r w:rsidRPr="00C52A39">
              <w:rPr>
                <w:rFonts w:ascii="Times New Roman" w:hAnsi="Times New Roman"/>
              </w:rPr>
              <w:t>«Доброе дело»,</w:t>
            </w:r>
          </w:p>
          <w:p w14:paraId="3E3A0C41" w14:textId="77777777" w:rsidR="00843521" w:rsidRPr="00C52A39" w:rsidRDefault="00843521" w:rsidP="00A75B02">
            <w:pPr>
              <w:jc w:val="both"/>
              <w:rPr>
                <w:rFonts w:ascii="Times New Roman" w:hAnsi="Times New Roman"/>
              </w:rPr>
            </w:pPr>
            <w:r w:rsidRPr="00C52A39">
              <w:rPr>
                <w:rFonts w:ascii="Times New Roman" w:hAnsi="Times New Roman"/>
              </w:rPr>
              <w:t>«Окна Победы»,</w:t>
            </w:r>
          </w:p>
          <w:p w14:paraId="53F4DDDF" w14:textId="77777777" w:rsidR="00843521" w:rsidRPr="00C52A39" w:rsidRDefault="00843521" w:rsidP="00A75B02">
            <w:pPr>
              <w:jc w:val="both"/>
              <w:rPr>
                <w:rFonts w:ascii="Times New Roman" w:hAnsi="Times New Roman"/>
              </w:rPr>
            </w:pPr>
            <w:r w:rsidRPr="00C52A39">
              <w:rPr>
                <w:rFonts w:ascii="Times New Roman" w:hAnsi="Times New Roman"/>
              </w:rPr>
              <w:t>«Классные встречи»</w:t>
            </w:r>
          </w:p>
          <w:p w14:paraId="73F0A00E" w14:textId="77777777" w:rsidR="00843521" w:rsidRPr="00C52A39" w:rsidRDefault="00843521" w:rsidP="00A75B02">
            <w:pPr>
              <w:jc w:val="both"/>
              <w:rPr>
                <w:rFonts w:ascii="Times New Roman" w:hAnsi="Times New Roman"/>
              </w:rPr>
            </w:pPr>
            <w:r w:rsidRPr="00C52A39">
              <w:rPr>
                <w:rFonts w:ascii="Times New Roman" w:hAnsi="Times New Roman"/>
              </w:rPr>
              <w:t>«Память сильнее времени»,</w:t>
            </w:r>
          </w:p>
          <w:p w14:paraId="71393670" w14:textId="77777777" w:rsidR="00843521" w:rsidRPr="00C52A39" w:rsidRDefault="00843521" w:rsidP="00A75B02">
            <w:pPr>
              <w:jc w:val="both"/>
              <w:rPr>
                <w:rFonts w:ascii="Times New Roman" w:hAnsi="Times New Roman"/>
              </w:rPr>
            </w:pPr>
          </w:p>
        </w:tc>
        <w:tc>
          <w:tcPr>
            <w:tcW w:w="1417" w:type="dxa"/>
          </w:tcPr>
          <w:p w14:paraId="3AEA628B" w14:textId="77777777" w:rsidR="00843521" w:rsidRPr="00C52A39" w:rsidRDefault="00843521" w:rsidP="00A75B02">
            <w:pPr>
              <w:jc w:val="both"/>
              <w:rPr>
                <w:rFonts w:ascii="Times New Roman" w:hAnsi="Times New Roman"/>
              </w:rPr>
            </w:pPr>
          </w:p>
          <w:p w14:paraId="4CD35213" w14:textId="77777777" w:rsidR="00843521" w:rsidRPr="00C52A39" w:rsidRDefault="00843521" w:rsidP="00A75B02">
            <w:pPr>
              <w:jc w:val="both"/>
              <w:rPr>
                <w:rFonts w:ascii="Times New Roman" w:hAnsi="Times New Roman"/>
              </w:rPr>
            </w:pPr>
          </w:p>
          <w:p w14:paraId="62008C1A" w14:textId="77777777" w:rsidR="00843521" w:rsidRPr="00C52A39" w:rsidRDefault="00843521" w:rsidP="00A75B02">
            <w:pPr>
              <w:jc w:val="both"/>
              <w:rPr>
                <w:rFonts w:ascii="Times New Roman" w:hAnsi="Times New Roman"/>
              </w:rPr>
            </w:pPr>
            <w:r w:rsidRPr="00C52A39">
              <w:rPr>
                <w:rFonts w:ascii="Times New Roman" w:hAnsi="Times New Roman"/>
              </w:rPr>
              <w:t>115</w:t>
            </w:r>
          </w:p>
        </w:tc>
        <w:tc>
          <w:tcPr>
            <w:tcW w:w="1277" w:type="dxa"/>
          </w:tcPr>
          <w:p w14:paraId="4A0B9C2F" w14:textId="77777777" w:rsidR="00843521" w:rsidRPr="00C52A39" w:rsidRDefault="00843521" w:rsidP="00A75B02">
            <w:pPr>
              <w:jc w:val="both"/>
              <w:rPr>
                <w:rFonts w:ascii="Times New Roman" w:hAnsi="Times New Roman"/>
              </w:rPr>
            </w:pPr>
          </w:p>
          <w:p w14:paraId="3A738FA4" w14:textId="77777777" w:rsidR="00843521" w:rsidRPr="00C52A39" w:rsidRDefault="00843521" w:rsidP="00A75B02">
            <w:pPr>
              <w:jc w:val="both"/>
              <w:rPr>
                <w:rFonts w:ascii="Times New Roman" w:hAnsi="Times New Roman"/>
              </w:rPr>
            </w:pPr>
            <w:r w:rsidRPr="00C52A39">
              <w:rPr>
                <w:rFonts w:ascii="Times New Roman" w:hAnsi="Times New Roman"/>
              </w:rPr>
              <w:t>162</w:t>
            </w:r>
          </w:p>
        </w:tc>
      </w:tr>
      <w:tr w:rsidR="00843521" w:rsidRPr="00C52A39" w14:paraId="669D5626" w14:textId="77777777" w:rsidTr="00843521">
        <w:tc>
          <w:tcPr>
            <w:tcW w:w="458" w:type="dxa"/>
          </w:tcPr>
          <w:p w14:paraId="6A770E75" w14:textId="77777777" w:rsidR="00843521" w:rsidRPr="00C52A39" w:rsidRDefault="00843521" w:rsidP="00A75B02">
            <w:pPr>
              <w:jc w:val="both"/>
              <w:rPr>
                <w:rFonts w:ascii="Times New Roman" w:hAnsi="Times New Roman"/>
              </w:rPr>
            </w:pPr>
            <w:r w:rsidRPr="00C52A39">
              <w:rPr>
                <w:rFonts w:ascii="Times New Roman" w:hAnsi="Times New Roman"/>
              </w:rPr>
              <w:lastRenderedPageBreak/>
              <w:t>4</w:t>
            </w:r>
          </w:p>
        </w:tc>
        <w:tc>
          <w:tcPr>
            <w:tcW w:w="2236" w:type="dxa"/>
          </w:tcPr>
          <w:p w14:paraId="74728CB8" w14:textId="77777777" w:rsidR="00843521" w:rsidRPr="00C52A39" w:rsidRDefault="00843521" w:rsidP="00A75B02">
            <w:pPr>
              <w:tabs>
                <w:tab w:val="left" w:pos="3045"/>
              </w:tabs>
              <w:jc w:val="both"/>
              <w:rPr>
                <w:rFonts w:ascii="Times New Roman" w:hAnsi="Times New Roman"/>
              </w:rPr>
            </w:pPr>
            <w:r w:rsidRPr="00C52A39">
              <w:rPr>
                <w:rFonts w:ascii="Times New Roman" w:hAnsi="Times New Roman"/>
              </w:rPr>
              <w:t>МКОУ «СОШ№5»</w:t>
            </w:r>
          </w:p>
        </w:tc>
        <w:tc>
          <w:tcPr>
            <w:tcW w:w="1276" w:type="dxa"/>
          </w:tcPr>
          <w:p w14:paraId="698D7676" w14:textId="77777777" w:rsidR="00843521" w:rsidRPr="00C52A39" w:rsidRDefault="00843521" w:rsidP="00A75B02">
            <w:pPr>
              <w:jc w:val="both"/>
              <w:rPr>
                <w:rFonts w:ascii="Times New Roman" w:hAnsi="Times New Roman"/>
              </w:rPr>
            </w:pPr>
            <w:r w:rsidRPr="00C52A39">
              <w:rPr>
                <w:rFonts w:ascii="Times New Roman" w:hAnsi="Times New Roman"/>
              </w:rPr>
              <w:t>25</w:t>
            </w:r>
          </w:p>
          <w:p w14:paraId="73068460" w14:textId="77777777" w:rsidR="00843521" w:rsidRPr="00C52A39" w:rsidRDefault="00843521" w:rsidP="00A75B02">
            <w:pPr>
              <w:jc w:val="both"/>
              <w:rPr>
                <w:rFonts w:ascii="Times New Roman" w:hAnsi="Times New Roman"/>
              </w:rPr>
            </w:pPr>
          </w:p>
          <w:p w14:paraId="5C114C36" w14:textId="77777777" w:rsidR="00843521" w:rsidRPr="00C52A39" w:rsidRDefault="00843521" w:rsidP="00A75B02">
            <w:pPr>
              <w:jc w:val="both"/>
              <w:rPr>
                <w:rFonts w:ascii="Times New Roman" w:hAnsi="Times New Roman"/>
              </w:rPr>
            </w:pPr>
          </w:p>
        </w:tc>
        <w:tc>
          <w:tcPr>
            <w:tcW w:w="1134" w:type="dxa"/>
          </w:tcPr>
          <w:p w14:paraId="1EA59ED8" w14:textId="77777777" w:rsidR="00843521" w:rsidRPr="00C52A39" w:rsidRDefault="00843521" w:rsidP="00A75B02">
            <w:pPr>
              <w:jc w:val="both"/>
              <w:rPr>
                <w:rFonts w:ascii="Times New Roman" w:hAnsi="Times New Roman"/>
              </w:rPr>
            </w:pPr>
            <w:r w:rsidRPr="00C52A39">
              <w:rPr>
                <w:rFonts w:ascii="Times New Roman" w:hAnsi="Times New Roman"/>
              </w:rPr>
              <w:t>2</w:t>
            </w:r>
          </w:p>
        </w:tc>
        <w:tc>
          <w:tcPr>
            <w:tcW w:w="1275" w:type="dxa"/>
          </w:tcPr>
          <w:p w14:paraId="52CB752C" w14:textId="77777777" w:rsidR="00843521" w:rsidRPr="00C52A39" w:rsidRDefault="00843521" w:rsidP="00A75B02">
            <w:pPr>
              <w:jc w:val="both"/>
              <w:rPr>
                <w:rFonts w:ascii="Times New Roman" w:hAnsi="Times New Roman"/>
                <w:bCs/>
              </w:rPr>
            </w:pPr>
            <w:r w:rsidRPr="00C52A39">
              <w:rPr>
                <w:rFonts w:ascii="Times New Roman" w:hAnsi="Times New Roman"/>
                <w:bCs/>
              </w:rPr>
              <w:t>https://vk.com/shkola5buynaksk</w:t>
            </w:r>
          </w:p>
          <w:p w14:paraId="625AF55F" w14:textId="77777777" w:rsidR="00843521" w:rsidRPr="00C52A39" w:rsidRDefault="00843521" w:rsidP="00A75B02">
            <w:pPr>
              <w:jc w:val="both"/>
              <w:rPr>
                <w:rFonts w:ascii="Times New Roman" w:hAnsi="Times New Roman"/>
              </w:rPr>
            </w:pPr>
          </w:p>
          <w:p w14:paraId="568415ED" w14:textId="77777777" w:rsidR="00843521" w:rsidRPr="00C52A39" w:rsidRDefault="00843521" w:rsidP="00A75B02">
            <w:pPr>
              <w:jc w:val="both"/>
              <w:rPr>
                <w:rFonts w:ascii="Times New Roman" w:hAnsi="Times New Roman"/>
                <w:bCs/>
              </w:rPr>
            </w:pPr>
            <w:r w:rsidRPr="00C52A39">
              <w:rPr>
                <w:rFonts w:ascii="Times New Roman" w:hAnsi="Times New Roman"/>
                <w:bCs/>
              </w:rPr>
              <w:t>https://vk.com/club216478979</w:t>
            </w:r>
          </w:p>
          <w:p w14:paraId="244A0BD4" w14:textId="77777777" w:rsidR="00843521" w:rsidRPr="00C52A39" w:rsidRDefault="00843521" w:rsidP="00A75B02">
            <w:pPr>
              <w:jc w:val="both"/>
              <w:rPr>
                <w:rFonts w:ascii="Times New Roman" w:hAnsi="Times New Roman"/>
              </w:rPr>
            </w:pPr>
          </w:p>
          <w:p w14:paraId="47B4789D" w14:textId="77777777" w:rsidR="00843521" w:rsidRPr="00C52A39" w:rsidRDefault="00843521" w:rsidP="00A75B02">
            <w:pPr>
              <w:jc w:val="both"/>
              <w:rPr>
                <w:rFonts w:ascii="Times New Roman" w:hAnsi="Times New Roman"/>
              </w:rPr>
            </w:pPr>
          </w:p>
        </w:tc>
        <w:tc>
          <w:tcPr>
            <w:tcW w:w="1985" w:type="dxa"/>
          </w:tcPr>
          <w:p w14:paraId="71840C81" w14:textId="77777777" w:rsidR="00843521" w:rsidRPr="00C52A39" w:rsidRDefault="00843521" w:rsidP="00A75B02">
            <w:pPr>
              <w:jc w:val="both"/>
              <w:rPr>
                <w:rFonts w:ascii="Times New Roman" w:hAnsi="Times New Roman"/>
              </w:rPr>
            </w:pPr>
            <w:r w:rsidRPr="00C52A39">
              <w:rPr>
                <w:rFonts w:ascii="Times New Roman" w:hAnsi="Times New Roman"/>
              </w:rPr>
              <w:t>1.«Российская школьная весна»</w:t>
            </w:r>
          </w:p>
          <w:p w14:paraId="71E09929" w14:textId="77777777" w:rsidR="00843521" w:rsidRPr="00C52A39" w:rsidRDefault="00843521" w:rsidP="00A75B02">
            <w:pPr>
              <w:jc w:val="both"/>
              <w:rPr>
                <w:rFonts w:ascii="Times New Roman" w:hAnsi="Times New Roman"/>
              </w:rPr>
            </w:pPr>
            <w:r w:rsidRPr="00C52A39">
              <w:rPr>
                <w:rFonts w:ascii="Times New Roman" w:hAnsi="Times New Roman"/>
              </w:rPr>
              <w:t>2.«Университетские смены»</w:t>
            </w:r>
          </w:p>
          <w:p w14:paraId="5060B41A" w14:textId="77777777" w:rsidR="00843521" w:rsidRPr="00C52A39" w:rsidRDefault="00843521" w:rsidP="00A75B02">
            <w:pPr>
              <w:jc w:val="both"/>
              <w:rPr>
                <w:rFonts w:ascii="Times New Roman" w:hAnsi="Times New Roman"/>
              </w:rPr>
            </w:pPr>
            <w:r w:rsidRPr="00C52A39">
              <w:rPr>
                <w:rFonts w:ascii="Times New Roman" w:hAnsi="Times New Roman"/>
              </w:rPr>
              <w:t>3.Всероссийский проект «Самолётик будущего»</w:t>
            </w:r>
          </w:p>
        </w:tc>
        <w:tc>
          <w:tcPr>
            <w:tcW w:w="1417" w:type="dxa"/>
          </w:tcPr>
          <w:p w14:paraId="28EA2D2D" w14:textId="77777777" w:rsidR="00843521" w:rsidRPr="00C52A39" w:rsidRDefault="00843521" w:rsidP="00A75B02">
            <w:pPr>
              <w:jc w:val="both"/>
              <w:rPr>
                <w:rFonts w:ascii="Times New Roman" w:hAnsi="Times New Roman"/>
              </w:rPr>
            </w:pPr>
            <w:r w:rsidRPr="00C52A39">
              <w:rPr>
                <w:rFonts w:ascii="Times New Roman" w:hAnsi="Times New Roman"/>
              </w:rPr>
              <w:t>2</w:t>
            </w:r>
          </w:p>
          <w:p w14:paraId="3AD3E81F" w14:textId="77777777" w:rsidR="00843521" w:rsidRPr="00C52A39" w:rsidRDefault="00843521" w:rsidP="00A75B02">
            <w:pPr>
              <w:jc w:val="both"/>
              <w:rPr>
                <w:rFonts w:ascii="Times New Roman" w:hAnsi="Times New Roman"/>
              </w:rPr>
            </w:pPr>
          </w:p>
          <w:p w14:paraId="6E7CBFC1" w14:textId="77777777" w:rsidR="00843521" w:rsidRPr="00C52A39" w:rsidRDefault="00843521" w:rsidP="00A75B02">
            <w:pPr>
              <w:jc w:val="both"/>
              <w:rPr>
                <w:rFonts w:ascii="Times New Roman" w:hAnsi="Times New Roman"/>
              </w:rPr>
            </w:pPr>
          </w:p>
          <w:p w14:paraId="42D54ECB" w14:textId="77777777" w:rsidR="00843521" w:rsidRPr="00C52A39" w:rsidRDefault="00843521" w:rsidP="00A75B02">
            <w:pPr>
              <w:jc w:val="both"/>
              <w:rPr>
                <w:rFonts w:ascii="Times New Roman" w:hAnsi="Times New Roman"/>
              </w:rPr>
            </w:pPr>
          </w:p>
          <w:p w14:paraId="0C3C8902" w14:textId="77777777" w:rsidR="00843521" w:rsidRPr="00C52A39" w:rsidRDefault="00843521" w:rsidP="00A75B02">
            <w:pPr>
              <w:jc w:val="both"/>
              <w:rPr>
                <w:rFonts w:ascii="Times New Roman" w:hAnsi="Times New Roman"/>
              </w:rPr>
            </w:pPr>
            <w:r w:rsidRPr="00C52A39">
              <w:rPr>
                <w:rFonts w:ascii="Times New Roman" w:hAnsi="Times New Roman"/>
              </w:rPr>
              <w:t>1</w:t>
            </w:r>
          </w:p>
          <w:p w14:paraId="0960BB3E" w14:textId="77777777" w:rsidR="00843521" w:rsidRPr="00C52A39" w:rsidRDefault="00843521" w:rsidP="00A75B02">
            <w:pPr>
              <w:jc w:val="both"/>
              <w:rPr>
                <w:rFonts w:ascii="Times New Roman" w:hAnsi="Times New Roman"/>
              </w:rPr>
            </w:pPr>
          </w:p>
          <w:p w14:paraId="5EFBDEC3" w14:textId="77777777" w:rsidR="00843521" w:rsidRPr="00C52A39" w:rsidRDefault="00843521" w:rsidP="00A75B02">
            <w:pPr>
              <w:jc w:val="both"/>
              <w:rPr>
                <w:rFonts w:ascii="Times New Roman" w:hAnsi="Times New Roman"/>
              </w:rPr>
            </w:pPr>
          </w:p>
          <w:p w14:paraId="7F9DC33D" w14:textId="77777777" w:rsidR="00843521" w:rsidRPr="00C52A39" w:rsidRDefault="00843521" w:rsidP="00A75B02">
            <w:pPr>
              <w:jc w:val="both"/>
              <w:rPr>
                <w:rFonts w:ascii="Times New Roman" w:hAnsi="Times New Roman"/>
              </w:rPr>
            </w:pPr>
            <w:r w:rsidRPr="00C52A39">
              <w:rPr>
                <w:rFonts w:ascii="Times New Roman" w:hAnsi="Times New Roman"/>
              </w:rPr>
              <w:t>20</w:t>
            </w:r>
          </w:p>
        </w:tc>
        <w:tc>
          <w:tcPr>
            <w:tcW w:w="1277" w:type="dxa"/>
          </w:tcPr>
          <w:p w14:paraId="62580AA5" w14:textId="77777777" w:rsidR="00843521" w:rsidRPr="00C52A39" w:rsidRDefault="00843521" w:rsidP="00A75B02">
            <w:pPr>
              <w:jc w:val="both"/>
              <w:rPr>
                <w:rFonts w:ascii="Times New Roman" w:hAnsi="Times New Roman"/>
              </w:rPr>
            </w:pPr>
            <w:r w:rsidRPr="00C52A39">
              <w:rPr>
                <w:rFonts w:ascii="Times New Roman" w:hAnsi="Times New Roman"/>
              </w:rPr>
              <w:t>12</w:t>
            </w:r>
          </w:p>
        </w:tc>
      </w:tr>
      <w:tr w:rsidR="00843521" w:rsidRPr="00C52A39" w14:paraId="079D416A" w14:textId="77777777" w:rsidTr="00843521">
        <w:tc>
          <w:tcPr>
            <w:tcW w:w="458" w:type="dxa"/>
          </w:tcPr>
          <w:p w14:paraId="3CFED376" w14:textId="77777777" w:rsidR="00843521" w:rsidRPr="00C52A39" w:rsidRDefault="00843521" w:rsidP="00A75B02">
            <w:pPr>
              <w:jc w:val="both"/>
              <w:rPr>
                <w:rFonts w:ascii="Times New Roman" w:hAnsi="Times New Roman"/>
              </w:rPr>
            </w:pPr>
            <w:r w:rsidRPr="00C52A39">
              <w:rPr>
                <w:rFonts w:ascii="Times New Roman" w:hAnsi="Times New Roman"/>
              </w:rPr>
              <w:t>5</w:t>
            </w:r>
          </w:p>
        </w:tc>
        <w:tc>
          <w:tcPr>
            <w:tcW w:w="2236" w:type="dxa"/>
          </w:tcPr>
          <w:p w14:paraId="17031FAD" w14:textId="77777777" w:rsidR="00843521" w:rsidRPr="00C52A39" w:rsidRDefault="00843521" w:rsidP="00A75B02">
            <w:pPr>
              <w:tabs>
                <w:tab w:val="left" w:pos="3045"/>
              </w:tabs>
              <w:jc w:val="both"/>
              <w:rPr>
                <w:rFonts w:ascii="Times New Roman" w:hAnsi="Times New Roman"/>
              </w:rPr>
            </w:pPr>
            <w:r w:rsidRPr="00C52A39">
              <w:rPr>
                <w:rFonts w:ascii="Times New Roman" w:hAnsi="Times New Roman"/>
              </w:rPr>
              <w:t>МБОО «Академический лицей»</w:t>
            </w:r>
          </w:p>
        </w:tc>
        <w:tc>
          <w:tcPr>
            <w:tcW w:w="1276" w:type="dxa"/>
          </w:tcPr>
          <w:p w14:paraId="6DE2E019" w14:textId="77777777" w:rsidR="00843521" w:rsidRPr="00C52A39" w:rsidRDefault="00843521" w:rsidP="00A75B02">
            <w:pPr>
              <w:jc w:val="both"/>
              <w:rPr>
                <w:rFonts w:ascii="Times New Roman" w:hAnsi="Times New Roman"/>
              </w:rPr>
            </w:pPr>
            <w:r w:rsidRPr="00C52A39">
              <w:rPr>
                <w:rFonts w:ascii="Times New Roman" w:hAnsi="Times New Roman"/>
              </w:rPr>
              <w:t>79</w:t>
            </w:r>
          </w:p>
        </w:tc>
        <w:tc>
          <w:tcPr>
            <w:tcW w:w="1134" w:type="dxa"/>
          </w:tcPr>
          <w:p w14:paraId="33BC1E63" w14:textId="77777777" w:rsidR="00843521" w:rsidRPr="00C52A39" w:rsidRDefault="00843521" w:rsidP="00A75B02">
            <w:pPr>
              <w:jc w:val="both"/>
              <w:rPr>
                <w:rFonts w:ascii="Times New Roman" w:hAnsi="Times New Roman"/>
              </w:rPr>
            </w:pPr>
            <w:r w:rsidRPr="00C52A39">
              <w:rPr>
                <w:rFonts w:ascii="Times New Roman" w:hAnsi="Times New Roman"/>
              </w:rPr>
              <w:t>3</w:t>
            </w:r>
          </w:p>
        </w:tc>
        <w:tc>
          <w:tcPr>
            <w:tcW w:w="1275" w:type="dxa"/>
          </w:tcPr>
          <w:p w14:paraId="52E686D1" w14:textId="77777777" w:rsidR="00843521" w:rsidRPr="00C52A39" w:rsidRDefault="00843521" w:rsidP="00A75B02">
            <w:pPr>
              <w:jc w:val="both"/>
              <w:rPr>
                <w:rFonts w:ascii="Times New Roman" w:hAnsi="Times New Roman"/>
              </w:rPr>
            </w:pPr>
            <w:r w:rsidRPr="00C52A39">
              <w:rPr>
                <w:rFonts w:ascii="Times New Roman" w:hAnsi="Times New Roman"/>
              </w:rPr>
              <w:t>https://vk.com/akademlyceum</w:t>
            </w:r>
          </w:p>
          <w:p w14:paraId="70CEEB5F" w14:textId="77777777" w:rsidR="00843521" w:rsidRPr="00C52A39" w:rsidRDefault="00843521" w:rsidP="00A75B02">
            <w:pPr>
              <w:jc w:val="both"/>
              <w:rPr>
                <w:rFonts w:ascii="Times New Roman" w:hAnsi="Times New Roman"/>
              </w:rPr>
            </w:pPr>
            <w:r w:rsidRPr="00C52A39">
              <w:rPr>
                <w:rFonts w:ascii="Times New Roman" w:hAnsi="Times New Roman"/>
              </w:rPr>
              <w:t>https://vk.com/club216478979</w:t>
            </w:r>
          </w:p>
        </w:tc>
        <w:tc>
          <w:tcPr>
            <w:tcW w:w="1985" w:type="dxa"/>
          </w:tcPr>
          <w:p w14:paraId="4D28877C" w14:textId="77777777" w:rsidR="00843521" w:rsidRPr="00C52A39" w:rsidRDefault="00843521" w:rsidP="00A75B02">
            <w:pPr>
              <w:jc w:val="both"/>
              <w:rPr>
                <w:rFonts w:ascii="Times New Roman" w:hAnsi="Times New Roman"/>
              </w:rPr>
            </w:pPr>
            <w:r w:rsidRPr="00C52A39">
              <w:rPr>
                <w:rFonts w:ascii="Times New Roman" w:hAnsi="Times New Roman"/>
              </w:rPr>
              <w:t>Орлята России</w:t>
            </w:r>
          </w:p>
          <w:p w14:paraId="26E27026" w14:textId="77777777" w:rsidR="00843521" w:rsidRPr="00C52A39" w:rsidRDefault="00843521" w:rsidP="00A75B02">
            <w:pPr>
              <w:jc w:val="both"/>
              <w:rPr>
                <w:rFonts w:ascii="Times New Roman" w:hAnsi="Times New Roman"/>
              </w:rPr>
            </w:pPr>
            <w:r w:rsidRPr="00C52A39">
              <w:rPr>
                <w:rFonts w:ascii="Times New Roman" w:hAnsi="Times New Roman"/>
              </w:rPr>
              <w:t>Мы- Граждане России</w:t>
            </w:r>
          </w:p>
          <w:p w14:paraId="57F51BF3" w14:textId="77777777" w:rsidR="00843521" w:rsidRPr="00C52A39" w:rsidRDefault="00843521" w:rsidP="00A75B02">
            <w:pPr>
              <w:jc w:val="both"/>
              <w:rPr>
                <w:rFonts w:ascii="Times New Roman" w:hAnsi="Times New Roman"/>
              </w:rPr>
            </w:pPr>
            <w:r w:rsidRPr="00C52A39">
              <w:rPr>
                <w:rFonts w:ascii="Times New Roman" w:hAnsi="Times New Roman"/>
              </w:rPr>
              <w:t>«МедиаПритяжение»</w:t>
            </w:r>
          </w:p>
          <w:p w14:paraId="713E1151" w14:textId="77777777" w:rsidR="00843521" w:rsidRPr="00C52A39" w:rsidRDefault="00843521" w:rsidP="00A75B02">
            <w:pPr>
              <w:jc w:val="both"/>
              <w:rPr>
                <w:rFonts w:ascii="Times New Roman" w:hAnsi="Times New Roman"/>
              </w:rPr>
            </w:pPr>
            <w:r w:rsidRPr="00C52A39">
              <w:rPr>
                <w:rFonts w:ascii="Times New Roman" w:hAnsi="Times New Roman"/>
              </w:rPr>
              <w:t>10.000 идей на лето от Движения Первых</w:t>
            </w:r>
          </w:p>
        </w:tc>
        <w:tc>
          <w:tcPr>
            <w:tcW w:w="1417" w:type="dxa"/>
          </w:tcPr>
          <w:p w14:paraId="752B3AAC" w14:textId="77777777" w:rsidR="00843521" w:rsidRPr="00C52A39" w:rsidRDefault="00843521" w:rsidP="00A75B02">
            <w:pPr>
              <w:jc w:val="both"/>
              <w:rPr>
                <w:rFonts w:ascii="Times New Roman" w:hAnsi="Times New Roman"/>
              </w:rPr>
            </w:pPr>
            <w:r w:rsidRPr="00C52A39">
              <w:rPr>
                <w:rFonts w:ascii="Times New Roman" w:hAnsi="Times New Roman"/>
              </w:rPr>
              <w:t>30</w:t>
            </w:r>
          </w:p>
          <w:p w14:paraId="1676C835" w14:textId="77777777" w:rsidR="00843521" w:rsidRPr="00C52A39" w:rsidRDefault="00843521" w:rsidP="00A75B02">
            <w:pPr>
              <w:jc w:val="both"/>
              <w:rPr>
                <w:rFonts w:ascii="Times New Roman" w:hAnsi="Times New Roman"/>
              </w:rPr>
            </w:pPr>
            <w:r w:rsidRPr="00C52A39">
              <w:rPr>
                <w:rFonts w:ascii="Times New Roman" w:hAnsi="Times New Roman"/>
              </w:rPr>
              <w:t>5</w:t>
            </w:r>
          </w:p>
          <w:p w14:paraId="65EB4622" w14:textId="77777777" w:rsidR="00843521" w:rsidRPr="00C52A39" w:rsidRDefault="00843521" w:rsidP="00A75B02">
            <w:pPr>
              <w:jc w:val="both"/>
              <w:rPr>
                <w:rFonts w:ascii="Times New Roman" w:hAnsi="Times New Roman"/>
              </w:rPr>
            </w:pPr>
            <w:r w:rsidRPr="00C52A39">
              <w:rPr>
                <w:rFonts w:ascii="Times New Roman" w:hAnsi="Times New Roman"/>
              </w:rPr>
              <w:t>3</w:t>
            </w:r>
          </w:p>
          <w:p w14:paraId="0DEE7EFD" w14:textId="77777777" w:rsidR="00843521" w:rsidRPr="00C52A39" w:rsidRDefault="00843521" w:rsidP="00A75B02">
            <w:pPr>
              <w:jc w:val="both"/>
              <w:rPr>
                <w:rFonts w:ascii="Times New Roman" w:hAnsi="Times New Roman"/>
              </w:rPr>
            </w:pPr>
            <w:r w:rsidRPr="00C52A39">
              <w:rPr>
                <w:rFonts w:ascii="Times New Roman" w:hAnsi="Times New Roman"/>
              </w:rPr>
              <w:t>7</w:t>
            </w:r>
          </w:p>
        </w:tc>
        <w:tc>
          <w:tcPr>
            <w:tcW w:w="1277" w:type="dxa"/>
          </w:tcPr>
          <w:p w14:paraId="118A7453" w14:textId="77777777" w:rsidR="00843521" w:rsidRPr="00C52A39" w:rsidRDefault="00843521" w:rsidP="00A75B02">
            <w:pPr>
              <w:jc w:val="both"/>
              <w:rPr>
                <w:rFonts w:ascii="Times New Roman" w:hAnsi="Times New Roman"/>
              </w:rPr>
            </w:pPr>
            <w:r w:rsidRPr="00C52A39">
              <w:rPr>
                <w:rFonts w:ascii="Times New Roman" w:hAnsi="Times New Roman"/>
              </w:rPr>
              <w:t>30</w:t>
            </w:r>
          </w:p>
        </w:tc>
      </w:tr>
      <w:tr w:rsidR="00843521" w:rsidRPr="00C52A39" w14:paraId="08F86C93" w14:textId="77777777" w:rsidTr="00843521">
        <w:tc>
          <w:tcPr>
            <w:tcW w:w="458" w:type="dxa"/>
          </w:tcPr>
          <w:p w14:paraId="36E327E5" w14:textId="77777777" w:rsidR="00843521" w:rsidRPr="00C52A39" w:rsidRDefault="00843521" w:rsidP="00A75B02">
            <w:pPr>
              <w:jc w:val="both"/>
              <w:rPr>
                <w:rFonts w:ascii="Times New Roman" w:hAnsi="Times New Roman"/>
              </w:rPr>
            </w:pPr>
            <w:r w:rsidRPr="00C52A39">
              <w:rPr>
                <w:rFonts w:ascii="Times New Roman" w:hAnsi="Times New Roman"/>
              </w:rPr>
              <w:t>6</w:t>
            </w:r>
          </w:p>
        </w:tc>
        <w:tc>
          <w:tcPr>
            <w:tcW w:w="2236" w:type="dxa"/>
          </w:tcPr>
          <w:p w14:paraId="437E525C" w14:textId="77777777" w:rsidR="00843521" w:rsidRPr="00C52A39" w:rsidRDefault="00843521" w:rsidP="00A75B02">
            <w:pPr>
              <w:tabs>
                <w:tab w:val="left" w:pos="3045"/>
              </w:tabs>
              <w:jc w:val="both"/>
              <w:rPr>
                <w:rFonts w:ascii="Times New Roman" w:hAnsi="Times New Roman"/>
              </w:rPr>
            </w:pPr>
            <w:r w:rsidRPr="00C52A39">
              <w:rPr>
                <w:rFonts w:ascii="Times New Roman" w:hAnsi="Times New Roman"/>
              </w:rPr>
              <w:t>МКОУ «СОШ№7»</w:t>
            </w:r>
          </w:p>
        </w:tc>
        <w:tc>
          <w:tcPr>
            <w:tcW w:w="1276" w:type="dxa"/>
          </w:tcPr>
          <w:p w14:paraId="602A68EA" w14:textId="77777777" w:rsidR="00843521" w:rsidRPr="00C52A39" w:rsidRDefault="00843521" w:rsidP="00A75B02">
            <w:pPr>
              <w:jc w:val="both"/>
              <w:rPr>
                <w:rFonts w:ascii="Times New Roman" w:hAnsi="Times New Roman"/>
              </w:rPr>
            </w:pPr>
            <w:r w:rsidRPr="00C52A39">
              <w:rPr>
                <w:rFonts w:ascii="Times New Roman" w:hAnsi="Times New Roman"/>
              </w:rPr>
              <w:t>52</w:t>
            </w:r>
          </w:p>
        </w:tc>
        <w:tc>
          <w:tcPr>
            <w:tcW w:w="1134" w:type="dxa"/>
          </w:tcPr>
          <w:p w14:paraId="5607BC83" w14:textId="77777777" w:rsidR="00843521" w:rsidRPr="00C52A39" w:rsidRDefault="00843521" w:rsidP="00A75B02">
            <w:pPr>
              <w:jc w:val="both"/>
              <w:rPr>
                <w:rFonts w:ascii="Times New Roman" w:hAnsi="Times New Roman"/>
              </w:rPr>
            </w:pPr>
            <w:r w:rsidRPr="00C52A39">
              <w:rPr>
                <w:rFonts w:ascii="Times New Roman" w:hAnsi="Times New Roman"/>
              </w:rPr>
              <w:t>1</w:t>
            </w:r>
          </w:p>
        </w:tc>
        <w:tc>
          <w:tcPr>
            <w:tcW w:w="1275" w:type="dxa"/>
          </w:tcPr>
          <w:p w14:paraId="01D7CFD3" w14:textId="77777777" w:rsidR="00843521" w:rsidRPr="00C52A39" w:rsidRDefault="00B91E6A" w:rsidP="00A75B02">
            <w:pPr>
              <w:jc w:val="both"/>
              <w:rPr>
                <w:rFonts w:ascii="Times New Roman" w:hAnsi="Times New Roman"/>
              </w:rPr>
            </w:pPr>
            <w:hyperlink r:id="rId40" w:history="1">
              <w:r w:rsidR="00843521" w:rsidRPr="00C52A39">
                <w:rPr>
                  <w:rFonts w:ascii="Times New Roman" w:hAnsi="Times New Roman"/>
                  <w:color w:val="0000FF"/>
                  <w:u w:val="single"/>
                </w:rPr>
                <w:t>https://t.me/Asiyat67</w:t>
              </w:r>
            </w:hyperlink>
          </w:p>
          <w:p w14:paraId="4F4C8A26" w14:textId="77777777" w:rsidR="00843521" w:rsidRPr="00C52A39" w:rsidRDefault="00B91E6A" w:rsidP="00A75B02">
            <w:pPr>
              <w:jc w:val="both"/>
              <w:rPr>
                <w:rFonts w:ascii="Times New Roman" w:hAnsi="Times New Roman"/>
              </w:rPr>
            </w:pPr>
            <w:hyperlink r:id="rId41" w:history="1">
              <w:r w:rsidR="00843521" w:rsidRPr="00C52A39">
                <w:rPr>
                  <w:rFonts w:ascii="Times New Roman" w:hAnsi="Times New Roman"/>
                  <w:color w:val="0000FF"/>
                  <w:u w:val="single"/>
                </w:rPr>
                <w:t>https://vk.com/id775080508</w:t>
              </w:r>
            </w:hyperlink>
          </w:p>
          <w:p w14:paraId="465CABFF" w14:textId="77777777" w:rsidR="00843521" w:rsidRPr="00C52A39" w:rsidRDefault="00B91E6A" w:rsidP="00A75B02">
            <w:pPr>
              <w:jc w:val="both"/>
              <w:rPr>
                <w:rFonts w:ascii="Times New Roman" w:hAnsi="Times New Roman"/>
              </w:rPr>
            </w:pPr>
            <w:hyperlink r:id="rId42" w:history="1">
              <w:r w:rsidR="00843521" w:rsidRPr="00C52A39">
                <w:rPr>
                  <w:rFonts w:ascii="Times New Roman" w:hAnsi="Times New Roman"/>
                  <w:color w:val="0000FF"/>
                  <w:u w:val="single"/>
                </w:rPr>
                <w:t>https://vk.com/sosh7_buy</w:t>
              </w:r>
            </w:hyperlink>
          </w:p>
          <w:p w14:paraId="6C3F3E76" w14:textId="77777777" w:rsidR="00843521" w:rsidRPr="00C52A39" w:rsidRDefault="00843521" w:rsidP="00A75B02">
            <w:pPr>
              <w:jc w:val="both"/>
              <w:rPr>
                <w:rFonts w:ascii="Times New Roman" w:hAnsi="Times New Roman"/>
              </w:rPr>
            </w:pPr>
          </w:p>
          <w:p w14:paraId="514C1320" w14:textId="77777777" w:rsidR="00843521" w:rsidRPr="00C52A39" w:rsidRDefault="00843521" w:rsidP="00A75B02">
            <w:pPr>
              <w:jc w:val="both"/>
              <w:rPr>
                <w:rFonts w:ascii="Times New Roman" w:hAnsi="Times New Roman"/>
              </w:rPr>
            </w:pPr>
          </w:p>
        </w:tc>
        <w:tc>
          <w:tcPr>
            <w:tcW w:w="1985" w:type="dxa"/>
          </w:tcPr>
          <w:p w14:paraId="6E869FF1" w14:textId="77777777" w:rsidR="00843521" w:rsidRPr="00C52A39" w:rsidRDefault="00843521" w:rsidP="00A75B02">
            <w:pPr>
              <w:jc w:val="both"/>
              <w:rPr>
                <w:rFonts w:ascii="Times New Roman" w:hAnsi="Times New Roman"/>
              </w:rPr>
            </w:pPr>
            <w:r w:rsidRPr="00C52A39">
              <w:rPr>
                <w:rFonts w:ascii="Times New Roman" w:hAnsi="Times New Roman"/>
              </w:rPr>
              <w:t>«Мы – граждане России»</w:t>
            </w:r>
          </w:p>
        </w:tc>
        <w:tc>
          <w:tcPr>
            <w:tcW w:w="1417" w:type="dxa"/>
          </w:tcPr>
          <w:p w14:paraId="3DB2E147" w14:textId="77777777" w:rsidR="00843521" w:rsidRPr="00C52A39" w:rsidRDefault="00843521" w:rsidP="00A75B02">
            <w:pPr>
              <w:jc w:val="both"/>
              <w:rPr>
                <w:rFonts w:ascii="Times New Roman" w:hAnsi="Times New Roman"/>
              </w:rPr>
            </w:pPr>
            <w:r w:rsidRPr="00C52A39">
              <w:rPr>
                <w:rFonts w:ascii="Times New Roman" w:hAnsi="Times New Roman"/>
              </w:rPr>
              <w:t>8</w:t>
            </w:r>
          </w:p>
        </w:tc>
        <w:tc>
          <w:tcPr>
            <w:tcW w:w="1277" w:type="dxa"/>
          </w:tcPr>
          <w:p w14:paraId="12793D08" w14:textId="77777777" w:rsidR="00843521" w:rsidRPr="00C52A39" w:rsidRDefault="00843521" w:rsidP="00A75B02">
            <w:pPr>
              <w:jc w:val="both"/>
              <w:rPr>
                <w:rFonts w:ascii="Times New Roman" w:hAnsi="Times New Roman"/>
              </w:rPr>
            </w:pPr>
            <w:r w:rsidRPr="00C52A39">
              <w:rPr>
                <w:rFonts w:ascii="Times New Roman" w:hAnsi="Times New Roman"/>
              </w:rPr>
              <w:t>5 учителей</w:t>
            </w:r>
          </w:p>
          <w:p w14:paraId="50272662" w14:textId="77777777" w:rsidR="00843521" w:rsidRPr="00C52A39" w:rsidRDefault="00843521" w:rsidP="00A75B02">
            <w:pPr>
              <w:jc w:val="both"/>
              <w:rPr>
                <w:rFonts w:ascii="Times New Roman" w:hAnsi="Times New Roman"/>
              </w:rPr>
            </w:pPr>
            <w:r w:rsidRPr="00C52A39">
              <w:rPr>
                <w:rFonts w:ascii="Times New Roman" w:hAnsi="Times New Roman"/>
              </w:rPr>
              <w:t>10 учеников</w:t>
            </w:r>
          </w:p>
        </w:tc>
      </w:tr>
      <w:tr w:rsidR="00843521" w:rsidRPr="00C52A39" w14:paraId="3D32BBE2" w14:textId="77777777" w:rsidTr="00843521">
        <w:tc>
          <w:tcPr>
            <w:tcW w:w="458" w:type="dxa"/>
          </w:tcPr>
          <w:p w14:paraId="3D69F741" w14:textId="77777777" w:rsidR="00843521" w:rsidRPr="00C52A39" w:rsidRDefault="00843521" w:rsidP="00A75B02">
            <w:pPr>
              <w:jc w:val="both"/>
              <w:rPr>
                <w:rFonts w:ascii="Times New Roman" w:hAnsi="Times New Roman"/>
              </w:rPr>
            </w:pPr>
            <w:r w:rsidRPr="00C52A39">
              <w:rPr>
                <w:rFonts w:ascii="Times New Roman" w:hAnsi="Times New Roman"/>
              </w:rPr>
              <w:t>7</w:t>
            </w:r>
          </w:p>
        </w:tc>
        <w:tc>
          <w:tcPr>
            <w:tcW w:w="2236" w:type="dxa"/>
          </w:tcPr>
          <w:p w14:paraId="253F46C4" w14:textId="77777777" w:rsidR="00843521" w:rsidRPr="00C52A39" w:rsidRDefault="00843521" w:rsidP="00A75B02">
            <w:pPr>
              <w:tabs>
                <w:tab w:val="left" w:pos="3045"/>
              </w:tabs>
              <w:jc w:val="both"/>
              <w:rPr>
                <w:rFonts w:ascii="Times New Roman" w:hAnsi="Times New Roman"/>
              </w:rPr>
            </w:pPr>
            <w:r w:rsidRPr="00C52A39">
              <w:rPr>
                <w:rFonts w:ascii="Times New Roman" w:hAnsi="Times New Roman"/>
              </w:rPr>
              <w:t>МБОУ Центр образования</w:t>
            </w:r>
          </w:p>
        </w:tc>
        <w:tc>
          <w:tcPr>
            <w:tcW w:w="1276" w:type="dxa"/>
          </w:tcPr>
          <w:p w14:paraId="078A91FE" w14:textId="77777777" w:rsidR="00843521" w:rsidRPr="00C52A39" w:rsidRDefault="00843521" w:rsidP="00A75B02">
            <w:pPr>
              <w:jc w:val="both"/>
              <w:rPr>
                <w:rFonts w:ascii="Times New Roman" w:hAnsi="Times New Roman"/>
              </w:rPr>
            </w:pPr>
            <w:r w:rsidRPr="00C52A39">
              <w:rPr>
                <w:rFonts w:ascii="Times New Roman" w:hAnsi="Times New Roman"/>
              </w:rPr>
              <w:t>10</w:t>
            </w:r>
          </w:p>
        </w:tc>
        <w:tc>
          <w:tcPr>
            <w:tcW w:w="1134" w:type="dxa"/>
          </w:tcPr>
          <w:p w14:paraId="6A0F6702" w14:textId="77777777" w:rsidR="00843521" w:rsidRPr="00C52A39" w:rsidRDefault="00843521" w:rsidP="00A75B02">
            <w:pPr>
              <w:jc w:val="both"/>
              <w:rPr>
                <w:rFonts w:ascii="Times New Roman" w:hAnsi="Times New Roman"/>
              </w:rPr>
            </w:pPr>
            <w:r w:rsidRPr="00C52A39">
              <w:rPr>
                <w:rFonts w:ascii="Times New Roman" w:hAnsi="Times New Roman"/>
              </w:rPr>
              <w:t>3</w:t>
            </w:r>
          </w:p>
        </w:tc>
        <w:tc>
          <w:tcPr>
            <w:tcW w:w="1275" w:type="dxa"/>
          </w:tcPr>
          <w:p w14:paraId="6BEF983B" w14:textId="77777777" w:rsidR="00843521" w:rsidRPr="00C52A39" w:rsidRDefault="00B91E6A" w:rsidP="00A75B02">
            <w:pPr>
              <w:jc w:val="both"/>
              <w:rPr>
                <w:rFonts w:ascii="Times New Roman" w:hAnsi="Times New Roman"/>
              </w:rPr>
            </w:pPr>
            <w:hyperlink r:id="rId43" w:history="1">
              <w:r w:rsidR="00843521" w:rsidRPr="00C52A39">
                <w:rPr>
                  <w:rFonts w:ascii="Times New Roman" w:hAnsi="Times New Roman"/>
                  <w:color w:val="0000FF"/>
                  <w:u w:val="single"/>
                </w:rPr>
                <w:t>https://vk.com/wall-216074978_228</w:t>
              </w:r>
            </w:hyperlink>
          </w:p>
          <w:p w14:paraId="61B00DD6" w14:textId="77777777" w:rsidR="00843521" w:rsidRPr="00C52A39" w:rsidRDefault="00843521" w:rsidP="00A75B02">
            <w:pPr>
              <w:jc w:val="both"/>
              <w:rPr>
                <w:rFonts w:ascii="Times New Roman" w:hAnsi="Times New Roman"/>
              </w:rPr>
            </w:pPr>
            <w:r w:rsidRPr="00C52A39">
              <w:rPr>
                <w:rFonts w:ascii="Times New Roman" w:hAnsi="Times New Roman"/>
              </w:rPr>
              <w:t>https://t.me/shkola10buynaksk</w:t>
            </w:r>
          </w:p>
          <w:p w14:paraId="3A0FB511" w14:textId="77777777" w:rsidR="00843521" w:rsidRPr="00C52A39" w:rsidRDefault="00843521" w:rsidP="00A75B02">
            <w:pPr>
              <w:jc w:val="both"/>
              <w:rPr>
                <w:rFonts w:ascii="Times New Roman" w:hAnsi="Times New Roman"/>
              </w:rPr>
            </w:pPr>
          </w:p>
        </w:tc>
        <w:tc>
          <w:tcPr>
            <w:tcW w:w="1985" w:type="dxa"/>
          </w:tcPr>
          <w:p w14:paraId="07A21D5A" w14:textId="77777777" w:rsidR="00843521" w:rsidRPr="00C52A39" w:rsidRDefault="00843521" w:rsidP="00A75B02">
            <w:pPr>
              <w:jc w:val="both"/>
              <w:rPr>
                <w:rFonts w:ascii="Times New Roman" w:hAnsi="Times New Roman"/>
              </w:rPr>
            </w:pPr>
            <w:r w:rsidRPr="00C52A39">
              <w:rPr>
                <w:rFonts w:ascii="Times New Roman" w:hAnsi="Times New Roman"/>
              </w:rPr>
              <w:t>Проекты:"Доброе дело"</w:t>
            </w:r>
          </w:p>
          <w:p w14:paraId="714CC6CE" w14:textId="77777777" w:rsidR="00843521" w:rsidRPr="00C52A39" w:rsidRDefault="00843521" w:rsidP="00A75B02">
            <w:pPr>
              <w:jc w:val="both"/>
              <w:rPr>
                <w:rFonts w:ascii="Times New Roman" w:hAnsi="Times New Roman"/>
              </w:rPr>
            </w:pPr>
            <w:r w:rsidRPr="00C52A39">
              <w:rPr>
                <w:rFonts w:ascii="Times New Roman" w:hAnsi="Times New Roman"/>
              </w:rPr>
              <w:t>"Эрмитаж Кот"</w:t>
            </w:r>
          </w:p>
          <w:p w14:paraId="2973C71F" w14:textId="77777777" w:rsidR="00843521" w:rsidRPr="00C52A39" w:rsidRDefault="00843521" w:rsidP="00A75B02">
            <w:pPr>
              <w:jc w:val="both"/>
              <w:rPr>
                <w:rFonts w:ascii="Times New Roman" w:hAnsi="Times New Roman"/>
              </w:rPr>
            </w:pPr>
            <w:r w:rsidRPr="00C52A39">
              <w:rPr>
                <w:rFonts w:ascii="Times New Roman" w:hAnsi="Times New Roman"/>
              </w:rPr>
              <w:t>"Университетская смена"</w:t>
            </w:r>
          </w:p>
          <w:p w14:paraId="59AAB485" w14:textId="77777777" w:rsidR="00843521" w:rsidRPr="00C52A39" w:rsidRDefault="00843521" w:rsidP="00A75B02">
            <w:pPr>
              <w:jc w:val="both"/>
              <w:rPr>
                <w:rFonts w:ascii="Times New Roman" w:hAnsi="Times New Roman"/>
              </w:rPr>
            </w:pPr>
            <w:r w:rsidRPr="00C52A39">
              <w:rPr>
                <w:rFonts w:ascii="Times New Roman" w:hAnsi="Times New Roman"/>
              </w:rPr>
              <w:t>"Окна Победы"</w:t>
            </w:r>
          </w:p>
          <w:p w14:paraId="04DC3E5E" w14:textId="77777777" w:rsidR="00843521" w:rsidRPr="00C52A39" w:rsidRDefault="00843521" w:rsidP="00A75B02">
            <w:pPr>
              <w:jc w:val="both"/>
              <w:rPr>
                <w:rFonts w:ascii="Times New Roman" w:hAnsi="Times New Roman"/>
              </w:rPr>
            </w:pPr>
          </w:p>
          <w:p w14:paraId="10514CC8" w14:textId="77777777" w:rsidR="00843521" w:rsidRPr="00C52A39" w:rsidRDefault="00843521" w:rsidP="00A75B02">
            <w:pPr>
              <w:jc w:val="both"/>
              <w:rPr>
                <w:rFonts w:ascii="Times New Roman" w:hAnsi="Times New Roman"/>
              </w:rPr>
            </w:pPr>
            <w:r w:rsidRPr="00C52A39">
              <w:rPr>
                <w:rFonts w:ascii="Times New Roman" w:hAnsi="Times New Roman"/>
              </w:rPr>
              <w:t>"Мы граждане -России"</w:t>
            </w:r>
          </w:p>
          <w:p w14:paraId="19FB43B7" w14:textId="77777777" w:rsidR="00843521" w:rsidRPr="00C52A39" w:rsidRDefault="00843521" w:rsidP="00A75B02">
            <w:pPr>
              <w:jc w:val="both"/>
              <w:rPr>
                <w:rFonts w:ascii="Times New Roman" w:hAnsi="Times New Roman"/>
              </w:rPr>
            </w:pPr>
            <w:r w:rsidRPr="00C52A39">
              <w:rPr>
                <w:rFonts w:ascii="Times New Roman" w:hAnsi="Times New Roman"/>
              </w:rPr>
              <w:t>"Медия-Фреш"</w:t>
            </w:r>
          </w:p>
          <w:p w14:paraId="576179A7" w14:textId="77777777" w:rsidR="00843521" w:rsidRPr="00C52A39" w:rsidRDefault="00843521" w:rsidP="00A75B02">
            <w:pPr>
              <w:jc w:val="both"/>
              <w:rPr>
                <w:rFonts w:ascii="Times New Roman" w:hAnsi="Times New Roman"/>
              </w:rPr>
            </w:pPr>
            <w:r w:rsidRPr="00C52A39">
              <w:rPr>
                <w:rFonts w:ascii="Times New Roman" w:hAnsi="Times New Roman"/>
              </w:rPr>
              <w:lastRenderedPageBreak/>
              <w:t>"Классные встречи "</w:t>
            </w:r>
          </w:p>
          <w:p w14:paraId="5184E205" w14:textId="77777777" w:rsidR="00843521" w:rsidRPr="00C52A39" w:rsidRDefault="00843521" w:rsidP="00A75B02">
            <w:pPr>
              <w:jc w:val="both"/>
              <w:rPr>
                <w:rFonts w:ascii="Times New Roman" w:hAnsi="Times New Roman"/>
              </w:rPr>
            </w:pPr>
            <w:r w:rsidRPr="00C52A39">
              <w:rPr>
                <w:rFonts w:ascii="Times New Roman" w:hAnsi="Times New Roman"/>
              </w:rPr>
              <w:t>«Школьный музей»</w:t>
            </w:r>
          </w:p>
        </w:tc>
        <w:tc>
          <w:tcPr>
            <w:tcW w:w="1417" w:type="dxa"/>
          </w:tcPr>
          <w:p w14:paraId="71DFB84C" w14:textId="77777777" w:rsidR="00843521" w:rsidRPr="00C52A39" w:rsidRDefault="00843521" w:rsidP="00A75B02">
            <w:pPr>
              <w:jc w:val="both"/>
              <w:rPr>
                <w:rFonts w:ascii="Times New Roman" w:hAnsi="Times New Roman"/>
              </w:rPr>
            </w:pPr>
            <w:r w:rsidRPr="00C52A39">
              <w:rPr>
                <w:rFonts w:ascii="Times New Roman" w:hAnsi="Times New Roman"/>
              </w:rPr>
              <w:lastRenderedPageBreak/>
              <w:t xml:space="preserve">10 </w:t>
            </w:r>
          </w:p>
          <w:p w14:paraId="2EAE3DB0" w14:textId="77777777" w:rsidR="00843521" w:rsidRPr="00C52A39" w:rsidRDefault="00843521" w:rsidP="00A75B02">
            <w:pPr>
              <w:jc w:val="both"/>
              <w:rPr>
                <w:rFonts w:ascii="Times New Roman" w:hAnsi="Times New Roman"/>
              </w:rPr>
            </w:pPr>
          </w:p>
          <w:p w14:paraId="6D814900" w14:textId="77777777" w:rsidR="00843521" w:rsidRPr="00C52A39" w:rsidRDefault="00843521" w:rsidP="00A75B02">
            <w:pPr>
              <w:jc w:val="both"/>
              <w:rPr>
                <w:rFonts w:ascii="Times New Roman" w:hAnsi="Times New Roman"/>
              </w:rPr>
            </w:pPr>
            <w:r w:rsidRPr="00C52A39">
              <w:rPr>
                <w:rFonts w:ascii="Times New Roman" w:hAnsi="Times New Roman"/>
              </w:rPr>
              <w:t>Кадиева Патимат, ученица 11кл. (победитель)</w:t>
            </w:r>
          </w:p>
        </w:tc>
        <w:tc>
          <w:tcPr>
            <w:tcW w:w="1277" w:type="dxa"/>
          </w:tcPr>
          <w:p w14:paraId="13DA6A75" w14:textId="77777777" w:rsidR="00843521" w:rsidRPr="00C52A39" w:rsidRDefault="00843521" w:rsidP="00A75B02">
            <w:pPr>
              <w:jc w:val="both"/>
              <w:rPr>
                <w:rFonts w:ascii="Times New Roman" w:hAnsi="Times New Roman"/>
                <w:lang w:val="en-US"/>
              </w:rPr>
            </w:pPr>
            <w:r w:rsidRPr="00C52A39">
              <w:rPr>
                <w:rFonts w:ascii="Times New Roman" w:hAnsi="Times New Roman"/>
                <w:lang w:val="en-US"/>
              </w:rPr>
              <w:t>42</w:t>
            </w:r>
          </w:p>
        </w:tc>
      </w:tr>
      <w:tr w:rsidR="00843521" w:rsidRPr="00C52A39" w14:paraId="562294E0" w14:textId="77777777" w:rsidTr="00843521">
        <w:tc>
          <w:tcPr>
            <w:tcW w:w="458" w:type="dxa"/>
          </w:tcPr>
          <w:p w14:paraId="5E5E9B7A" w14:textId="77777777" w:rsidR="00843521" w:rsidRPr="00C52A39" w:rsidRDefault="00843521" w:rsidP="00A75B02">
            <w:pPr>
              <w:jc w:val="both"/>
              <w:rPr>
                <w:rFonts w:ascii="Times New Roman" w:hAnsi="Times New Roman"/>
              </w:rPr>
            </w:pPr>
            <w:r w:rsidRPr="00C52A39">
              <w:rPr>
                <w:rFonts w:ascii="Times New Roman" w:hAnsi="Times New Roman"/>
              </w:rPr>
              <w:t>8</w:t>
            </w:r>
          </w:p>
        </w:tc>
        <w:tc>
          <w:tcPr>
            <w:tcW w:w="2236" w:type="dxa"/>
          </w:tcPr>
          <w:p w14:paraId="6E7F7102" w14:textId="77777777" w:rsidR="00843521" w:rsidRPr="00C52A39" w:rsidRDefault="00843521" w:rsidP="00A75B02">
            <w:pPr>
              <w:tabs>
                <w:tab w:val="left" w:pos="3045"/>
              </w:tabs>
              <w:jc w:val="both"/>
              <w:rPr>
                <w:rFonts w:ascii="Times New Roman" w:hAnsi="Times New Roman"/>
              </w:rPr>
            </w:pPr>
            <w:r w:rsidRPr="00C52A39">
              <w:rPr>
                <w:rFonts w:ascii="Times New Roman" w:hAnsi="Times New Roman"/>
              </w:rPr>
              <w:t>МКОУ «СОШ№11»</w:t>
            </w:r>
          </w:p>
        </w:tc>
        <w:tc>
          <w:tcPr>
            <w:tcW w:w="1276" w:type="dxa"/>
          </w:tcPr>
          <w:p w14:paraId="2A1F43D4" w14:textId="77777777" w:rsidR="00843521" w:rsidRPr="00C52A39" w:rsidRDefault="00843521" w:rsidP="00A75B02">
            <w:pPr>
              <w:jc w:val="both"/>
              <w:rPr>
                <w:rFonts w:ascii="Times New Roman" w:hAnsi="Times New Roman"/>
              </w:rPr>
            </w:pPr>
            <w:r w:rsidRPr="00C52A39">
              <w:rPr>
                <w:rFonts w:ascii="Times New Roman" w:hAnsi="Times New Roman"/>
              </w:rPr>
              <w:t>32</w:t>
            </w:r>
          </w:p>
        </w:tc>
        <w:tc>
          <w:tcPr>
            <w:tcW w:w="1134" w:type="dxa"/>
          </w:tcPr>
          <w:p w14:paraId="0C79D74A" w14:textId="77777777" w:rsidR="00843521" w:rsidRPr="00C52A39" w:rsidRDefault="00843521" w:rsidP="00A75B02">
            <w:pPr>
              <w:jc w:val="both"/>
              <w:rPr>
                <w:rFonts w:ascii="Times New Roman" w:hAnsi="Times New Roman"/>
              </w:rPr>
            </w:pPr>
            <w:r w:rsidRPr="00C52A39">
              <w:rPr>
                <w:rFonts w:ascii="Times New Roman" w:hAnsi="Times New Roman"/>
              </w:rPr>
              <w:t>7</w:t>
            </w:r>
          </w:p>
        </w:tc>
        <w:tc>
          <w:tcPr>
            <w:tcW w:w="1275" w:type="dxa"/>
          </w:tcPr>
          <w:p w14:paraId="3944D8FF" w14:textId="77777777" w:rsidR="00843521" w:rsidRPr="00C52A39" w:rsidRDefault="00843521" w:rsidP="00A75B02">
            <w:pPr>
              <w:jc w:val="both"/>
              <w:rPr>
                <w:rFonts w:ascii="Times New Roman" w:eastAsia="Times New Roman" w:hAnsi="Times New Roman"/>
                <w:bCs/>
                <w:color w:val="2C2D2E"/>
              </w:rPr>
            </w:pPr>
            <w:r w:rsidRPr="00C52A39">
              <w:rPr>
                <w:rFonts w:ascii="Times New Roman" w:eastAsia="Times New Roman" w:hAnsi="Times New Roman"/>
                <w:bCs/>
                <w:color w:val="2C2D2E"/>
              </w:rPr>
              <w:t>https://vk.com/id719515155</w:t>
            </w:r>
          </w:p>
          <w:p w14:paraId="2145816F" w14:textId="77777777" w:rsidR="00843521" w:rsidRPr="00C52A39" w:rsidRDefault="00B91E6A" w:rsidP="00A75B02">
            <w:pPr>
              <w:jc w:val="both"/>
              <w:rPr>
                <w:rFonts w:ascii="Times New Roman" w:hAnsi="Times New Roman"/>
              </w:rPr>
            </w:pPr>
            <w:hyperlink r:id="rId44" w:tgtFrame="_blank" w:history="1">
              <w:r w:rsidR="00843521" w:rsidRPr="00C52A39">
                <w:rPr>
                  <w:rFonts w:ascii="Times New Roman" w:hAnsi="Times New Roman"/>
                  <w:color w:val="0000FF"/>
                  <w:u w:val="single"/>
                  <w:shd w:val="clear" w:color="auto" w:fill="FFFFFF"/>
                </w:rPr>
                <w:t>https://t.me/+dQ6z6T4QRVxiNmUy</w:t>
              </w:r>
            </w:hyperlink>
          </w:p>
          <w:p w14:paraId="02834E27" w14:textId="77777777" w:rsidR="00843521" w:rsidRPr="00C52A39" w:rsidRDefault="00843521" w:rsidP="00A75B02">
            <w:pPr>
              <w:jc w:val="both"/>
              <w:rPr>
                <w:rFonts w:ascii="Times New Roman" w:hAnsi="Times New Roman"/>
              </w:rPr>
            </w:pPr>
          </w:p>
        </w:tc>
        <w:tc>
          <w:tcPr>
            <w:tcW w:w="1985" w:type="dxa"/>
          </w:tcPr>
          <w:p w14:paraId="0259E4F2" w14:textId="77777777" w:rsidR="00843521" w:rsidRPr="00C52A39" w:rsidRDefault="00843521" w:rsidP="00B91E6A">
            <w:pPr>
              <w:numPr>
                <w:ilvl w:val="0"/>
                <w:numId w:val="29"/>
              </w:numPr>
              <w:spacing w:after="0" w:line="240" w:lineRule="auto"/>
              <w:jc w:val="both"/>
              <w:rPr>
                <w:rFonts w:ascii="Times New Roman" w:hAnsi="Times New Roman"/>
              </w:rPr>
            </w:pPr>
            <w:r w:rsidRPr="00C52A39">
              <w:rPr>
                <w:rFonts w:ascii="Times New Roman" w:hAnsi="Times New Roman"/>
              </w:rPr>
              <w:t>«Мастер -класс по приготовлению конфет (Орлята России)</w:t>
            </w:r>
          </w:p>
          <w:p w14:paraId="4DB0C2ED" w14:textId="77777777" w:rsidR="00843521" w:rsidRPr="00C52A39" w:rsidRDefault="00843521" w:rsidP="00B91E6A">
            <w:pPr>
              <w:numPr>
                <w:ilvl w:val="0"/>
                <w:numId w:val="29"/>
              </w:numPr>
              <w:spacing w:after="0" w:line="240" w:lineRule="auto"/>
              <w:jc w:val="both"/>
              <w:rPr>
                <w:rFonts w:ascii="Times New Roman" w:hAnsi="Times New Roman"/>
              </w:rPr>
            </w:pPr>
            <w:r w:rsidRPr="00C52A39">
              <w:rPr>
                <w:rFonts w:ascii="Times New Roman" w:hAnsi="Times New Roman"/>
              </w:rPr>
              <w:t>«Траектория здоровья»</w:t>
            </w:r>
          </w:p>
          <w:p w14:paraId="1132D29E" w14:textId="77777777" w:rsidR="00843521" w:rsidRPr="00C52A39" w:rsidRDefault="00843521" w:rsidP="00B91E6A">
            <w:pPr>
              <w:numPr>
                <w:ilvl w:val="0"/>
                <w:numId w:val="29"/>
              </w:numPr>
              <w:spacing w:after="0" w:line="240" w:lineRule="auto"/>
              <w:jc w:val="both"/>
              <w:rPr>
                <w:rFonts w:ascii="Times New Roman" w:hAnsi="Times New Roman"/>
              </w:rPr>
            </w:pPr>
            <w:r w:rsidRPr="00C52A39">
              <w:rPr>
                <w:rFonts w:ascii="Times New Roman" w:hAnsi="Times New Roman"/>
              </w:rPr>
              <w:t>«Мы вместе дети»</w:t>
            </w:r>
          </w:p>
          <w:p w14:paraId="65C69F09" w14:textId="77777777" w:rsidR="00843521" w:rsidRPr="00C52A39" w:rsidRDefault="00843521" w:rsidP="00B91E6A">
            <w:pPr>
              <w:numPr>
                <w:ilvl w:val="0"/>
                <w:numId w:val="29"/>
              </w:numPr>
              <w:spacing w:after="0" w:line="240" w:lineRule="auto"/>
              <w:jc w:val="both"/>
              <w:rPr>
                <w:rFonts w:ascii="Times New Roman" w:hAnsi="Times New Roman"/>
              </w:rPr>
            </w:pPr>
            <w:r w:rsidRPr="00C52A39">
              <w:rPr>
                <w:rFonts w:ascii="Times New Roman" w:hAnsi="Times New Roman"/>
              </w:rPr>
              <w:t>Мастер-класс по созданию оригами сказки (Орлята России)</w:t>
            </w:r>
          </w:p>
          <w:p w14:paraId="0FCFF97C" w14:textId="77777777" w:rsidR="00843521" w:rsidRPr="00C52A39" w:rsidRDefault="00843521" w:rsidP="00B91E6A">
            <w:pPr>
              <w:numPr>
                <w:ilvl w:val="0"/>
                <w:numId w:val="29"/>
              </w:numPr>
              <w:spacing w:after="0" w:line="240" w:lineRule="auto"/>
              <w:jc w:val="both"/>
              <w:rPr>
                <w:rFonts w:ascii="Times New Roman" w:hAnsi="Times New Roman"/>
              </w:rPr>
            </w:pPr>
            <w:r w:rsidRPr="00C52A39">
              <w:rPr>
                <w:rFonts w:ascii="Times New Roman" w:hAnsi="Times New Roman"/>
              </w:rPr>
              <w:t>«Пробуждая сердца»</w:t>
            </w:r>
          </w:p>
          <w:p w14:paraId="38A2BC06" w14:textId="77777777" w:rsidR="00843521" w:rsidRPr="00C52A39" w:rsidRDefault="00843521" w:rsidP="00A75B02">
            <w:pPr>
              <w:jc w:val="both"/>
              <w:rPr>
                <w:rFonts w:ascii="Times New Roman" w:hAnsi="Times New Roman"/>
              </w:rPr>
            </w:pPr>
          </w:p>
          <w:p w14:paraId="561411F0" w14:textId="77777777" w:rsidR="00843521" w:rsidRPr="00C52A39" w:rsidRDefault="00843521" w:rsidP="00B91E6A">
            <w:pPr>
              <w:numPr>
                <w:ilvl w:val="0"/>
                <w:numId w:val="29"/>
              </w:numPr>
              <w:spacing w:after="0" w:line="240" w:lineRule="auto"/>
              <w:jc w:val="both"/>
              <w:rPr>
                <w:rFonts w:ascii="Times New Roman" w:hAnsi="Times New Roman"/>
              </w:rPr>
            </w:pPr>
            <w:r w:rsidRPr="00C52A39">
              <w:rPr>
                <w:rFonts w:ascii="Times New Roman" w:hAnsi="Times New Roman"/>
              </w:rPr>
              <w:t>«Орленок мастер»</w:t>
            </w:r>
          </w:p>
          <w:p w14:paraId="5B010345" w14:textId="77777777" w:rsidR="00843521" w:rsidRPr="00C52A39" w:rsidRDefault="00843521" w:rsidP="00B91E6A">
            <w:pPr>
              <w:numPr>
                <w:ilvl w:val="0"/>
                <w:numId w:val="29"/>
              </w:numPr>
              <w:spacing w:after="0" w:line="240" w:lineRule="auto"/>
              <w:jc w:val="both"/>
              <w:rPr>
                <w:rFonts w:ascii="Times New Roman" w:hAnsi="Times New Roman"/>
              </w:rPr>
            </w:pPr>
            <w:r w:rsidRPr="00C52A39">
              <w:rPr>
                <w:rFonts w:ascii="Times New Roman" w:hAnsi="Times New Roman"/>
              </w:rPr>
              <w:t>«Орленок Доброволец»</w:t>
            </w:r>
          </w:p>
          <w:p w14:paraId="50E75B29" w14:textId="77777777" w:rsidR="00843521" w:rsidRPr="00C52A39" w:rsidRDefault="00843521" w:rsidP="00B91E6A">
            <w:pPr>
              <w:numPr>
                <w:ilvl w:val="0"/>
                <w:numId w:val="29"/>
              </w:numPr>
              <w:spacing w:after="0" w:line="240" w:lineRule="auto"/>
              <w:jc w:val="both"/>
              <w:rPr>
                <w:rFonts w:ascii="Times New Roman" w:hAnsi="Times New Roman"/>
              </w:rPr>
            </w:pPr>
            <w:r w:rsidRPr="00C52A39">
              <w:rPr>
                <w:rFonts w:ascii="Times New Roman" w:hAnsi="Times New Roman"/>
              </w:rPr>
              <w:t>«Орленок спортсмен»</w:t>
            </w:r>
          </w:p>
          <w:p w14:paraId="56A11FB7" w14:textId="77777777" w:rsidR="00843521" w:rsidRPr="00C52A39" w:rsidRDefault="00843521" w:rsidP="00B91E6A">
            <w:pPr>
              <w:numPr>
                <w:ilvl w:val="0"/>
                <w:numId w:val="29"/>
              </w:numPr>
              <w:spacing w:after="0" w:line="240" w:lineRule="auto"/>
              <w:jc w:val="both"/>
              <w:rPr>
                <w:rFonts w:ascii="Times New Roman" w:hAnsi="Times New Roman"/>
              </w:rPr>
            </w:pPr>
            <w:r w:rsidRPr="00C52A39">
              <w:rPr>
                <w:rFonts w:ascii="Times New Roman" w:hAnsi="Times New Roman"/>
              </w:rPr>
              <w:t>«Орленок -Хранитель</w:t>
            </w:r>
          </w:p>
          <w:p w14:paraId="7E4A97ED" w14:textId="77777777" w:rsidR="00843521" w:rsidRPr="00C52A39" w:rsidRDefault="00843521" w:rsidP="00A75B02">
            <w:pPr>
              <w:jc w:val="both"/>
              <w:rPr>
                <w:rFonts w:ascii="Times New Roman" w:hAnsi="Times New Roman"/>
              </w:rPr>
            </w:pPr>
            <w:r w:rsidRPr="00C52A39">
              <w:rPr>
                <w:rFonts w:ascii="Times New Roman" w:hAnsi="Times New Roman"/>
              </w:rPr>
              <w:t xml:space="preserve"> исторической памяти»</w:t>
            </w:r>
          </w:p>
          <w:p w14:paraId="0EB3673F" w14:textId="77777777" w:rsidR="00843521" w:rsidRPr="00C52A39" w:rsidRDefault="00843521" w:rsidP="00A75B02">
            <w:pPr>
              <w:jc w:val="both"/>
              <w:rPr>
                <w:rFonts w:ascii="Times New Roman" w:hAnsi="Times New Roman"/>
              </w:rPr>
            </w:pPr>
            <w:r w:rsidRPr="00C52A39">
              <w:rPr>
                <w:rFonts w:ascii="Times New Roman" w:hAnsi="Times New Roman"/>
              </w:rPr>
              <w:t>«Делаем добрые дела в вместе .</w:t>
            </w:r>
          </w:p>
          <w:p w14:paraId="138C9104" w14:textId="77777777" w:rsidR="00843521" w:rsidRPr="00C52A39" w:rsidRDefault="00843521" w:rsidP="00B91E6A">
            <w:pPr>
              <w:numPr>
                <w:ilvl w:val="0"/>
                <w:numId w:val="29"/>
              </w:numPr>
              <w:spacing w:after="0" w:line="240" w:lineRule="auto"/>
              <w:jc w:val="both"/>
              <w:rPr>
                <w:rFonts w:ascii="Times New Roman" w:hAnsi="Times New Roman"/>
              </w:rPr>
            </w:pPr>
            <w:r w:rsidRPr="00C52A39">
              <w:rPr>
                <w:rFonts w:ascii="Times New Roman" w:hAnsi="Times New Roman"/>
              </w:rPr>
              <w:t>«Мы граждане России»</w:t>
            </w:r>
          </w:p>
        </w:tc>
        <w:tc>
          <w:tcPr>
            <w:tcW w:w="1417" w:type="dxa"/>
          </w:tcPr>
          <w:p w14:paraId="12A3F19D" w14:textId="77777777" w:rsidR="00843521" w:rsidRPr="00C52A39" w:rsidRDefault="00843521" w:rsidP="00A75B02">
            <w:pPr>
              <w:jc w:val="both"/>
              <w:rPr>
                <w:rFonts w:ascii="Times New Roman" w:hAnsi="Times New Roman"/>
              </w:rPr>
            </w:pPr>
            <w:r w:rsidRPr="00C52A39">
              <w:rPr>
                <w:rFonts w:ascii="Times New Roman" w:hAnsi="Times New Roman"/>
              </w:rPr>
              <w:t>270</w:t>
            </w:r>
          </w:p>
        </w:tc>
        <w:tc>
          <w:tcPr>
            <w:tcW w:w="1277" w:type="dxa"/>
          </w:tcPr>
          <w:p w14:paraId="3678DF7D" w14:textId="77777777" w:rsidR="00843521" w:rsidRPr="00C52A39" w:rsidRDefault="00843521" w:rsidP="00A75B02">
            <w:pPr>
              <w:jc w:val="both"/>
              <w:rPr>
                <w:rFonts w:ascii="Times New Roman" w:hAnsi="Times New Roman"/>
              </w:rPr>
            </w:pPr>
            <w:r w:rsidRPr="00C52A39">
              <w:rPr>
                <w:rFonts w:ascii="Times New Roman" w:hAnsi="Times New Roman"/>
              </w:rPr>
              <w:t>53</w:t>
            </w:r>
          </w:p>
        </w:tc>
      </w:tr>
    </w:tbl>
    <w:p w14:paraId="07B646BF" w14:textId="77777777" w:rsidR="00843521" w:rsidRPr="00C52A39" w:rsidRDefault="00843521" w:rsidP="00843521">
      <w:pPr>
        <w:ind w:firstLine="567"/>
        <w:jc w:val="both"/>
        <w:rPr>
          <w:rFonts w:ascii="Times New Roman" w:hAnsi="Times New Roman"/>
          <w:sz w:val="28"/>
          <w:szCs w:val="28"/>
        </w:rPr>
      </w:pPr>
    </w:p>
    <w:p w14:paraId="5B8E7F6B" w14:textId="77777777" w:rsidR="00843521" w:rsidRPr="00C52A39" w:rsidRDefault="00843521" w:rsidP="00843521">
      <w:pPr>
        <w:tabs>
          <w:tab w:val="left" w:pos="2475"/>
        </w:tabs>
        <w:ind w:firstLine="567"/>
        <w:jc w:val="both"/>
        <w:rPr>
          <w:rFonts w:ascii="Times New Roman" w:eastAsia="Times New Roman" w:hAnsi="Times New Roman"/>
          <w:color w:val="262626"/>
          <w:sz w:val="28"/>
          <w:szCs w:val="28"/>
        </w:rPr>
      </w:pPr>
      <w:r w:rsidRPr="00C52A39">
        <w:rPr>
          <w:rFonts w:ascii="Times New Roman" w:eastAsia="Times New Roman" w:hAnsi="Times New Roman"/>
          <w:sz w:val="28"/>
          <w:szCs w:val="28"/>
        </w:rPr>
        <w:t>Всероссийский проект «Орлята России» - Программа развития социальной активности учащихся начальных классов «</w:t>
      </w:r>
      <w:hyperlink r:id="rId45" w:tooltip="Орлята России" w:history="1">
        <w:r w:rsidRPr="00C52A39">
          <w:rPr>
            <w:rFonts w:ascii="Times New Roman" w:eastAsia="Times New Roman" w:hAnsi="Times New Roman"/>
            <w:sz w:val="28"/>
            <w:szCs w:val="28"/>
          </w:rPr>
          <w:t>Орлята России</w:t>
        </w:r>
      </w:hyperlink>
      <w:r w:rsidRPr="00C52A39">
        <w:rPr>
          <w:rFonts w:ascii="Times New Roman" w:eastAsia="Times New Roman" w:hAnsi="Times New Roman"/>
          <w:sz w:val="28"/>
          <w:szCs w:val="28"/>
        </w:rPr>
        <w:t>» проводится в целях реализации Федерального проекта «</w:t>
      </w:r>
      <w:hyperlink r:id="rId46" w:tooltip="Патриотическое воспитание граждан российской федерации" w:history="1">
        <w:r w:rsidRPr="00C52A39">
          <w:rPr>
            <w:rFonts w:ascii="Times New Roman" w:eastAsia="Times New Roman" w:hAnsi="Times New Roman"/>
            <w:sz w:val="28"/>
            <w:szCs w:val="28"/>
          </w:rPr>
          <w:t>Патриотическое воспитание граждан российской федерации</w:t>
        </w:r>
      </w:hyperlink>
      <w:r w:rsidRPr="00C52A39">
        <w:rPr>
          <w:rFonts w:ascii="Times New Roman" w:eastAsia="Times New Roman" w:hAnsi="Times New Roman"/>
          <w:sz w:val="28"/>
          <w:szCs w:val="28"/>
        </w:rPr>
        <w:t>»  зарегистрированы учащиеся начальных классов. Под руководством учителей  учащиеся проявляют себя в коллективных творческих делах по трекам: «Орлёнок -Эрудит», «Орлёнок -Хранитель»,«Орлёнок -Мастер»,«Орлёнок -Спортсмен»,и «Орлёнок -Эколог».</w:t>
      </w:r>
      <w:r w:rsidRPr="00C52A39">
        <w:rPr>
          <w:rFonts w:ascii="Times New Roman" w:eastAsia="Times New Roman" w:hAnsi="Times New Roman"/>
          <w:color w:val="262626"/>
          <w:sz w:val="28"/>
          <w:szCs w:val="28"/>
        </w:rPr>
        <w:t xml:space="preserve"> </w:t>
      </w:r>
      <w:r w:rsidRPr="00C52A39">
        <w:rPr>
          <w:rFonts w:ascii="Times New Roman" w:eastAsia="Times New Roman" w:hAnsi="Times New Roman"/>
          <w:sz w:val="28"/>
          <w:szCs w:val="28"/>
        </w:rPr>
        <w:t>Весь месяц (октябрь) ребята участвовали в онлайн занятиях в рамках образовательного трека «Орлёнок - Эрудит» на тему «Как интеллектуальные игры помогают быть разными». Учащиеся знакомились с понятиями «интеллектуальная игра», «виды интеллектуальных игр», «коллективно-творческое дело».</w:t>
      </w:r>
      <w:r w:rsidRPr="00C52A39">
        <w:rPr>
          <w:rFonts w:ascii="Times New Roman" w:eastAsia="Times New Roman" w:hAnsi="Times New Roman"/>
          <w:color w:val="262626"/>
          <w:sz w:val="28"/>
          <w:szCs w:val="28"/>
        </w:rPr>
        <w:t xml:space="preserve"> </w:t>
      </w:r>
    </w:p>
    <w:p w14:paraId="04BB056A" w14:textId="77777777" w:rsidR="00843521" w:rsidRPr="00C52A39" w:rsidRDefault="00843521" w:rsidP="00843521">
      <w:pPr>
        <w:ind w:firstLine="567"/>
        <w:jc w:val="both"/>
        <w:rPr>
          <w:rFonts w:ascii="Times New Roman" w:hAnsi="Times New Roman"/>
          <w:bCs/>
          <w:color w:val="333333"/>
          <w:sz w:val="28"/>
          <w:szCs w:val="28"/>
          <w:shd w:val="clear" w:color="auto" w:fill="FFFFFF"/>
        </w:rPr>
      </w:pPr>
      <w:r w:rsidRPr="00C52A39">
        <w:rPr>
          <w:rFonts w:ascii="Times New Roman" w:hAnsi="Times New Roman"/>
          <w:sz w:val="28"/>
          <w:szCs w:val="28"/>
        </w:rPr>
        <w:t xml:space="preserve">Еженедельно проходят </w:t>
      </w:r>
      <w:r w:rsidRPr="00C52A39">
        <w:rPr>
          <w:rFonts w:ascii="Times New Roman" w:hAnsi="Times New Roman"/>
          <w:bCs/>
          <w:color w:val="333333"/>
          <w:sz w:val="28"/>
          <w:szCs w:val="28"/>
          <w:shd w:val="clear" w:color="auto" w:fill="FFFFFF"/>
        </w:rPr>
        <w:t>онлайн</w:t>
      </w:r>
      <w:r w:rsidRPr="00C52A39">
        <w:rPr>
          <w:rFonts w:ascii="Times New Roman" w:hAnsi="Times New Roman"/>
          <w:color w:val="333333"/>
          <w:sz w:val="28"/>
          <w:szCs w:val="28"/>
          <w:shd w:val="clear" w:color="auto" w:fill="FFFFFF"/>
        </w:rPr>
        <w:t> </w:t>
      </w:r>
      <w:r w:rsidRPr="00C52A39">
        <w:rPr>
          <w:rFonts w:ascii="Times New Roman" w:hAnsi="Times New Roman"/>
          <w:bCs/>
          <w:color w:val="333333"/>
          <w:sz w:val="28"/>
          <w:szCs w:val="28"/>
          <w:shd w:val="clear" w:color="auto" w:fill="FFFFFF"/>
        </w:rPr>
        <w:t>и</w:t>
      </w:r>
      <w:r w:rsidRPr="00C52A39">
        <w:rPr>
          <w:rFonts w:ascii="Times New Roman" w:hAnsi="Times New Roman"/>
          <w:color w:val="333333"/>
          <w:sz w:val="28"/>
          <w:szCs w:val="28"/>
          <w:shd w:val="clear" w:color="auto" w:fill="FFFFFF"/>
        </w:rPr>
        <w:t> </w:t>
      </w:r>
      <w:r w:rsidRPr="00C52A39">
        <w:rPr>
          <w:rFonts w:ascii="Times New Roman" w:hAnsi="Times New Roman"/>
          <w:bCs/>
          <w:color w:val="333333"/>
          <w:sz w:val="28"/>
          <w:szCs w:val="28"/>
          <w:shd w:val="clear" w:color="auto" w:fill="FFFFFF"/>
        </w:rPr>
        <w:t>офлайн</w:t>
      </w:r>
      <w:r w:rsidRPr="00C52A39">
        <w:rPr>
          <w:rFonts w:ascii="Times New Roman" w:hAnsi="Times New Roman"/>
          <w:sz w:val="28"/>
          <w:szCs w:val="28"/>
        </w:rPr>
        <w:t xml:space="preserve"> совещания с </w:t>
      </w:r>
      <w:r w:rsidRPr="00C52A39">
        <w:rPr>
          <w:rFonts w:ascii="Times New Roman" w:hAnsi="Times New Roman"/>
          <w:bCs/>
          <w:color w:val="333333"/>
          <w:sz w:val="28"/>
          <w:szCs w:val="28"/>
          <w:shd w:val="clear" w:color="auto" w:fill="FFFFFF"/>
        </w:rPr>
        <w:t xml:space="preserve">советниками </w:t>
      </w:r>
      <w:r w:rsidRPr="00C52A39">
        <w:rPr>
          <w:rFonts w:ascii="Times New Roman" w:hAnsi="Times New Roman"/>
          <w:color w:val="333333"/>
          <w:sz w:val="28"/>
          <w:szCs w:val="28"/>
          <w:shd w:val="clear" w:color="auto" w:fill="FFFFFF"/>
        </w:rPr>
        <w:t> </w:t>
      </w:r>
      <w:r w:rsidRPr="00C52A39">
        <w:rPr>
          <w:rFonts w:ascii="Times New Roman" w:hAnsi="Times New Roman"/>
          <w:bCs/>
          <w:color w:val="333333"/>
          <w:sz w:val="28"/>
          <w:szCs w:val="28"/>
          <w:shd w:val="clear" w:color="auto" w:fill="FFFFFF"/>
        </w:rPr>
        <w:t>директора</w:t>
      </w:r>
      <w:r w:rsidRPr="00C52A39">
        <w:rPr>
          <w:rFonts w:ascii="Times New Roman" w:hAnsi="Times New Roman"/>
          <w:color w:val="333333"/>
          <w:sz w:val="28"/>
          <w:szCs w:val="28"/>
          <w:shd w:val="clear" w:color="auto" w:fill="FFFFFF"/>
        </w:rPr>
        <w:t> </w:t>
      </w:r>
      <w:r w:rsidRPr="00C52A39">
        <w:rPr>
          <w:rFonts w:ascii="Times New Roman" w:hAnsi="Times New Roman"/>
          <w:bCs/>
          <w:color w:val="333333"/>
          <w:sz w:val="28"/>
          <w:szCs w:val="28"/>
          <w:shd w:val="clear" w:color="auto" w:fill="FFFFFF"/>
        </w:rPr>
        <w:t>по</w:t>
      </w:r>
      <w:r w:rsidRPr="00C52A39">
        <w:rPr>
          <w:rFonts w:ascii="Times New Roman" w:hAnsi="Times New Roman"/>
          <w:color w:val="333333"/>
          <w:sz w:val="28"/>
          <w:szCs w:val="28"/>
          <w:shd w:val="clear" w:color="auto" w:fill="FFFFFF"/>
        </w:rPr>
        <w:t> </w:t>
      </w:r>
      <w:r w:rsidRPr="00C52A39">
        <w:rPr>
          <w:rFonts w:ascii="Times New Roman" w:hAnsi="Times New Roman"/>
          <w:bCs/>
          <w:color w:val="333333"/>
          <w:sz w:val="28"/>
          <w:szCs w:val="28"/>
          <w:shd w:val="clear" w:color="auto" w:fill="FFFFFF"/>
        </w:rPr>
        <w:t>воспитанию</w:t>
      </w:r>
      <w:r w:rsidRPr="00C52A39">
        <w:rPr>
          <w:rFonts w:ascii="Times New Roman" w:hAnsi="Times New Roman"/>
          <w:color w:val="333333"/>
          <w:sz w:val="28"/>
          <w:szCs w:val="28"/>
          <w:shd w:val="clear" w:color="auto" w:fill="FFFFFF"/>
        </w:rPr>
        <w:t> </w:t>
      </w:r>
      <w:r w:rsidRPr="00C52A39">
        <w:rPr>
          <w:rFonts w:ascii="Times New Roman" w:hAnsi="Times New Roman"/>
          <w:bCs/>
          <w:color w:val="333333"/>
          <w:sz w:val="28"/>
          <w:szCs w:val="28"/>
          <w:shd w:val="clear" w:color="auto" w:fill="FFFFFF"/>
        </w:rPr>
        <w:t>и</w:t>
      </w:r>
      <w:r w:rsidRPr="00C52A39">
        <w:rPr>
          <w:rFonts w:ascii="Times New Roman" w:hAnsi="Times New Roman"/>
          <w:color w:val="333333"/>
          <w:sz w:val="28"/>
          <w:szCs w:val="28"/>
          <w:shd w:val="clear" w:color="auto" w:fill="FFFFFF"/>
        </w:rPr>
        <w:t> </w:t>
      </w:r>
      <w:r w:rsidRPr="00C52A39">
        <w:rPr>
          <w:rFonts w:ascii="Times New Roman" w:hAnsi="Times New Roman"/>
          <w:bCs/>
          <w:color w:val="333333"/>
          <w:sz w:val="28"/>
          <w:szCs w:val="28"/>
          <w:shd w:val="clear" w:color="auto" w:fill="FFFFFF"/>
        </w:rPr>
        <w:t>взаимодействию</w:t>
      </w:r>
      <w:r w:rsidRPr="00C52A39">
        <w:rPr>
          <w:rFonts w:ascii="Times New Roman" w:hAnsi="Times New Roman"/>
          <w:color w:val="333333"/>
          <w:sz w:val="28"/>
          <w:szCs w:val="28"/>
          <w:shd w:val="clear" w:color="auto" w:fill="FFFFFF"/>
        </w:rPr>
        <w:t> </w:t>
      </w:r>
      <w:r w:rsidRPr="00C52A39">
        <w:rPr>
          <w:rFonts w:ascii="Times New Roman" w:hAnsi="Times New Roman"/>
          <w:bCs/>
          <w:color w:val="333333"/>
          <w:sz w:val="28"/>
          <w:szCs w:val="28"/>
          <w:shd w:val="clear" w:color="auto" w:fill="FFFFFF"/>
        </w:rPr>
        <w:t>с</w:t>
      </w:r>
      <w:r w:rsidRPr="00C52A39">
        <w:rPr>
          <w:rFonts w:ascii="Times New Roman" w:hAnsi="Times New Roman"/>
          <w:color w:val="333333"/>
          <w:sz w:val="28"/>
          <w:szCs w:val="28"/>
          <w:shd w:val="clear" w:color="auto" w:fill="FFFFFF"/>
        </w:rPr>
        <w:t> </w:t>
      </w:r>
      <w:r w:rsidRPr="00C52A39">
        <w:rPr>
          <w:rFonts w:ascii="Times New Roman" w:hAnsi="Times New Roman"/>
          <w:bCs/>
          <w:color w:val="333333"/>
          <w:sz w:val="28"/>
          <w:szCs w:val="28"/>
          <w:shd w:val="clear" w:color="auto" w:fill="FFFFFF"/>
        </w:rPr>
        <w:t>детскими</w:t>
      </w:r>
      <w:r w:rsidRPr="00C52A39">
        <w:rPr>
          <w:rFonts w:ascii="Times New Roman" w:hAnsi="Times New Roman"/>
          <w:color w:val="333333"/>
          <w:sz w:val="28"/>
          <w:szCs w:val="28"/>
          <w:shd w:val="clear" w:color="auto" w:fill="FFFFFF"/>
        </w:rPr>
        <w:t> </w:t>
      </w:r>
      <w:r w:rsidRPr="00C52A39">
        <w:rPr>
          <w:rFonts w:ascii="Times New Roman" w:hAnsi="Times New Roman"/>
          <w:bCs/>
          <w:color w:val="333333"/>
          <w:sz w:val="28"/>
          <w:szCs w:val="28"/>
          <w:shd w:val="clear" w:color="auto" w:fill="FFFFFF"/>
        </w:rPr>
        <w:t>общественными</w:t>
      </w:r>
      <w:r w:rsidRPr="00C52A39">
        <w:rPr>
          <w:rFonts w:ascii="Times New Roman" w:hAnsi="Times New Roman"/>
          <w:color w:val="333333"/>
          <w:sz w:val="28"/>
          <w:szCs w:val="28"/>
          <w:shd w:val="clear" w:color="auto" w:fill="FFFFFF"/>
        </w:rPr>
        <w:t> </w:t>
      </w:r>
      <w:r w:rsidRPr="00C52A39">
        <w:rPr>
          <w:rFonts w:ascii="Times New Roman" w:hAnsi="Times New Roman"/>
          <w:bCs/>
          <w:color w:val="333333"/>
          <w:sz w:val="28"/>
          <w:szCs w:val="28"/>
          <w:shd w:val="clear" w:color="auto" w:fill="FFFFFF"/>
        </w:rPr>
        <w:t>объединениями.</w:t>
      </w:r>
    </w:p>
    <w:p w14:paraId="15CB694F" w14:textId="77777777" w:rsidR="00843521" w:rsidRPr="00C52A39" w:rsidRDefault="00843521" w:rsidP="00843521">
      <w:pPr>
        <w:jc w:val="both"/>
        <w:rPr>
          <w:rFonts w:ascii="Times New Roman" w:hAnsi="Times New Roman"/>
          <w:sz w:val="28"/>
          <w:szCs w:val="28"/>
          <w:shd w:val="clear" w:color="auto" w:fill="FFFFFF"/>
        </w:rPr>
      </w:pPr>
      <w:r w:rsidRPr="00C52A39">
        <w:rPr>
          <w:rFonts w:ascii="Times New Roman" w:hAnsi="Times New Roman"/>
          <w:color w:val="222222"/>
          <w:sz w:val="28"/>
          <w:szCs w:val="28"/>
          <w:shd w:val="clear" w:color="auto" w:fill="FFFFFF"/>
        </w:rPr>
        <w:lastRenderedPageBreak/>
        <w:t xml:space="preserve">      В Мордовском государственном педагогическом университете имени М.Е. </w:t>
      </w:r>
      <w:hyperlink r:id="rId47" w:tooltip="Евсеьева" w:history="1">
        <w:r w:rsidRPr="00C52A39">
          <w:rPr>
            <w:rFonts w:ascii="Times New Roman" w:hAnsi="Times New Roman"/>
            <w:sz w:val="28"/>
            <w:szCs w:val="28"/>
            <w:u w:val="single"/>
            <w:shd w:val="clear" w:color="auto" w:fill="FFFFFF"/>
          </w:rPr>
          <w:t>Евсеьева</w:t>
        </w:r>
      </w:hyperlink>
      <w:r w:rsidRPr="00C52A39">
        <w:rPr>
          <w:rFonts w:ascii="Times New Roman" w:hAnsi="Times New Roman"/>
          <w:color w:val="222222"/>
          <w:sz w:val="28"/>
          <w:szCs w:val="28"/>
          <w:shd w:val="clear" w:color="auto" w:fill="FFFFFF"/>
        </w:rPr>
        <w:t xml:space="preserve"> прошли  обучение по дополнительной профессиональной программе повышения квалификации </w:t>
      </w:r>
      <w:r w:rsidRPr="00C52A39">
        <w:rPr>
          <w:rFonts w:ascii="Times New Roman" w:hAnsi="Times New Roman"/>
          <w:b/>
          <w:color w:val="222222"/>
          <w:sz w:val="28"/>
          <w:szCs w:val="28"/>
          <w:shd w:val="clear" w:color="auto" w:fill="FFFFFF"/>
        </w:rPr>
        <w:t>«</w:t>
      </w:r>
      <w:r w:rsidRPr="00C52A39">
        <w:rPr>
          <w:rFonts w:ascii="Times New Roman" w:hAnsi="Times New Roman"/>
          <w:bCs/>
          <w:color w:val="222222"/>
          <w:sz w:val="28"/>
          <w:szCs w:val="28"/>
          <w:shd w:val="clear" w:color="auto" w:fill="FFFFFF"/>
        </w:rPr>
        <w:t>Деятельность советника директора по воспитанию и взаимодействию с детскими общественными объединениями</w:t>
      </w:r>
      <w:r w:rsidRPr="00C52A39">
        <w:rPr>
          <w:rFonts w:ascii="Times New Roman" w:hAnsi="Times New Roman"/>
          <w:b/>
          <w:color w:val="222222"/>
          <w:sz w:val="28"/>
          <w:szCs w:val="28"/>
          <w:shd w:val="clear" w:color="auto" w:fill="FFFFFF"/>
        </w:rPr>
        <w:t>»</w:t>
      </w:r>
      <w:r w:rsidRPr="00C52A39">
        <w:rPr>
          <w:rFonts w:ascii="Times New Roman" w:hAnsi="Times New Roman"/>
          <w:color w:val="222222"/>
          <w:sz w:val="28"/>
          <w:szCs w:val="28"/>
          <w:shd w:val="clear" w:color="auto" w:fill="FFFFFF"/>
        </w:rPr>
        <w:t xml:space="preserve"> 6 советников.  </w:t>
      </w:r>
    </w:p>
    <w:p w14:paraId="3793BF36" w14:textId="77777777" w:rsidR="00843521" w:rsidRPr="00C52A39" w:rsidRDefault="00843521" w:rsidP="00843521">
      <w:pPr>
        <w:jc w:val="both"/>
        <w:rPr>
          <w:rFonts w:ascii="Times New Roman" w:hAnsi="Times New Roman"/>
          <w:iCs/>
          <w:sz w:val="28"/>
          <w:szCs w:val="28"/>
        </w:rPr>
      </w:pPr>
      <w:r w:rsidRPr="00C52A39">
        <w:rPr>
          <w:rFonts w:ascii="Times New Roman" w:hAnsi="Times New Roman"/>
          <w:iCs/>
          <w:sz w:val="28"/>
          <w:szCs w:val="28"/>
        </w:rPr>
        <w:t xml:space="preserve">       Создан кадровый резерв специалистов из участников Всероссийского конкурса «Навигаторы детства 3.0».</w:t>
      </w:r>
    </w:p>
    <w:p w14:paraId="3A1B4758" w14:textId="77777777" w:rsidR="00843521" w:rsidRPr="00C52A39" w:rsidRDefault="00843521" w:rsidP="00843521">
      <w:pPr>
        <w:jc w:val="both"/>
        <w:rPr>
          <w:rFonts w:ascii="Times New Roman" w:hAnsi="Times New Roman"/>
          <w:iCs/>
          <w:sz w:val="28"/>
          <w:szCs w:val="28"/>
        </w:rPr>
      </w:pPr>
      <w:r w:rsidRPr="00C52A39">
        <w:rPr>
          <w:rFonts w:ascii="Times New Roman" w:hAnsi="Times New Roman"/>
          <w:iCs/>
          <w:sz w:val="28"/>
          <w:szCs w:val="28"/>
        </w:rPr>
        <w:t xml:space="preserve">      По концепции, систематически ведется отчетность  по охвату детей.</w:t>
      </w:r>
    </w:p>
    <w:p w14:paraId="438CD4CF" w14:textId="77777777" w:rsidR="00843521" w:rsidRPr="00C52A39" w:rsidRDefault="00B91E6A" w:rsidP="00843521">
      <w:pPr>
        <w:jc w:val="both"/>
        <w:rPr>
          <w:rFonts w:ascii="Times New Roman" w:hAnsi="Times New Roman"/>
          <w:sz w:val="28"/>
          <w:szCs w:val="28"/>
        </w:rPr>
      </w:pPr>
      <w:hyperlink r:id="rId48" w:history="1">
        <w:r w:rsidR="00843521" w:rsidRPr="00C52A39">
          <w:rPr>
            <w:rFonts w:ascii="Times New Roman" w:hAnsi="Times New Roman"/>
            <w:color w:val="0000FF"/>
            <w:sz w:val="28"/>
            <w:szCs w:val="28"/>
            <w:u w:val="single"/>
          </w:rPr>
          <w:t>https://vk.com/siyadat25</w:t>
        </w:r>
      </w:hyperlink>
    </w:p>
    <w:p w14:paraId="0CCCDAE0" w14:textId="77777777" w:rsidR="00843521" w:rsidRPr="00C52A39" w:rsidRDefault="00B91E6A" w:rsidP="00843521">
      <w:pPr>
        <w:jc w:val="both"/>
        <w:rPr>
          <w:rFonts w:ascii="Times New Roman" w:hAnsi="Times New Roman"/>
          <w:sz w:val="28"/>
          <w:szCs w:val="28"/>
        </w:rPr>
      </w:pPr>
      <w:hyperlink r:id="rId49" w:history="1">
        <w:r w:rsidR="00843521" w:rsidRPr="00C52A39">
          <w:rPr>
            <w:rFonts w:ascii="Times New Roman" w:hAnsi="Times New Roman"/>
            <w:color w:val="0000FF"/>
            <w:sz w:val="28"/>
            <w:szCs w:val="28"/>
            <w:u w:val="single"/>
          </w:rPr>
          <w:t>https://vk.com/siyadat25?w=wall592498689_109%2Fall</w:t>
        </w:r>
      </w:hyperlink>
    </w:p>
    <w:p w14:paraId="29F57667" w14:textId="77777777" w:rsidR="00843521" w:rsidRPr="00C52A39" w:rsidRDefault="00B91E6A" w:rsidP="00843521">
      <w:pPr>
        <w:jc w:val="both"/>
        <w:rPr>
          <w:rFonts w:ascii="Times New Roman" w:hAnsi="Times New Roman"/>
          <w:sz w:val="28"/>
          <w:szCs w:val="28"/>
        </w:rPr>
      </w:pPr>
      <w:hyperlink r:id="rId50" w:history="1">
        <w:r w:rsidR="00843521" w:rsidRPr="00C52A39">
          <w:rPr>
            <w:rFonts w:ascii="Times New Roman" w:eastAsia="Arial Unicode MS" w:hAnsi="Times New Roman"/>
            <w:color w:val="0563C1"/>
            <w:sz w:val="28"/>
            <w:szCs w:val="28"/>
            <w:u w:val="single" w:color="0563C1"/>
            <w:lang w:val="de-DE"/>
          </w:rPr>
          <w:t>https://t.me/mkoysosh3</w:t>
        </w:r>
      </w:hyperlink>
    </w:p>
    <w:p w14:paraId="48CC1BA5" w14:textId="77777777" w:rsidR="00843521" w:rsidRPr="00C52A39" w:rsidRDefault="00B91E6A" w:rsidP="00843521">
      <w:pPr>
        <w:shd w:val="clear" w:color="auto" w:fill="FFFFFF"/>
        <w:jc w:val="both"/>
        <w:outlineLvl w:val="1"/>
        <w:rPr>
          <w:rFonts w:ascii="Times New Roman" w:eastAsia="Times New Roman" w:hAnsi="Times New Roman"/>
          <w:bCs/>
          <w:color w:val="2C2D2E"/>
          <w:sz w:val="28"/>
          <w:szCs w:val="28"/>
        </w:rPr>
      </w:pPr>
      <w:hyperlink r:id="rId51" w:history="1">
        <w:r w:rsidR="00843521" w:rsidRPr="00C52A39">
          <w:rPr>
            <w:rFonts w:ascii="Times New Roman" w:eastAsia="Times New Roman" w:hAnsi="Times New Roman"/>
            <w:bCs/>
            <w:color w:val="0000FF"/>
            <w:sz w:val="28"/>
            <w:szCs w:val="28"/>
            <w:u w:val="single"/>
          </w:rPr>
          <w:t>https://vk.com/id752334486</w:t>
        </w:r>
      </w:hyperlink>
    </w:p>
    <w:p w14:paraId="594D54B1" w14:textId="77777777" w:rsidR="00843521" w:rsidRPr="00C52A39" w:rsidRDefault="00B91E6A" w:rsidP="00843521">
      <w:pPr>
        <w:shd w:val="clear" w:color="auto" w:fill="FFFFFF"/>
        <w:jc w:val="both"/>
        <w:outlineLvl w:val="1"/>
        <w:rPr>
          <w:rFonts w:ascii="Times New Roman" w:eastAsia="Times New Roman" w:hAnsi="Times New Roman"/>
          <w:bCs/>
          <w:color w:val="2C2D2E"/>
          <w:sz w:val="28"/>
          <w:szCs w:val="28"/>
        </w:rPr>
      </w:pPr>
      <w:hyperlink r:id="rId52" w:history="1">
        <w:r w:rsidR="00843521" w:rsidRPr="00C52A39">
          <w:rPr>
            <w:rFonts w:ascii="Times New Roman" w:eastAsia="Times New Roman" w:hAnsi="Times New Roman"/>
            <w:bCs/>
            <w:color w:val="0000FF"/>
            <w:sz w:val="28"/>
            <w:szCs w:val="28"/>
            <w:u w:val="single"/>
          </w:rPr>
          <w:t>https://t.me/mbou_sosh4_buinaksk</w:t>
        </w:r>
      </w:hyperlink>
    </w:p>
    <w:p w14:paraId="06B6FCA5" w14:textId="77777777" w:rsidR="00843521" w:rsidRPr="00C52A39" w:rsidRDefault="00B91E6A" w:rsidP="00843521">
      <w:pPr>
        <w:jc w:val="both"/>
        <w:rPr>
          <w:rFonts w:ascii="Times New Roman" w:hAnsi="Times New Roman"/>
          <w:bCs/>
          <w:sz w:val="28"/>
          <w:szCs w:val="28"/>
        </w:rPr>
      </w:pPr>
      <w:hyperlink r:id="rId53" w:history="1">
        <w:r w:rsidR="00843521" w:rsidRPr="00C52A39">
          <w:rPr>
            <w:rFonts w:ascii="Times New Roman" w:hAnsi="Times New Roman"/>
            <w:bCs/>
            <w:color w:val="0000FF"/>
            <w:sz w:val="28"/>
            <w:szCs w:val="28"/>
            <w:u w:val="single"/>
          </w:rPr>
          <w:t>https://vk.com/shkola5buynaksk</w:t>
        </w:r>
      </w:hyperlink>
    </w:p>
    <w:p w14:paraId="35070076" w14:textId="77777777" w:rsidR="00843521" w:rsidRPr="00C52A39" w:rsidRDefault="00B91E6A" w:rsidP="00843521">
      <w:pPr>
        <w:jc w:val="both"/>
        <w:rPr>
          <w:rFonts w:ascii="Times New Roman" w:hAnsi="Times New Roman"/>
          <w:bCs/>
          <w:sz w:val="28"/>
          <w:szCs w:val="28"/>
        </w:rPr>
      </w:pPr>
      <w:hyperlink r:id="rId54" w:history="1">
        <w:r w:rsidR="00843521" w:rsidRPr="00C52A39">
          <w:rPr>
            <w:rFonts w:ascii="Times New Roman" w:hAnsi="Times New Roman"/>
            <w:bCs/>
            <w:color w:val="0000FF"/>
            <w:sz w:val="28"/>
            <w:szCs w:val="28"/>
            <w:u w:val="single"/>
          </w:rPr>
          <w:t>https://vk.com/club216478979</w:t>
        </w:r>
      </w:hyperlink>
    </w:p>
    <w:p w14:paraId="68A98362" w14:textId="77777777" w:rsidR="00843521" w:rsidRPr="00C52A39" w:rsidRDefault="00B91E6A" w:rsidP="00843521">
      <w:pPr>
        <w:jc w:val="both"/>
        <w:rPr>
          <w:rFonts w:ascii="Times New Roman" w:hAnsi="Times New Roman"/>
          <w:sz w:val="28"/>
          <w:szCs w:val="28"/>
        </w:rPr>
      </w:pPr>
      <w:hyperlink r:id="rId55" w:history="1">
        <w:r w:rsidR="00843521" w:rsidRPr="00C52A39">
          <w:rPr>
            <w:rFonts w:ascii="Times New Roman" w:hAnsi="Times New Roman"/>
            <w:color w:val="0000FF"/>
            <w:sz w:val="28"/>
            <w:szCs w:val="28"/>
            <w:u w:val="single"/>
          </w:rPr>
          <w:t>https://vk.com/akademlyceum</w:t>
        </w:r>
      </w:hyperlink>
    </w:p>
    <w:p w14:paraId="4A22429C" w14:textId="77777777" w:rsidR="00843521" w:rsidRPr="00C52A39" w:rsidRDefault="00B91E6A" w:rsidP="00843521">
      <w:pPr>
        <w:jc w:val="both"/>
        <w:rPr>
          <w:rFonts w:ascii="Times New Roman" w:hAnsi="Times New Roman"/>
          <w:sz w:val="28"/>
          <w:szCs w:val="28"/>
        </w:rPr>
      </w:pPr>
      <w:hyperlink r:id="rId56" w:history="1">
        <w:r w:rsidR="00843521" w:rsidRPr="00C52A39">
          <w:rPr>
            <w:rFonts w:ascii="Times New Roman" w:hAnsi="Times New Roman"/>
            <w:color w:val="0000FF"/>
            <w:sz w:val="28"/>
            <w:szCs w:val="28"/>
            <w:u w:val="single"/>
          </w:rPr>
          <w:t>https://vk.com/club216478979</w:t>
        </w:r>
      </w:hyperlink>
    </w:p>
    <w:p w14:paraId="1F6225C1" w14:textId="77777777" w:rsidR="00843521" w:rsidRPr="00C52A39" w:rsidRDefault="00B91E6A" w:rsidP="00843521">
      <w:pPr>
        <w:jc w:val="both"/>
        <w:rPr>
          <w:rFonts w:ascii="Times New Roman" w:hAnsi="Times New Roman"/>
          <w:sz w:val="28"/>
          <w:szCs w:val="28"/>
        </w:rPr>
      </w:pPr>
      <w:hyperlink r:id="rId57" w:history="1">
        <w:r w:rsidR="00843521" w:rsidRPr="00C52A39">
          <w:rPr>
            <w:rFonts w:ascii="Times New Roman" w:hAnsi="Times New Roman"/>
            <w:color w:val="0000FF"/>
            <w:sz w:val="28"/>
            <w:szCs w:val="28"/>
            <w:u w:val="single"/>
          </w:rPr>
          <w:t>https://t.me/Asiyat67</w:t>
        </w:r>
      </w:hyperlink>
    </w:p>
    <w:p w14:paraId="134F10BE" w14:textId="77777777" w:rsidR="00843521" w:rsidRPr="00C52A39" w:rsidRDefault="00B91E6A" w:rsidP="00843521">
      <w:pPr>
        <w:jc w:val="both"/>
        <w:rPr>
          <w:rFonts w:ascii="Times New Roman" w:hAnsi="Times New Roman"/>
          <w:sz w:val="28"/>
          <w:szCs w:val="28"/>
        </w:rPr>
      </w:pPr>
      <w:hyperlink r:id="rId58" w:history="1">
        <w:r w:rsidR="00843521" w:rsidRPr="00C52A39">
          <w:rPr>
            <w:rFonts w:ascii="Times New Roman" w:hAnsi="Times New Roman"/>
            <w:color w:val="0000FF"/>
            <w:sz w:val="28"/>
            <w:szCs w:val="28"/>
            <w:u w:val="single"/>
          </w:rPr>
          <w:t>https://vk.com/id775080508</w:t>
        </w:r>
      </w:hyperlink>
    </w:p>
    <w:p w14:paraId="5B420244" w14:textId="77777777" w:rsidR="00843521" w:rsidRPr="00C52A39" w:rsidRDefault="00B91E6A" w:rsidP="00843521">
      <w:pPr>
        <w:jc w:val="both"/>
        <w:rPr>
          <w:rFonts w:ascii="Times New Roman" w:hAnsi="Times New Roman"/>
          <w:sz w:val="28"/>
          <w:szCs w:val="28"/>
        </w:rPr>
      </w:pPr>
      <w:hyperlink r:id="rId59" w:history="1">
        <w:r w:rsidR="00843521" w:rsidRPr="00C52A39">
          <w:rPr>
            <w:rFonts w:ascii="Times New Roman" w:hAnsi="Times New Roman"/>
            <w:color w:val="0000FF"/>
            <w:sz w:val="28"/>
            <w:szCs w:val="28"/>
            <w:u w:val="single"/>
          </w:rPr>
          <w:t>https://vk.com/sosh7_buy</w:t>
        </w:r>
      </w:hyperlink>
    </w:p>
    <w:p w14:paraId="0E5DE238" w14:textId="77777777" w:rsidR="00843521" w:rsidRPr="00C52A39" w:rsidRDefault="00B91E6A" w:rsidP="00843521">
      <w:pPr>
        <w:jc w:val="both"/>
        <w:rPr>
          <w:rFonts w:ascii="Times New Roman" w:hAnsi="Times New Roman"/>
          <w:sz w:val="28"/>
          <w:szCs w:val="28"/>
        </w:rPr>
      </w:pPr>
      <w:hyperlink r:id="rId60" w:history="1">
        <w:r w:rsidR="00843521" w:rsidRPr="00C52A39">
          <w:rPr>
            <w:rFonts w:ascii="Times New Roman" w:hAnsi="Times New Roman"/>
            <w:color w:val="0000FF"/>
            <w:sz w:val="28"/>
            <w:szCs w:val="28"/>
            <w:u w:val="single"/>
          </w:rPr>
          <w:t>https://vk.com/wall-216074978_228</w:t>
        </w:r>
      </w:hyperlink>
    </w:p>
    <w:p w14:paraId="42BC26F4" w14:textId="77777777" w:rsidR="00843521" w:rsidRPr="00C52A39" w:rsidRDefault="00B91E6A" w:rsidP="00843521">
      <w:pPr>
        <w:jc w:val="both"/>
        <w:rPr>
          <w:rFonts w:ascii="Times New Roman" w:hAnsi="Times New Roman"/>
          <w:sz w:val="28"/>
          <w:szCs w:val="28"/>
        </w:rPr>
      </w:pPr>
      <w:hyperlink r:id="rId61" w:history="1">
        <w:r w:rsidR="00843521" w:rsidRPr="00C52A39">
          <w:rPr>
            <w:rFonts w:ascii="Times New Roman" w:hAnsi="Times New Roman"/>
            <w:color w:val="0000FF"/>
            <w:sz w:val="28"/>
            <w:szCs w:val="28"/>
            <w:u w:val="single"/>
          </w:rPr>
          <w:t>https://t.me/shkola10buynaksk</w:t>
        </w:r>
      </w:hyperlink>
    </w:p>
    <w:p w14:paraId="472F49B7" w14:textId="77777777" w:rsidR="00843521" w:rsidRPr="00C52A39" w:rsidRDefault="00B91E6A" w:rsidP="00843521">
      <w:pPr>
        <w:jc w:val="both"/>
        <w:rPr>
          <w:rFonts w:ascii="Times New Roman" w:eastAsia="Times New Roman" w:hAnsi="Times New Roman"/>
          <w:bCs/>
          <w:color w:val="2C2D2E"/>
          <w:sz w:val="28"/>
          <w:szCs w:val="28"/>
        </w:rPr>
      </w:pPr>
      <w:hyperlink r:id="rId62" w:history="1">
        <w:r w:rsidR="00843521" w:rsidRPr="00C52A39">
          <w:rPr>
            <w:rFonts w:ascii="Times New Roman" w:eastAsia="Times New Roman" w:hAnsi="Times New Roman"/>
            <w:bCs/>
            <w:color w:val="0000FF"/>
            <w:sz w:val="28"/>
            <w:szCs w:val="28"/>
            <w:u w:val="single"/>
          </w:rPr>
          <w:t>https://vk.com/id719515155</w:t>
        </w:r>
      </w:hyperlink>
    </w:p>
    <w:p w14:paraId="7C2BBA9B" w14:textId="77777777" w:rsidR="00843521" w:rsidRPr="00C52A39" w:rsidRDefault="00B91E6A" w:rsidP="00843521">
      <w:pPr>
        <w:jc w:val="both"/>
        <w:rPr>
          <w:rFonts w:ascii="Times New Roman" w:hAnsi="Times New Roman"/>
          <w:sz w:val="28"/>
          <w:szCs w:val="28"/>
        </w:rPr>
      </w:pPr>
      <w:hyperlink r:id="rId63" w:tgtFrame="_blank" w:history="1">
        <w:r w:rsidR="00843521" w:rsidRPr="00C52A39">
          <w:rPr>
            <w:rFonts w:ascii="Times New Roman" w:hAnsi="Times New Roman"/>
            <w:color w:val="0000FF"/>
            <w:sz w:val="28"/>
            <w:szCs w:val="28"/>
            <w:u w:val="single"/>
            <w:shd w:val="clear" w:color="auto" w:fill="FFFFFF"/>
          </w:rPr>
          <w:t>https://t.me/+dQ6z6T4QRVxiNmUy</w:t>
        </w:r>
      </w:hyperlink>
    </w:p>
    <w:p w14:paraId="662A7CB6" w14:textId="77777777" w:rsidR="00843521" w:rsidRPr="00843521" w:rsidRDefault="00843521" w:rsidP="00843521">
      <w:pPr>
        <w:shd w:val="clear" w:color="auto" w:fill="FFFFFF"/>
        <w:jc w:val="center"/>
        <w:rPr>
          <w:rFonts w:ascii="Times New Roman" w:eastAsia="Times New Roman" w:hAnsi="Times New Roman"/>
          <w:b/>
          <w:sz w:val="28"/>
          <w:szCs w:val="28"/>
          <w:u w:val="single"/>
        </w:rPr>
      </w:pPr>
      <w:r w:rsidRPr="00843521">
        <w:rPr>
          <w:rFonts w:ascii="Times New Roman" w:eastAsia="Times New Roman" w:hAnsi="Times New Roman"/>
          <w:b/>
          <w:sz w:val="28"/>
          <w:szCs w:val="28"/>
          <w:u w:val="single"/>
          <w:shd w:val="clear" w:color="auto" w:fill="FFFFFF"/>
        </w:rPr>
        <w:t>"Разговоры о важном"</w:t>
      </w:r>
    </w:p>
    <w:p w14:paraId="0A4E1940"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shd w:val="clear" w:color="auto" w:fill="FFFFFF"/>
        </w:rPr>
        <w:t xml:space="preserve">      В новом учебном году во всех школах г. Буйнакска ввели цикл внеурочных занятий "Разговоры о важном".</w:t>
      </w:r>
      <w:r w:rsidRPr="00C52A39">
        <w:rPr>
          <w:rFonts w:ascii="Times New Roman" w:hAnsi="Times New Roman"/>
          <w:sz w:val="28"/>
          <w:szCs w:val="28"/>
        </w:rPr>
        <w:t xml:space="preserve"> </w:t>
      </w:r>
    </w:p>
    <w:p w14:paraId="712B6FFC" w14:textId="77777777" w:rsidR="00843521" w:rsidRPr="00C52A39" w:rsidRDefault="00843521" w:rsidP="00843521">
      <w:pPr>
        <w:jc w:val="both"/>
        <w:rPr>
          <w:rFonts w:ascii="Times New Roman" w:hAnsi="Times New Roman"/>
          <w:sz w:val="28"/>
          <w:szCs w:val="28"/>
          <w:shd w:val="clear" w:color="auto" w:fill="FFFFFF"/>
        </w:rPr>
      </w:pPr>
      <w:r w:rsidRPr="00C52A39">
        <w:rPr>
          <w:rFonts w:ascii="Times New Roman" w:hAnsi="Times New Roman"/>
          <w:sz w:val="28"/>
          <w:szCs w:val="28"/>
        </w:rPr>
        <w:t xml:space="preserve">      Начинается с поднятия флага и исполнения государственного гимна Российской Федерации, на которых советник директора по воспитанию совместно с заместителем директора воспитательной работе школы чествуют ребят, отличившихся в спортивных, культурных, предметных направлениях.</w:t>
      </w:r>
    </w:p>
    <w:p w14:paraId="2A73F82E"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shd w:val="clear" w:color="auto" w:fill="FFFFFF"/>
        </w:rPr>
        <w:lastRenderedPageBreak/>
        <w:t xml:space="preserve">      Цель - нравственно-патриотическое воспитание детей, знакомство с традициями, историей и культурой России.</w:t>
      </w:r>
    </w:p>
    <w:p w14:paraId="3E04CA43"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t xml:space="preserve">       Внеурочная деятельность – важная составляющая целостного образовательного процесса в школах, позволяющая решать широкий спектр задач обучения, воспитания, развития и оздоровления школьников вне классной комнаты, за пределами урока. Сущность и основное назначение внеурочной деятельности заключается в создании дополнительных условий для развития интересов, склонностей, способностей школьников и разумной организации их свободного времени при высокой степени свободы выбора вариантов внеурочной деятельности со стороны детей и их родителей. Внеурочная деятельность ориентирована на создание условий для: </w:t>
      </w:r>
    </w:p>
    <w:p w14:paraId="58D0461A"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творческой самореализации ребенка в комфортной развивающей среде, стимулирующей возникновение личностного интереса к различным аспектам жизнедеятельности и позитивного преобразующего отношения к окружающей действительности;</w:t>
      </w:r>
    </w:p>
    <w:p w14:paraId="491E4483"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 • социального становления личности ребенка в процессе общения и совместной деятельности в детском сообществе, активного взаимодействия со сверстниками и педагогами;</w:t>
      </w:r>
    </w:p>
    <w:p w14:paraId="2937331A"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 • профессионального самоопределения учащегося, необходимого для успешной реализации дальнейших жизненных планов и перспектив.</w:t>
      </w:r>
    </w:p>
    <w:p w14:paraId="45B03A4C" w14:textId="77777777" w:rsidR="00843521" w:rsidRPr="00C52A39" w:rsidRDefault="00843521" w:rsidP="00843521">
      <w:pPr>
        <w:shd w:val="clear" w:color="auto" w:fill="FFFFFF"/>
        <w:jc w:val="both"/>
        <w:rPr>
          <w:rFonts w:ascii="Times New Roman" w:eastAsia="Times New Roman" w:hAnsi="Times New Roman"/>
          <w:sz w:val="28"/>
          <w:szCs w:val="28"/>
        </w:rPr>
      </w:pPr>
      <w:r w:rsidRPr="00C52A39">
        <w:rPr>
          <w:rFonts w:ascii="Times New Roman" w:eastAsia="Times New Roman" w:hAnsi="Times New Roman"/>
          <w:sz w:val="28"/>
          <w:szCs w:val="28"/>
        </w:rPr>
        <w:tab/>
        <w:t xml:space="preserve">Эти  занятие позволяют настроить диалог между взрослым и ребёнком. Чтобы дети не боялись задавать определённые вопросы и получать на них ответы. </w:t>
      </w:r>
    </w:p>
    <w:p w14:paraId="14B944E3" w14:textId="77777777" w:rsidR="00843521" w:rsidRPr="00C52A39" w:rsidRDefault="00843521" w:rsidP="00843521">
      <w:pPr>
        <w:shd w:val="clear" w:color="auto" w:fill="FFFFFF"/>
        <w:jc w:val="both"/>
        <w:rPr>
          <w:rFonts w:ascii="Times New Roman" w:eastAsia="Times New Roman" w:hAnsi="Times New Roman"/>
          <w:sz w:val="28"/>
          <w:szCs w:val="28"/>
        </w:rPr>
      </w:pPr>
      <w:r w:rsidRPr="00C52A39">
        <w:rPr>
          <w:rFonts w:ascii="Times New Roman" w:eastAsia="Times New Roman" w:hAnsi="Times New Roman"/>
          <w:sz w:val="28"/>
          <w:szCs w:val="28"/>
        </w:rPr>
        <w:t xml:space="preserve">     Уроки в школах проходят  в формате доверительной беседы о таких вещах, как дружба, семья, чувства, которые испытывает ребёнок в той или иной ситуации. Занятия адаптированы для школьников разных классов. Каждая тема сопровождается видеороликом, презентационными материалами и интерактивными заданиями.</w:t>
      </w:r>
    </w:p>
    <w:p w14:paraId="229472B0" w14:textId="77777777" w:rsidR="00843521" w:rsidRPr="00C52A39" w:rsidRDefault="00843521" w:rsidP="00843521">
      <w:pPr>
        <w:shd w:val="clear" w:color="auto" w:fill="FFFFFF"/>
        <w:jc w:val="both"/>
        <w:rPr>
          <w:rFonts w:ascii="Times New Roman" w:eastAsia="Times New Roman" w:hAnsi="Times New Roman"/>
          <w:sz w:val="28"/>
          <w:szCs w:val="28"/>
        </w:rPr>
      </w:pPr>
      <w:r w:rsidRPr="00C52A39">
        <w:rPr>
          <w:rFonts w:ascii="Times New Roman" w:eastAsia="Times New Roman" w:hAnsi="Times New Roman"/>
          <w:sz w:val="28"/>
          <w:szCs w:val="28"/>
        </w:rPr>
        <w:t xml:space="preserve">"Подобные занятия могут помочь раскрыться ребятам, потому что многие и не знают о том, что есть такие платформы, которые помогают детям раскрыться. </w:t>
      </w:r>
    </w:p>
    <w:p w14:paraId="129E7442" w14:textId="77777777" w:rsidR="00843521" w:rsidRPr="00C52A39" w:rsidRDefault="00843521" w:rsidP="00843521">
      <w:pPr>
        <w:jc w:val="both"/>
        <w:rPr>
          <w:rFonts w:ascii="Times New Roman" w:eastAsia="Times New Roman" w:hAnsi="Times New Roman"/>
          <w:sz w:val="28"/>
          <w:szCs w:val="28"/>
        </w:rPr>
      </w:pPr>
      <w:r w:rsidRPr="00C52A39">
        <w:rPr>
          <w:rFonts w:ascii="Times New Roman" w:eastAsia="Times New Roman" w:hAnsi="Times New Roman"/>
          <w:b/>
          <w:bCs/>
          <w:sz w:val="28"/>
          <w:szCs w:val="28"/>
        </w:rPr>
        <w:t>Вывод:</w:t>
      </w:r>
    </w:p>
    <w:p w14:paraId="63DED18E" w14:textId="77777777" w:rsidR="00843521" w:rsidRPr="00C52A39" w:rsidRDefault="00843521" w:rsidP="00843521">
      <w:pPr>
        <w:jc w:val="both"/>
        <w:rPr>
          <w:rFonts w:ascii="Times New Roman" w:eastAsia="Times New Roman" w:hAnsi="Times New Roman"/>
          <w:sz w:val="28"/>
          <w:szCs w:val="28"/>
        </w:rPr>
      </w:pPr>
      <w:r w:rsidRPr="00C52A39">
        <w:rPr>
          <w:rFonts w:ascii="Times New Roman" w:eastAsia="Times New Roman" w:hAnsi="Times New Roman"/>
          <w:sz w:val="28"/>
          <w:szCs w:val="28"/>
        </w:rPr>
        <w:t>Провели очень много мероприятий в различных направлениях, обхват детей -100%. Дети с удовольствием участвуют в различных мероприятиях, конкурсах, слётах, акциях, соревнованиях.</w:t>
      </w:r>
    </w:p>
    <w:p w14:paraId="62CA64B2" w14:textId="54B3A1E2" w:rsidR="00843521" w:rsidRPr="00C52A39" w:rsidRDefault="00843521" w:rsidP="00843521">
      <w:pPr>
        <w:jc w:val="both"/>
        <w:rPr>
          <w:rFonts w:ascii="Times New Roman" w:eastAsia="Times New Roman" w:hAnsi="Times New Roman"/>
          <w:sz w:val="28"/>
          <w:szCs w:val="28"/>
        </w:rPr>
      </w:pPr>
      <w:r w:rsidRPr="00C52A39">
        <w:rPr>
          <w:rFonts w:ascii="Times New Roman" w:eastAsia="Times New Roman" w:hAnsi="Times New Roman"/>
          <w:sz w:val="28"/>
          <w:szCs w:val="28"/>
        </w:rPr>
        <w:t> </w:t>
      </w:r>
      <w:r w:rsidRPr="00C52A39">
        <w:rPr>
          <w:rFonts w:ascii="Times New Roman" w:eastAsia="Times New Roman" w:hAnsi="Times New Roman"/>
          <w:b/>
          <w:bCs/>
          <w:sz w:val="28"/>
          <w:szCs w:val="28"/>
        </w:rPr>
        <w:t>В следующем учебном года планируется продолжить работу:</w:t>
      </w:r>
    </w:p>
    <w:p w14:paraId="0985F0AF" w14:textId="77777777" w:rsidR="00843521" w:rsidRPr="00C52A39" w:rsidRDefault="00843521" w:rsidP="00843521">
      <w:pPr>
        <w:jc w:val="both"/>
        <w:rPr>
          <w:rFonts w:ascii="Times New Roman" w:eastAsia="Times New Roman" w:hAnsi="Times New Roman"/>
          <w:sz w:val="28"/>
          <w:szCs w:val="28"/>
        </w:rPr>
      </w:pPr>
      <w:r w:rsidRPr="00C52A39">
        <w:rPr>
          <w:rFonts w:ascii="Times New Roman" w:eastAsia="Times New Roman" w:hAnsi="Times New Roman"/>
          <w:sz w:val="28"/>
          <w:szCs w:val="28"/>
        </w:rPr>
        <w:t>- развивать ученическое самоуправление, как основы социализации, социальной адаптации, творческого развития каждого обучающегося;</w:t>
      </w:r>
    </w:p>
    <w:p w14:paraId="726F3240" w14:textId="77777777" w:rsidR="00843521" w:rsidRPr="00C52A39" w:rsidRDefault="00843521" w:rsidP="00843521">
      <w:pPr>
        <w:shd w:val="clear" w:color="auto" w:fill="FFFFFF"/>
        <w:tabs>
          <w:tab w:val="left" w:pos="284"/>
          <w:tab w:val="left" w:pos="1012"/>
        </w:tabs>
        <w:ind w:right="520"/>
        <w:jc w:val="both"/>
        <w:rPr>
          <w:rFonts w:ascii="Times New Roman" w:eastAsia="Times New Roman" w:hAnsi="Times New Roman"/>
          <w:sz w:val="28"/>
          <w:szCs w:val="28"/>
        </w:rPr>
      </w:pPr>
      <w:r w:rsidRPr="00C52A39">
        <w:rPr>
          <w:rFonts w:ascii="Times New Roman" w:eastAsia="Times New Roman" w:hAnsi="Times New Roman"/>
          <w:sz w:val="28"/>
          <w:szCs w:val="28"/>
        </w:rPr>
        <w:lastRenderedPageBreak/>
        <w:t>- совершенствовать систему воспитательной работы в классных коллективах.</w:t>
      </w:r>
    </w:p>
    <w:p w14:paraId="2EE7C8CC" w14:textId="77777777" w:rsidR="00843521" w:rsidRPr="00C52A39" w:rsidRDefault="00843521" w:rsidP="00843521">
      <w:pPr>
        <w:spacing w:after="160"/>
        <w:jc w:val="both"/>
        <w:rPr>
          <w:rFonts w:ascii="Times New Roman" w:eastAsia="SimSun" w:hAnsi="Times New Roman"/>
          <w:sz w:val="28"/>
          <w:szCs w:val="28"/>
        </w:rPr>
      </w:pPr>
      <w:r w:rsidRPr="00C52A39">
        <w:rPr>
          <w:rFonts w:ascii="Times New Roman" w:eastAsia="SimSun" w:hAnsi="Times New Roman"/>
          <w:sz w:val="28"/>
          <w:szCs w:val="28"/>
        </w:rPr>
        <w:t xml:space="preserve">-продолжить работу по военно-патриотическому воспитанию, воспитанию здорового образа жизни и другим направлениям, а также интенсивнее привлекать ребят к организации, проведению, и участию в мероприятиях, укрепить взаимное сотрудничество между педагогическим составом школы и учащимися. </w:t>
      </w:r>
    </w:p>
    <w:p w14:paraId="0D0F0438" w14:textId="77777777" w:rsidR="00843521" w:rsidRDefault="00843521" w:rsidP="00843521">
      <w:pPr>
        <w:shd w:val="clear" w:color="auto" w:fill="FFFFFF"/>
        <w:tabs>
          <w:tab w:val="left" w:pos="8364"/>
        </w:tabs>
        <w:jc w:val="both"/>
        <w:rPr>
          <w:rFonts w:ascii="Times New Roman" w:eastAsia="Times New Roman" w:hAnsi="Times New Roman"/>
          <w:sz w:val="28"/>
          <w:szCs w:val="28"/>
        </w:rPr>
      </w:pPr>
      <w:r>
        <w:rPr>
          <w:rFonts w:ascii="Times New Roman" w:eastAsia="Times New Roman" w:hAnsi="Times New Roman"/>
          <w:sz w:val="28"/>
          <w:szCs w:val="28"/>
        </w:rPr>
        <w:t xml:space="preserve">       Важно отметить, что</w:t>
      </w:r>
      <w:r w:rsidRPr="00E364C4">
        <w:t xml:space="preserve"> </w:t>
      </w:r>
      <w:r w:rsidRPr="00E364C4">
        <w:rPr>
          <w:rFonts w:ascii="Times New Roman" w:eastAsia="Times New Roman" w:hAnsi="Times New Roman"/>
          <w:sz w:val="28"/>
          <w:szCs w:val="28"/>
        </w:rPr>
        <w:t>на  советников директор</w:t>
      </w:r>
      <w:r>
        <w:rPr>
          <w:rFonts w:ascii="Times New Roman" w:eastAsia="Times New Roman" w:hAnsi="Times New Roman"/>
          <w:sz w:val="28"/>
          <w:szCs w:val="28"/>
        </w:rPr>
        <w:t>ов</w:t>
      </w:r>
      <w:r w:rsidRPr="00E364C4">
        <w:rPr>
          <w:rFonts w:ascii="Times New Roman" w:eastAsia="Times New Roman" w:hAnsi="Times New Roman"/>
          <w:sz w:val="28"/>
          <w:szCs w:val="28"/>
        </w:rPr>
        <w:t xml:space="preserve"> по воспитанию и взаимодействию с детскими общественными объединениями, возложена ответственная миссия – развитие личности ребенка. Это бесконечный и многогранный процесс. В процессе творческой деятельности у школьника появляется возможность увидеть мир по-новому, найти новые решения для возникающих проблем, открываются безграничные возможности самовыражения и самореализации. От степени развития творческих способностей во многом зависит восприятие мира школьником, ощущение себя в нем. В процессе творческого преобразования своего мира школьник узнает и начинает лучше понимать себя, непрерывно растёт и меняется, повышает собственную эффективность, приобретает жизнеутверждающие смыслы и позитивные переживания.</w:t>
      </w:r>
      <w:r>
        <w:rPr>
          <w:rFonts w:ascii="Times New Roman" w:eastAsia="Times New Roman" w:hAnsi="Times New Roman"/>
          <w:sz w:val="28"/>
          <w:szCs w:val="28"/>
        </w:rPr>
        <w:t xml:space="preserve"> </w:t>
      </w:r>
    </w:p>
    <w:p w14:paraId="7FBDACC3" w14:textId="21FCF74E" w:rsidR="00843521" w:rsidRPr="00E364C4" w:rsidRDefault="00843521" w:rsidP="00843521">
      <w:pPr>
        <w:shd w:val="clear" w:color="auto" w:fill="FFFFFF"/>
        <w:tabs>
          <w:tab w:val="left" w:pos="8364"/>
        </w:tabs>
        <w:jc w:val="center"/>
        <w:rPr>
          <w:rFonts w:ascii="Times New Roman" w:hAnsi="Times New Roman"/>
          <w:b/>
          <w:i/>
          <w:iCs/>
          <w:sz w:val="28"/>
          <w:szCs w:val="28"/>
          <w:u w:val="single"/>
        </w:rPr>
      </w:pPr>
      <w:r w:rsidRPr="00E364C4">
        <w:rPr>
          <w:rFonts w:ascii="Times New Roman" w:hAnsi="Times New Roman"/>
          <w:b/>
          <w:sz w:val="28"/>
          <w:szCs w:val="28"/>
          <w:u w:val="single"/>
          <w:shd w:val="clear" w:color="auto" w:fill="FFFFFF"/>
        </w:rPr>
        <w:t>Патриотическое воспитание</w:t>
      </w:r>
    </w:p>
    <w:p w14:paraId="653EFEB1" w14:textId="77777777" w:rsidR="00843521" w:rsidRPr="00C52A39" w:rsidRDefault="00843521" w:rsidP="00843521">
      <w:pPr>
        <w:ind w:firstLine="708"/>
        <w:jc w:val="both"/>
        <w:rPr>
          <w:rFonts w:ascii="Times New Roman" w:hAnsi="Times New Roman"/>
          <w:sz w:val="28"/>
          <w:szCs w:val="28"/>
          <w:shd w:val="clear" w:color="auto" w:fill="FFFFFF"/>
        </w:rPr>
      </w:pPr>
      <w:r w:rsidRPr="00C52A39">
        <w:rPr>
          <w:rFonts w:ascii="Times New Roman" w:hAnsi="Times New Roman"/>
          <w:sz w:val="28"/>
          <w:szCs w:val="28"/>
          <w:shd w:val="clear" w:color="auto" w:fill="FFFFFF"/>
        </w:rPr>
        <w:t>Патриотическое воспитание подрастающего поколения является одной из важнейших задач современной школы. В школах разработаны Комплексная целевая программа гражданско- патриотического воспитания обучающихся, в рамках внедрения Федеральных государственных стандартов начального и основного общего образования Программа духовно-нравственного развития и воспитания и программа воспитания и социализации с учетом Воспитательной компоненты. Она определяет содержание и основные пути развития системы патриотического воспитания школьников, ее основных компонентов и направлена на дальнейшее формирование патриотического сознания юного поколения, как важнейшей ценности, одной из основ духовно-нравственного единства общества.</w:t>
      </w:r>
      <w:r w:rsidRPr="00C52A39">
        <w:rPr>
          <w:rFonts w:ascii="Times New Roman" w:hAnsi="Times New Roman"/>
          <w:sz w:val="28"/>
          <w:szCs w:val="28"/>
        </w:rPr>
        <w:br/>
      </w:r>
      <w:r w:rsidRPr="00C52A39">
        <w:rPr>
          <w:rFonts w:ascii="Times New Roman" w:hAnsi="Times New Roman"/>
          <w:sz w:val="28"/>
          <w:szCs w:val="28"/>
          <w:shd w:val="clear" w:color="auto" w:fill="FFFFFF"/>
        </w:rPr>
        <w:t xml:space="preserve">       Цель программы – поддержка развития системы всеобщего, комплексного и непрерывного патриотического воспитания, образования и просвещения школьников на основе сохранения и приумножения культурного наследия школы, возрождения традиционных нравственных ценностей.</w:t>
      </w:r>
    </w:p>
    <w:p w14:paraId="3CBDAA69" w14:textId="77777777" w:rsidR="00843521" w:rsidRPr="00C52A39" w:rsidRDefault="00843521" w:rsidP="00843521">
      <w:pPr>
        <w:ind w:firstLine="709"/>
        <w:jc w:val="both"/>
        <w:rPr>
          <w:rFonts w:ascii="Times New Roman" w:hAnsi="Times New Roman"/>
          <w:i/>
          <w:iCs/>
          <w:sz w:val="28"/>
          <w:szCs w:val="28"/>
        </w:rPr>
      </w:pPr>
      <w:r w:rsidRPr="00C52A39">
        <w:rPr>
          <w:rFonts w:ascii="Times New Roman" w:hAnsi="Times New Roman"/>
          <w:sz w:val="28"/>
          <w:szCs w:val="28"/>
        </w:rPr>
        <w:t>Были проведены уроки Мужества в рамках Всероссийского открытого урока по основам безопасности жизнедеятельности.  Учителями ОБЖ были подготовлены для ребят презентации, видеофильмы, примеры из личного опыта. Уроки были посвящены Герою Российской Федерации Евгению Николаевичу Зиничеву.</w:t>
      </w:r>
    </w:p>
    <w:p w14:paraId="533F5D61"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Учащиеся 11х классов приняли участие в Акции «Диктант Победы» -          международный исторический «Диктант Победы» на тему событий Великой </w:t>
      </w:r>
      <w:r w:rsidRPr="00C52A39">
        <w:rPr>
          <w:rFonts w:ascii="Times New Roman" w:hAnsi="Times New Roman"/>
          <w:sz w:val="28"/>
          <w:szCs w:val="28"/>
        </w:rPr>
        <w:lastRenderedPageBreak/>
        <w:t>Отечественной войны в 1941-1945 годах. «История нашей страны – это история патриотизма. Наш долг – сохранять и передавать подрастающему поколению историческую правду о ключевой роли нашего народа в освобождении человечества от фашизма. Участие в диктанте дает возможность освежить в памяти те события, которые привели нас к Великой Победе». Акция «Диктант Победы» проводится с 2019 года для популяризации изучения истории Великой Отечественной войны и Второй мировой войны, а также повышения исторической грамотности и патриотического воспитания молодежи.</w:t>
      </w:r>
    </w:p>
    <w:p w14:paraId="40EE26E8"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День Героев Отечества – важная для нас памятная дата, которая является продолжением исторических традиций и способом сохранения памяти о том, какие подвиги были совершены героями нашей страны. Мы не только отдаем дань памяти героическим предкам, но и чествуем ныне живущих героев. В связи с этим, 5 декабря в школах проходили соревнования среди учащихся 7-8 классов по армрестлингу под руководством учителей физкультуры. Главная цель соревнований: популяризация и развитие спорта, массовое привлечение учащихся к систематическим занятиям физкультурой и спортом. Также расширение знаний учеников о героических страницах истории нашего Отечества, воспитание патриотизма, гражданственности, чувства гордости и уважения к историческому прошлому Родины.</w:t>
      </w:r>
    </w:p>
    <w:p w14:paraId="0B5775DD"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«Письмо солдату» — так назвали Акцию, в ходе которой школьники написали письма военнослужащим Российской Армии, принимающим участие в специальной военной операции на Украине. «Акцию «Письмо солдату» поддержали все школьники. Тёплые, искренние, добрые слова поддержки отправились туда, где сейчас напряжённо, ответственно, опасно.</w:t>
      </w:r>
    </w:p>
    <w:p w14:paraId="3551621F"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В преддверии Дня неизвестного солдата, в целях исторического просвещения и сохранения культурной памяти, учащиеся 10-11 классов приняли участие в онлайн Тесте по истории Великой Отечественной войны.  Пройти тест могли все желающие, в том числе россияне, проживающие в других странах. В этом году добавлены вопросы с историями о работе в тылу и героизме солдат, о подвигах молодых людей, учителей, женщин и врачей. Каждый гражданин своей страны обязан знать свою историю и чтить память тех, кто защитил Родину, как защищают её сейчас настоящие герои». </w:t>
      </w:r>
    </w:p>
    <w:p w14:paraId="0E2E1A01"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t xml:space="preserve">В рамках празднования Дня Неизвестного солдата в России проходит множество мероприятий. В связи с этим был запущен флешмоб «Имя твое неизвестно, подвиг твой бессмертен». Кто же они — «неизвестные солдаты далёкой войны»? Это все те герои, которые остались там, где их нашла смерть, чьи останки до сих пор находят поисковики.  Участники флешмоба прочитали стихотворения военных лет и рассказали  о том, что молодое поколение никогда не забудет подвиг Солдата, стоявшего насмерть в битве с фашистами, и подвиг труженика, ковавшего эту победу в тылу, что долг молодого поколения — хранить память об этом подвиге, </w:t>
      </w:r>
      <w:r w:rsidRPr="00C52A39">
        <w:rPr>
          <w:rFonts w:ascii="Times New Roman" w:hAnsi="Times New Roman"/>
          <w:sz w:val="28"/>
          <w:szCs w:val="28"/>
        </w:rPr>
        <w:lastRenderedPageBreak/>
        <w:t>уважение к стойкости, мужеству, беззаветную любовь к своему Отечеству, о тех, кто отдал свою жизнь, но имена их неизвестны.</w:t>
      </w:r>
    </w:p>
    <w:p w14:paraId="19A84A91"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t xml:space="preserve">     По итогам проведенных мероприятий ребята сделали вывод, что очень важно бережно хранить и передавать из поколения в поколение память о героях своей страны.</w:t>
      </w:r>
    </w:p>
    <w:p w14:paraId="68416AF9" w14:textId="77777777" w:rsidR="00843521" w:rsidRPr="00C52A39" w:rsidRDefault="00843521" w:rsidP="00843521">
      <w:pPr>
        <w:jc w:val="both"/>
        <w:rPr>
          <w:rFonts w:ascii="Times New Roman" w:hAnsi="Times New Roman"/>
          <w:sz w:val="28"/>
          <w:szCs w:val="28"/>
        </w:rPr>
      </w:pPr>
      <w:r w:rsidRPr="00C52A39">
        <w:rPr>
          <w:rFonts w:ascii="Times New Roman" w:hAnsi="Times New Roman"/>
          <w:sz w:val="28"/>
          <w:szCs w:val="28"/>
        </w:rPr>
        <w:t xml:space="preserve">    Уже традиционно, во всех ОО и ДОУ проходит акция «Посылка солдату». В данной акции принимают активное участие дети, родители и педагоги. Основная цель Акции - поднятие духа и эмоциональная поддержка солдат, которые несут свою службу на территории проведения специальной военной операции, а также подготовка и отправка посылок с подарками, рисунками и письмами со словами поддержки. Каждый ребенок хотел участвовать в сборке посылки. Школьники положили в посылку письма и открытки, в которых выразили свою благодарность за службу, за защиту нашей Родины, за мир и покой в нашей стране. Пожелали отличной службы, крепкого здоровья, и верных друзей. Казалось бы, что такого — собрали посылочку солдату, а представьте, какую гордость испытывают дети от совершённого ими доброго дела, и как приятно солдату, который находится так далеко от дома, получив посылку от детей, вспомнить своё детство и знать, что его помнят и ждут на Родине. Такая акция является отличной возможностью воспитать чувство гордости за свой народ, за армию, Родину и вызвать желание быть похожими на смелых и отважных воинов своей страны. </w:t>
      </w:r>
    </w:p>
    <w:p w14:paraId="30B1CB8B"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Согласно плану воспитательной работы, с целью воспитания у учащихся уважения к защитникам Родины, чувства гордости за свой народ, отстоявший свободу и независимость Отчизны в суровые годы, а также формирования знаний о памятной дате 3 декабря, в школах прошли мероприятия, приуроченные к этой дате. В 2-9 классах прошли уроки мужества и классные часы с презентацией «От неизвестных и до знаменитых.». В ходе проведения классных часов было рассказано об исторических событиях Второй Мировой войны. Учащиеся почтили память всех неизвестных солдат, защищавших Отечество, которые ценой своей жизни сберегли Родину. В школьных библиотеках, к этой дате были оформлены книжные выставки</w:t>
      </w:r>
    </w:p>
    <w:p w14:paraId="2FDA5B5B"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«Этих дней не смолкнет слава!». Учащиеся школ приняли участие в конкурсе стихов «Никто не забыт, и ничто не забыто», посвященный Дню памяти неизвестного солдата.</w:t>
      </w:r>
    </w:p>
    <w:p w14:paraId="66EF6CF3"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В рамках акции «Фронтовая открытка-письмо «дети нарисовали праздничные открытки и написали «Письма солдату», поздравили и поддержали военнослужащих Вооруженных Сил Российской Федерации.</w:t>
      </w:r>
    </w:p>
    <w:p w14:paraId="0A339DA4" w14:textId="77777777" w:rsidR="00843521" w:rsidRPr="00C52A39" w:rsidRDefault="00843521" w:rsidP="00843521">
      <w:pPr>
        <w:ind w:firstLine="708"/>
        <w:jc w:val="both"/>
        <w:rPr>
          <w:rFonts w:ascii="Times New Roman" w:hAnsi="Times New Roman"/>
          <w:sz w:val="28"/>
          <w:szCs w:val="28"/>
        </w:rPr>
      </w:pPr>
      <w:r w:rsidRPr="00C52A39">
        <w:rPr>
          <w:rFonts w:ascii="Times New Roman" w:hAnsi="Times New Roman"/>
          <w:sz w:val="28"/>
          <w:szCs w:val="28"/>
        </w:rPr>
        <w:t xml:space="preserve">Учащиеся школ приняли участие в акции «Письмо педагогу». Ребята написали поздравительные открытки со словами поддержки, благодарности и поздравлениями к Новому году педагогам из Дагестана, которые отправились в </w:t>
      </w:r>
      <w:r w:rsidRPr="00C52A39">
        <w:rPr>
          <w:rFonts w:ascii="Times New Roman" w:hAnsi="Times New Roman"/>
          <w:sz w:val="28"/>
          <w:szCs w:val="28"/>
        </w:rPr>
        <w:lastRenderedPageBreak/>
        <w:t>ЛНР и ДНР для того, чтобы обучать детей в школах и колледжах. При написании писем учащиеся и их наставники проявили креатив, творческий подход и вложили частичку своего тепла. Уверены, что их письма будут хорошей моральной поддержкой и настоящим новогодним чудом для преподавателей.</w:t>
      </w:r>
    </w:p>
    <w:p w14:paraId="429B435A" w14:textId="77777777" w:rsidR="00843521" w:rsidRPr="00C52A39" w:rsidRDefault="00843521" w:rsidP="00843521">
      <w:pPr>
        <w:ind w:firstLine="851"/>
        <w:jc w:val="both"/>
        <w:rPr>
          <w:rFonts w:ascii="Times New Roman" w:hAnsi="Times New Roman"/>
          <w:sz w:val="28"/>
          <w:szCs w:val="28"/>
        </w:rPr>
      </w:pPr>
      <w:r w:rsidRPr="00C52A39">
        <w:rPr>
          <w:rFonts w:ascii="Times New Roman" w:hAnsi="Times New Roman"/>
          <w:sz w:val="28"/>
          <w:szCs w:val="28"/>
        </w:rPr>
        <w:t xml:space="preserve">В истекшем учебном году работа </w:t>
      </w:r>
      <w:r w:rsidRPr="00C52A39">
        <w:rPr>
          <w:rFonts w:ascii="Times New Roman" w:hAnsi="Times New Roman"/>
          <w:b/>
          <w:sz w:val="28"/>
          <w:szCs w:val="28"/>
        </w:rPr>
        <w:t xml:space="preserve">по профилактике безнадзорности и правонарушения несовершеннолетних </w:t>
      </w:r>
      <w:r w:rsidRPr="00C52A39">
        <w:rPr>
          <w:rFonts w:ascii="Times New Roman" w:hAnsi="Times New Roman"/>
          <w:sz w:val="28"/>
          <w:szCs w:val="28"/>
        </w:rPr>
        <w:t>проводилась планомерно и системно при взаимодействии с субъектами профилактики.</w:t>
      </w:r>
    </w:p>
    <w:p w14:paraId="59739C26" w14:textId="77777777" w:rsidR="00843521" w:rsidRPr="00C52A39" w:rsidRDefault="00843521" w:rsidP="00843521">
      <w:pPr>
        <w:ind w:firstLine="851"/>
        <w:jc w:val="both"/>
        <w:rPr>
          <w:rFonts w:ascii="Times New Roman" w:hAnsi="Times New Roman"/>
          <w:sz w:val="28"/>
          <w:szCs w:val="28"/>
        </w:rPr>
      </w:pPr>
      <w:r w:rsidRPr="00C52A39">
        <w:rPr>
          <w:rFonts w:ascii="Times New Roman" w:hAnsi="Times New Roman"/>
          <w:sz w:val="28"/>
          <w:szCs w:val="28"/>
        </w:rPr>
        <w:t>В планировании работы и реализации намеченных мероприятий в данной области мы руководствуемся Планом мероприятий на 2021-2025 годы по реализации концепции развития системы профилактики безнадзорности и правонарушений несовершеннолетних на период до 2025 года, утвержденного распоряжением Правительства Российской Федерации от 18 марта 2021г. № 656-р.</w:t>
      </w:r>
    </w:p>
    <w:p w14:paraId="433A5072" w14:textId="77777777" w:rsidR="00843521" w:rsidRPr="00C52A39" w:rsidRDefault="00843521" w:rsidP="00843521">
      <w:pPr>
        <w:ind w:firstLine="851"/>
        <w:jc w:val="both"/>
        <w:rPr>
          <w:rFonts w:ascii="Times New Roman" w:hAnsi="Times New Roman"/>
          <w:sz w:val="28"/>
          <w:szCs w:val="28"/>
        </w:rPr>
      </w:pPr>
      <w:r w:rsidRPr="00C52A39">
        <w:rPr>
          <w:rFonts w:ascii="Times New Roman" w:hAnsi="Times New Roman"/>
          <w:sz w:val="28"/>
          <w:szCs w:val="28"/>
        </w:rPr>
        <w:t xml:space="preserve">Во всех общеобразовательных школах созданы Советы профилактики правонарушений несовершеннолетних, возглавляемых самим директором или его заместителем по воспитательной работе. В своей работе Советы руководствуются Положением и задачами по проведению мероприятий в области профилактики правонарушений учащихся и безнадзорности. </w:t>
      </w:r>
    </w:p>
    <w:p w14:paraId="2F2CFBCF" w14:textId="77777777" w:rsidR="00843521" w:rsidRPr="00C52A39" w:rsidRDefault="00843521" w:rsidP="00843521">
      <w:pPr>
        <w:ind w:firstLine="851"/>
        <w:jc w:val="both"/>
        <w:rPr>
          <w:rFonts w:ascii="Times New Roman" w:hAnsi="Times New Roman"/>
          <w:sz w:val="28"/>
          <w:szCs w:val="28"/>
        </w:rPr>
      </w:pPr>
      <w:r w:rsidRPr="00C52A39">
        <w:rPr>
          <w:rFonts w:ascii="Times New Roman" w:hAnsi="Times New Roman"/>
          <w:sz w:val="28"/>
          <w:szCs w:val="28"/>
        </w:rPr>
        <w:t>Для оказания образовательным учреждениям помощи в организации воспитательной работы с детьми им направлены методические рекомендации: «Порядок проведения мероприятий по учету детей школьного возраста», «Положение о введении учета несовершеннолетних, не посещающих или систематически пропускающих по неуважительным причинам учебных занятий», формы социального паспорта класса и индивидуальных карт учащихся и подучетных семей, формы типовых локальных документов, регламентирующие деятельность по вопросам профилактики безнадзорности и правонарушений учащихся, Порядок межведомственного взаимодействия субъектов системы индивидуальной профилактической работы в отношение несовершеннолетних и семей, находящихся в социально-опасном положении и другие документы.</w:t>
      </w:r>
    </w:p>
    <w:p w14:paraId="6BC4F83B" w14:textId="77777777" w:rsidR="00843521" w:rsidRPr="00C52A39" w:rsidRDefault="00843521" w:rsidP="00843521">
      <w:pPr>
        <w:ind w:firstLine="880"/>
        <w:jc w:val="both"/>
        <w:rPr>
          <w:rFonts w:ascii="Times New Roman" w:hAnsi="Times New Roman"/>
          <w:sz w:val="28"/>
          <w:szCs w:val="28"/>
        </w:rPr>
      </w:pPr>
      <w:r w:rsidRPr="00C52A39">
        <w:rPr>
          <w:rFonts w:ascii="Times New Roman" w:hAnsi="Times New Roman"/>
          <w:sz w:val="28"/>
          <w:szCs w:val="28"/>
        </w:rPr>
        <w:t xml:space="preserve">В целях обеспечения единого комплексного подхода к разрешению ситуаций, связанных с проблемами безнадзорности и правонарушений, создания условий социальной защиты учащихся, осуществления индивидуального подхода к обучающимся и оказания помощи в охране их психофизического и нравственного здоровья, а также решения и других задач по защите прав и законных интересов несовершеннолетних для общеобразовательных школ разработана единая форма отчета о проделанной работе по профилактике безнадзорности и правонарушений несовершеннолетних, которую они ежеквартально представляют в УОГБ, обобщенная информация направляется в Министерство образования и науки Республики Дагестан. С целью выявления несовершеннолетних, находящихся в </w:t>
      </w:r>
      <w:r w:rsidRPr="00C52A39">
        <w:rPr>
          <w:rFonts w:ascii="Times New Roman" w:hAnsi="Times New Roman"/>
          <w:sz w:val="28"/>
          <w:szCs w:val="28"/>
        </w:rPr>
        <w:lastRenderedPageBreak/>
        <w:t>социально</w:t>
      </w:r>
      <w:r>
        <w:rPr>
          <w:rFonts w:ascii="Times New Roman" w:hAnsi="Times New Roman"/>
          <w:sz w:val="28"/>
          <w:szCs w:val="28"/>
        </w:rPr>
        <w:t xml:space="preserve"> </w:t>
      </w:r>
      <w:r w:rsidRPr="00C52A39">
        <w:rPr>
          <w:rFonts w:ascii="Times New Roman" w:hAnsi="Times New Roman"/>
          <w:sz w:val="28"/>
          <w:szCs w:val="28"/>
        </w:rPr>
        <w:softHyphen/>
        <w:t>опасном положении, проводится посещение семей обучающихся классными руководителями независимо от благополучия.</w:t>
      </w:r>
    </w:p>
    <w:p w14:paraId="7E73ECEF" w14:textId="77777777" w:rsidR="00843521" w:rsidRPr="00C52A39" w:rsidRDefault="00843521" w:rsidP="00843521">
      <w:pPr>
        <w:ind w:firstLine="960"/>
        <w:jc w:val="both"/>
        <w:rPr>
          <w:rFonts w:ascii="Times New Roman" w:hAnsi="Times New Roman"/>
          <w:sz w:val="28"/>
          <w:szCs w:val="28"/>
        </w:rPr>
      </w:pPr>
      <w:r w:rsidRPr="00C52A39">
        <w:rPr>
          <w:rFonts w:ascii="Times New Roman" w:hAnsi="Times New Roman"/>
          <w:sz w:val="28"/>
          <w:szCs w:val="28"/>
        </w:rPr>
        <w:t>В случае выявления несовершеннолетних, находящихся в социально</w:t>
      </w:r>
      <w:r w:rsidRPr="00C52A39">
        <w:rPr>
          <w:rFonts w:ascii="Times New Roman" w:hAnsi="Times New Roman"/>
          <w:sz w:val="28"/>
          <w:szCs w:val="28"/>
        </w:rPr>
        <w:softHyphen/>
        <w:t>опасном положении с ними, проводится индивидуальная профилактическая работа. В каждом образовательном учреждении ведётся учёт детей «группы риска», работу с ними осуществляют социальные педагоги, психологи, оказывается психологическая и консультативная помощь.</w:t>
      </w:r>
    </w:p>
    <w:p w14:paraId="4055969E" w14:textId="77777777" w:rsidR="00843521" w:rsidRPr="00C52A39" w:rsidRDefault="00843521" w:rsidP="00843521">
      <w:pPr>
        <w:ind w:firstLine="851"/>
        <w:jc w:val="both"/>
        <w:rPr>
          <w:rFonts w:ascii="Times New Roman" w:hAnsi="Times New Roman"/>
          <w:bCs/>
          <w:sz w:val="28"/>
          <w:szCs w:val="28"/>
        </w:rPr>
      </w:pPr>
      <w:r w:rsidRPr="00C52A39">
        <w:rPr>
          <w:rFonts w:ascii="Times New Roman" w:hAnsi="Times New Roman"/>
          <w:bCs/>
          <w:sz w:val="28"/>
          <w:szCs w:val="28"/>
        </w:rPr>
        <w:t>Ведется учет несовершеннолетних, состоящих на всех видах учета (ВШК- 50учащихся, ПДН-11учащихся).</w:t>
      </w:r>
    </w:p>
    <w:p w14:paraId="2E8006BD" w14:textId="77777777" w:rsidR="00843521" w:rsidRPr="00C52A39" w:rsidRDefault="00843521" w:rsidP="00843521">
      <w:pPr>
        <w:ind w:firstLine="709"/>
        <w:jc w:val="both"/>
        <w:rPr>
          <w:rFonts w:ascii="Times New Roman" w:hAnsi="Times New Roman"/>
          <w:bCs/>
          <w:sz w:val="28"/>
          <w:szCs w:val="28"/>
        </w:rPr>
      </w:pPr>
      <w:r w:rsidRPr="00C52A39">
        <w:rPr>
          <w:rFonts w:ascii="Times New Roman" w:hAnsi="Times New Roman"/>
          <w:bCs/>
          <w:sz w:val="28"/>
          <w:szCs w:val="28"/>
        </w:rPr>
        <w:t xml:space="preserve">  В образовательных учреждениях проведены общешкольные  и классные родительские собрания, посвященные вопросу профилактики жестокого обращения с детьми с приглашением сотрудников органов и учреждений системы профилактики безнадзорности и правонарушений несовершеннолетних.</w:t>
      </w:r>
    </w:p>
    <w:p w14:paraId="008F4440" w14:textId="77777777" w:rsidR="00843521" w:rsidRPr="00C52A39" w:rsidRDefault="00843521" w:rsidP="00843521">
      <w:pPr>
        <w:ind w:firstLine="743"/>
        <w:jc w:val="both"/>
        <w:rPr>
          <w:rFonts w:ascii="Times New Roman" w:hAnsi="Times New Roman"/>
          <w:sz w:val="28"/>
          <w:szCs w:val="28"/>
        </w:rPr>
      </w:pPr>
      <w:r w:rsidRPr="00C52A39">
        <w:rPr>
          <w:rFonts w:ascii="Times New Roman" w:hAnsi="Times New Roman"/>
          <w:sz w:val="28"/>
          <w:szCs w:val="28"/>
        </w:rPr>
        <w:t>Проводится работа по организации занятости и отдыха обучающихся в каникулярное время. Особое внимание управление образования уделяет подготовке и проведению летней оздоровительной кампании.</w:t>
      </w:r>
    </w:p>
    <w:p w14:paraId="1339F896" w14:textId="77777777" w:rsidR="00843521" w:rsidRDefault="00843521" w:rsidP="00843521">
      <w:pPr>
        <w:ind w:firstLine="743"/>
        <w:jc w:val="both"/>
        <w:rPr>
          <w:rFonts w:ascii="Times New Roman" w:hAnsi="Times New Roman"/>
          <w:sz w:val="28"/>
          <w:szCs w:val="28"/>
        </w:rPr>
      </w:pPr>
      <w:r w:rsidRPr="00C52A39">
        <w:rPr>
          <w:rFonts w:ascii="Times New Roman" w:hAnsi="Times New Roman"/>
          <w:sz w:val="28"/>
          <w:szCs w:val="28"/>
        </w:rPr>
        <w:t>Педагогами образовательных учреждений при проведении уроков и внеурочных мероприятий используются  современные технологии правового обучения и воспитания (деловые и ролевые игры, беседы и т. д.), используются информационные материалы, сборники, публикации, обучающиеся привлекаются  к участию в реализации социально значимых проектов, конкурсов, акций школьного и муниципального уровня, направленных на формирование гражданско-правового сознания обучающихся.</w:t>
      </w:r>
    </w:p>
    <w:p w14:paraId="320241D9" w14:textId="77777777" w:rsidR="00843521" w:rsidRPr="00253C04" w:rsidRDefault="00843521" w:rsidP="00843521">
      <w:pPr>
        <w:tabs>
          <w:tab w:val="left" w:pos="720"/>
        </w:tabs>
        <w:ind w:firstLine="709"/>
        <w:jc w:val="both"/>
        <w:rPr>
          <w:rFonts w:ascii="Times New Roman" w:eastAsia="Times New Roman" w:hAnsi="Times New Roman"/>
          <w:sz w:val="28"/>
          <w:szCs w:val="28"/>
        </w:rPr>
      </w:pPr>
      <w:r w:rsidRPr="00253C04">
        <w:rPr>
          <w:rFonts w:ascii="Times New Roman" w:hAnsi="Times New Roman"/>
          <w:sz w:val="28"/>
          <w:szCs w:val="28"/>
        </w:rPr>
        <w:t>Основными направлениями развития дополнительного образования являются обеспечение доступности дополнительных общеобразовательных (общеразвивающих программ), модернизация системы статистического учета вовлеченности детей в дополнительное образование и его результативности на основе введения электронных систем учета.</w:t>
      </w:r>
      <w:r w:rsidRPr="00253C04">
        <w:rPr>
          <w:rFonts w:ascii="Times New Roman" w:eastAsia="Times New Roman" w:hAnsi="Times New Roman"/>
          <w:sz w:val="28"/>
          <w:szCs w:val="28"/>
        </w:rPr>
        <w:t xml:space="preserve">  </w:t>
      </w:r>
    </w:p>
    <w:p w14:paraId="1BA4FF62" w14:textId="77777777" w:rsidR="00843521" w:rsidRPr="00253C04" w:rsidRDefault="00843521" w:rsidP="00843521">
      <w:pPr>
        <w:ind w:firstLine="708"/>
        <w:jc w:val="both"/>
        <w:rPr>
          <w:rFonts w:ascii="Times New Roman" w:eastAsia="Times New Roman" w:hAnsi="Times New Roman"/>
          <w:color w:val="FF0000"/>
          <w:sz w:val="28"/>
          <w:szCs w:val="28"/>
        </w:rPr>
      </w:pPr>
      <w:r w:rsidRPr="00253C04">
        <w:rPr>
          <w:rFonts w:ascii="Times New Roman" w:eastAsia="Times New Roman" w:hAnsi="Times New Roman"/>
          <w:sz w:val="28"/>
          <w:szCs w:val="28"/>
        </w:rPr>
        <w:t>Система дополнительного образования детей в г.</w:t>
      </w:r>
      <w:r>
        <w:rPr>
          <w:rFonts w:ascii="Times New Roman" w:eastAsia="Times New Roman" w:hAnsi="Times New Roman"/>
          <w:sz w:val="28"/>
          <w:szCs w:val="28"/>
        </w:rPr>
        <w:t xml:space="preserve"> </w:t>
      </w:r>
      <w:r w:rsidRPr="00253C04">
        <w:rPr>
          <w:rFonts w:ascii="Times New Roman" w:eastAsia="Times New Roman" w:hAnsi="Times New Roman"/>
          <w:sz w:val="28"/>
          <w:szCs w:val="28"/>
        </w:rPr>
        <w:t>Буйнакск</w:t>
      </w:r>
      <w:r>
        <w:rPr>
          <w:rFonts w:ascii="Times New Roman" w:eastAsia="Times New Roman" w:hAnsi="Times New Roman"/>
          <w:sz w:val="28"/>
          <w:szCs w:val="28"/>
        </w:rPr>
        <w:t>е</w:t>
      </w:r>
      <w:r w:rsidRPr="00253C04">
        <w:rPr>
          <w:rFonts w:ascii="Times New Roman" w:eastAsia="Times New Roman" w:hAnsi="Times New Roman"/>
          <w:sz w:val="28"/>
          <w:szCs w:val="28"/>
        </w:rPr>
        <w:t xml:space="preserve"> представлена 5 образовательными  организациями: Дворец  детского творчества, Детская музыкальная школа, 2 спортивные школы, спортшкола олимпийского резерва.</w:t>
      </w:r>
      <w:r w:rsidRPr="00253C04">
        <w:rPr>
          <w:rFonts w:ascii="Times New Roman" w:eastAsia="Times New Roman" w:hAnsi="Times New Roman"/>
          <w:color w:val="FF0000"/>
          <w:sz w:val="28"/>
          <w:szCs w:val="28"/>
        </w:rPr>
        <w:t xml:space="preserve">  </w:t>
      </w:r>
    </w:p>
    <w:p w14:paraId="23E610C2" w14:textId="77777777" w:rsidR="00843521" w:rsidRPr="00253C04" w:rsidRDefault="00843521" w:rsidP="00843521">
      <w:pPr>
        <w:shd w:val="clear" w:color="auto" w:fill="FFFFFF"/>
        <w:tabs>
          <w:tab w:val="left" w:pos="709"/>
        </w:tabs>
        <w:jc w:val="both"/>
        <w:rPr>
          <w:rFonts w:ascii="Times New Roman" w:eastAsia="Times New Roman" w:hAnsi="Times New Roman"/>
          <w:sz w:val="28"/>
          <w:szCs w:val="28"/>
        </w:rPr>
      </w:pPr>
      <w:r w:rsidRPr="00253C04">
        <w:rPr>
          <w:rFonts w:ascii="Times New Roman" w:eastAsia="Times New Roman" w:hAnsi="Times New Roman"/>
          <w:sz w:val="28"/>
          <w:szCs w:val="28"/>
        </w:rPr>
        <w:tab/>
        <w:t>В соответствии с «дорожной картой» распоряжения Правительства Республики Дагестан от 6 мая 2014г. №128-р «Об утверждении плана мероприятий («дорожной карты») «Изменения, направленные на повышение эффективности в сфере образования Республики Дагестан» охват числа детей в возрасте от 5 до 18 лет в г.</w:t>
      </w:r>
      <w:r>
        <w:rPr>
          <w:rFonts w:ascii="Times New Roman" w:eastAsia="Times New Roman" w:hAnsi="Times New Roman"/>
          <w:sz w:val="28"/>
          <w:szCs w:val="28"/>
        </w:rPr>
        <w:t xml:space="preserve"> </w:t>
      </w:r>
      <w:r w:rsidRPr="00253C04">
        <w:rPr>
          <w:rFonts w:ascii="Times New Roman" w:eastAsia="Times New Roman" w:hAnsi="Times New Roman"/>
          <w:sz w:val="28"/>
          <w:szCs w:val="28"/>
        </w:rPr>
        <w:t xml:space="preserve">Буйнакске составляет 81,%, что на 6,% больше показателя за предыдущий год. Общий охват программами дополнительного образования включая все ОО составляет </w:t>
      </w:r>
      <w:r w:rsidRPr="00253C04">
        <w:rPr>
          <w:rFonts w:ascii="Times New Roman" w:eastAsia="Times New Roman" w:hAnsi="Times New Roman"/>
          <w:sz w:val="28"/>
          <w:szCs w:val="28"/>
          <w:shd w:val="clear" w:color="auto" w:fill="FFFFFF"/>
        </w:rPr>
        <w:t xml:space="preserve">10 055 </w:t>
      </w:r>
      <w:r w:rsidRPr="00253C04">
        <w:rPr>
          <w:rFonts w:ascii="Times New Roman" w:eastAsia="Times New Roman" w:hAnsi="Times New Roman"/>
          <w:sz w:val="28"/>
          <w:szCs w:val="28"/>
        </w:rPr>
        <w:t xml:space="preserve"> детей (на 755 детей больше, чем в 2021 -2022 учебном году). </w:t>
      </w:r>
      <w:r w:rsidRPr="00253C04">
        <w:rPr>
          <w:rFonts w:ascii="Times New Roman" w:eastAsia="Times New Roman" w:hAnsi="Times New Roman"/>
          <w:sz w:val="28"/>
          <w:szCs w:val="28"/>
        </w:rPr>
        <w:lastRenderedPageBreak/>
        <w:t xml:space="preserve">Охват детей программами дополнительного образования в сравнении  с прошлым годом увеличился на 6,%. </w:t>
      </w:r>
    </w:p>
    <w:p w14:paraId="4C1D9C82" w14:textId="77777777" w:rsidR="00843521" w:rsidRPr="00253C04" w:rsidRDefault="00843521" w:rsidP="00843521">
      <w:pPr>
        <w:shd w:val="clear" w:color="auto" w:fill="FFFFFF"/>
        <w:tabs>
          <w:tab w:val="left" w:pos="709"/>
        </w:tabs>
        <w:jc w:val="both"/>
        <w:rPr>
          <w:rFonts w:ascii="Times New Roman" w:eastAsia="Times New Roman" w:hAnsi="Times New Roman"/>
          <w:sz w:val="28"/>
          <w:szCs w:val="28"/>
        </w:rPr>
      </w:pPr>
      <w:r w:rsidRPr="00253C04">
        <w:rPr>
          <w:rFonts w:ascii="Times New Roman" w:eastAsia="Times New Roman" w:hAnsi="Times New Roman"/>
          <w:sz w:val="28"/>
          <w:szCs w:val="28"/>
        </w:rPr>
        <w:t xml:space="preserve">      Для достижения необходимого показателя, т.е. 80% охвата дополнительным образованием  от общего числа детей, были приняты следующие меры:</w:t>
      </w:r>
    </w:p>
    <w:p w14:paraId="46E19ED9" w14:textId="77777777" w:rsidR="00843521" w:rsidRPr="00253C04" w:rsidRDefault="00843521" w:rsidP="00B91E6A">
      <w:pPr>
        <w:numPr>
          <w:ilvl w:val="0"/>
          <w:numId w:val="30"/>
        </w:numPr>
        <w:contextualSpacing/>
        <w:jc w:val="both"/>
        <w:rPr>
          <w:rFonts w:ascii="Times New Roman" w:eastAsia="Times New Roman" w:hAnsi="Times New Roman"/>
          <w:sz w:val="28"/>
          <w:szCs w:val="28"/>
        </w:rPr>
      </w:pPr>
      <w:r w:rsidRPr="00253C04">
        <w:rPr>
          <w:rFonts w:ascii="Times New Roman" w:eastAsia="Times New Roman" w:hAnsi="Times New Roman"/>
          <w:sz w:val="28"/>
          <w:szCs w:val="28"/>
        </w:rPr>
        <w:t>14 сентября 2022г., в целях оказания методической помощи по достижению установленных показателей охвата дополнительным образованием, проведен практический семинар с ответственными по вопросам дополнительного образования в ОО.</w:t>
      </w:r>
    </w:p>
    <w:p w14:paraId="5897C32C" w14:textId="77777777" w:rsidR="00843521" w:rsidRPr="00253C04" w:rsidRDefault="00843521" w:rsidP="00B91E6A">
      <w:pPr>
        <w:numPr>
          <w:ilvl w:val="0"/>
          <w:numId w:val="30"/>
        </w:numPr>
        <w:contextualSpacing/>
        <w:jc w:val="both"/>
        <w:rPr>
          <w:rFonts w:ascii="Times New Roman" w:eastAsia="Times New Roman" w:hAnsi="Times New Roman"/>
          <w:sz w:val="28"/>
          <w:szCs w:val="28"/>
        </w:rPr>
      </w:pPr>
      <w:r w:rsidRPr="00253C04">
        <w:rPr>
          <w:rFonts w:ascii="Times New Roman" w:eastAsia="Times New Roman" w:hAnsi="Times New Roman"/>
          <w:sz w:val="28"/>
          <w:szCs w:val="28"/>
        </w:rPr>
        <w:t>Во исполнение п.3 ч.2 ст.29 ФЗ от 29 декабря 2012 года №273 – ФЗ 2Об образовании» и п.8 Приказа Министерства образования и науки РФ от 14 июня 2013г. №462 «Об утверждении Порядка проведения самообследования УДО», проведена обязательная оценка образовательной деятельности организаций, системы управления организацией, содержания и качества подготовки обучающихся, оценка кадрового, учебно-методического обеспечения, материально – технической базы. Отчеты о результатах самообследования  размещены на официальных сайтах ОО.</w:t>
      </w:r>
    </w:p>
    <w:p w14:paraId="51274EBE" w14:textId="77777777" w:rsidR="00843521" w:rsidRPr="009B585D" w:rsidRDefault="00843521" w:rsidP="00B91E6A">
      <w:pPr>
        <w:pStyle w:val="a9"/>
        <w:numPr>
          <w:ilvl w:val="0"/>
          <w:numId w:val="30"/>
        </w:numPr>
        <w:shd w:val="clear" w:color="auto" w:fill="FFFFFF"/>
        <w:tabs>
          <w:tab w:val="left" w:pos="851"/>
        </w:tabs>
        <w:jc w:val="both"/>
        <w:rPr>
          <w:rFonts w:ascii="Times New Roman" w:eastAsia="Times New Roman" w:hAnsi="Times New Roman"/>
          <w:sz w:val="28"/>
          <w:szCs w:val="28"/>
        </w:rPr>
      </w:pPr>
      <w:r w:rsidRPr="009B585D">
        <w:rPr>
          <w:rFonts w:ascii="Times New Roman" w:eastAsia="Times New Roman" w:hAnsi="Times New Roman"/>
          <w:sz w:val="28"/>
          <w:szCs w:val="28"/>
        </w:rPr>
        <w:t xml:space="preserve">Управлением образованием г. Буйнакска было сформировано письмо №112 от 03.02.2023г. «О предоставлении  годовой формы статистического наблюдения 1-ДОП», в соответствии с которым руководителям ОО необходимо ежеквартально представлять информацию о выполнении плана мероприятий по охвату детей в возрасте от 5 до 18 лет дополнительным образованием.  </w:t>
      </w:r>
    </w:p>
    <w:p w14:paraId="0B4C3FBE" w14:textId="495EF434" w:rsidR="00843521" w:rsidRPr="00253C04" w:rsidRDefault="00843521" w:rsidP="00843521">
      <w:pPr>
        <w:pBdr>
          <w:top w:val="nil"/>
          <w:left w:val="nil"/>
          <w:bottom w:val="nil"/>
          <w:right w:val="nil"/>
          <w:between w:val="nil"/>
        </w:pBdr>
        <w:jc w:val="both"/>
        <w:rPr>
          <w:rFonts w:ascii="Times New Roman" w:eastAsia="Times New Roman" w:hAnsi="Times New Roman"/>
          <w:bCs/>
          <w:sz w:val="28"/>
          <w:szCs w:val="28"/>
        </w:rPr>
      </w:pPr>
      <w:r w:rsidRPr="00253C04">
        <w:rPr>
          <w:rFonts w:ascii="Times New Roman" w:eastAsia="Times New Roman" w:hAnsi="Times New Roman"/>
          <w:sz w:val="28"/>
          <w:szCs w:val="28"/>
        </w:rPr>
        <w:t xml:space="preserve">     </w:t>
      </w:r>
      <w:r w:rsidRPr="00253C04">
        <w:rPr>
          <w:rFonts w:ascii="Times New Roman" w:eastAsia="Times New Roman" w:hAnsi="Times New Roman"/>
          <w:sz w:val="28"/>
          <w:szCs w:val="28"/>
        </w:rPr>
        <w:tab/>
        <w:t xml:space="preserve">   </w:t>
      </w:r>
      <w:r>
        <w:rPr>
          <w:rFonts w:ascii="Times New Roman" w:eastAsia="Times New Roman" w:hAnsi="Times New Roman"/>
          <w:sz w:val="28"/>
          <w:szCs w:val="28"/>
        </w:rPr>
        <w:t xml:space="preserve">          </w:t>
      </w:r>
      <w:r w:rsidRPr="00253C04">
        <w:rPr>
          <w:rFonts w:ascii="Times New Roman" w:eastAsia="Times New Roman" w:hAnsi="Times New Roman"/>
          <w:sz w:val="28"/>
          <w:szCs w:val="28"/>
        </w:rPr>
        <w:t xml:space="preserve">В учреждениях дополнительного образования детей занимается 3703 детей, или 30 % от общего количества детей от 5 до 17 лет. </w:t>
      </w:r>
    </w:p>
    <w:p w14:paraId="07361E1D" w14:textId="77777777" w:rsidR="00843521" w:rsidRPr="00253C04" w:rsidRDefault="00843521" w:rsidP="00843521">
      <w:pPr>
        <w:contextualSpacing/>
        <w:rPr>
          <w:rFonts w:ascii="Times New Roman" w:eastAsia="Times New Roman" w:hAnsi="Times New Roman"/>
          <w:bCs/>
          <w:sz w:val="28"/>
          <w:szCs w:val="28"/>
        </w:rPr>
      </w:pPr>
    </w:p>
    <w:p w14:paraId="422DF9F4" w14:textId="77777777" w:rsidR="00843521" w:rsidRPr="00253C04" w:rsidRDefault="00843521" w:rsidP="00843521">
      <w:pPr>
        <w:contextualSpacing/>
        <w:jc w:val="center"/>
        <w:rPr>
          <w:rFonts w:ascii="Times New Roman" w:eastAsia="Times New Roman" w:hAnsi="Times New Roman"/>
          <w:b/>
          <w:sz w:val="28"/>
          <w:szCs w:val="28"/>
        </w:rPr>
      </w:pPr>
      <w:r w:rsidRPr="00253C04">
        <w:rPr>
          <w:rFonts w:ascii="Times New Roman" w:eastAsia="Times New Roman" w:hAnsi="Times New Roman"/>
          <w:b/>
          <w:sz w:val="28"/>
          <w:szCs w:val="28"/>
        </w:rPr>
        <w:t>Занятость учащихся в системе дополнительного образования в 2022-2023г.</w:t>
      </w:r>
    </w:p>
    <w:p w14:paraId="78DAE10D" w14:textId="77777777" w:rsidR="00843521" w:rsidRPr="00253C04" w:rsidRDefault="00843521" w:rsidP="00843521">
      <w:pPr>
        <w:contextualSpacing/>
        <w:jc w:val="center"/>
        <w:rPr>
          <w:rFonts w:ascii="Times New Roman" w:eastAsia="Times New Roman" w:hAnsi="Times New Roman"/>
          <w:bCs/>
          <w:sz w:val="28"/>
          <w:szCs w:val="28"/>
        </w:rPr>
      </w:pPr>
    </w:p>
    <w:tbl>
      <w:tblPr>
        <w:tblStyle w:val="11"/>
        <w:tblW w:w="8612" w:type="dxa"/>
        <w:jc w:val="center"/>
        <w:tblLook w:val="04A0" w:firstRow="1" w:lastRow="0" w:firstColumn="1" w:lastColumn="0" w:noHBand="0" w:noVBand="1"/>
      </w:tblPr>
      <w:tblGrid>
        <w:gridCol w:w="498"/>
        <w:gridCol w:w="4121"/>
        <w:gridCol w:w="3993"/>
      </w:tblGrid>
      <w:tr w:rsidR="00843521" w:rsidRPr="00253C04" w14:paraId="094A33A2" w14:textId="77777777" w:rsidTr="00A75B02">
        <w:trPr>
          <w:jc w:val="center"/>
        </w:trPr>
        <w:tc>
          <w:tcPr>
            <w:tcW w:w="498" w:type="dxa"/>
          </w:tcPr>
          <w:p w14:paraId="7FF8A0A3" w14:textId="77777777" w:rsidR="00843521" w:rsidRPr="00253C04" w:rsidRDefault="00843521" w:rsidP="00A75B02">
            <w:pPr>
              <w:contextualSpacing/>
              <w:rPr>
                <w:rFonts w:ascii="Times New Roman" w:hAnsi="Times New Roman"/>
                <w:b/>
                <w:bCs/>
                <w:sz w:val="28"/>
                <w:szCs w:val="28"/>
              </w:rPr>
            </w:pPr>
            <w:r w:rsidRPr="00253C04">
              <w:rPr>
                <w:rFonts w:ascii="Times New Roman" w:hAnsi="Times New Roman"/>
                <w:b/>
                <w:bCs/>
                <w:sz w:val="28"/>
                <w:szCs w:val="28"/>
              </w:rPr>
              <w:t>№</w:t>
            </w:r>
          </w:p>
        </w:tc>
        <w:tc>
          <w:tcPr>
            <w:tcW w:w="4121" w:type="dxa"/>
          </w:tcPr>
          <w:p w14:paraId="0037833B" w14:textId="77777777" w:rsidR="00843521" w:rsidRPr="00253C04" w:rsidRDefault="00843521" w:rsidP="00A75B02">
            <w:pPr>
              <w:contextualSpacing/>
              <w:rPr>
                <w:rFonts w:ascii="Times New Roman" w:hAnsi="Times New Roman"/>
                <w:b/>
                <w:bCs/>
                <w:sz w:val="28"/>
                <w:szCs w:val="28"/>
              </w:rPr>
            </w:pPr>
            <w:r w:rsidRPr="00253C04">
              <w:rPr>
                <w:rFonts w:ascii="Times New Roman" w:hAnsi="Times New Roman"/>
                <w:b/>
                <w:bCs/>
                <w:sz w:val="28"/>
                <w:szCs w:val="28"/>
              </w:rPr>
              <w:t>УДО</w:t>
            </w:r>
          </w:p>
        </w:tc>
        <w:tc>
          <w:tcPr>
            <w:tcW w:w="3993" w:type="dxa"/>
          </w:tcPr>
          <w:p w14:paraId="6CB22534" w14:textId="77777777" w:rsidR="00843521" w:rsidRPr="00253C04" w:rsidRDefault="00843521" w:rsidP="00A75B02">
            <w:pPr>
              <w:contextualSpacing/>
              <w:rPr>
                <w:rFonts w:ascii="Times New Roman" w:hAnsi="Times New Roman"/>
                <w:b/>
                <w:bCs/>
                <w:sz w:val="28"/>
                <w:szCs w:val="28"/>
              </w:rPr>
            </w:pPr>
            <w:r w:rsidRPr="00253C04">
              <w:rPr>
                <w:rFonts w:ascii="Times New Roman" w:hAnsi="Times New Roman"/>
                <w:b/>
                <w:bCs/>
                <w:sz w:val="28"/>
                <w:szCs w:val="28"/>
              </w:rPr>
              <w:t>Всего кол-во уч-ся</w:t>
            </w:r>
          </w:p>
        </w:tc>
      </w:tr>
      <w:tr w:rsidR="00843521" w:rsidRPr="00253C04" w14:paraId="6F5A1C86" w14:textId="77777777" w:rsidTr="00A75B02">
        <w:trPr>
          <w:jc w:val="center"/>
        </w:trPr>
        <w:tc>
          <w:tcPr>
            <w:tcW w:w="498" w:type="dxa"/>
          </w:tcPr>
          <w:p w14:paraId="7EAB7363" w14:textId="77777777" w:rsidR="00843521" w:rsidRPr="00253C04" w:rsidRDefault="00843521" w:rsidP="00A75B02">
            <w:pPr>
              <w:contextualSpacing/>
              <w:rPr>
                <w:rFonts w:ascii="Times New Roman" w:hAnsi="Times New Roman"/>
                <w:b/>
                <w:bCs/>
                <w:sz w:val="28"/>
                <w:szCs w:val="28"/>
              </w:rPr>
            </w:pPr>
            <w:r w:rsidRPr="00253C04">
              <w:rPr>
                <w:rFonts w:ascii="Times New Roman" w:hAnsi="Times New Roman"/>
                <w:b/>
                <w:bCs/>
                <w:sz w:val="28"/>
                <w:szCs w:val="28"/>
              </w:rPr>
              <w:t>1.</w:t>
            </w:r>
          </w:p>
        </w:tc>
        <w:tc>
          <w:tcPr>
            <w:tcW w:w="4121" w:type="dxa"/>
          </w:tcPr>
          <w:p w14:paraId="12769D3F" w14:textId="77777777" w:rsidR="00843521" w:rsidRPr="00253C04" w:rsidRDefault="00843521" w:rsidP="00A75B02">
            <w:pPr>
              <w:contextualSpacing/>
              <w:rPr>
                <w:rFonts w:ascii="Times New Roman" w:hAnsi="Times New Roman"/>
                <w:bCs/>
                <w:sz w:val="28"/>
                <w:szCs w:val="28"/>
              </w:rPr>
            </w:pPr>
            <w:r w:rsidRPr="00253C04">
              <w:rPr>
                <w:rFonts w:ascii="Times New Roman" w:hAnsi="Times New Roman"/>
                <w:bCs/>
                <w:sz w:val="28"/>
                <w:szCs w:val="28"/>
              </w:rPr>
              <w:t>МБ УДО «Дворец детского творчества»</w:t>
            </w:r>
          </w:p>
        </w:tc>
        <w:tc>
          <w:tcPr>
            <w:tcW w:w="3993" w:type="dxa"/>
          </w:tcPr>
          <w:p w14:paraId="6B7B2C29" w14:textId="77777777" w:rsidR="00843521" w:rsidRPr="00253C04" w:rsidRDefault="00843521" w:rsidP="00A75B02">
            <w:pPr>
              <w:contextualSpacing/>
              <w:rPr>
                <w:rFonts w:ascii="Times New Roman" w:hAnsi="Times New Roman"/>
                <w:bCs/>
                <w:sz w:val="28"/>
                <w:szCs w:val="28"/>
              </w:rPr>
            </w:pPr>
            <w:r w:rsidRPr="00253C04">
              <w:rPr>
                <w:rFonts w:ascii="Times New Roman" w:hAnsi="Times New Roman"/>
                <w:sz w:val="28"/>
                <w:szCs w:val="28"/>
              </w:rPr>
              <w:t>1500</w:t>
            </w:r>
          </w:p>
        </w:tc>
      </w:tr>
      <w:tr w:rsidR="00843521" w:rsidRPr="00253C04" w14:paraId="3468FBC4" w14:textId="77777777" w:rsidTr="00A75B02">
        <w:trPr>
          <w:jc w:val="center"/>
        </w:trPr>
        <w:tc>
          <w:tcPr>
            <w:tcW w:w="498" w:type="dxa"/>
          </w:tcPr>
          <w:p w14:paraId="6F0535CA" w14:textId="77777777" w:rsidR="00843521" w:rsidRPr="00253C04" w:rsidRDefault="00843521" w:rsidP="00A75B02">
            <w:pPr>
              <w:contextualSpacing/>
              <w:rPr>
                <w:rFonts w:ascii="Times New Roman" w:hAnsi="Times New Roman"/>
                <w:b/>
                <w:bCs/>
                <w:sz w:val="28"/>
                <w:szCs w:val="28"/>
              </w:rPr>
            </w:pPr>
            <w:r w:rsidRPr="00253C04">
              <w:rPr>
                <w:rFonts w:ascii="Times New Roman" w:hAnsi="Times New Roman"/>
                <w:b/>
                <w:bCs/>
                <w:sz w:val="28"/>
                <w:szCs w:val="28"/>
              </w:rPr>
              <w:t>2.</w:t>
            </w:r>
          </w:p>
        </w:tc>
        <w:tc>
          <w:tcPr>
            <w:tcW w:w="4121" w:type="dxa"/>
          </w:tcPr>
          <w:p w14:paraId="35ED82FD" w14:textId="77777777" w:rsidR="00843521" w:rsidRPr="00253C04" w:rsidRDefault="00843521" w:rsidP="00A75B02">
            <w:pPr>
              <w:contextualSpacing/>
              <w:rPr>
                <w:rFonts w:ascii="Times New Roman" w:hAnsi="Times New Roman"/>
                <w:bCs/>
                <w:sz w:val="28"/>
                <w:szCs w:val="28"/>
              </w:rPr>
            </w:pPr>
            <w:r w:rsidRPr="00253C04">
              <w:rPr>
                <w:rFonts w:ascii="Times New Roman" w:hAnsi="Times New Roman"/>
                <w:bCs/>
                <w:sz w:val="28"/>
                <w:szCs w:val="28"/>
              </w:rPr>
              <w:t>МБ УДО «Детская музыкальная школа»</w:t>
            </w:r>
          </w:p>
        </w:tc>
        <w:tc>
          <w:tcPr>
            <w:tcW w:w="3993" w:type="dxa"/>
          </w:tcPr>
          <w:p w14:paraId="73C70072" w14:textId="77777777" w:rsidR="00843521" w:rsidRPr="00253C04" w:rsidRDefault="00843521" w:rsidP="00A75B02">
            <w:pPr>
              <w:contextualSpacing/>
              <w:rPr>
                <w:rFonts w:ascii="Times New Roman" w:hAnsi="Times New Roman"/>
                <w:bCs/>
                <w:sz w:val="28"/>
                <w:szCs w:val="28"/>
              </w:rPr>
            </w:pPr>
            <w:r w:rsidRPr="00253C04">
              <w:rPr>
                <w:rFonts w:ascii="Times New Roman" w:hAnsi="Times New Roman"/>
                <w:sz w:val="28"/>
                <w:szCs w:val="28"/>
              </w:rPr>
              <w:t>189</w:t>
            </w:r>
          </w:p>
        </w:tc>
      </w:tr>
      <w:tr w:rsidR="00843521" w:rsidRPr="00253C04" w14:paraId="1C67E8CB" w14:textId="77777777" w:rsidTr="00A75B02">
        <w:trPr>
          <w:jc w:val="center"/>
        </w:trPr>
        <w:tc>
          <w:tcPr>
            <w:tcW w:w="498" w:type="dxa"/>
          </w:tcPr>
          <w:p w14:paraId="3A8F6CD7" w14:textId="77777777" w:rsidR="00843521" w:rsidRPr="00253C04" w:rsidRDefault="00843521" w:rsidP="00A75B02">
            <w:pPr>
              <w:contextualSpacing/>
              <w:rPr>
                <w:rFonts w:ascii="Times New Roman" w:hAnsi="Times New Roman"/>
                <w:b/>
                <w:bCs/>
                <w:sz w:val="28"/>
                <w:szCs w:val="28"/>
              </w:rPr>
            </w:pPr>
            <w:r w:rsidRPr="00253C04">
              <w:rPr>
                <w:rFonts w:ascii="Times New Roman" w:hAnsi="Times New Roman"/>
                <w:b/>
                <w:bCs/>
                <w:sz w:val="28"/>
                <w:szCs w:val="28"/>
              </w:rPr>
              <w:t>3.</w:t>
            </w:r>
          </w:p>
        </w:tc>
        <w:tc>
          <w:tcPr>
            <w:tcW w:w="4121" w:type="dxa"/>
          </w:tcPr>
          <w:p w14:paraId="2B4F3765" w14:textId="77777777" w:rsidR="00843521" w:rsidRPr="00253C04" w:rsidRDefault="00843521" w:rsidP="00A75B02">
            <w:pPr>
              <w:contextualSpacing/>
              <w:rPr>
                <w:rFonts w:ascii="Times New Roman" w:hAnsi="Times New Roman"/>
                <w:bCs/>
                <w:sz w:val="28"/>
                <w:szCs w:val="28"/>
              </w:rPr>
            </w:pPr>
            <w:r w:rsidRPr="00253C04">
              <w:rPr>
                <w:rFonts w:ascii="Times New Roman" w:hAnsi="Times New Roman"/>
                <w:bCs/>
                <w:sz w:val="28"/>
                <w:szCs w:val="28"/>
              </w:rPr>
              <w:t>МБ УДО «ДЮСШ»</w:t>
            </w:r>
          </w:p>
        </w:tc>
        <w:tc>
          <w:tcPr>
            <w:tcW w:w="3993" w:type="dxa"/>
          </w:tcPr>
          <w:p w14:paraId="190CD584" w14:textId="77777777" w:rsidR="00843521" w:rsidRPr="00253C04" w:rsidRDefault="00843521" w:rsidP="00A75B02">
            <w:pPr>
              <w:contextualSpacing/>
              <w:rPr>
                <w:rFonts w:ascii="Times New Roman" w:hAnsi="Times New Roman"/>
                <w:bCs/>
                <w:sz w:val="28"/>
                <w:szCs w:val="28"/>
              </w:rPr>
            </w:pPr>
            <w:r w:rsidRPr="00253C04">
              <w:rPr>
                <w:rFonts w:ascii="Times New Roman" w:hAnsi="Times New Roman"/>
                <w:bCs/>
                <w:sz w:val="28"/>
                <w:szCs w:val="28"/>
              </w:rPr>
              <w:t>1015</w:t>
            </w:r>
          </w:p>
        </w:tc>
      </w:tr>
      <w:tr w:rsidR="00843521" w:rsidRPr="00253C04" w14:paraId="753A5663" w14:textId="77777777" w:rsidTr="00A75B02">
        <w:trPr>
          <w:jc w:val="center"/>
        </w:trPr>
        <w:tc>
          <w:tcPr>
            <w:tcW w:w="498" w:type="dxa"/>
          </w:tcPr>
          <w:p w14:paraId="595A844B" w14:textId="77777777" w:rsidR="00843521" w:rsidRPr="00253C04" w:rsidRDefault="00843521" w:rsidP="00A75B02">
            <w:pPr>
              <w:contextualSpacing/>
              <w:rPr>
                <w:rFonts w:ascii="Times New Roman" w:hAnsi="Times New Roman"/>
                <w:b/>
                <w:bCs/>
                <w:sz w:val="28"/>
                <w:szCs w:val="28"/>
              </w:rPr>
            </w:pPr>
            <w:r w:rsidRPr="00253C04">
              <w:rPr>
                <w:rFonts w:ascii="Times New Roman" w:hAnsi="Times New Roman"/>
                <w:b/>
                <w:bCs/>
                <w:sz w:val="28"/>
                <w:szCs w:val="28"/>
              </w:rPr>
              <w:t>4.</w:t>
            </w:r>
          </w:p>
        </w:tc>
        <w:tc>
          <w:tcPr>
            <w:tcW w:w="4121" w:type="dxa"/>
          </w:tcPr>
          <w:p w14:paraId="00921534" w14:textId="77777777" w:rsidR="00843521" w:rsidRPr="00253C04" w:rsidRDefault="00843521" w:rsidP="00A75B02">
            <w:pPr>
              <w:contextualSpacing/>
              <w:rPr>
                <w:rFonts w:ascii="Times New Roman" w:hAnsi="Times New Roman"/>
                <w:bCs/>
                <w:sz w:val="28"/>
                <w:szCs w:val="28"/>
              </w:rPr>
            </w:pPr>
            <w:r w:rsidRPr="00253C04">
              <w:rPr>
                <w:rFonts w:ascii="Times New Roman" w:hAnsi="Times New Roman"/>
                <w:bCs/>
                <w:sz w:val="28"/>
                <w:szCs w:val="28"/>
              </w:rPr>
              <w:t>МБ УДО «ДЮСШБ»</w:t>
            </w:r>
          </w:p>
        </w:tc>
        <w:tc>
          <w:tcPr>
            <w:tcW w:w="3993" w:type="dxa"/>
          </w:tcPr>
          <w:p w14:paraId="7F442B34" w14:textId="77777777" w:rsidR="00843521" w:rsidRPr="00253C04" w:rsidRDefault="00843521" w:rsidP="00A75B02">
            <w:pPr>
              <w:contextualSpacing/>
              <w:rPr>
                <w:rFonts w:ascii="Times New Roman" w:hAnsi="Times New Roman"/>
                <w:bCs/>
                <w:sz w:val="28"/>
                <w:szCs w:val="28"/>
              </w:rPr>
            </w:pPr>
            <w:r w:rsidRPr="00253C04">
              <w:rPr>
                <w:rFonts w:ascii="Times New Roman" w:hAnsi="Times New Roman"/>
                <w:bCs/>
                <w:sz w:val="28"/>
                <w:szCs w:val="28"/>
              </w:rPr>
              <w:t>624</w:t>
            </w:r>
          </w:p>
        </w:tc>
      </w:tr>
      <w:tr w:rsidR="00843521" w:rsidRPr="00253C04" w14:paraId="7FA5FB5C" w14:textId="77777777" w:rsidTr="00A75B02">
        <w:trPr>
          <w:jc w:val="center"/>
        </w:trPr>
        <w:tc>
          <w:tcPr>
            <w:tcW w:w="498" w:type="dxa"/>
          </w:tcPr>
          <w:p w14:paraId="5A10F9F1" w14:textId="77777777" w:rsidR="00843521" w:rsidRPr="00253C04" w:rsidRDefault="00843521" w:rsidP="00A75B02">
            <w:pPr>
              <w:contextualSpacing/>
              <w:rPr>
                <w:rFonts w:ascii="Times New Roman" w:hAnsi="Times New Roman"/>
                <w:b/>
                <w:bCs/>
                <w:sz w:val="28"/>
                <w:szCs w:val="28"/>
              </w:rPr>
            </w:pPr>
            <w:r w:rsidRPr="00253C04">
              <w:rPr>
                <w:rFonts w:ascii="Times New Roman" w:hAnsi="Times New Roman"/>
                <w:b/>
                <w:bCs/>
                <w:sz w:val="28"/>
                <w:szCs w:val="28"/>
              </w:rPr>
              <w:t>5.</w:t>
            </w:r>
          </w:p>
        </w:tc>
        <w:tc>
          <w:tcPr>
            <w:tcW w:w="4121" w:type="dxa"/>
          </w:tcPr>
          <w:p w14:paraId="585174A1" w14:textId="77777777" w:rsidR="00843521" w:rsidRPr="00253C04" w:rsidRDefault="00843521" w:rsidP="00A75B02">
            <w:pPr>
              <w:contextualSpacing/>
              <w:rPr>
                <w:rFonts w:ascii="Times New Roman" w:hAnsi="Times New Roman"/>
                <w:bCs/>
                <w:sz w:val="28"/>
                <w:szCs w:val="28"/>
              </w:rPr>
            </w:pPr>
            <w:r w:rsidRPr="00253C04">
              <w:rPr>
                <w:rFonts w:ascii="Times New Roman" w:hAnsi="Times New Roman"/>
                <w:bCs/>
                <w:sz w:val="28"/>
                <w:szCs w:val="28"/>
              </w:rPr>
              <w:t>МБ УДО «СДЮСШОР»</w:t>
            </w:r>
          </w:p>
        </w:tc>
        <w:tc>
          <w:tcPr>
            <w:tcW w:w="3993" w:type="dxa"/>
          </w:tcPr>
          <w:p w14:paraId="47F43BC6" w14:textId="77777777" w:rsidR="00843521" w:rsidRPr="00253C04" w:rsidRDefault="00843521" w:rsidP="00A75B02">
            <w:pPr>
              <w:contextualSpacing/>
              <w:rPr>
                <w:rFonts w:ascii="Times New Roman" w:hAnsi="Times New Roman"/>
                <w:bCs/>
                <w:sz w:val="28"/>
                <w:szCs w:val="28"/>
              </w:rPr>
            </w:pPr>
            <w:r w:rsidRPr="00253C04">
              <w:rPr>
                <w:rFonts w:ascii="Times New Roman" w:hAnsi="Times New Roman"/>
                <w:bCs/>
                <w:sz w:val="28"/>
                <w:szCs w:val="28"/>
              </w:rPr>
              <w:t>375</w:t>
            </w:r>
          </w:p>
        </w:tc>
      </w:tr>
      <w:tr w:rsidR="00843521" w:rsidRPr="00253C04" w14:paraId="334342EF" w14:textId="77777777" w:rsidTr="00A75B02">
        <w:trPr>
          <w:jc w:val="center"/>
        </w:trPr>
        <w:tc>
          <w:tcPr>
            <w:tcW w:w="498" w:type="dxa"/>
          </w:tcPr>
          <w:p w14:paraId="1DA8EFDC" w14:textId="77777777" w:rsidR="00843521" w:rsidRPr="00253C04" w:rsidRDefault="00843521" w:rsidP="00A75B02">
            <w:pPr>
              <w:contextualSpacing/>
              <w:rPr>
                <w:rFonts w:ascii="Times New Roman" w:hAnsi="Times New Roman"/>
                <w:b/>
                <w:bCs/>
                <w:color w:val="FF0000"/>
                <w:sz w:val="28"/>
                <w:szCs w:val="28"/>
              </w:rPr>
            </w:pPr>
          </w:p>
        </w:tc>
        <w:tc>
          <w:tcPr>
            <w:tcW w:w="4121" w:type="dxa"/>
          </w:tcPr>
          <w:p w14:paraId="75069313" w14:textId="77777777" w:rsidR="00843521" w:rsidRPr="00253C04" w:rsidRDefault="00843521" w:rsidP="00A75B02">
            <w:pPr>
              <w:contextualSpacing/>
              <w:rPr>
                <w:rFonts w:ascii="Times New Roman" w:hAnsi="Times New Roman"/>
                <w:b/>
                <w:bCs/>
                <w:sz w:val="28"/>
                <w:szCs w:val="28"/>
              </w:rPr>
            </w:pPr>
            <w:r w:rsidRPr="00253C04">
              <w:rPr>
                <w:rFonts w:ascii="Times New Roman" w:hAnsi="Times New Roman"/>
                <w:b/>
                <w:bCs/>
                <w:sz w:val="28"/>
                <w:szCs w:val="28"/>
              </w:rPr>
              <w:t>Всего:</w:t>
            </w:r>
          </w:p>
        </w:tc>
        <w:tc>
          <w:tcPr>
            <w:tcW w:w="3993" w:type="dxa"/>
          </w:tcPr>
          <w:p w14:paraId="18453D09" w14:textId="77777777" w:rsidR="00843521" w:rsidRPr="00253C04" w:rsidRDefault="00843521" w:rsidP="00A75B02">
            <w:pPr>
              <w:contextualSpacing/>
              <w:rPr>
                <w:rFonts w:ascii="Times New Roman" w:hAnsi="Times New Roman"/>
                <w:b/>
                <w:sz w:val="28"/>
                <w:szCs w:val="28"/>
              </w:rPr>
            </w:pPr>
            <w:r w:rsidRPr="00253C04">
              <w:rPr>
                <w:rFonts w:ascii="Times New Roman" w:hAnsi="Times New Roman"/>
                <w:b/>
                <w:sz w:val="28"/>
                <w:szCs w:val="28"/>
              </w:rPr>
              <w:t>3703</w:t>
            </w:r>
          </w:p>
        </w:tc>
      </w:tr>
    </w:tbl>
    <w:p w14:paraId="59318F98" w14:textId="77777777" w:rsidR="00843521" w:rsidRPr="00253C04" w:rsidRDefault="00843521" w:rsidP="00843521">
      <w:pPr>
        <w:shd w:val="clear" w:color="auto" w:fill="FFFFFF"/>
        <w:tabs>
          <w:tab w:val="left" w:pos="851"/>
        </w:tabs>
        <w:rPr>
          <w:rFonts w:ascii="Times New Roman" w:eastAsia="Times New Roman" w:hAnsi="Times New Roman"/>
          <w:sz w:val="28"/>
          <w:szCs w:val="28"/>
        </w:rPr>
      </w:pPr>
    </w:p>
    <w:p w14:paraId="4DEF1502" w14:textId="77777777" w:rsidR="00843521" w:rsidRDefault="00843521" w:rsidP="00843521">
      <w:pPr>
        <w:shd w:val="clear" w:color="auto" w:fill="FFFFFF"/>
        <w:tabs>
          <w:tab w:val="left" w:pos="851"/>
        </w:tabs>
        <w:jc w:val="center"/>
        <w:rPr>
          <w:rFonts w:ascii="Times New Roman" w:eastAsia="Times New Roman" w:hAnsi="Times New Roman"/>
          <w:b/>
          <w:bCs/>
          <w:sz w:val="28"/>
          <w:szCs w:val="28"/>
        </w:rPr>
      </w:pPr>
    </w:p>
    <w:p w14:paraId="5D5EA404" w14:textId="00A8270F" w:rsidR="00843521" w:rsidRPr="00253C04" w:rsidRDefault="00843521" w:rsidP="00843521">
      <w:pPr>
        <w:shd w:val="clear" w:color="auto" w:fill="FFFFFF"/>
        <w:tabs>
          <w:tab w:val="left" w:pos="851"/>
        </w:tabs>
        <w:jc w:val="center"/>
        <w:rPr>
          <w:rFonts w:ascii="Times New Roman" w:eastAsia="Times New Roman" w:hAnsi="Times New Roman"/>
          <w:b/>
          <w:bCs/>
          <w:sz w:val="28"/>
          <w:szCs w:val="28"/>
        </w:rPr>
      </w:pPr>
      <w:r w:rsidRPr="00253C04">
        <w:rPr>
          <w:rFonts w:ascii="Times New Roman" w:eastAsia="Times New Roman" w:hAnsi="Times New Roman"/>
          <w:b/>
          <w:bCs/>
          <w:sz w:val="28"/>
          <w:szCs w:val="28"/>
        </w:rPr>
        <w:lastRenderedPageBreak/>
        <w:t xml:space="preserve">Охват учащихся дополнительным образованием </w:t>
      </w:r>
    </w:p>
    <w:p w14:paraId="12C71994" w14:textId="77777777" w:rsidR="00843521" w:rsidRPr="00253C04" w:rsidRDefault="00843521" w:rsidP="00843521">
      <w:pPr>
        <w:shd w:val="clear" w:color="auto" w:fill="FFFFFF"/>
        <w:tabs>
          <w:tab w:val="left" w:pos="851"/>
        </w:tabs>
        <w:jc w:val="center"/>
        <w:rPr>
          <w:rFonts w:ascii="Times New Roman" w:eastAsia="Times New Roman" w:hAnsi="Times New Roman"/>
          <w:b/>
          <w:bCs/>
          <w:sz w:val="28"/>
          <w:szCs w:val="28"/>
        </w:rPr>
      </w:pPr>
      <w:r w:rsidRPr="00253C04">
        <w:rPr>
          <w:rFonts w:ascii="Times New Roman" w:eastAsia="Times New Roman" w:hAnsi="Times New Roman"/>
          <w:b/>
          <w:bCs/>
          <w:sz w:val="28"/>
          <w:szCs w:val="28"/>
        </w:rPr>
        <w:t>на новых созданных местах при общеобразовательных организациях</w:t>
      </w:r>
    </w:p>
    <w:tbl>
      <w:tblPr>
        <w:tblStyle w:val="11"/>
        <w:tblW w:w="0" w:type="auto"/>
        <w:tblInd w:w="959" w:type="dxa"/>
        <w:tblLook w:val="04A0" w:firstRow="1" w:lastRow="0" w:firstColumn="1" w:lastColumn="0" w:noHBand="0" w:noVBand="1"/>
      </w:tblPr>
      <w:tblGrid>
        <w:gridCol w:w="709"/>
        <w:gridCol w:w="5727"/>
        <w:gridCol w:w="1468"/>
      </w:tblGrid>
      <w:tr w:rsidR="00843521" w:rsidRPr="00253C04" w14:paraId="183A248A" w14:textId="77777777" w:rsidTr="00A75B02">
        <w:tc>
          <w:tcPr>
            <w:tcW w:w="709" w:type="dxa"/>
          </w:tcPr>
          <w:p w14:paraId="5D50699D" w14:textId="77777777" w:rsidR="00843521" w:rsidRPr="00253C04" w:rsidRDefault="00843521" w:rsidP="00A75B02">
            <w:pPr>
              <w:tabs>
                <w:tab w:val="left" w:pos="851"/>
              </w:tabs>
              <w:jc w:val="center"/>
              <w:rPr>
                <w:rFonts w:ascii="Times New Roman" w:hAnsi="Times New Roman"/>
                <w:b/>
                <w:bCs/>
                <w:sz w:val="28"/>
                <w:szCs w:val="28"/>
              </w:rPr>
            </w:pPr>
            <w:r w:rsidRPr="00253C04">
              <w:rPr>
                <w:rFonts w:ascii="Times New Roman" w:hAnsi="Times New Roman"/>
                <w:b/>
                <w:bCs/>
                <w:sz w:val="28"/>
                <w:szCs w:val="28"/>
              </w:rPr>
              <w:t>№</w:t>
            </w:r>
          </w:p>
        </w:tc>
        <w:tc>
          <w:tcPr>
            <w:tcW w:w="5727" w:type="dxa"/>
          </w:tcPr>
          <w:p w14:paraId="70F095D5" w14:textId="77777777" w:rsidR="00843521" w:rsidRPr="00253C04" w:rsidRDefault="00843521" w:rsidP="00A75B02">
            <w:pPr>
              <w:tabs>
                <w:tab w:val="left" w:pos="851"/>
              </w:tabs>
              <w:jc w:val="center"/>
              <w:rPr>
                <w:rFonts w:ascii="Times New Roman" w:hAnsi="Times New Roman"/>
                <w:b/>
                <w:bCs/>
                <w:sz w:val="28"/>
                <w:szCs w:val="28"/>
              </w:rPr>
            </w:pPr>
            <w:r w:rsidRPr="00253C04">
              <w:rPr>
                <w:rFonts w:ascii="Times New Roman" w:hAnsi="Times New Roman"/>
                <w:b/>
                <w:bCs/>
                <w:sz w:val="28"/>
                <w:szCs w:val="28"/>
              </w:rPr>
              <w:t>Образовательное учреждение</w:t>
            </w:r>
          </w:p>
        </w:tc>
        <w:tc>
          <w:tcPr>
            <w:tcW w:w="1468" w:type="dxa"/>
          </w:tcPr>
          <w:p w14:paraId="58B0F880" w14:textId="77777777" w:rsidR="00843521" w:rsidRPr="00253C04" w:rsidRDefault="00843521" w:rsidP="00A75B02">
            <w:pPr>
              <w:tabs>
                <w:tab w:val="left" w:pos="851"/>
              </w:tabs>
              <w:jc w:val="center"/>
              <w:rPr>
                <w:rFonts w:ascii="Times New Roman" w:hAnsi="Times New Roman"/>
                <w:b/>
                <w:bCs/>
                <w:sz w:val="28"/>
                <w:szCs w:val="28"/>
              </w:rPr>
            </w:pPr>
            <w:r w:rsidRPr="00253C04">
              <w:rPr>
                <w:rFonts w:ascii="Times New Roman" w:hAnsi="Times New Roman"/>
                <w:b/>
                <w:bCs/>
                <w:sz w:val="28"/>
                <w:szCs w:val="28"/>
              </w:rPr>
              <w:t>Охват учащихся</w:t>
            </w:r>
          </w:p>
        </w:tc>
      </w:tr>
      <w:tr w:rsidR="00843521" w:rsidRPr="00253C04" w14:paraId="1C5AD364" w14:textId="77777777" w:rsidTr="00A75B02">
        <w:tc>
          <w:tcPr>
            <w:tcW w:w="709" w:type="dxa"/>
          </w:tcPr>
          <w:p w14:paraId="0998740A"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2</w:t>
            </w:r>
          </w:p>
        </w:tc>
        <w:tc>
          <w:tcPr>
            <w:tcW w:w="5727" w:type="dxa"/>
          </w:tcPr>
          <w:p w14:paraId="38A8560F"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МБОУ «Гимназия города Буйнакска»</w:t>
            </w:r>
          </w:p>
        </w:tc>
        <w:tc>
          <w:tcPr>
            <w:tcW w:w="1468" w:type="dxa"/>
          </w:tcPr>
          <w:p w14:paraId="2CFA60A8"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729</w:t>
            </w:r>
          </w:p>
        </w:tc>
      </w:tr>
      <w:tr w:rsidR="00843521" w:rsidRPr="00253C04" w14:paraId="5173C7D1" w14:textId="77777777" w:rsidTr="00A75B02">
        <w:tc>
          <w:tcPr>
            <w:tcW w:w="709" w:type="dxa"/>
          </w:tcPr>
          <w:p w14:paraId="636C6C4E"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3</w:t>
            </w:r>
          </w:p>
        </w:tc>
        <w:tc>
          <w:tcPr>
            <w:tcW w:w="5727" w:type="dxa"/>
          </w:tcPr>
          <w:p w14:paraId="5183E964"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МБОУ СОШ №2</w:t>
            </w:r>
          </w:p>
        </w:tc>
        <w:tc>
          <w:tcPr>
            <w:tcW w:w="1468" w:type="dxa"/>
          </w:tcPr>
          <w:p w14:paraId="4C9D813C"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962</w:t>
            </w:r>
          </w:p>
        </w:tc>
      </w:tr>
      <w:tr w:rsidR="00843521" w:rsidRPr="00253C04" w14:paraId="7C2FBB3B" w14:textId="77777777" w:rsidTr="00A75B02">
        <w:tc>
          <w:tcPr>
            <w:tcW w:w="709" w:type="dxa"/>
          </w:tcPr>
          <w:p w14:paraId="61C581C7"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4</w:t>
            </w:r>
          </w:p>
        </w:tc>
        <w:tc>
          <w:tcPr>
            <w:tcW w:w="5727" w:type="dxa"/>
          </w:tcPr>
          <w:p w14:paraId="71109BDD"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МБОУ «Многопрофильный лицей города Буйнакска»</w:t>
            </w:r>
          </w:p>
        </w:tc>
        <w:tc>
          <w:tcPr>
            <w:tcW w:w="1468" w:type="dxa"/>
          </w:tcPr>
          <w:p w14:paraId="25384EB2"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235</w:t>
            </w:r>
          </w:p>
        </w:tc>
      </w:tr>
      <w:tr w:rsidR="00843521" w:rsidRPr="00253C04" w14:paraId="0B56871D" w14:textId="77777777" w:rsidTr="00A75B02">
        <w:tc>
          <w:tcPr>
            <w:tcW w:w="709" w:type="dxa"/>
          </w:tcPr>
          <w:p w14:paraId="4E2ECBF5"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5</w:t>
            </w:r>
          </w:p>
        </w:tc>
        <w:tc>
          <w:tcPr>
            <w:tcW w:w="5727" w:type="dxa"/>
          </w:tcPr>
          <w:p w14:paraId="745343DA"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МБОУ СОШ №4</w:t>
            </w:r>
          </w:p>
        </w:tc>
        <w:tc>
          <w:tcPr>
            <w:tcW w:w="1468" w:type="dxa"/>
          </w:tcPr>
          <w:p w14:paraId="395EF7D5"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952</w:t>
            </w:r>
          </w:p>
        </w:tc>
      </w:tr>
      <w:tr w:rsidR="00843521" w:rsidRPr="00253C04" w14:paraId="7456EA5C" w14:textId="77777777" w:rsidTr="00A75B02">
        <w:tc>
          <w:tcPr>
            <w:tcW w:w="709" w:type="dxa"/>
          </w:tcPr>
          <w:p w14:paraId="118A2A1F"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6</w:t>
            </w:r>
          </w:p>
        </w:tc>
        <w:tc>
          <w:tcPr>
            <w:tcW w:w="5727" w:type="dxa"/>
          </w:tcPr>
          <w:p w14:paraId="7C7E9EC8"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МКОУ СОШ №5</w:t>
            </w:r>
          </w:p>
        </w:tc>
        <w:tc>
          <w:tcPr>
            <w:tcW w:w="1468" w:type="dxa"/>
          </w:tcPr>
          <w:p w14:paraId="209E4F5A"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311</w:t>
            </w:r>
          </w:p>
        </w:tc>
      </w:tr>
      <w:tr w:rsidR="00843521" w:rsidRPr="00253C04" w14:paraId="050810D4" w14:textId="77777777" w:rsidTr="00A75B02">
        <w:tc>
          <w:tcPr>
            <w:tcW w:w="709" w:type="dxa"/>
          </w:tcPr>
          <w:p w14:paraId="4569D43E"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7</w:t>
            </w:r>
          </w:p>
        </w:tc>
        <w:tc>
          <w:tcPr>
            <w:tcW w:w="5727" w:type="dxa"/>
          </w:tcPr>
          <w:p w14:paraId="08001C14"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МБОО «Академический лицей города Буйнакска»</w:t>
            </w:r>
          </w:p>
        </w:tc>
        <w:tc>
          <w:tcPr>
            <w:tcW w:w="1468" w:type="dxa"/>
          </w:tcPr>
          <w:p w14:paraId="0741DEAC"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450</w:t>
            </w:r>
          </w:p>
        </w:tc>
      </w:tr>
      <w:tr w:rsidR="00843521" w:rsidRPr="00253C04" w14:paraId="4FA87025" w14:textId="77777777" w:rsidTr="00A75B02">
        <w:tc>
          <w:tcPr>
            <w:tcW w:w="709" w:type="dxa"/>
          </w:tcPr>
          <w:p w14:paraId="217A4C2A"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8</w:t>
            </w:r>
          </w:p>
        </w:tc>
        <w:tc>
          <w:tcPr>
            <w:tcW w:w="5727" w:type="dxa"/>
          </w:tcPr>
          <w:p w14:paraId="6BC8B51B"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МКОУ СОШ №7</w:t>
            </w:r>
          </w:p>
        </w:tc>
        <w:tc>
          <w:tcPr>
            <w:tcW w:w="1468" w:type="dxa"/>
          </w:tcPr>
          <w:p w14:paraId="0DD8C273"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686</w:t>
            </w:r>
          </w:p>
        </w:tc>
      </w:tr>
      <w:tr w:rsidR="00843521" w:rsidRPr="00253C04" w14:paraId="2D98C9B7" w14:textId="77777777" w:rsidTr="00A75B02">
        <w:tc>
          <w:tcPr>
            <w:tcW w:w="709" w:type="dxa"/>
          </w:tcPr>
          <w:p w14:paraId="0BE32864"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9</w:t>
            </w:r>
          </w:p>
        </w:tc>
        <w:tc>
          <w:tcPr>
            <w:tcW w:w="5727" w:type="dxa"/>
          </w:tcPr>
          <w:p w14:paraId="24913BDA"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МКОУ СОШ №8</w:t>
            </w:r>
          </w:p>
        </w:tc>
        <w:tc>
          <w:tcPr>
            <w:tcW w:w="1468" w:type="dxa"/>
          </w:tcPr>
          <w:p w14:paraId="72B1E485"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235</w:t>
            </w:r>
          </w:p>
        </w:tc>
      </w:tr>
      <w:tr w:rsidR="00843521" w:rsidRPr="00253C04" w14:paraId="5B0BB3FB" w14:textId="77777777" w:rsidTr="00A75B02">
        <w:tc>
          <w:tcPr>
            <w:tcW w:w="709" w:type="dxa"/>
          </w:tcPr>
          <w:p w14:paraId="597F2DA6"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10</w:t>
            </w:r>
          </w:p>
        </w:tc>
        <w:tc>
          <w:tcPr>
            <w:tcW w:w="5727" w:type="dxa"/>
          </w:tcPr>
          <w:p w14:paraId="7F070DAC"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МБОУ СОШ №9</w:t>
            </w:r>
          </w:p>
        </w:tc>
        <w:tc>
          <w:tcPr>
            <w:tcW w:w="1468" w:type="dxa"/>
          </w:tcPr>
          <w:p w14:paraId="4CA46D8E"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995</w:t>
            </w:r>
          </w:p>
        </w:tc>
      </w:tr>
      <w:tr w:rsidR="00843521" w:rsidRPr="00253C04" w14:paraId="2F03E2D3" w14:textId="77777777" w:rsidTr="00A75B02">
        <w:tc>
          <w:tcPr>
            <w:tcW w:w="709" w:type="dxa"/>
          </w:tcPr>
          <w:p w14:paraId="6B048464"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11</w:t>
            </w:r>
          </w:p>
        </w:tc>
        <w:tc>
          <w:tcPr>
            <w:tcW w:w="5727" w:type="dxa"/>
          </w:tcPr>
          <w:p w14:paraId="2757D2DC"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МБОУ «Центр образования города Буйнакска»</w:t>
            </w:r>
          </w:p>
        </w:tc>
        <w:tc>
          <w:tcPr>
            <w:tcW w:w="1468" w:type="dxa"/>
          </w:tcPr>
          <w:p w14:paraId="6F41165D" w14:textId="77777777" w:rsidR="00843521" w:rsidRPr="00253C04" w:rsidRDefault="00843521" w:rsidP="00A75B02">
            <w:pPr>
              <w:tabs>
                <w:tab w:val="left" w:pos="851"/>
              </w:tabs>
              <w:jc w:val="center"/>
              <w:rPr>
                <w:rFonts w:ascii="Times New Roman" w:hAnsi="Times New Roman"/>
                <w:sz w:val="28"/>
                <w:szCs w:val="28"/>
              </w:rPr>
            </w:pPr>
            <w:r w:rsidRPr="00253C04">
              <w:rPr>
                <w:rFonts w:ascii="Times New Roman" w:hAnsi="Times New Roman"/>
                <w:sz w:val="28"/>
                <w:szCs w:val="28"/>
              </w:rPr>
              <w:t>797</w:t>
            </w:r>
          </w:p>
        </w:tc>
      </w:tr>
      <w:tr w:rsidR="00843521" w:rsidRPr="00253C04" w14:paraId="3865ABC0" w14:textId="77777777" w:rsidTr="00A75B02">
        <w:tc>
          <w:tcPr>
            <w:tcW w:w="709" w:type="dxa"/>
          </w:tcPr>
          <w:p w14:paraId="43218800" w14:textId="77777777" w:rsidR="00843521" w:rsidRPr="00253C04" w:rsidRDefault="00843521" w:rsidP="00A75B02">
            <w:pPr>
              <w:tabs>
                <w:tab w:val="left" w:pos="851"/>
              </w:tabs>
              <w:jc w:val="center"/>
              <w:rPr>
                <w:rFonts w:ascii="Times New Roman" w:hAnsi="Times New Roman"/>
                <w:sz w:val="28"/>
                <w:szCs w:val="28"/>
              </w:rPr>
            </w:pPr>
          </w:p>
        </w:tc>
        <w:tc>
          <w:tcPr>
            <w:tcW w:w="5727" w:type="dxa"/>
          </w:tcPr>
          <w:p w14:paraId="786B4F8C" w14:textId="77777777" w:rsidR="00843521" w:rsidRPr="00253C04" w:rsidRDefault="00843521" w:rsidP="00A75B02">
            <w:pPr>
              <w:tabs>
                <w:tab w:val="left" w:pos="851"/>
              </w:tabs>
              <w:jc w:val="center"/>
              <w:rPr>
                <w:rFonts w:ascii="Times New Roman" w:hAnsi="Times New Roman"/>
                <w:b/>
                <w:bCs/>
                <w:sz w:val="28"/>
                <w:szCs w:val="28"/>
              </w:rPr>
            </w:pPr>
            <w:r w:rsidRPr="00253C04">
              <w:rPr>
                <w:rFonts w:ascii="Times New Roman" w:hAnsi="Times New Roman"/>
                <w:b/>
                <w:bCs/>
                <w:sz w:val="28"/>
                <w:szCs w:val="28"/>
              </w:rPr>
              <w:t>Итого:</w:t>
            </w:r>
          </w:p>
        </w:tc>
        <w:tc>
          <w:tcPr>
            <w:tcW w:w="1468" w:type="dxa"/>
          </w:tcPr>
          <w:p w14:paraId="47D7AF1C" w14:textId="77777777" w:rsidR="00843521" w:rsidRPr="00253C04" w:rsidRDefault="00843521" w:rsidP="00A75B02">
            <w:pPr>
              <w:tabs>
                <w:tab w:val="left" w:pos="851"/>
              </w:tabs>
              <w:jc w:val="center"/>
              <w:rPr>
                <w:rFonts w:ascii="Times New Roman" w:hAnsi="Times New Roman"/>
                <w:b/>
                <w:bCs/>
                <w:sz w:val="28"/>
                <w:szCs w:val="28"/>
              </w:rPr>
            </w:pPr>
            <w:r w:rsidRPr="00253C04">
              <w:rPr>
                <w:rFonts w:ascii="Times New Roman" w:hAnsi="Times New Roman"/>
                <w:b/>
                <w:bCs/>
                <w:sz w:val="28"/>
                <w:szCs w:val="28"/>
              </w:rPr>
              <w:t>6352</w:t>
            </w:r>
          </w:p>
        </w:tc>
      </w:tr>
    </w:tbl>
    <w:p w14:paraId="2F7AB1C7" w14:textId="77777777" w:rsidR="00843521" w:rsidRPr="00253C04" w:rsidRDefault="00843521" w:rsidP="00843521">
      <w:pPr>
        <w:shd w:val="clear" w:color="auto" w:fill="FFFFFF"/>
        <w:tabs>
          <w:tab w:val="left" w:pos="851"/>
        </w:tabs>
        <w:rPr>
          <w:rFonts w:ascii="Times New Roman" w:eastAsia="Times New Roman" w:hAnsi="Times New Roman"/>
          <w:sz w:val="28"/>
          <w:szCs w:val="28"/>
        </w:rPr>
      </w:pPr>
    </w:p>
    <w:p w14:paraId="1102EEA5" w14:textId="77777777" w:rsidR="00843521" w:rsidRDefault="00843521" w:rsidP="00843521">
      <w:pPr>
        <w:ind w:firstLine="708"/>
        <w:jc w:val="both"/>
        <w:rPr>
          <w:rFonts w:ascii="Times New Roman" w:eastAsia="Times New Roman" w:hAnsi="Times New Roman"/>
          <w:sz w:val="28"/>
          <w:szCs w:val="28"/>
        </w:rPr>
      </w:pPr>
      <w:r w:rsidRPr="00253C04">
        <w:rPr>
          <w:rFonts w:ascii="Times New Roman" w:eastAsia="Times New Roman" w:hAnsi="Times New Roman"/>
          <w:sz w:val="28"/>
          <w:szCs w:val="28"/>
        </w:rPr>
        <w:t xml:space="preserve">Из данных таблиц следует, что педагоги УДО и ответственные за регистрацию детей в общеобразовательных учреждениях (заместители по ИКТ) провели  хорошую, слаженную информационную работу с родителями учащихся  по  регистрации детей в АИС «Навигатор». </w:t>
      </w:r>
    </w:p>
    <w:p w14:paraId="7B4899CB" w14:textId="77777777" w:rsidR="00843521" w:rsidRPr="00253C04" w:rsidRDefault="00843521" w:rsidP="00843521">
      <w:pPr>
        <w:ind w:firstLine="708"/>
        <w:jc w:val="center"/>
        <w:rPr>
          <w:rFonts w:ascii="Times New Roman" w:eastAsia="Times New Roman" w:hAnsi="Times New Roman"/>
          <w:b/>
          <w:sz w:val="28"/>
          <w:szCs w:val="28"/>
        </w:rPr>
      </w:pPr>
      <w:r w:rsidRPr="00253C04">
        <w:rPr>
          <w:rFonts w:ascii="Times New Roman" w:eastAsia="Times New Roman" w:hAnsi="Times New Roman"/>
          <w:b/>
          <w:sz w:val="28"/>
          <w:szCs w:val="28"/>
        </w:rPr>
        <w:t>Диаграмма количества призовых мест УДО на конкурсах и соревнованиях различного уровня и направленностей</w:t>
      </w:r>
    </w:p>
    <w:p w14:paraId="2B40FA95" w14:textId="77777777" w:rsidR="00843521" w:rsidRPr="00253C04" w:rsidRDefault="00843521" w:rsidP="00843521">
      <w:pPr>
        <w:jc w:val="center"/>
        <w:rPr>
          <w:rFonts w:ascii="Times New Roman" w:eastAsia="Times New Roman" w:hAnsi="Times New Roman"/>
          <w:b/>
          <w:sz w:val="28"/>
          <w:szCs w:val="28"/>
        </w:rPr>
      </w:pPr>
      <w:r w:rsidRPr="00253C04">
        <w:rPr>
          <w:rFonts w:ascii="Times New Roman" w:eastAsia="Times New Roman" w:hAnsi="Times New Roman"/>
          <w:noProof/>
          <w:sz w:val="28"/>
          <w:szCs w:val="28"/>
        </w:rPr>
        <w:drawing>
          <wp:anchor distT="0" distB="0" distL="114300" distR="114300" simplePos="0" relativeHeight="251662848" behindDoc="0" locked="0" layoutInCell="1" allowOverlap="1" wp14:anchorId="7C91E70D" wp14:editId="0459E9EB">
            <wp:simplePos x="0" y="0"/>
            <wp:positionH relativeFrom="column">
              <wp:posOffset>325755</wp:posOffset>
            </wp:positionH>
            <wp:positionV relativeFrom="paragraph">
              <wp:posOffset>208280</wp:posOffset>
            </wp:positionV>
            <wp:extent cx="2447925" cy="1476375"/>
            <wp:effectExtent l="0" t="0" r="9525" b="9525"/>
            <wp:wrapSquare wrapText="bothSides"/>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14:sizeRelH relativeFrom="margin">
              <wp14:pctWidth>0</wp14:pctWidth>
            </wp14:sizeRelH>
            <wp14:sizeRelV relativeFrom="margin">
              <wp14:pctHeight>0</wp14:pctHeight>
            </wp14:sizeRelV>
          </wp:anchor>
        </w:drawing>
      </w:r>
    </w:p>
    <w:p w14:paraId="76D9E717" w14:textId="77777777" w:rsidR="00843521" w:rsidRPr="00253C04" w:rsidRDefault="00843521" w:rsidP="00843521">
      <w:pPr>
        <w:ind w:firstLine="708"/>
        <w:rPr>
          <w:rFonts w:ascii="Times New Roman" w:eastAsia="Times New Roman" w:hAnsi="Times New Roman"/>
          <w:b/>
          <w:sz w:val="28"/>
          <w:szCs w:val="28"/>
        </w:rPr>
      </w:pPr>
      <w:r w:rsidRPr="00253C04">
        <w:rPr>
          <w:rFonts w:ascii="Times New Roman" w:eastAsia="Times New Roman" w:hAnsi="Times New Roman"/>
          <w:b/>
          <w:noProof/>
          <w:sz w:val="28"/>
          <w:szCs w:val="28"/>
        </w:rPr>
        <w:lastRenderedPageBreak/>
        <w:drawing>
          <wp:inline distT="0" distB="0" distL="0" distR="0" wp14:anchorId="086F8A28" wp14:editId="3A13D355">
            <wp:extent cx="2076450" cy="1489075"/>
            <wp:effectExtent l="0" t="0" r="0" b="0"/>
            <wp:docPr id="178212763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076450" cy="1489075"/>
                    </a:xfrm>
                    <a:prstGeom prst="rect">
                      <a:avLst/>
                    </a:prstGeom>
                    <a:noFill/>
                    <a:ln>
                      <a:noFill/>
                    </a:ln>
                  </pic:spPr>
                </pic:pic>
              </a:graphicData>
            </a:graphic>
          </wp:inline>
        </w:drawing>
      </w:r>
      <w:r w:rsidRPr="00253C04">
        <w:rPr>
          <w:rFonts w:ascii="Times New Roman" w:eastAsia="Times New Roman" w:hAnsi="Times New Roman"/>
          <w:b/>
          <w:sz w:val="28"/>
          <w:szCs w:val="28"/>
        </w:rPr>
        <w:br w:type="textWrapping" w:clear="all"/>
      </w:r>
    </w:p>
    <w:p w14:paraId="208349B4" w14:textId="77777777" w:rsidR="00843521" w:rsidRPr="00253C04" w:rsidRDefault="00843521" w:rsidP="00843521">
      <w:pPr>
        <w:ind w:firstLine="708"/>
        <w:jc w:val="both"/>
        <w:rPr>
          <w:rFonts w:ascii="Times New Roman" w:eastAsia="Times New Roman" w:hAnsi="Times New Roman"/>
          <w:sz w:val="28"/>
          <w:szCs w:val="28"/>
        </w:rPr>
      </w:pPr>
      <w:r w:rsidRPr="00253C04">
        <w:rPr>
          <w:rFonts w:ascii="Times New Roman" w:eastAsia="Times New Roman" w:hAnsi="Times New Roman"/>
          <w:sz w:val="28"/>
          <w:szCs w:val="28"/>
        </w:rPr>
        <w:t>Всего за 2022-2023 учебный год учащиеся УДО г.</w:t>
      </w:r>
      <w:r>
        <w:rPr>
          <w:rFonts w:ascii="Times New Roman" w:eastAsia="Times New Roman" w:hAnsi="Times New Roman"/>
          <w:sz w:val="28"/>
          <w:szCs w:val="28"/>
        </w:rPr>
        <w:t xml:space="preserve"> </w:t>
      </w:r>
      <w:r w:rsidRPr="00253C04">
        <w:rPr>
          <w:rFonts w:ascii="Times New Roman" w:eastAsia="Times New Roman" w:hAnsi="Times New Roman"/>
          <w:sz w:val="28"/>
          <w:szCs w:val="28"/>
        </w:rPr>
        <w:t xml:space="preserve">Буйнакска заняли 467 призовых мест, что по сравнению с 2021-2022 учебным  годом больше на 137 мест.  </w:t>
      </w:r>
    </w:p>
    <w:p w14:paraId="67AF4B0A" w14:textId="77777777" w:rsidR="00843521" w:rsidRPr="00253C04" w:rsidRDefault="00843521" w:rsidP="00843521">
      <w:pPr>
        <w:jc w:val="both"/>
        <w:rPr>
          <w:rFonts w:eastAsia="Times New Roman"/>
        </w:rPr>
      </w:pPr>
    </w:p>
    <w:p w14:paraId="4ADEB7DE" w14:textId="77777777" w:rsidR="00843521" w:rsidRPr="00253C04" w:rsidRDefault="00843521" w:rsidP="00843521">
      <w:pPr>
        <w:jc w:val="both"/>
        <w:rPr>
          <w:rFonts w:ascii="Times New Roman" w:hAnsi="Times New Roman"/>
          <w:sz w:val="28"/>
          <w:szCs w:val="28"/>
        </w:rPr>
      </w:pPr>
      <w:r w:rsidRPr="00253C04">
        <w:rPr>
          <w:rFonts w:ascii="Times New Roman" w:hAnsi="Times New Roman"/>
          <w:b/>
          <w:bCs/>
          <w:sz w:val="28"/>
          <w:szCs w:val="28"/>
        </w:rPr>
        <w:t xml:space="preserve">         Культура детям:</w:t>
      </w:r>
      <w:r w:rsidRPr="00253C04">
        <w:rPr>
          <w:rFonts w:ascii="Times New Roman" w:hAnsi="Times New Roman"/>
          <w:sz w:val="28"/>
          <w:szCs w:val="28"/>
        </w:rPr>
        <w:t xml:space="preserve"> В целях приобщения учащейся молодежи к театральному, музыкальному искусству, в рамках реализации проекта «Пушкинская карта»</w:t>
      </w:r>
      <w:r w:rsidRPr="00253C04">
        <w:rPr>
          <w:rFonts w:ascii="Times New Roman" w:hAnsi="Times New Roman"/>
          <w:b/>
          <w:bCs/>
          <w:sz w:val="28"/>
          <w:szCs w:val="28"/>
        </w:rPr>
        <w:t xml:space="preserve"> </w:t>
      </w:r>
      <w:r w:rsidRPr="00253C04">
        <w:rPr>
          <w:rFonts w:ascii="Times New Roman" w:hAnsi="Times New Roman"/>
          <w:sz w:val="28"/>
          <w:szCs w:val="28"/>
        </w:rPr>
        <w:t>проведено ряд мероприятий</w:t>
      </w:r>
      <w:r w:rsidRPr="00253C04">
        <w:rPr>
          <w:rFonts w:ascii="Times New Roman" w:hAnsi="Times New Roman"/>
          <w:b/>
          <w:bCs/>
          <w:sz w:val="28"/>
          <w:szCs w:val="28"/>
        </w:rPr>
        <w:t xml:space="preserve"> </w:t>
      </w:r>
      <w:r w:rsidRPr="00253C04">
        <w:rPr>
          <w:rFonts w:ascii="Times New Roman" w:hAnsi="Times New Roman"/>
          <w:sz w:val="28"/>
          <w:szCs w:val="28"/>
        </w:rPr>
        <w:t>с охватом более 8500  учащихся образовательных организаций.</w:t>
      </w:r>
    </w:p>
    <w:p w14:paraId="5D409571" w14:textId="77777777" w:rsidR="00843521" w:rsidRPr="00253C04" w:rsidRDefault="00843521" w:rsidP="00843521">
      <w:pPr>
        <w:jc w:val="both"/>
        <w:rPr>
          <w:rFonts w:ascii="Times New Roman" w:hAnsi="Times New Roman"/>
          <w:sz w:val="28"/>
          <w:szCs w:val="28"/>
        </w:rPr>
      </w:pPr>
      <w:r w:rsidRPr="00253C04">
        <w:rPr>
          <w:rFonts w:ascii="Times New Roman" w:hAnsi="Times New Roman"/>
          <w:sz w:val="28"/>
          <w:szCs w:val="28"/>
        </w:rPr>
        <w:t xml:space="preserve">         На 2023-2024 учебный год заключены Соглашения о сотрудничестве между МКУ «Управление образованием города Буйнакска» и музеями – филиалами «Национальный музей РД им.Тахо – Годи»: Музей боевой славы и Историко – краеведческий музей.</w:t>
      </w:r>
    </w:p>
    <w:p w14:paraId="11B1E912" w14:textId="77777777" w:rsidR="00843521" w:rsidRPr="00253C04" w:rsidRDefault="00843521" w:rsidP="00843521">
      <w:pPr>
        <w:jc w:val="both"/>
        <w:rPr>
          <w:rFonts w:ascii="Times New Roman" w:hAnsi="Times New Roman"/>
          <w:b/>
          <w:bCs/>
          <w:sz w:val="28"/>
          <w:szCs w:val="28"/>
        </w:rPr>
      </w:pPr>
      <w:r w:rsidRPr="00253C04">
        <w:rPr>
          <w:rFonts w:ascii="Times New Roman" w:hAnsi="Times New Roman"/>
          <w:sz w:val="28"/>
          <w:szCs w:val="28"/>
        </w:rPr>
        <w:t xml:space="preserve">       </w:t>
      </w:r>
      <w:r w:rsidRPr="00253C04">
        <w:rPr>
          <w:rFonts w:ascii="Times New Roman" w:hAnsi="Times New Roman"/>
          <w:b/>
          <w:bCs/>
          <w:sz w:val="28"/>
          <w:szCs w:val="28"/>
        </w:rPr>
        <w:t>Летний отдых:</w:t>
      </w:r>
    </w:p>
    <w:p w14:paraId="714702EB" w14:textId="77777777" w:rsidR="00843521" w:rsidRPr="00253C04" w:rsidRDefault="00843521" w:rsidP="00B91E6A">
      <w:pPr>
        <w:numPr>
          <w:ilvl w:val="0"/>
          <w:numId w:val="30"/>
        </w:numPr>
        <w:spacing w:line="360" w:lineRule="auto"/>
        <w:contextualSpacing/>
        <w:jc w:val="both"/>
        <w:rPr>
          <w:rFonts w:ascii="Times New Roman" w:hAnsi="Times New Roman"/>
          <w:sz w:val="28"/>
          <w:szCs w:val="28"/>
        </w:rPr>
      </w:pPr>
      <w:r w:rsidRPr="00253C04">
        <w:rPr>
          <w:rFonts w:ascii="Times New Roman" w:hAnsi="Times New Roman"/>
          <w:sz w:val="28"/>
          <w:szCs w:val="28"/>
        </w:rPr>
        <w:t>Во исполнение Приказа Министерства образования и науки Республики Дагестан 08-02-2-362/23 от 27 марта 2023г. «Об организации отдыха и занятости детей и подростков в период летних каникул»:</w:t>
      </w:r>
    </w:p>
    <w:p w14:paraId="4C47F817" w14:textId="77777777" w:rsidR="00843521" w:rsidRPr="00253C04" w:rsidRDefault="00843521" w:rsidP="00B91E6A">
      <w:pPr>
        <w:numPr>
          <w:ilvl w:val="0"/>
          <w:numId w:val="30"/>
        </w:numPr>
        <w:spacing w:line="360" w:lineRule="auto"/>
        <w:contextualSpacing/>
        <w:jc w:val="both"/>
        <w:rPr>
          <w:rFonts w:ascii="Times New Roman" w:hAnsi="Times New Roman"/>
          <w:sz w:val="28"/>
          <w:szCs w:val="28"/>
        </w:rPr>
      </w:pPr>
      <w:r w:rsidRPr="00253C04">
        <w:rPr>
          <w:rFonts w:ascii="Times New Roman" w:hAnsi="Times New Roman"/>
          <w:sz w:val="28"/>
          <w:szCs w:val="28"/>
        </w:rPr>
        <w:t>Приняты нормативно – правовые акты, регулирующие деятельность организаций отдыха детей и их оздоровления;</w:t>
      </w:r>
    </w:p>
    <w:p w14:paraId="00057AFA" w14:textId="77777777" w:rsidR="00843521" w:rsidRPr="00253C04" w:rsidRDefault="00843521" w:rsidP="00B91E6A">
      <w:pPr>
        <w:numPr>
          <w:ilvl w:val="0"/>
          <w:numId w:val="30"/>
        </w:numPr>
        <w:contextualSpacing/>
        <w:jc w:val="both"/>
        <w:rPr>
          <w:rFonts w:ascii="Times New Roman" w:hAnsi="Times New Roman"/>
          <w:sz w:val="28"/>
          <w:szCs w:val="28"/>
        </w:rPr>
      </w:pPr>
      <w:r w:rsidRPr="00253C04">
        <w:rPr>
          <w:rFonts w:ascii="Times New Roman" w:hAnsi="Times New Roman"/>
          <w:sz w:val="28"/>
          <w:szCs w:val="28"/>
        </w:rPr>
        <w:t>Обеспечена приемка лагерей дневного пребывания на базе МБОУ «Многопрофильный лицей им.</w:t>
      </w:r>
      <w:r>
        <w:rPr>
          <w:rFonts w:ascii="Times New Roman" w:hAnsi="Times New Roman"/>
          <w:sz w:val="28"/>
          <w:szCs w:val="28"/>
        </w:rPr>
        <w:t xml:space="preserve"> </w:t>
      </w:r>
      <w:r w:rsidRPr="00253C04">
        <w:rPr>
          <w:rFonts w:ascii="Times New Roman" w:hAnsi="Times New Roman"/>
          <w:sz w:val="28"/>
          <w:szCs w:val="28"/>
        </w:rPr>
        <w:t>Ф.</w:t>
      </w:r>
      <w:r>
        <w:rPr>
          <w:rFonts w:ascii="Times New Roman" w:hAnsi="Times New Roman"/>
          <w:sz w:val="28"/>
          <w:szCs w:val="28"/>
        </w:rPr>
        <w:t xml:space="preserve"> </w:t>
      </w:r>
      <w:r w:rsidRPr="00253C04">
        <w:rPr>
          <w:rFonts w:ascii="Times New Roman" w:hAnsi="Times New Roman"/>
          <w:sz w:val="28"/>
          <w:szCs w:val="28"/>
        </w:rPr>
        <w:t>Алиевой», МКОУ СОШ №8, МБОУ СОШ №9;</w:t>
      </w:r>
    </w:p>
    <w:p w14:paraId="6D4B7C85" w14:textId="77777777" w:rsidR="00843521" w:rsidRPr="00253C04" w:rsidRDefault="00843521" w:rsidP="00B91E6A">
      <w:pPr>
        <w:numPr>
          <w:ilvl w:val="0"/>
          <w:numId w:val="30"/>
        </w:numPr>
        <w:spacing w:line="360" w:lineRule="auto"/>
        <w:contextualSpacing/>
        <w:jc w:val="both"/>
        <w:rPr>
          <w:rFonts w:ascii="Times New Roman" w:hAnsi="Times New Roman"/>
          <w:sz w:val="28"/>
          <w:szCs w:val="28"/>
        </w:rPr>
      </w:pPr>
      <w:r w:rsidRPr="00253C04">
        <w:rPr>
          <w:rFonts w:ascii="Times New Roman" w:hAnsi="Times New Roman"/>
          <w:sz w:val="28"/>
          <w:szCs w:val="28"/>
        </w:rPr>
        <w:t>Проведены противоэпидемические мероприятия в пришкольных лагерях, включающие. В том числе, организацию работы сотрудников, участвующих в приготовлении пищи;</w:t>
      </w:r>
    </w:p>
    <w:p w14:paraId="03F4E0E6" w14:textId="77777777" w:rsidR="00843521" w:rsidRPr="00253C04" w:rsidRDefault="00843521" w:rsidP="00B91E6A">
      <w:pPr>
        <w:numPr>
          <w:ilvl w:val="0"/>
          <w:numId w:val="30"/>
        </w:numPr>
        <w:spacing w:line="360" w:lineRule="auto"/>
        <w:contextualSpacing/>
        <w:jc w:val="both"/>
        <w:rPr>
          <w:rFonts w:ascii="Times New Roman" w:hAnsi="Times New Roman"/>
          <w:sz w:val="28"/>
          <w:szCs w:val="28"/>
        </w:rPr>
      </w:pPr>
      <w:r w:rsidRPr="00253C04">
        <w:rPr>
          <w:rFonts w:ascii="Times New Roman" w:hAnsi="Times New Roman"/>
          <w:sz w:val="28"/>
          <w:szCs w:val="28"/>
        </w:rPr>
        <w:t>В соответствии с утвержденным графиком, выездной рабочей группой осуществлены комплексные обследования деятельности лагерей (санитарное состояние помещений, противопожарная безопасность и т.д.). По результатам проверки муниципальной межведомственной комиссией, по установленной форме, составлены Акты.</w:t>
      </w:r>
    </w:p>
    <w:p w14:paraId="64648C14" w14:textId="77777777" w:rsidR="00843521" w:rsidRPr="00253C04" w:rsidRDefault="00843521" w:rsidP="00B91E6A">
      <w:pPr>
        <w:numPr>
          <w:ilvl w:val="0"/>
          <w:numId w:val="30"/>
        </w:numPr>
        <w:spacing w:line="360" w:lineRule="auto"/>
        <w:contextualSpacing/>
        <w:jc w:val="both"/>
        <w:rPr>
          <w:rFonts w:ascii="Times New Roman" w:hAnsi="Times New Roman"/>
          <w:sz w:val="28"/>
          <w:szCs w:val="28"/>
        </w:rPr>
      </w:pPr>
      <w:r w:rsidRPr="00253C04">
        <w:rPr>
          <w:rFonts w:ascii="Times New Roman" w:hAnsi="Times New Roman"/>
          <w:sz w:val="28"/>
          <w:szCs w:val="28"/>
        </w:rPr>
        <w:lastRenderedPageBreak/>
        <w:t>Организована работа по проведению единого Дня родительских собраний «Летний отдых – 2023»;</w:t>
      </w:r>
    </w:p>
    <w:p w14:paraId="005EC1C6" w14:textId="77777777" w:rsidR="00843521" w:rsidRPr="00253C04" w:rsidRDefault="00843521" w:rsidP="00B91E6A">
      <w:pPr>
        <w:numPr>
          <w:ilvl w:val="0"/>
          <w:numId w:val="30"/>
        </w:numPr>
        <w:spacing w:line="360" w:lineRule="auto"/>
        <w:contextualSpacing/>
        <w:jc w:val="both"/>
        <w:rPr>
          <w:rFonts w:ascii="Times New Roman" w:hAnsi="Times New Roman"/>
          <w:sz w:val="28"/>
          <w:szCs w:val="28"/>
        </w:rPr>
      </w:pPr>
      <w:r w:rsidRPr="00253C04">
        <w:rPr>
          <w:rFonts w:ascii="Times New Roman" w:hAnsi="Times New Roman"/>
          <w:sz w:val="28"/>
          <w:szCs w:val="28"/>
        </w:rPr>
        <w:t>Разработан и утвержден муниципальный План мероприятий («дорожная карта») по организации летнего оздоровительного отдыха детей, предусматривающий разнообразные формы досуговой деятельности, в том числе малозатратные формы отдыха;</w:t>
      </w:r>
    </w:p>
    <w:p w14:paraId="4E3C68A0" w14:textId="77777777" w:rsidR="00843521" w:rsidRPr="00253C04" w:rsidRDefault="00843521" w:rsidP="00B91E6A">
      <w:pPr>
        <w:numPr>
          <w:ilvl w:val="0"/>
          <w:numId w:val="30"/>
        </w:numPr>
        <w:spacing w:line="360" w:lineRule="auto"/>
        <w:contextualSpacing/>
        <w:jc w:val="both"/>
        <w:rPr>
          <w:rFonts w:ascii="Times New Roman" w:hAnsi="Times New Roman"/>
          <w:sz w:val="28"/>
          <w:szCs w:val="28"/>
        </w:rPr>
      </w:pPr>
      <w:r w:rsidRPr="00253C04">
        <w:rPr>
          <w:rFonts w:ascii="Times New Roman" w:hAnsi="Times New Roman"/>
          <w:sz w:val="28"/>
          <w:szCs w:val="28"/>
        </w:rPr>
        <w:t>Организована работа по разработке и внедрению рабочих программ воспитания в лагерях дневного пребывания;</w:t>
      </w:r>
    </w:p>
    <w:p w14:paraId="7E869598" w14:textId="77777777" w:rsidR="00843521" w:rsidRDefault="00843521" w:rsidP="00B91E6A">
      <w:pPr>
        <w:numPr>
          <w:ilvl w:val="0"/>
          <w:numId w:val="30"/>
        </w:numPr>
        <w:spacing w:line="360" w:lineRule="auto"/>
        <w:contextualSpacing/>
        <w:jc w:val="both"/>
        <w:rPr>
          <w:rFonts w:ascii="Times New Roman" w:hAnsi="Times New Roman"/>
          <w:sz w:val="28"/>
          <w:szCs w:val="28"/>
        </w:rPr>
      </w:pPr>
      <w:r w:rsidRPr="00253C04">
        <w:rPr>
          <w:rFonts w:ascii="Times New Roman" w:hAnsi="Times New Roman"/>
          <w:sz w:val="28"/>
          <w:szCs w:val="28"/>
        </w:rPr>
        <w:t>Разработаны краткосрочные дополнительные общеразвивающие программы ИС «Навигатор» для реализации в каникулярный период.</w:t>
      </w:r>
    </w:p>
    <w:p w14:paraId="0C25DDC9" w14:textId="77777777" w:rsidR="00843521" w:rsidRDefault="00843521" w:rsidP="00843521">
      <w:pPr>
        <w:spacing w:line="360" w:lineRule="auto"/>
        <w:contextualSpacing/>
        <w:rPr>
          <w:rFonts w:ascii="Times New Roman" w:hAnsi="Times New Roman"/>
          <w:sz w:val="28"/>
          <w:szCs w:val="28"/>
        </w:rPr>
      </w:pPr>
    </w:p>
    <w:p w14:paraId="23BA1B59" w14:textId="77777777" w:rsidR="00843521" w:rsidRPr="007B3B42" w:rsidRDefault="00843521" w:rsidP="00843521">
      <w:pPr>
        <w:spacing w:line="360" w:lineRule="auto"/>
        <w:ind w:firstLine="708"/>
        <w:jc w:val="center"/>
        <w:rPr>
          <w:rFonts w:ascii="Times New Roman" w:hAnsi="Times New Roman"/>
          <w:b/>
          <w:bCs/>
          <w:sz w:val="32"/>
          <w:szCs w:val="28"/>
          <w:u w:val="single"/>
        </w:rPr>
      </w:pPr>
      <w:r w:rsidRPr="007B3B42">
        <w:rPr>
          <w:rFonts w:ascii="Times New Roman" w:hAnsi="Times New Roman"/>
          <w:b/>
          <w:bCs/>
          <w:sz w:val="32"/>
          <w:szCs w:val="28"/>
          <w:u w:val="single"/>
        </w:rPr>
        <w:t>Физкультурно-спортивное направление</w:t>
      </w:r>
    </w:p>
    <w:p w14:paraId="35B7E911" w14:textId="77777777" w:rsidR="00843521" w:rsidRPr="00926A9F" w:rsidRDefault="00843521" w:rsidP="00843521">
      <w:pPr>
        <w:jc w:val="both"/>
        <w:rPr>
          <w:rFonts w:ascii="Times New Roman" w:eastAsia="Times New Roman" w:hAnsi="Times New Roman"/>
          <w:sz w:val="28"/>
          <w:szCs w:val="28"/>
        </w:rPr>
      </w:pPr>
      <w:r w:rsidRPr="00926A9F">
        <w:rPr>
          <w:rFonts w:ascii="Times New Roman" w:eastAsia="Times New Roman" w:hAnsi="Times New Roman"/>
          <w:sz w:val="28"/>
          <w:szCs w:val="28"/>
        </w:rPr>
        <w:t xml:space="preserve">           Физкультурно-оздоровительное воспитание приучает детей к здоровому образу жизни, развивает силу, выносливость и красоту человеческого тела. </w:t>
      </w:r>
    </w:p>
    <w:p w14:paraId="6B7512CE" w14:textId="77777777" w:rsidR="00843521" w:rsidRPr="00926A9F" w:rsidRDefault="00843521" w:rsidP="00843521">
      <w:pPr>
        <w:ind w:left="-142" w:hanging="284"/>
        <w:jc w:val="both"/>
        <w:rPr>
          <w:rFonts w:ascii="Times New Roman" w:hAnsi="Times New Roman"/>
          <w:sz w:val="28"/>
        </w:rPr>
      </w:pPr>
      <w:r w:rsidRPr="00926A9F">
        <w:rPr>
          <w:rFonts w:ascii="Times New Roman" w:hAnsi="Times New Roman"/>
          <w:sz w:val="28"/>
        </w:rPr>
        <w:t xml:space="preserve">                 </w:t>
      </w:r>
      <w:r w:rsidRPr="00926A9F">
        <w:rPr>
          <w:rFonts w:ascii="Times New Roman" w:hAnsi="Times New Roman"/>
          <w:bCs/>
          <w:sz w:val="28"/>
          <w:szCs w:val="28"/>
        </w:rPr>
        <w:t xml:space="preserve">Согласно  приказа  Управления образованием города Буйнакска  от 14.11.2022 № 308 «О проведении муниципального этапа  республиканских соревнований «Школьной футбольной лиги» среди обучающихся общеобразовательных организаций» города Буйнакска </w:t>
      </w:r>
      <w:r w:rsidRPr="00926A9F">
        <w:rPr>
          <w:rFonts w:ascii="Times New Roman" w:hAnsi="Times New Roman"/>
          <w:sz w:val="28"/>
          <w:szCs w:val="28"/>
        </w:rPr>
        <w:t xml:space="preserve">с 20 по 30 ноября 2022г. на футбольном поле МБОУ СОШ № 2 прошёл муниципальный этап соревнований по «Школьной футбольной лиге» в котором, приняли участие 10 общеобразовательных организаций города Буйнакска, среди 4, 5, 6, 7, 8,  классов. </w:t>
      </w:r>
      <w:r w:rsidRPr="00926A9F">
        <w:rPr>
          <w:rFonts w:ascii="Times New Roman" w:eastAsia="Times New Roman" w:hAnsi="Times New Roman"/>
          <w:sz w:val="28"/>
          <w:szCs w:val="28"/>
        </w:rPr>
        <w:t>Определены победители по параллелям в каждой школе. Соревнования вызвали у детей большой интерес, потому что футбол любят играть все дети. </w:t>
      </w:r>
    </w:p>
    <w:p w14:paraId="055F5CAE" w14:textId="77777777" w:rsidR="00843521" w:rsidRPr="00926A9F" w:rsidRDefault="00843521" w:rsidP="00843521">
      <w:pPr>
        <w:ind w:left="-142" w:firstLine="709"/>
        <w:jc w:val="both"/>
        <w:rPr>
          <w:rFonts w:ascii="Times New Roman" w:eastAsia="Times New Roman" w:hAnsi="Times New Roman"/>
          <w:sz w:val="28"/>
          <w:szCs w:val="28"/>
        </w:rPr>
      </w:pPr>
      <w:r w:rsidRPr="00926A9F">
        <w:rPr>
          <w:rFonts w:ascii="Times New Roman" w:eastAsia="Times New Roman" w:hAnsi="Times New Roman"/>
          <w:sz w:val="28"/>
          <w:szCs w:val="28"/>
        </w:rPr>
        <w:t xml:space="preserve">Большая проблема с полями в образовательных организациях, мини футбольное поле есть только в МБОУ СОШ №2, все остальные школы надеются, что с проектом «Школьная Футбольная Лига», появится возможность строительства мини-футбольных полей в школах города. Сам проект «Школьная Футбольная Лига» заинтересовал Администрацию города, Управление образованием, руководителей общеобразовательных организаций и общественность города, что непременно принесёт радость любителям детского футбола. В апреле 2023 года в городе Буйнакске завершился </w:t>
      </w:r>
      <w:bookmarkStart w:id="39" w:name="_Hlk99059626"/>
      <w:r w:rsidRPr="00926A9F">
        <w:rPr>
          <w:rFonts w:ascii="Times New Roman" w:eastAsia="Times New Roman" w:hAnsi="Times New Roman"/>
          <w:sz w:val="28"/>
          <w:szCs w:val="28"/>
        </w:rPr>
        <w:t>региональный этап «Школьной футбольной лиги»</w:t>
      </w:r>
      <w:bookmarkEnd w:id="39"/>
      <w:r w:rsidRPr="00926A9F">
        <w:rPr>
          <w:rFonts w:ascii="Times New Roman" w:eastAsia="Times New Roman" w:hAnsi="Times New Roman"/>
          <w:sz w:val="28"/>
          <w:szCs w:val="28"/>
        </w:rPr>
        <w:t xml:space="preserve"> среди учащихся общеобразовательных учреждений, на базе которых созданы команды «ШФЛ», где приняли участие 50 школьников.</w:t>
      </w:r>
    </w:p>
    <w:p w14:paraId="36732BCB" w14:textId="77777777" w:rsidR="00843521" w:rsidRPr="00926A9F" w:rsidRDefault="00843521" w:rsidP="00843521">
      <w:pPr>
        <w:ind w:left="-142" w:firstLine="709"/>
        <w:jc w:val="both"/>
        <w:rPr>
          <w:rFonts w:ascii="Times New Roman" w:eastAsia="Times New Roman" w:hAnsi="Times New Roman"/>
          <w:sz w:val="28"/>
          <w:szCs w:val="28"/>
        </w:rPr>
      </w:pPr>
      <w:r w:rsidRPr="00926A9F">
        <w:rPr>
          <w:rFonts w:ascii="Times New Roman" w:eastAsia="Times New Roman" w:hAnsi="Times New Roman"/>
          <w:sz w:val="28"/>
          <w:szCs w:val="28"/>
        </w:rPr>
        <w:t xml:space="preserve">   Муниципальный этап «Школьной футбольной лиги» в декабре месяце 2022 года проходил на базе МБОУ СОШ № 2.  Приняло участие 50 команд из 10 общеобразовательных учреждений г. Буйнакска в количестве более 500 детей. В </w:t>
      </w:r>
      <w:r w:rsidRPr="00926A9F">
        <w:rPr>
          <w:rFonts w:ascii="Times New Roman" w:eastAsia="Times New Roman" w:hAnsi="Times New Roman"/>
          <w:sz w:val="28"/>
          <w:szCs w:val="28"/>
        </w:rPr>
        <w:lastRenderedPageBreak/>
        <w:t>игре за призовые места шла упорная борьба, в итоге определились призёры муниципального этапа «Школьной футбольной лиги» среди учащихся 4-8 классов.</w:t>
      </w:r>
    </w:p>
    <w:p w14:paraId="7B63E781" w14:textId="77777777" w:rsidR="00843521" w:rsidRPr="00926A9F" w:rsidRDefault="00843521" w:rsidP="00843521">
      <w:pPr>
        <w:ind w:firstLine="709"/>
        <w:jc w:val="both"/>
        <w:rPr>
          <w:rFonts w:ascii="Times New Roman" w:eastAsia="Times New Roman" w:hAnsi="Times New Roman"/>
          <w:b/>
          <w:sz w:val="28"/>
          <w:szCs w:val="28"/>
        </w:rPr>
      </w:pPr>
      <w:r w:rsidRPr="00926A9F">
        <w:rPr>
          <w:rFonts w:ascii="Times New Roman" w:eastAsia="Times New Roman" w:hAnsi="Times New Roman"/>
          <w:b/>
          <w:sz w:val="28"/>
          <w:szCs w:val="28"/>
        </w:rPr>
        <w:t>Среди 4-х классов:</w:t>
      </w:r>
    </w:p>
    <w:p w14:paraId="42B53B1F" w14:textId="77777777" w:rsidR="00843521" w:rsidRPr="00926A9F" w:rsidRDefault="00843521" w:rsidP="00843521">
      <w:pPr>
        <w:spacing w:line="360" w:lineRule="auto"/>
        <w:jc w:val="both"/>
        <w:rPr>
          <w:rFonts w:ascii="Times New Roman" w:eastAsia="Times New Roman" w:hAnsi="Times New Roman"/>
          <w:sz w:val="28"/>
          <w:szCs w:val="28"/>
        </w:rPr>
      </w:pPr>
      <w:r w:rsidRPr="00926A9F">
        <w:rPr>
          <w:rFonts w:ascii="Times New Roman" w:eastAsia="Times New Roman" w:hAnsi="Times New Roman"/>
          <w:b/>
          <w:sz w:val="28"/>
          <w:szCs w:val="28"/>
        </w:rPr>
        <w:t xml:space="preserve">         </w:t>
      </w:r>
      <w:r w:rsidRPr="00926A9F">
        <w:rPr>
          <w:rFonts w:ascii="Times New Roman" w:eastAsia="Times New Roman" w:hAnsi="Times New Roman"/>
          <w:sz w:val="28"/>
          <w:szCs w:val="28"/>
        </w:rPr>
        <w:t>1 место – МКОУ СОШ № 8,</w:t>
      </w:r>
    </w:p>
    <w:p w14:paraId="3DA9E675" w14:textId="77777777" w:rsidR="00843521" w:rsidRPr="00926A9F" w:rsidRDefault="00843521" w:rsidP="00843521">
      <w:pPr>
        <w:spacing w:line="360" w:lineRule="auto"/>
        <w:jc w:val="both"/>
        <w:rPr>
          <w:rFonts w:ascii="Times New Roman" w:eastAsia="Times New Roman" w:hAnsi="Times New Roman"/>
          <w:sz w:val="28"/>
          <w:szCs w:val="28"/>
        </w:rPr>
      </w:pPr>
      <w:r w:rsidRPr="00926A9F">
        <w:rPr>
          <w:rFonts w:ascii="Times New Roman" w:eastAsia="Times New Roman" w:hAnsi="Times New Roman"/>
          <w:sz w:val="28"/>
          <w:szCs w:val="28"/>
        </w:rPr>
        <w:t xml:space="preserve">         2 место – МБОУ СОШ № 9,</w:t>
      </w:r>
    </w:p>
    <w:p w14:paraId="39FAFA4F" w14:textId="77777777" w:rsidR="00843521" w:rsidRPr="00926A9F" w:rsidRDefault="00843521" w:rsidP="00843521">
      <w:pPr>
        <w:spacing w:line="360" w:lineRule="auto"/>
        <w:jc w:val="both"/>
        <w:rPr>
          <w:rFonts w:ascii="Times New Roman" w:eastAsia="Times New Roman" w:hAnsi="Times New Roman"/>
          <w:sz w:val="28"/>
          <w:szCs w:val="28"/>
        </w:rPr>
      </w:pPr>
      <w:r w:rsidRPr="00926A9F">
        <w:rPr>
          <w:rFonts w:ascii="Times New Roman" w:eastAsia="Times New Roman" w:hAnsi="Times New Roman"/>
          <w:sz w:val="28"/>
          <w:szCs w:val="28"/>
        </w:rPr>
        <w:t xml:space="preserve">         3 место – МКОУ СОШ № 5.</w:t>
      </w:r>
    </w:p>
    <w:p w14:paraId="73893D6C" w14:textId="77777777" w:rsidR="00843521" w:rsidRPr="00926A9F" w:rsidRDefault="00843521" w:rsidP="00843521">
      <w:pPr>
        <w:spacing w:line="360" w:lineRule="auto"/>
        <w:ind w:firstLine="709"/>
        <w:jc w:val="both"/>
        <w:rPr>
          <w:rFonts w:ascii="Times New Roman" w:eastAsia="Times New Roman" w:hAnsi="Times New Roman"/>
          <w:b/>
          <w:bCs/>
          <w:sz w:val="28"/>
          <w:szCs w:val="28"/>
        </w:rPr>
      </w:pPr>
      <w:r w:rsidRPr="00926A9F">
        <w:rPr>
          <w:rFonts w:ascii="Times New Roman" w:eastAsia="Times New Roman" w:hAnsi="Times New Roman"/>
          <w:b/>
          <w:bCs/>
          <w:sz w:val="28"/>
          <w:szCs w:val="28"/>
        </w:rPr>
        <w:t>Среди 5-х классов:</w:t>
      </w:r>
    </w:p>
    <w:p w14:paraId="7306586F" w14:textId="77777777" w:rsidR="00843521" w:rsidRPr="00926A9F" w:rsidRDefault="00843521" w:rsidP="00843521">
      <w:pPr>
        <w:spacing w:line="360" w:lineRule="auto"/>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1 место – МКОУ СОШ № 5,</w:t>
      </w:r>
    </w:p>
    <w:p w14:paraId="557B926F" w14:textId="77777777" w:rsidR="00843521" w:rsidRPr="00926A9F" w:rsidRDefault="00843521" w:rsidP="00843521">
      <w:pPr>
        <w:spacing w:line="360" w:lineRule="auto"/>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 xml:space="preserve">2 место – МБОУ «Центр образования», </w:t>
      </w:r>
    </w:p>
    <w:p w14:paraId="00AD8CC3" w14:textId="77777777" w:rsidR="00843521" w:rsidRPr="00926A9F" w:rsidRDefault="00843521" w:rsidP="00843521">
      <w:pPr>
        <w:spacing w:line="360" w:lineRule="auto"/>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3 место – МКОУ СОШ № 8.</w:t>
      </w:r>
    </w:p>
    <w:p w14:paraId="1CFDBF8D" w14:textId="77777777" w:rsidR="00843521" w:rsidRPr="00926A9F" w:rsidRDefault="00843521" w:rsidP="00843521">
      <w:pPr>
        <w:spacing w:line="360" w:lineRule="auto"/>
        <w:ind w:firstLine="709"/>
        <w:jc w:val="both"/>
        <w:rPr>
          <w:rFonts w:ascii="Times New Roman" w:eastAsia="Times New Roman" w:hAnsi="Times New Roman"/>
          <w:b/>
          <w:bCs/>
          <w:sz w:val="28"/>
          <w:szCs w:val="28"/>
        </w:rPr>
      </w:pPr>
      <w:r w:rsidRPr="00926A9F">
        <w:rPr>
          <w:rFonts w:ascii="Times New Roman" w:eastAsia="Times New Roman" w:hAnsi="Times New Roman"/>
          <w:b/>
          <w:bCs/>
          <w:sz w:val="28"/>
          <w:szCs w:val="28"/>
        </w:rPr>
        <w:t>Среди 6-х классов:</w:t>
      </w:r>
    </w:p>
    <w:p w14:paraId="193B47C5" w14:textId="77777777" w:rsidR="00843521" w:rsidRPr="00926A9F" w:rsidRDefault="00843521" w:rsidP="00843521">
      <w:pPr>
        <w:spacing w:line="360" w:lineRule="auto"/>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1 место – МБОУ СОШ № 9,</w:t>
      </w:r>
    </w:p>
    <w:p w14:paraId="123D0193" w14:textId="77777777" w:rsidR="00843521" w:rsidRPr="00926A9F" w:rsidRDefault="00843521" w:rsidP="00843521">
      <w:pPr>
        <w:spacing w:line="360" w:lineRule="auto"/>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 xml:space="preserve">2 место – МКОУ СОШ № 5, </w:t>
      </w:r>
    </w:p>
    <w:p w14:paraId="49720FEF" w14:textId="77777777" w:rsidR="00843521" w:rsidRPr="00926A9F" w:rsidRDefault="00843521" w:rsidP="00843521">
      <w:pPr>
        <w:spacing w:line="360" w:lineRule="auto"/>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3 место - МБОУ «Гимназия».</w:t>
      </w:r>
    </w:p>
    <w:p w14:paraId="37DA321F" w14:textId="77777777" w:rsidR="00843521" w:rsidRPr="00926A9F" w:rsidRDefault="00843521" w:rsidP="00843521">
      <w:pPr>
        <w:spacing w:line="360" w:lineRule="auto"/>
        <w:ind w:firstLine="709"/>
        <w:jc w:val="both"/>
        <w:rPr>
          <w:rFonts w:ascii="Times New Roman" w:eastAsia="Times New Roman" w:hAnsi="Times New Roman"/>
          <w:b/>
          <w:bCs/>
          <w:sz w:val="28"/>
          <w:szCs w:val="28"/>
        </w:rPr>
      </w:pPr>
      <w:r w:rsidRPr="00926A9F">
        <w:rPr>
          <w:rFonts w:ascii="Times New Roman" w:eastAsia="Times New Roman" w:hAnsi="Times New Roman"/>
          <w:b/>
          <w:bCs/>
          <w:sz w:val="28"/>
          <w:szCs w:val="28"/>
        </w:rPr>
        <w:t>Среди 7-х классов:</w:t>
      </w:r>
    </w:p>
    <w:p w14:paraId="48C19120" w14:textId="77777777" w:rsidR="00843521" w:rsidRPr="00926A9F" w:rsidRDefault="00843521" w:rsidP="00843521">
      <w:pPr>
        <w:spacing w:line="360" w:lineRule="auto"/>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1 место – МБОУ СОШ № 2,</w:t>
      </w:r>
    </w:p>
    <w:p w14:paraId="44E94580" w14:textId="77777777" w:rsidR="00843521" w:rsidRPr="00926A9F" w:rsidRDefault="00843521" w:rsidP="00843521">
      <w:pPr>
        <w:spacing w:line="360" w:lineRule="auto"/>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2 место - МБОУ «Гимназия»,</w:t>
      </w:r>
    </w:p>
    <w:p w14:paraId="441C2747" w14:textId="77777777" w:rsidR="00843521" w:rsidRPr="00926A9F" w:rsidRDefault="00843521" w:rsidP="00843521">
      <w:pPr>
        <w:spacing w:line="360" w:lineRule="auto"/>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3 место - МБОУ СОШ № 9.</w:t>
      </w:r>
    </w:p>
    <w:p w14:paraId="071B983A" w14:textId="77777777" w:rsidR="00843521" w:rsidRPr="00926A9F" w:rsidRDefault="00843521" w:rsidP="00843521">
      <w:pPr>
        <w:spacing w:line="360" w:lineRule="auto"/>
        <w:ind w:firstLine="709"/>
        <w:jc w:val="both"/>
        <w:rPr>
          <w:rFonts w:ascii="Times New Roman" w:eastAsia="Times New Roman" w:hAnsi="Times New Roman"/>
          <w:b/>
          <w:bCs/>
          <w:sz w:val="28"/>
          <w:szCs w:val="28"/>
        </w:rPr>
      </w:pPr>
      <w:r w:rsidRPr="00926A9F">
        <w:rPr>
          <w:rFonts w:ascii="Times New Roman" w:eastAsia="Times New Roman" w:hAnsi="Times New Roman"/>
          <w:b/>
          <w:bCs/>
          <w:sz w:val="28"/>
          <w:szCs w:val="28"/>
        </w:rPr>
        <w:t>Среди 8-х классов:</w:t>
      </w:r>
    </w:p>
    <w:p w14:paraId="48AB9CD8" w14:textId="77777777" w:rsidR="00843521" w:rsidRPr="00926A9F" w:rsidRDefault="00843521" w:rsidP="00843521">
      <w:pPr>
        <w:spacing w:line="360" w:lineRule="auto"/>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1 место - МКОУ СОШ № 5,</w:t>
      </w:r>
    </w:p>
    <w:p w14:paraId="7AACF803" w14:textId="77777777" w:rsidR="00843521" w:rsidRPr="00926A9F" w:rsidRDefault="00843521" w:rsidP="00843521">
      <w:pPr>
        <w:spacing w:line="360" w:lineRule="auto"/>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 xml:space="preserve">2 место - МКОУ СОШ № 7, </w:t>
      </w:r>
    </w:p>
    <w:p w14:paraId="58B37A5B" w14:textId="77777777" w:rsidR="00843521" w:rsidRPr="00926A9F" w:rsidRDefault="00843521" w:rsidP="00843521">
      <w:pPr>
        <w:spacing w:line="360" w:lineRule="auto"/>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3 место - МБОУ СОШ № 2.</w:t>
      </w:r>
    </w:p>
    <w:p w14:paraId="7869EB38" w14:textId="77777777" w:rsidR="00843521" w:rsidRPr="00926A9F" w:rsidRDefault="00843521" w:rsidP="00843521">
      <w:pPr>
        <w:ind w:left="-142" w:firstLine="851"/>
        <w:jc w:val="both"/>
        <w:rPr>
          <w:rFonts w:ascii="Times New Roman" w:eastAsia="Times New Roman" w:hAnsi="Times New Roman"/>
          <w:sz w:val="28"/>
          <w:szCs w:val="28"/>
        </w:rPr>
      </w:pPr>
      <w:r w:rsidRPr="00926A9F">
        <w:rPr>
          <w:rFonts w:ascii="Times New Roman" w:eastAsia="Times New Roman" w:hAnsi="Times New Roman"/>
          <w:sz w:val="28"/>
          <w:szCs w:val="28"/>
        </w:rPr>
        <w:t xml:space="preserve">Победители награждены грамотами, медалями и кубками. </w:t>
      </w:r>
    </w:p>
    <w:p w14:paraId="1271AE58" w14:textId="77777777" w:rsidR="00843521" w:rsidRPr="00926A9F" w:rsidRDefault="00843521" w:rsidP="00843521">
      <w:pPr>
        <w:ind w:left="-142" w:firstLine="851"/>
        <w:jc w:val="both"/>
        <w:rPr>
          <w:rFonts w:ascii="Times New Roman" w:eastAsia="Times New Roman" w:hAnsi="Times New Roman"/>
          <w:sz w:val="28"/>
          <w:szCs w:val="28"/>
        </w:rPr>
      </w:pPr>
      <w:r w:rsidRPr="00926A9F">
        <w:rPr>
          <w:rFonts w:ascii="Times New Roman" w:eastAsia="Times New Roman" w:hAnsi="Times New Roman"/>
          <w:sz w:val="28"/>
          <w:szCs w:val="28"/>
        </w:rPr>
        <w:lastRenderedPageBreak/>
        <w:t xml:space="preserve">Все пять команд, которые заняли 1-ые места приняли участие в региональном этапе «ШФЛ». </w:t>
      </w:r>
    </w:p>
    <w:p w14:paraId="2E3A2822" w14:textId="77777777" w:rsidR="00843521" w:rsidRPr="00926A9F" w:rsidRDefault="00843521" w:rsidP="00843521">
      <w:pPr>
        <w:ind w:left="-142" w:firstLine="851"/>
        <w:jc w:val="both"/>
        <w:rPr>
          <w:rFonts w:ascii="Times New Roman" w:eastAsia="Times New Roman" w:hAnsi="Times New Roman"/>
          <w:sz w:val="28"/>
          <w:szCs w:val="28"/>
        </w:rPr>
      </w:pPr>
      <w:r w:rsidRPr="00926A9F">
        <w:rPr>
          <w:rFonts w:ascii="Times New Roman" w:eastAsia="Times New Roman" w:hAnsi="Times New Roman"/>
          <w:sz w:val="28"/>
          <w:szCs w:val="28"/>
        </w:rPr>
        <w:t xml:space="preserve">На основании приказа Управления образования города Буйнакска за № 67/1 от 24.02.2023г. «О проведении муниципального этапа Всероссийских соревнований по шахматам «Белая ладья». На базе ФОКа с 6 по 8 марта 2023г. провели муниципальный этап Всероссийских соревнований по шахматам «Белая ладья» среди команд образовательных учреждений, где приняли участие 44 учащихся из 11 школ.   </w:t>
      </w:r>
    </w:p>
    <w:p w14:paraId="082262BE" w14:textId="77777777" w:rsidR="00843521" w:rsidRPr="00926A9F" w:rsidRDefault="00843521" w:rsidP="00843521">
      <w:pPr>
        <w:ind w:firstLine="709"/>
        <w:jc w:val="both"/>
        <w:rPr>
          <w:rFonts w:ascii="Times New Roman" w:eastAsia="Times New Roman" w:hAnsi="Times New Roman"/>
          <w:b/>
          <w:sz w:val="28"/>
          <w:szCs w:val="28"/>
        </w:rPr>
      </w:pPr>
      <w:r w:rsidRPr="00926A9F">
        <w:rPr>
          <w:rFonts w:ascii="Times New Roman" w:eastAsia="Times New Roman" w:hAnsi="Times New Roman"/>
          <w:b/>
          <w:sz w:val="28"/>
          <w:szCs w:val="28"/>
        </w:rPr>
        <w:t>Результаты шахматного турнира:</w:t>
      </w:r>
    </w:p>
    <w:p w14:paraId="2A32C3F4" w14:textId="77777777" w:rsidR="00843521" w:rsidRPr="00926A9F" w:rsidRDefault="00843521" w:rsidP="00843521">
      <w:pPr>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1 место – МБОУ СОШ № 2,</w:t>
      </w:r>
    </w:p>
    <w:p w14:paraId="78943291" w14:textId="77777777" w:rsidR="00843521" w:rsidRPr="00926A9F" w:rsidRDefault="00843521" w:rsidP="00843521">
      <w:pPr>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2 место – МБОУ СОШ № 4,</w:t>
      </w:r>
    </w:p>
    <w:p w14:paraId="6864D717" w14:textId="77777777" w:rsidR="00843521" w:rsidRPr="00926A9F" w:rsidRDefault="00843521" w:rsidP="00843521">
      <w:pPr>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3 место – МБОУ «Многопрофильный лицей»,</w:t>
      </w:r>
    </w:p>
    <w:p w14:paraId="7F9C7547" w14:textId="77777777" w:rsidR="00843521" w:rsidRPr="00926A9F" w:rsidRDefault="00843521" w:rsidP="00843521">
      <w:pPr>
        <w:ind w:firstLine="709"/>
        <w:jc w:val="both"/>
        <w:rPr>
          <w:rFonts w:ascii="Times New Roman" w:eastAsia="Times New Roman" w:hAnsi="Times New Roman"/>
          <w:sz w:val="28"/>
          <w:szCs w:val="28"/>
        </w:rPr>
      </w:pPr>
      <w:r w:rsidRPr="00926A9F">
        <w:rPr>
          <w:rFonts w:ascii="Times New Roman" w:eastAsia="Times New Roman" w:hAnsi="Times New Roman"/>
          <w:sz w:val="28"/>
          <w:szCs w:val="28"/>
        </w:rPr>
        <w:t>3 место – МБОУ «Гимназия».</w:t>
      </w:r>
    </w:p>
    <w:p w14:paraId="304C2286" w14:textId="77777777" w:rsidR="00843521" w:rsidRPr="00926A9F" w:rsidRDefault="00843521" w:rsidP="00843521">
      <w:pPr>
        <w:ind w:left="-142" w:firstLine="851"/>
        <w:jc w:val="both"/>
        <w:rPr>
          <w:rFonts w:ascii="Times New Roman" w:eastAsia="Times New Roman" w:hAnsi="Times New Roman"/>
          <w:sz w:val="28"/>
          <w:szCs w:val="28"/>
        </w:rPr>
      </w:pPr>
      <w:r w:rsidRPr="00926A9F">
        <w:rPr>
          <w:rFonts w:ascii="Times New Roman" w:eastAsia="Times New Roman" w:hAnsi="Times New Roman"/>
          <w:sz w:val="28"/>
          <w:szCs w:val="28"/>
        </w:rPr>
        <w:t>Вместе с тем в развитии учреждений дополнительного образования спортивной направленности имеется ряд проблем связанных, прежде всего со слабым финансированием спортивных мероприятий. Не соблюдаются нормативы наполняемости учебных групп, в муниципальных учреждениях дополнительного образования спортивной направленности действует почасовая система оплаты труда тренеров-преподавателей, недостаточно финансируются спортивно-массовая работа и командирование спортсменов для участия в соревнованиях разных уровней.</w:t>
      </w:r>
    </w:p>
    <w:p w14:paraId="73D540B9" w14:textId="77777777" w:rsidR="00843521" w:rsidRPr="00926A9F" w:rsidRDefault="00843521" w:rsidP="00843521">
      <w:pPr>
        <w:tabs>
          <w:tab w:val="right" w:pos="9781"/>
        </w:tabs>
        <w:ind w:left="-142" w:right="140" w:firstLine="851"/>
        <w:jc w:val="both"/>
        <w:rPr>
          <w:rFonts w:ascii="Times New Roman" w:hAnsi="Times New Roman"/>
          <w:bCs/>
          <w:sz w:val="28"/>
          <w:szCs w:val="28"/>
        </w:rPr>
      </w:pPr>
      <w:r w:rsidRPr="00926A9F">
        <w:rPr>
          <w:rFonts w:ascii="Times New Roman" w:hAnsi="Times New Roman"/>
          <w:bCs/>
          <w:sz w:val="28"/>
          <w:szCs w:val="28"/>
        </w:rPr>
        <w:t xml:space="preserve">   В рамках реализации государственной программы «Патриотическое воспитание граждан Российской Федерации» 9 декабря 2022г. Министерством образования и науки Республики Дагестан проводится Республиканская акция «Герои с нами» (далее Акция).  Акция приурочена к памятной дате России 9 декабря – Дню Героев Отечества, установленной Федеральным законом от 13 марта 1995 г. № 32-ФЗ «О днях воинской славы и памятных датах России».                 Управление образованием города Буйнакска довело до сведения руководителей общеобразовательных организаций письмо № 1621 от 06.12.2022г. о Республиканской акции «Герои с нами». У памятников Героев Советского Союза: Анатолия Хуторянского (Гимназия), Магомеда Гаджиева (МКОУ СОШ № 5), Юсупа Акаева (МКОУ СОШ № 7) прошли митинги, была объявлена минута молчания, собравшиеся почли память Героев. Педагогические коллективы, учащиеся, представители городской администрации и управления образования возложили живые цветы к памятникам Героев.         </w:t>
      </w:r>
    </w:p>
    <w:p w14:paraId="5720F570" w14:textId="77777777" w:rsidR="00843521" w:rsidRPr="00926A9F" w:rsidRDefault="00843521" w:rsidP="00843521">
      <w:pPr>
        <w:tabs>
          <w:tab w:val="right" w:pos="9781"/>
        </w:tabs>
        <w:ind w:right="140"/>
        <w:jc w:val="both"/>
        <w:rPr>
          <w:rFonts w:ascii="Times New Roman" w:hAnsi="Times New Roman"/>
          <w:bCs/>
          <w:sz w:val="28"/>
          <w:szCs w:val="28"/>
        </w:rPr>
      </w:pPr>
      <w:r w:rsidRPr="00926A9F">
        <w:rPr>
          <w:rFonts w:ascii="Times New Roman" w:hAnsi="Times New Roman"/>
          <w:bCs/>
          <w:sz w:val="28"/>
          <w:szCs w:val="28"/>
        </w:rPr>
        <w:t xml:space="preserve">           В общеобразовательных организациях, проведены классные часы на темы: «Отечество, тебя мы защищаем» (8-11 классы); «Дети – герои ВОВ» (1-7 классы); «Дети участников СВО» (1 -6 классы).</w:t>
      </w:r>
    </w:p>
    <w:p w14:paraId="2674A9D3" w14:textId="77777777" w:rsidR="00843521" w:rsidRPr="00926A9F" w:rsidRDefault="00843521" w:rsidP="00843521">
      <w:pPr>
        <w:tabs>
          <w:tab w:val="center" w:pos="2736"/>
        </w:tabs>
        <w:jc w:val="both"/>
        <w:rPr>
          <w:rFonts w:ascii="Times New Roman" w:hAnsi="Times New Roman"/>
          <w:bCs/>
          <w:sz w:val="28"/>
          <w:szCs w:val="28"/>
        </w:rPr>
      </w:pPr>
      <w:r w:rsidRPr="00926A9F">
        <w:rPr>
          <w:rFonts w:ascii="Times New Roman" w:hAnsi="Times New Roman"/>
          <w:bCs/>
          <w:sz w:val="28"/>
          <w:szCs w:val="28"/>
        </w:rPr>
        <w:lastRenderedPageBreak/>
        <w:t xml:space="preserve">          На базе Детского дворца творчества прошла торжественная линейка «Герои с нами», в которой приняли участие 8-11 классов общеобразовательных организаций. Дети подготовили  флешмоб и литературно-музыкальные композиции. Была оформлена портретная галерея «Гордость Отчизны» где  были представлены фотографии Героев России, солдат участников СВО на Украине. </w:t>
      </w:r>
    </w:p>
    <w:p w14:paraId="64A3B8D9" w14:textId="77777777" w:rsidR="00843521" w:rsidRPr="00926A9F" w:rsidRDefault="00843521" w:rsidP="00843521">
      <w:pPr>
        <w:tabs>
          <w:tab w:val="left" w:pos="918"/>
        </w:tabs>
        <w:jc w:val="both"/>
        <w:rPr>
          <w:rFonts w:ascii="Times New Roman" w:hAnsi="Times New Roman"/>
        </w:rPr>
      </w:pPr>
      <w:r w:rsidRPr="00926A9F">
        <w:rPr>
          <w:rFonts w:ascii="Times New Roman" w:hAnsi="Times New Roman"/>
        </w:rPr>
        <w:t xml:space="preserve">                </w:t>
      </w:r>
      <w:r w:rsidRPr="00926A9F">
        <w:rPr>
          <w:rFonts w:ascii="Times New Roman" w:hAnsi="Times New Roman"/>
          <w:bCs/>
          <w:sz w:val="28"/>
          <w:szCs w:val="28"/>
        </w:rPr>
        <w:t>14 декабря совместно с начальником отдела Лабазановой М.А. и специалистами отдела  Гаджимагомедовой Д.Д.,  Исагаджиевой М.Г.  посетили  СОШ № 7, проверили внеклассные журналы, рабочие программы, тематические планы.</w:t>
      </w:r>
    </w:p>
    <w:p w14:paraId="77F75BAF"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sz w:val="28"/>
        </w:rPr>
        <w:t xml:space="preserve">           В рамках реализации Федерального проекта «Спорт-норма жизни» во исполнение Указа Президента РФ от 30.07.2010 г. № 948 «О проведении Всероссийских спортивных (игр) школьников» Президентские состязания. В марте 2023г. был проведён школьный этап Президентских состязаний, в котором приняли участие 52 класса – 1522 учащихся образовательных организаций. Из них 64 учащихся приняли участие в республиканском этапе Президентских состязаний.</w:t>
      </w:r>
    </w:p>
    <w:p w14:paraId="67853644"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 xml:space="preserve">           С 23 января по 24 февраля 2023 г. прошёл месячник оборонно-массовой, военно-патриотической и спортивной работы, где приняли участие учащиеся  11 школ города Буйнакска,  согласно Плана основных мероприятий месячника оборонно-массовой, военно-патриотической и спортивной работы. </w:t>
      </w:r>
    </w:p>
    <w:p w14:paraId="7C7FCBE8"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 xml:space="preserve">         В соответствии с планом работы УОГБ на основании Положения феврале 2023г. прошёл городской конкурс рисунков – поздравительных открыток «Защитники Отечества», где приняли участие 5-11 классы образовательных учреждений. По итогам конкурса были определены победители и призёры, которым были вручены грамоты от Управления Образования города Буйнакска. </w:t>
      </w:r>
    </w:p>
    <w:p w14:paraId="4DBE7120"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 xml:space="preserve">         27-28 февраля 2023г. среди учащихся образовательных организаций прошёл Зимний фестиваль Всероссийских физкультурно-спортивного комплекса «Готов к труду и обороне», приняли участие 300 учащихся от 11 школ, которых 64 участвовали в республиканском этапе ГТО.</w:t>
      </w:r>
    </w:p>
    <w:p w14:paraId="1E06BD8E"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 xml:space="preserve">           В марте 2023г. в региональном этапе Всероссийских спортивных игр школьной спортивных клубов (далее - ШСК) от школ города Буйнакска представили команду из 16 учащихся. </w:t>
      </w:r>
    </w:p>
    <w:p w14:paraId="03A2BDC4"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 xml:space="preserve">           В апреле прошёл Республиканский конкурс рисунков «ЮИД. Территория творчества» среди отрядов юных инспекторов движения. Победители и призёры конкурса награждены грамотами от Управления образования города Буйнакска.</w:t>
      </w:r>
    </w:p>
    <w:p w14:paraId="1556BF21" w14:textId="77777777" w:rsidR="00843521" w:rsidRPr="00926A9F" w:rsidRDefault="00843521" w:rsidP="00843521">
      <w:pPr>
        <w:shd w:val="clear" w:color="auto" w:fill="FFFFFF"/>
        <w:jc w:val="both"/>
        <w:rPr>
          <w:rFonts w:ascii="Times New Roman" w:eastAsia="Times New Roman" w:hAnsi="Times New Roman"/>
          <w:b/>
          <w:bCs/>
          <w:sz w:val="28"/>
          <w:szCs w:val="28"/>
        </w:rPr>
      </w:pPr>
      <w:r w:rsidRPr="00926A9F">
        <w:rPr>
          <w:rFonts w:ascii="Times New Roman" w:eastAsia="Times New Roman" w:hAnsi="Times New Roman"/>
          <w:b/>
          <w:bCs/>
          <w:sz w:val="28"/>
          <w:szCs w:val="28"/>
        </w:rPr>
        <w:t>Номинация «Плакаты»</w:t>
      </w:r>
    </w:p>
    <w:p w14:paraId="3BEF0DEF" w14:textId="77777777" w:rsidR="00843521" w:rsidRPr="00926A9F" w:rsidRDefault="00843521" w:rsidP="00843521">
      <w:pPr>
        <w:shd w:val="clear" w:color="auto" w:fill="FFFFFF"/>
        <w:jc w:val="both"/>
        <w:rPr>
          <w:rFonts w:ascii="Times New Roman" w:eastAsia="Times New Roman" w:hAnsi="Times New Roman"/>
          <w:b/>
          <w:bCs/>
          <w:sz w:val="28"/>
          <w:szCs w:val="28"/>
        </w:rPr>
      </w:pPr>
      <w:r w:rsidRPr="00926A9F">
        <w:rPr>
          <w:rFonts w:ascii="Times New Roman" w:eastAsia="Times New Roman" w:hAnsi="Times New Roman"/>
          <w:b/>
          <w:bCs/>
          <w:sz w:val="28"/>
          <w:szCs w:val="28"/>
        </w:rPr>
        <w:t>среди учащихся 6-7 классов:</w:t>
      </w:r>
    </w:p>
    <w:p w14:paraId="5CF66576"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1 место – МБОУ «Многопрофильный лицей»,</w:t>
      </w:r>
    </w:p>
    <w:p w14:paraId="739F3F53"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lastRenderedPageBreak/>
        <w:t xml:space="preserve">2 место – МКОУ СОШ № 5, </w:t>
      </w:r>
    </w:p>
    <w:p w14:paraId="3F4D3CBA"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2 место – МБОУ «Центр образования».</w:t>
      </w:r>
    </w:p>
    <w:p w14:paraId="00EC2338" w14:textId="77777777" w:rsidR="00843521" w:rsidRPr="00926A9F" w:rsidRDefault="00843521" w:rsidP="00843521">
      <w:pPr>
        <w:shd w:val="clear" w:color="auto" w:fill="FFFFFF"/>
        <w:jc w:val="both"/>
        <w:rPr>
          <w:rFonts w:ascii="Times New Roman" w:eastAsia="Times New Roman" w:hAnsi="Times New Roman"/>
          <w:b/>
          <w:bCs/>
          <w:sz w:val="28"/>
          <w:szCs w:val="28"/>
        </w:rPr>
      </w:pPr>
      <w:r w:rsidRPr="00926A9F">
        <w:rPr>
          <w:rFonts w:ascii="Times New Roman" w:eastAsia="Times New Roman" w:hAnsi="Times New Roman"/>
          <w:b/>
          <w:bCs/>
          <w:sz w:val="28"/>
          <w:szCs w:val="28"/>
        </w:rPr>
        <w:t xml:space="preserve">Среди учащихся 8-9 классов:  </w:t>
      </w:r>
    </w:p>
    <w:p w14:paraId="7E0FC107"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1 место - МКОУ СОШ № 7,</w:t>
      </w:r>
    </w:p>
    <w:p w14:paraId="3D6D37C2"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2 место - МКОУ СОШ № 8,</w:t>
      </w:r>
    </w:p>
    <w:p w14:paraId="2200E96A"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3 место – МБОУ «Центр образования».</w:t>
      </w:r>
    </w:p>
    <w:p w14:paraId="6D738D68" w14:textId="77777777" w:rsidR="00843521" w:rsidRPr="00926A9F" w:rsidRDefault="00843521" w:rsidP="00843521">
      <w:pPr>
        <w:shd w:val="clear" w:color="auto" w:fill="FFFFFF"/>
        <w:jc w:val="both"/>
        <w:rPr>
          <w:rFonts w:ascii="Times New Roman" w:eastAsia="Times New Roman" w:hAnsi="Times New Roman"/>
          <w:b/>
          <w:bCs/>
          <w:sz w:val="28"/>
          <w:szCs w:val="28"/>
        </w:rPr>
      </w:pPr>
      <w:r w:rsidRPr="00926A9F">
        <w:rPr>
          <w:rFonts w:ascii="Times New Roman" w:eastAsia="Times New Roman" w:hAnsi="Times New Roman"/>
          <w:b/>
          <w:bCs/>
          <w:sz w:val="28"/>
          <w:szCs w:val="28"/>
        </w:rPr>
        <w:t xml:space="preserve">Номинация «Рисунки» </w:t>
      </w:r>
    </w:p>
    <w:p w14:paraId="0504CDDD" w14:textId="77777777" w:rsidR="00843521" w:rsidRPr="00926A9F" w:rsidRDefault="00843521" w:rsidP="00843521">
      <w:pPr>
        <w:shd w:val="clear" w:color="auto" w:fill="FFFFFF"/>
        <w:jc w:val="both"/>
        <w:rPr>
          <w:rFonts w:ascii="Times New Roman" w:eastAsia="Times New Roman" w:hAnsi="Times New Roman"/>
          <w:b/>
          <w:bCs/>
          <w:sz w:val="28"/>
          <w:szCs w:val="28"/>
        </w:rPr>
      </w:pPr>
      <w:r w:rsidRPr="00926A9F">
        <w:rPr>
          <w:rFonts w:ascii="Times New Roman" w:eastAsia="Times New Roman" w:hAnsi="Times New Roman"/>
          <w:b/>
          <w:bCs/>
          <w:sz w:val="28"/>
          <w:szCs w:val="28"/>
        </w:rPr>
        <w:t xml:space="preserve">среди учащихся начальных классов: </w:t>
      </w:r>
    </w:p>
    <w:p w14:paraId="245A4D29"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1 место - МБОУ СОШ № 9,</w:t>
      </w:r>
    </w:p>
    <w:p w14:paraId="374EE860"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2 место – МКОУ СОШ № 11,</w:t>
      </w:r>
    </w:p>
    <w:p w14:paraId="6935737A" w14:textId="77777777" w:rsidR="00843521" w:rsidRPr="00926A9F" w:rsidRDefault="00843521" w:rsidP="00843521">
      <w:pPr>
        <w:jc w:val="both"/>
        <w:rPr>
          <w:rFonts w:ascii="Times New Roman" w:eastAsia="Times New Roman" w:hAnsi="Times New Roman"/>
          <w:sz w:val="28"/>
          <w:szCs w:val="28"/>
        </w:rPr>
      </w:pPr>
      <w:r w:rsidRPr="00926A9F">
        <w:rPr>
          <w:rFonts w:ascii="Times New Roman" w:eastAsia="Times New Roman" w:hAnsi="Times New Roman"/>
          <w:sz w:val="28"/>
          <w:szCs w:val="28"/>
        </w:rPr>
        <w:t>2 место – МБОУ «Центр образования»,</w:t>
      </w:r>
    </w:p>
    <w:p w14:paraId="429C0FE6" w14:textId="77777777" w:rsidR="00843521" w:rsidRPr="00926A9F" w:rsidRDefault="00843521" w:rsidP="00843521">
      <w:pPr>
        <w:jc w:val="both"/>
        <w:rPr>
          <w:rFonts w:ascii="Times New Roman" w:eastAsia="Times New Roman" w:hAnsi="Times New Roman"/>
          <w:sz w:val="28"/>
          <w:szCs w:val="28"/>
        </w:rPr>
      </w:pPr>
      <w:r w:rsidRPr="00926A9F">
        <w:rPr>
          <w:rFonts w:ascii="Times New Roman" w:eastAsia="Times New Roman" w:hAnsi="Times New Roman"/>
          <w:sz w:val="28"/>
          <w:szCs w:val="28"/>
        </w:rPr>
        <w:t>3 место МБОО «Академический лицей»,</w:t>
      </w:r>
    </w:p>
    <w:p w14:paraId="781AB8B4" w14:textId="77777777" w:rsidR="00843521" w:rsidRPr="00926A9F" w:rsidRDefault="00843521" w:rsidP="00843521">
      <w:pPr>
        <w:jc w:val="both"/>
        <w:rPr>
          <w:rFonts w:ascii="Times New Roman" w:eastAsia="Times New Roman" w:hAnsi="Times New Roman"/>
          <w:sz w:val="28"/>
          <w:szCs w:val="28"/>
        </w:rPr>
      </w:pPr>
      <w:r w:rsidRPr="00926A9F">
        <w:rPr>
          <w:rFonts w:ascii="Times New Roman" w:eastAsia="Times New Roman" w:hAnsi="Times New Roman"/>
          <w:sz w:val="28"/>
          <w:szCs w:val="28"/>
        </w:rPr>
        <w:t>3 место – МБОУ СОШ № 2.</w:t>
      </w:r>
    </w:p>
    <w:p w14:paraId="3349CA62" w14:textId="77777777" w:rsidR="00843521" w:rsidRPr="00926A9F" w:rsidRDefault="00843521" w:rsidP="00843521">
      <w:pPr>
        <w:shd w:val="clear" w:color="auto" w:fill="FFFFFF"/>
        <w:jc w:val="both"/>
        <w:rPr>
          <w:rFonts w:ascii="Times New Roman" w:eastAsia="Times New Roman" w:hAnsi="Times New Roman"/>
          <w:b/>
          <w:bCs/>
          <w:sz w:val="28"/>
          <w:szCs w:val="28"/>
        </w:rPr>
      </w:pPr>
      <w:r w:rsidRPr="00926A9F">
        <w:rPr>
          <w:rFonts w:ascii="Times New Roman" w:eastAsia="Times New Roman" w:hAnsi="Times New Roman"/>
          <w:b/>
          <w:bCs/>
          <w:sz w:val="28"/>
          <w:szCs w:val="28"/>
        </w:rPr>
        <w:t xml:space="preserve">Номинация «Рисунки» </w:t>
      </w:r>
    </w:p>
    <w:p w14:paraId="30E5D9AF" w14:textId="77777777" w:rsidR="00843521" w:rsidRPr="00926A9F" w:rsidRDefault="00843521" w:rsidP="00843521">
      <w:pPr>
        <w:shd w:val="clear" w:color="auto" w:fill="FFFFFF"/>
        <w:jc w:val="both"/>
        <w:rPr>
          <w:rFonts w:ascii="Times New Roman" w:eastAsia="Times New Roman" w:hAnsi="Times New Roman"/>
          <w:b/>
          <w:bCs/>
          <w:sz w:val="28"/>
          <w:szCs w:val="28"/>
        </w:rPr>
      </w:pPr>
      <w:r w:rsidRPr="00926A9F">
        <w:rPr>
          <w:rFonts w:ascii="Times New Roman" w:eastAsia="Times New Roman" w:hAnsi="Times New Roman"/>
          <w:b/>
          <w:bCs/>
          <w:sz w:val="28"/>
          <w:szCs w:val="28"/>
        </w:rPr>
        <w:t>среди учащихся 6-9 классов:</w:t>
      </w:r>
    </w:p>
    <w:p w14:paraId="7CDCDE5F"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 xml:space="preserve">1 место – МБОУ СОШ № 9, </w:t>
      </w:r>
    </w:p>
    <w:p w14:paraId="404BCD82"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2 место – МКОУ СОШ № 7,</w:t>
      </w:r>
    </w:p>
    <w:p w14:paraId="3717DCC1"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 xml:space="preserve">3 место – МКОУ СОШ № 5. </w:t>
      </w:r>
    </w:p>
    <w:p w14:paraId="297C9A80"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 xml:space="preserve">          Согласно спортивного плана на 2022-2023 учебный год было проведено первенство города по волейболу среди образовательных организаций (юноши и девушки)  посвящённое празднованию 78-ой годовщины Победы в Великой Отечественной войне. </w:t>
      </w:r>
    </w:p>
    <w:p w14:paraId="2C3FF7CB"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 xml:space="preserve">          В соответствии с Указом Президента Российской Федерации № 948 от 30 июля 2010 г. «О проведении Всероссийских спортивных соревновании (игр). Команда из 12 учащихся МКОУ СОШ № 5 приняла участие с 26 по 28 мая 2023г. во  Всероссийских спортивных играх школьников «Президентские спортивные игры». Команда СОШ № 5 заняла призовое 2 место по Республики. </w:t>
      </w:r>
    </w:p>
    <w:p w14:paraId="2D11F1AD"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eastAsia="Times New Roman" w:hAnsi="Times New Roman"/>
          <w:bCs/>
          <w:sz w:val="28"/>
          <w:szCs w:val="28"/>
        </w:rPr>
        <w:t xml:space="preserve">          В целях реализации государственной политики в области патриотического воспитания подрастающего поколения, совершенствования поисково - исследовательской работы, сохранения памяти о погибших при защите Отечества прошёл республиканский конкурс «Лучший отряд» телевизионных краеведов – </w:t>
      </w:r>
      <w:r w:rsidRPr="00926A9F">
        <w:rPr>
          <w:rFonts w:ascii="Times New Roman" w:eastAsia="Times New Roman" w:hAnsi="Times New Roman"/>
          <w:bCs/>
          <w:sz w:val="28"/>
          <w:szCs w:val="28"/>
        </w:rPr>
        <w:lastRenderedPageBreak/>
        <w:t xml:space="preserve">следопытов Республики Дагестан (далее - Конкурс). Учащиеся 10 класса МБОУ «Многопрофильный лицей  им. Ф. Алиевой» приняли участие в этом Конкурсе. </w:t>
      </w:r>
    </w:p>
    <w:p w14:paraId="28937068" w14:textId="3A5772E0" w:rsidR="00843521" w:rsidRPr="00926A9F" w:rsidRDefault="00843521" w:rsidP="00843521">
      <w:pPr>
        <w:shd w:val="clear" w:color="auto" w:fill="FFFFFF"/>
        <w:jc w:val="both"/>
        <w:rPr>
          <w:rFonts w:ascii="Times New Roman" w:hAnsi="Times New Roman"/>
          <w:b/>
          <w:color w:val="2C2D2E"/>
          <w:sz w:val="28"/>
          <w:szCs w:val="23"/>
        </w:rPr>
      </w:pPr>
      <w:r w:rsidRPr="00926A9F">
        <w:rPr>
          <w:rFonts w:ascii="Times New Roman" w:eastAsia="Times New Roman" w:hAnsi="Times New Roman"/>
          <w:bCs/>
          <w:sz w:val="28"/>
          <w:szCs w:val="28"/>
        </w:rPr>
        <w:t xml:space="preserve">          Работа по нравственно-патриотическому воспитанию детей связана и с их физическим развитием, так как будущие граждане России должны быть здоровыми, сильными, крепкими, ловкими. Проведение игры «Зарничка» стала хорошей традицией. Уже не первый год Управление образованием города Буйнакска проводит на базе ДДТ мероприятие среди дошкольных учреждений, которое воспитывает качества необходимые будущему защитнику Родины, чувство взаимопомощи, выдержки, смелости, умения сплочённо действовать в сложных ситуациях. По итогам соревнований призовые места заняли команды следующих садов:</w:t>
      </w:r>
      <w:r w:rsidRPr="00926A9F">
        <w:rPr>
          <w:rFonts w:ascii="Times New Roman" w:hAnsi="Times New Roman"/>
          <w:b/>
          <w:bCs/>
          <w:sz w:val="28"/>
          <w:szCs w:val="28"/>
        </w:rPr>
        <w:t xml:space="preserve"> </w:t>
      </w:r>
    </w:p>
    <w:p w14:paraId="3B4C162E" w14:textId="77777777" w:rsidR="00843521" w:rsidRPr="00926A9F" w:rsidRDefault="00843521" w:rsidP="00843521">
      <w:pPr>
        <w:rPr>
          <w:rFonts w:ascii="Times New Roman" w:hAnsi="Times New Roman"/>
          <w:color w:val="2C2D2E"/>
          <w:sz w:val="28"/>
          <w:szCs w:val="23"/>
        </w:rPr>
      </w:pPr>
      <w:r w:rsidRPr="00926A9F">
        <w:rPr>
          <w:rFonts w:ascii="Times New Roman" w:hAnsi="Times New Roman"/>
          <w:b/>
          <w:color w:val="2C2D2E"/>
          <w:sz w:val="28"/>
          <w:szCs w:val="23"/>
          <w:lang w:val="en-US"/>
        </w:rPr>
        <w:t>I</w:t>
      </w:r>
      <w:r w:rsidRPr="00926A9F">
        <w:rPr>
          <w:rFonts w:ascii="Times New Roman" w:hAnsi="Times New Roman"/>
          <w:b/>
          <w:color w:val="2C2D2E"/>
          <w:sz w:val="28"/>
          <w:szCs w:val="23"/>
        </w:rPr>
        <w:t xml:space="preserve"> место</w:t>
      </w:r>
      <w:r w:rsidRPr="00926A9F">
        <w:rPr>
          <w:rFonts w:ascii="Times New Roman" w:hAnsi="Times New Roman"/>
          <w:color w:val="2C2D2E"/>
          <w:sz w:val="28"/>
          <w:szCs w:val="23"/>
        </w:rPr>
        <w:t xml:space="preserve"> – ДОУ № 13, ДОУ № 15;</w:t>
      </w:r>
    </w:p>
    <w:p w14:paraId="70FBB8BA" w14:textId="77777777" w:rsidR="00843521" w:rsidRPr="00926A9F" w:rsidRDefault="00843521" w:rsidP="00843521">
      <w:pPr>
        <w:rPr>
          <w:rFonts w:ascii="Times New Roman" w:hAnsi="Times New Roman"/>
          <w:color w:val="2C2D2E"/>
          <w:sz w:val="28"/>
          <w:szCs w:val="23"/>
        </w:rPr>
      </w:pPr>
      <w:r w:rsidRPr="00926A9F">
        <w:rPr>
          <w:rFonts w:ascii="Times New Roman" w:hAnsi="Times New Roman"/>
          <w:b/>
          <w:color w:val="2C2D2E"/>
          <w:sz w:val="28"/>
          <w:szCs w:val="23"/>
          <w:lang w:val="en-US"/>
        </w:rPr>
        <w:t>II</w:t>
      </w:r>
      <w:r w:rsidRPr="00926A9F">
        <w:rPr>
          <w:rFonts w:ascii="Times New Roman" w:hAnsi="Times New Roman"/>
          <w:b/>
          <w:color w:val="2C2D2E"/>
          <w:sz w:val="28"/>
          <w:szCs w:val="23"/>
        </w:rPr>
        <w:t xml:space="preserve"> место – </w:t>
      </w:r>
      <w:r w:rsidRPr="00926A9F">
        <w:rPr>
          <w:rFonts w:ascii="Times New Roman" w:hAnsi="Times New Roman"/>
          <w:color w:val="2C2D2E"/>
          <w:sz w:val="28"/>
          <w:szCs w:val="23"/>
        </w:rPr>
        <w:t>ДОУ № 6, ДОУ № 7, ДОУ № 18, ДОУ № 20;</w:t>
      </w:r>
    </w:p>
    <w:p w14:paraId="5BDB983B" w14:textId="47DEBF2F" w:rsidR="00843521" w:rsidRPr="00926A9F" w:rsidRDefault="00843521" w:rsidP="00843521">
      <w:pPr>
        <w:rPr>
          <w:rFonts w:ascii="Times New Roman" w:hAnsi="Times New Roman"/>
          <w:color w:val="2C2D2E"/>
          <w:sz w:val="28"/>
          <w:szCs w:val="23"/>
        </w:rPr>
      </w:pPr>
      <w:r w:rsidRPr="00926A9F">
        <w:rPr>
          <w:rFonts w:ascii="Times New Roman" w:hAnsi="Times New Roman"/>
          <w:b/>
          <w:color w:val="2C2D2E"/>
          <w:sz w:val="28"/>
          <w:szCs w:val="23"/>
          <w:lang w:val="en-US"/>
        </w:rPr>
        <w:t>III</w:t>
      </w:r>
      <w:r w:rsidRPr="00926A9F">
        <w:rPr>
          <w:rFonts w:ascii="Times New Roman" w:hAnsi="Times New Roman"/>
          <w:b/>
          <w:color w:val="2C2D2E"/>
          <w:sz w:val="28"/>
          <w:szCs w:val="23"/>
        </w:rPr>
        <w:t xml:space="preserve"> место</w:t>
      </w:r>
      <w:r w:rsidRPr="00926A9F">
        <w:rPr>
          <w:rFonts w:ascii="Times New Roman" w:hAnsi="Times New Roman"/>
          <w:color w:val="2C2D2E"/>
          <w:sz w:val="28"/>
          <w:szCs w:val="23"/>
        </w:rPr>
        <w:t xml:space="preserve"> – ДОУ № 8,  ДОУ № 11.  </w:t>
      </w:r>
    </w:p>
    <w:p w14:paraId="126BF7E3" w14:textId="77777777" w:rsidR="00843521" w:rsidRPr="00926A9F" w:rsidRDefault="00843521" w:rsidP="00843521">
      <w:pPr>
        <w:shd w:val="clear" w:color="auto" w:fill="FFFFFF"/>
        <w:jc w:val="both"/>
        <w:rPr>
          <w:rFonts w:ascii="Times New Roman" w:eastAsia="Times New Roman" w:hAnsi="Times New Roman"/>
          <w:bCs/>
          <w:sz w:val="28"/>
          <w:szCs w:val="28"/>
        </w:rPr>
      </w:pPr>
      <w:r w:rsidRPr="00926A9F">
        <w:rPr>
          <w:rFonts w:ascii="Times New Roman" w:hAnsi="Times New Roman"/>
          <w:color w:val="2C2D2E"/>
          <w:sz w:val="28"/>
          <w:szCs w:val="23"/>
        </w:rPr>
        <w:t xml:space="preserve">          </w:t>
      </w:r>
      <w:r w:rsidRPr="00926A9F">
        <w:rPr>
          <w:rFonts w:ascii="Times New Roman" w:eastAsia="Times New Roman" w:hAnsi="Times New Roman"/>
          <w:color w:val="2C2D2E"/>
          <w:sz w:val="28"/>
          <w:szCs w:val="23"/>
        </w:rPr>
        <w:t xml:space="preserve"> </w:t>
      </w:r>
      <w:r w:rsidRPr="00926A9F">
        <w:rPr>
          <w:rFonts w:ascii="Times New Roman" w:eastAsia="Times New Roman" w:hAnsi="Times New Roman"/>
          <w:bCs/>
          <w:sz w:val="28"/>
          <w:szCs w:val="28"/>
        </w:rPr>
        <w:t>25 декабря 2022г. были подведены итоги реализации плана мероприятий по профилактике вовлечения детей и обучающийся молодёжи в террористическое движение «Скулшутинг» «Колумбайн», согласно приложению №2 приказа Министерства образования и науки Республики Дагестан от 21.09.2022г. за № 08-02-1-879/2 «О недопущении «Скулшутинга» («Колумбайна») в общеобразовательных организациях города Буйнакска прошли мероприятия где приняли участие  - 9998 учащихся, (с 25 ноября по 20 декабря.</w:t>
      </w:r>
    </w:p>
    <w:p w14:paraId="53117AE2" w14:textId="77777777" w:rsidR="00843521" w:rsidRPr="00926A9F" w:rsidRDefault="00843521" w:rsidP="00843521">
      <w:pPr>
        <w:jc w:val="both"/>
        <w:rPr>
          <w:rFonts w:ascii="Times New Roman" w:eastAsia="Times New Roman" w:hAnsi="Times New Roman"/>
          <w:spacing w:val="-3"/>
          <w:sz w:val="28"/>
          <w:szCs w:val="28"/>
        </w:rPr>
      </w:pPr>
      <w:r w:rsidRPr="00926A9F">
        <w:rPr>
          <w:rFonts w:ascii="Times New Roman" w:eastAsia="Times New Roman" w:hAnsi="Times New Roman"/>
          <w:sz w:val="28"/>
          <w:szCs w:val="23"/>
        </w:rPr>
        <w:t xml:space="preserve">          </w:t>
      </w:r>
      <w:r w:rsidRPr="00926A9F">
        <w:rPr>
          <w:rFonts w:eastAsia="Times New Roman"/>
          <w:sz w:val="28"/>
          <w:szCs w:val="23"/>
        </w:rPr>
        <w:t xml:space="preserve">  </w:t>
      </w:r>
      <w:r w:rsidRPr="00926A9F">
        <w:rPr>
          <w:rFonts w:ascii="Times New Roman" w:eastAsia="Times New Roman" w:hAnsi="Times New Roman"/>
          <w:spacing w:val="-3"/>
          <w:sz w:val="28"/>
          <w:szCs w:val="28"/>
        </w:rPr>
        <w:t>Проведены профилактические мероприятия «Безопасные каникулы» и «Внимание, дети!», в рамках которых проходят педагогические советы, классные часы, беседы с детьми и их родителями, родительские собрания, тематические викторины, конкурсы и соревнования.</w:t>
      </w:r>
    </w:p>
    <w:p w14:paraId="60A40B83" w14:textId="77777777" w:rsidR="00843521" w:rsidRPr="00926A9F" w:rsidRDefault="00843521" w:rsidP="00843521">
      <w:pPr>
        <w:ind w:firstLine="709"/>
        <w:jc w:val="both"/>
        <w:rPr>
          <w:rFonts w:ascii="Times New Roman" w:eastAsia="Times New Roman" w:hAnsi="Times New Roman"/>
          <w:sz w:val="28"/>
          <w:szCs w:val="28"/>
        </w:rPr>
      </w:pPr>
      <w:r w:rsidRPr="00926A9F">
        <w:rPr>
          <w:rFonts w:ascii="Times New Roman" w:eastAsia="Times New Roman" w:hAnsi="Times New Roman"/>
          <w:spacing w:val="-3"/>
          <w:sz w:val="28"/>
          <w:szCs w:val="28"/>
        </w:rPr>
        <w:t xml:space="preserve">В целях усиления мер и повышения уровня эффективности деятельности по предупреждению детского дорожно - транспортного травматизма за первое полугодие учебного года по школам было проведено </w:t>
      </w:r>
      <w:r w:rsidRPr="00926A9F">
        <w:rPr>
          <w:rFonts w:ascii="Times New Roman" w:eastAsia="Times New Roman" w:hAnsi="Times New Roman"/>
          <w:b/>
          <w:spacing w:val="-3"/>
          <w:sz w:val="28"/>
          <w:szCs w:val="28"/>
        </w:rPr>
        <w:t>74 мероприятия</w:t>
      </w:r>
      <w:r w:rsidRPr="00926A9F">
        <w:rPr>
          <w:rFonts w:ascii="Times New Roman" w:eastAsia="Times New Roman" w:hAnsi="Times New Roman"/>
          <w:spacing w:val="-3"/>
          <w:sz w:val="28"/>
          <w:szCs w:val="28"/>
        </w:rPr>
        <w:t xml:space="preserve"> с охватом </w:t>
      </w:r>
      <w:r w:rsidRPr="00926A9F">
        <w:rPr>
          <w:rFonts w:ascii="Times New Roman" w:eastAsia="Times New Roman" w:hAnsi="Times New Roman"/>
          <w:b/>
          <w:spacing w:val="-3"/>
          <w:sz w:val="28"/>
          <w:szCs w:val="28"/>
        </w:rPr>
        <w:t>13164 учащихся</w:t>
      </w:r>
      <w:r w:rsidRPr="00926A9F">
        <w:rPr>
          <w:rFonts w:ascii="Times New Roman" w:eastAsia="Times New Roman" w:hAnsi="Times New Roman"/>
          <w:spacing w:val="-3"/>
          <w:sz w:val="28"/>
          <w:szCs w:val="28"/>
        </w:rPr>
        <w:t xml:space="preserve"> и </w:t>
      </w:r>
      <w:r w:rsidRPr="00926A9F">
        <w:rPr>
          <w:rFonts w:ascii="Times New Roman" w:eastAsia="Times New Roman" w:hAnsi="Times New Roman"/>
          <w:b/>
          <w:spacing w:val="-3"/>
          <w:sz w:val="28"/>
          <w:szCs w:val="28"/>
        </w:rPr>
        <w:t>4492 родителя</w:t>
      </w:r>
      <w:r w:rsidRPr="00926A9F">
        <w:rPr>
          <w:rFonts w:ascii="Times New Roman" w:eastAsia="Times New Roman" w:hAnsi="Times New Roman"/>
          <w:spacing w:val="-3"/>
          <w:sz w:val="28"/>
          <w:szCs w:val="28"/>
        </w:rPr>
        <w:t xml:space="preserve">, с участием </w:t>
      </w:r>
      <w:r w:rsidRPr="00926A9F">
        <w:rPr>
          <w:rFonts w:ascii="Times New Roman" w:eastAsia="Times New Roman" w:hAnsi="Times New Roman"/>
          <w:b/>
          <w:spacing w:val="-3"/>
          <w:sz w:val="28"/>
          <w:szCs w:val="28"/>
        </w:rPr>
        <w:t>51 представителя ГИБДД</w:t>
      </w:r>
      <w:r w:rsidRPr="00926A9F">
        <w:rPr>
          <w:rFonts w:ascii="Times New Roman" w:eastAsia="Times New Roman" w:hAnsi="Times New Roman"/>
          <w:spacing w:val="-3"/>
          <w:sz w:val="28"/>
          <w:szCs w:val="28"/>
        </w:rPr>
        <w:t xml:space="preserve">. За второе полугодие провели </w:t>
      </w:r>
      <w:r w:rsidRPr="00926A9F">
        <w:rPr>
          <w:rFonts w:ascii="Times New Roman" w:eastAsia="Times New Roman" w:hAnsi="Times New Roman"/>
          <w:b/>
          <w:spacing w:val="-3"/>
          <w:sz w:val="28"/>
          <w:szCs w:val="28"/>
        </w:rPr>
        <w:t>33 мероприятия</w:t>
      </w:r>
      <w:r w:rsidRPr="00926A9F">
        <w:rPr>
          <w:rFonts w:ascii="Times New Roman" w:eastAsia="Times New Roman" w:hAnsi="Times New Roman"/>
          <w:spacing w:val="-3"/>
          <w:sz w:val="28"/>
          <w:szCs w:val="28"/>
        </w:rPr>
        <w:t xml:space="preserve"> с охватом </w:t>
      </w:r>
      <w:r w:rsidRPr="00926A9F">
        <w:rPr>
          <w:rFonts w:ascii="Times New Roman" w:eastAsia="Times New Roman" w:hAnsi="Times New Roman"/>
          <w:b/>
          <w:spacing w:val="-3"/>
          <w:sz w:val="28"/>
          <w:szCs w:val="28"/>
        </w:rPr>
        <w:t>11452 учащихся</w:t>
      </w:r>
      <w:r w:rsidRPr="00926A9F">
        <w:rPr>
          <w:rFonts w:ascii="Times New Roman" w:eastAsia="Times New Roman" w:hAnsi="Times New Roman"/>
          <w:spacing w:val="-3"/>
          <w:sz w:val="28"/>
          <w:szCs w:val="28"/>
        </w:rPr>
        <w:t xml:space="preserve"> и </w:t>
      </w:r>
      <w:r w:rsidRPr="00926A9F">
        <w:rPr>
          <w:rFonts w:ascii="Times New Roman" w:eastAsia="Times New Roman" w:hAnsi="Times New Roman"/>
          <w:b/>
          <w:spacing w:val="-3"/>
          <w:sz w:val="28"/>
          <w:szCs w:val="28"/>
        </w:rPr>
        <w:t>6611 родителей,</w:t>
      </w:r>
      <w:r w:rsidRPr="00926A9F">
        <w:rPr>
          <w:rFonts w:ascii="Times New Roman" w:eastAsia="Times New Roman" w:hAnsi="Times New Roman"/>
          <w:spacing w:val="-3"/>
          <w:sz w:val="28"/>
          <w:szCs w:val="28"/>
        </w:rPr>
        <w:t xml:space="preserve"> с участием </w:t>
      </w:r>
      <w:r w:rsidRPr="00926A9F">
        <w:rPr>
          <w:rFonts w:ascii="Times New Roman" w:eastAsia="Times New Roman" w:hAnsi="Times New Roman"/>
          <w:b/>
          <w:spacing w:val="-3"/>
          <w:sz w:val="28"/>
          <w:szCs w:val="28"/>
        </w:rPr>
        <w:t>57 представителей ГИБДД.</w:t>
      </w:r>
      <w:r w:rsidRPr="00926A9F">
        <w:rPr>
          <w:rFonts w:ascii="Times New Roman" w:eastAsia="Times New Roman" w:hAnsi="Times New Roman"/>
          <w:spacing w:val="-3"/>
          <w:sz w:val="28"/>
          <w:szCs w:val="28"/>
        </w:rPr>
        <w:t xml:space="preserve">    </w:t>
      </w:r>
    </w:p>
    <w:p w14:paraId="105A9183" w14:textId="77777777" w:rsidR="00843521" w:rsidRPr="00926A9F" w:rsidRDefault="00843521" w:rsidP="00843521">
      <w:pPr>
        <w:ind w:firstLine="709"/>
        <w:jc w:val="both"/>
        <w:rPr>
          <w:rFonts w:ascii="Times New Roman" w:eastAsia="Times New Roman" w:hAnsi="Times New Roman"/>
          <w:b/>
          <w:sz w:val="28"/>
          <w:szCs w:val="28"/>
        </w:rPr>
      </w:pPr>
      <w:r w:rsidRPr="00926A9F">
        <w:rPr>
          <w:rFonts w:ascii="Times New Roman" w:eastAsia="Times New Roman" w:hAnsi="Times New Roman"/>
          <w:spacing w:val="-3"/>
          <w:sz w:val="28"/>
          <w:szCs w:val="28"/>
        </w:rPr>
        <w:t xml:space="preserve">Во всех садах и школах оформлены стенды по ПДД, </w:t>
      </w:r>
      <w:r w:rsidRPr="00926A9F">
        <w:rPr>
          <w:rFonts w:ascii="Times New Roman" w:eastAsia="Times New Roman" w:hAnsi="Times New Roman"/>
          <w:sz w:val="28"/>
          <w:szCs w:val="28"/>
        </w:rPr>
        <w:t>схемы безопасных маршрутов к зданию образовательной организации,</w:t>
      </w:r>
      <w:r w:rsidRPr="00926A9F">
        <w:rPr>
          <w:rFonts w:ascii="Times New Roman" w:eastAsia="Times New Roman" w:hAnsi="Times New Roman"/>
          <w:spacing w:val="-3"/>
          <w:sz w:val="28"/>
          <w:szCs w:val="28"/>
        </w:rPr>
        <w:t xml:space="preserve"> имеются паспорта дорожной безопасности. Учащиеся общеобразовательных учреждений в ноябре 2022г. приняли участие в онлайн – олимпиаде «Безопасные дороги» - </w:t>
      </w:r>
      <w:r w:rsidRPr="00926A9F">
        <w:rPr>
          <w:rFonts w:ascii="Times New Roman" w:eastAsia="Times New Roman" w:hAnsi="Times New Roman"/>
          <w:b/>
          <w:spacing w:val="-3"/>
          <w:sz w:val="28"/>
          <w:szCs w:val="28"/>
        </w:rPr>
        <w:t>4619 школьников.</w:t>
      </w:r>
    </w:p>
    <w:p w14:paraId="72F7FF0A" w14:textId="77777777" w:rsidR="00843521" w:rsidRDefault="00843521" w:rsidP="00843521">
      <w:pPr>
        <w:spacing w:after="0"/>
        <w:ind w:firstLine="709"/>
        <w:jc w:val="center"/>
        <w:rPr>
          <w:rFonts w:ascii="Times New Roman" w:eastAsia="Times New Roman" w:hAnsi="Times New Roman"/>
          <w:b/>
          <w:bCs/>
          <w:spacing w:val="-3"/>
          <w:sz w:val="28"/>
          <w:szCs w:val="28"/>
          <w:u w:val="single"/>
        </w:rPr>
      </w:pPr>
    </w:p>
    <w:p w14:paraId="2F658A2F" w14:textId="77777777" w:rsidR="00843521" w:rsidRDefault="00843521" w:rsidP="00843521">
      <w:pPr>
        <w:spacing w:after="0"/>
        <w:ind w:firstLine="709"/>
        <w:jc w:val="center"/>
        <w:rPr>
          <w:rFonts w:ascii="Times New Roman" w:eastAsia="Times New Roman" w:hAnsi="Times New Roman"/>
          <w:b/>
          <w:bCs/>
          <w:spacing w:val="-3"/>
          <w:sz w:val="28"/>
          <w:szCs w:val="28"/>
          <w:u w:val="single"/>
        </w:rPr>
      </w:pPr>
    </w:p>
    <w:p w14:paraId="4A9BE93C" w14:textId="2F0008FC" w:rsidR="00843521" w:rsidRPr="00843521" w:rsidRDefault="00843521" w:rsidP="00843521">
      <w:pPr>
        <w:spacing w:after="0"/>
        <w:ind w:firstLine="709"/>
        <w:jc w:val="center"/>
        <w:rPr>
          <w:rFonts w:ascii="Times New Roman" w:eastAsia="Times New Roman" w:hAnsi="Times New Roman"/>
          <w:b/>
          <w:bCs/>
          <w:spacing w:val="-3"/>
          <w:sz w:val="28"/>
          <w:szCs w:val="28"/>
          <w:u w:val="single"/>
        </w:rPr>
      </w:pPr>
      <w:r w:rsidRPr="00843521">
        <w:rPr>
          <w:rFonts w:ascii="Times New Roman" w:eastAsia="Times New Roman" w:hAnsi="Times New Roman"/>
          <w:b/>
          <w:bCs/>
          <w:spacing w:val="-3"/>
          <w:sz w:val="28"/>
          <w:szCs w:val="28"/>
          <w:u w:val="single"/>
        </w:rPr>
        <w:lastRenderedPageBreak/>
        <w:t>Деятельность отдела дошкольного образования</w:t>
      </w:r>
    </w:p>
    <w:p w14:paraId="5A4F7870" w14:textId="0C511282" w:rsidR="00843521" w:rsidRPr="00843521" w:rsidRDefault="00843521" w:rsidP="00843521">
      <w:pPr>
        <w:autoSpaceDE w:val="0"/>
        <w:autoSpaceDN w:val="0"/>
        <w:adjustRightInd w:val="0"/>
        <w:spacing w:after="0" w:line="240" w:lineRule="auto"/>
        <w:jc w:val="center"/>
        <w:rPr>
          <w:rFonts w:ascii="Times New Roman" w:eastAsia="Times New Roman" w:hAnsi="Times New Roman"/>
          <w:b/>
          <w:bCs/>
          <w:spacing w:val="-3"/>
          <w:sz w:val="28"/>
          <w:szCs w:val="28"/>
          <w:u w:val="single"/>
        </w:rPr>
      </w:pPr>
      <w:r w:rsidRPr="00843521">
        <w:rPr>
          <w:rFonts w:ascii="Times New Roman" w:eastAsia="Times New Roman" w:hAnsi="Times New Roman"/>
          <w:b/>
          <w:bCs/>
          <w:spacing w:val="-3"/>
          <w:sz w:val="28"/>
          <w:szCs w:val="28"/>
          <w:u w:val="single"/>
        </w:rPr>
        <w:t>и горячего питания</w:t>
      </w:r>
    </w:p>
    <w:p w14:paraId="0AA26428" w14:textId="77777777" w:rsidR="00843521" w:rsidRPr="00843521" w:rsidRDefault="00843521" w:rsidP="00843521">
      <w:pPr>
        <w:spacing w:after="0" w:line="240" w:lineRule="auto"/>
        <w:ind w:firstLine="709"/>
        <w:jc w:val="center"/>
        <w:rPr>
          <w:rFonts w:ascii="Times New Roman" w:eastAsiaTheme="minorHAnsi" w:hAnsi="Times New Roman" w:cstheme="minorBidi"/>
          <w:b/>
          <w:bCs/>
          <w:sz w:val="24"/>
          <w:szCs w:val="20"/>
        </w:rPr>
      </w:pPr>
    </w:p>
    <w:p w14:paraId="12E91C30"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Важнейшим средством повышения педагогического мастерства педагогов, связывающим в единое целое всю систему образования, является методическая работа. Работа по информационно-методическому и учебно-методическому сопровождению муниципальной системы образования, была направлена в 2022-2023 году на создание единого информационно- методического пространства, как открытой развивающей среды.</w:t>
      </w:r>
    </w:p>
    <w:p w14:paraId="13EB261F"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Для достижения данной цели решались следующие задачи:</w:t>
      </w:r>
    </w:p>
    <w:p w14:paraId="3F222E15"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w:t>
      </w:r>
      <w:r w:rsidRPr="00843521">
        <w:rPr>
          <w:rFonts w:ascii="Times New Roman" w:eastAsiaTheme="minorHAnsi" w:hAnsi="Times New Roman" w:cstheme="minorBidi"/>
          <w:sz w:val="28"/>
        </w:rPr>
        <w:tab/>
        <w:t>проведение анализа состояния учебно-методической и воспитательной работы в дошкольных образовательных организациях;</w:t>
      </w:r>
    </w:p>
    <w:p w14:paraId="1D4EA5A9"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w:t>
      </w:r>
      <w:r w:rsidRPr="00843521">
        <w:rPr>
          <w:rFonts w:ascii="Times New Roman" w:eastAsiaTheme="minorHAnsi" w:hAnsi="Times New Roman" w:cstheme="minorBidi"/>
          <w:sz w:val="28"/>
        </w:rPr>
        <w:tab/>
        <w:t>реализация методического сопровождения деятельности образовательных организаций по реализации ФГОС ДО;</w:t>
      </w:r>
    </w:p>
    <w:p w14:paraId="6D36098D"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w:t>
      </w:r>
      <w:r w:rsidRPr="00843521">
        <w:rPr>
          <w:rFonts w:ascii="Times New Roman" w:eastAsiaTheme="minorHAnsi" w:hAnsi="Times New Roman" w:cstheme="minorBidi"/>
          <w:sz w:val="28"/>
        </w:rPr>
        <w:tab/>
        <w:t>информационно-методическая поддержка педагогов по основным вопросам организации и содержания образовательного процесса через систему методических объединений педагогов, изучение, обобщение и распространение опыта работы педагогов.</w:t>
      </w:r>
    </w:p>
    <w:p w14:paraId="4D19592A"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w:t>
      </w:r>
      <w:r w:rsidRPr="00843521">
        <w:rPr>
          <w:rFonts w:ascii="Times New Roman" w:eastAsiaTheme="minorHAnsi" w:hAnsi="Times New Roman" w:cstheme="minorBidi"/>
          <w:sz w:val="28"/>
        </w:rPr>
        <w:tab/>
        <w:t>реализация консультативно-аналитической деятельности по учебно-методическим вопросам педагогов;</w:t>
      </w:r>
    </w:p>
    <w:p w14:paraId="607E6C4F"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w:t>
      </w:r>
      <w:r w:rsidRPr="00843521">
        <w:rPr>
          <w:rFonts w:ascii="Times New Roman" w:eastAsiaTheme="minorHAnsi" w:hAnsi="Times New Roman" w:cstheme="minorBidi"/>
          <w:sz w:val="28"/>
        </w:rPr>
        <w:tab/>
        <w:t>отслеживание и корректировка деятельности дошкольных организаций в соответствии с Федеральным законом «Об образовании в РФ» и другим действующим законодательством;</w:t>
      </w:r>
    </w:p>
    <w:p w14:paraId="6D0DFA8C"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w:t>
      </w:r>
      <w:r w:rsidRPr="00843521">
        <w:rPr>
          <w:rFonts w:ascii="Times New Roman" w:eastAsiaTheme="minorHAnsi" w:hAnsi="Times New Roman" w:cstheme="minorBidi"/>
          <w:sz w:val="28"/>
        </w:rPr>
        <w:tab/>
        <w:t>осуществление работы консультативного пункта для родителей (законных представителей) детей дошкольного возраста.</w:t>
      </w:r>
    </w:p>
    <w:p w14:paraId="4C51C39F"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Деятельность дошкольных образовательных учреждений организована в соответствии с уставами, планами и локальными актами учреждения образования, обеспечена годовым и ежедневным планированием.</w:t>
      </w:r>
    </w:p>
    <w:p w14:paraId="77CA80DA"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Система дошкольного образования города Буйнакска в 2022-2023 году представлена 21 дошкольной образовательной организацией и 4 дошкольными группами при МБОУ "ЦО города Буйнакска". </w:t>
      </w:r>
    </w:p>
    <w:p w14:paraId="2EBE2016" w14:textId="77777777" w:rsidR="00843521" w:rsidRPr="00843521" w:rsidRDefault="00843521" w:rsidP="00843521">
      <w:pPr>
        <w:spacing w:after="0" w:line="240" w:lineRule="auto"/>
        <w:ind w:firstLine="708"/>
        <w:jc w:val="both"/>
        <w:rPr>
          <w:rFonts w:ascii="Times New Roman" w:eastAsiaTheme="minorHAnsi" w:hAnsi="Times New Roman" w:cstheme="minorBidi"/>
          <w:sz w:val="28"/>
          <w:szCs w:val="28"/>
        </w:rPr>
      </w:pPr>
      <w:r w:rsidRPr="00843521">
        <w:rPr>
          <w:rFonts w:ascii="Times New Roman" w:eastAsiaTheme="minorHAnsi" w:hAnsi="Times New Roman" w:cstheme="minorBidi"/>
          <w:sz w:val="28"/>
          <w:szCs w:val="28"/>
        </w:rPr>
        <w:t>В рамках реализации государственной программы РФ «Развитие образования» и национального проекта «Демография», 01.06.2023 года открыто новое учреждение с реализацией программы дошкольного образования Муниципальное бюджетное дошкольное образовательное учреждение «Центр развития ребенка -детский сад № 21 «Созвездие ГБ», проектной мощностью 250 мест. Одно дошкольное образовательное учреждение готовится к открытию в конце 2023 года. Расположенное в микрорайоне «Молодежный», на 14 групп.</w:t>
      </w:r>
    </w:p>
    <w:p w14:paraId="4EE1AD41"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szCs w:val="28"/>
        </w:rPr>
        <w:t xml:space="preserve">Из </w:t>
      </w:r>
      <w:r w:rsidRPr="00843521">
        <w:rPr>
          <w:rFonts w:ascii="Times New Roman" w:eastAsiaTheme="minorHAnsi" w:hAnsi="Times New Roman" w:cstheme="minorBidi"/>
          <w:sz w:val="28"/>
        </w:rPr>
        <w:t xml:space="preserve"> функционирующих ДОУ правом на ведение образовательной деятельности обладают 20 дошкольных учреждений, 1 дошкольное учреждение закрыто в соответствии с отчетом №11-18 ГАУ РД «Сейсмобезопасность», согласно которому здание МКДОУ ЦРР-Д/С № 19 призвано находящимся в аварийном состоянии, в целях сохранения жизни и здоровья детей и реализации мероприятий по государственной подпрограмме «Развитие территории для жилищного строительства, администрация городского округа  «город Буйнакск» приостановила проведение воспитательно-образовательного процесса с детьми с 01.09.2020 г. до даты ввода в эксплуатацию нового здания.</w:t>
      </w:r>
    </w:p>
    <w:p w14:paraId="42C07878"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Муниципальная сеть ДОУ представлена следующими учреждениями:</w:t>
      </w:r>
    </w:p>
    <w:p w14:paraId="6CDA75F9"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lastRenderedPageBreak/>
        <w:t>- 11 – центров развития ребенка – ДОУ№ 1,2,5,6,8, 12,13,14,16,17,20,21</w:t>
      </w:r>
    </w:p>
    <w:p w14:paraId="13ECBE42"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- 5 детских садов – ДОУ 7,10,11,15,18</w:t>
      </w:r>
    </w:p>
    <w:p w14:paraId="7C4B938F"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- 2 сада для детей раннего возраста – ДОУ№ 3,9</w:t>
      </w:r>
    </w:p>
    <w:p w14:paraId="7A68CDE1"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- 1 детский сад присмотра и оздоровления – ДОУ №4</w:t>
      </w:r>
    </w:p>
    <w:p w14:paraId="21AF3789"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-1 – школа – детский сад – ГПП при МБОУ «ЦО города Буйнакска»</w:t>
      </w:r>
    </w:p>
    <w:p w14:paraId="59F253EA"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По характеристикам зданий:</w:t>
      </w:r>
    </w:p>
    <w:p w14:paraId="408A2D59"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- 12 типовых ДОУ: №1,2, 5,6,8,11, 12,13, 14,16,17,20,21</w:t>
      </w:r>
    </w:p>
    <w:p w14:paraId="0FFA740B"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- 4 приспособленных ДОУ № 4,7,9, ГПП при МБОУ «ЦО города Буйнакска»,</w:t>
      </w:r>
    </w:p>
    <w:p w14:paraId="16429321"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из них: 4 сборно-щитовых ДОУ № 3,10,15,18.</w:t>
      </w:r>
    </w:p>
    <w:p w14:paraId="13131742"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Требуется капитальный ремонт в 7 дошкольных образовательных организациях: 1,5, 9,10,11,12,14.</w:t>
      </w:r>
    </w:p>
    <w:p w14:paraId="5E6FF047"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В рамках реализации государственной программы РФ «Развитие образования» и национального проекта «Демография», с целью обеспечения доступности дошкольного образования и ликвидации очередности в дошкольных учреждениях, администрацией города выделен земельный участок под строительство детского сада   по улице МКР «Молодежный» (на 250 мест). Руководством города регулярно проводится мониторинг строительства обоих объектов образования.</w:t>
      </w:r>
    </w:p>
    <w:p w14:paraId="0761C191"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В городе Буйнакске имеются три дошкольных образовательных учреждений, находящиеся в аварийном состоянии (с полным перечнем соответствующих документов): МКДОУ «Д/С №7 ГБ», МКДОУ «ЦРР-Д/С №17 ГБ» и МКДОУ «ЦРР-Д/С №19 ГБ». По двум из них (МКДОУ «Д/С №7 ГБ» и МКДОУ «ЦРР-Д/С №19 ГБ») уже разрабатывается проектно-сметная документация.</w:t>
      </w:r>
    </w:p>
    <w:p w14:paraId="4C4B8F1F"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В 2022-2023 году количество групп в ДОУ изменилось и составляет 138, в том числе 18 групп для детей раннего возраста. На конец года количество групп в ДОУ увеличилось на 13, групп для детей раннего возраста на 2.</w:t>
      </w:r>
    </w:p>
    <w:p w14:paraId="09BE81FD"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Общая численность детей дошкольного возраста на территории города Буйнакска на 31.12.2022 года составляет 7892. В сравнении с данными на 31.12.2021 года наблюдается повышение на 106 человек.</w:t>
      </w:r>
    </w:p>
    <w:p w14:paraId="6C8D85B3" w14:textId="77777777" w:rsidR="00843521" w:rsidRPr="00843521" w:rsidRDefault="00843521" w:rsidP="00843521">
      <w:pPr>
        <w:spacing w:after="0" w:line="240" w:lineRule="auto"/>
        <w:rPr>
          <w:rFonts w:ascii="Times New Roman" w:eastAsiaTheme="minorHAnsi" w:hAnsi="Times New Roman" w:cstheme="minorBidi"/>
          <w:b/>
          <w:bCs/>
          <w:sz w:val="28"/>
        </w:rPr>
      </w:pPr>
    </w:p>
    <w:tbl>
      <w:tblPr>
        <w:tblStyle w:val="a6"/>
        <w:tblW w:w="0" w:type="auto"/>
        <w:tblLook w:val="04A0" w:firstRow="1" w:lastRow="0" w:firstColumn="1" w:lastColumn="0" w:noHBand="0" w:noVBand="1"/>
      </w:tblPr>
      <w:tblGrid>
        <w:gridCol w:w="4672"/>
        <w:gridCol w:w="4673"/>
      </w:tblGrid>
      <w:tr w:rsidR="00843521" w:rsidRPr="00843521" w14:paraId="722D2605" w14:textId="77777777" w:rsidTr="00A75B02">
        <w:tc>
          <w:tcPr>
            <w:tcW w:w="9345" w:type="dxa"/>
            <w:gridSpan w:val="2"/>
          </w:tcPr>
          <w:p w14:paraId="0C4F061D" w14:textId="77777777" w:rsidR="00843521" w:rsidRPr="00843521" w:rsidRDefault="00843521" w:rsidP="00843521">
            <w:pPr>
              <w:tabs>
                <w:tab w:val="left" w:pos="3960"/>
              </w:tabs>
              <w:spacing w:after="0" w:line="240" w:lineRule="auto"/>
              <w:jc w:val="center"/>
              <w:rPr>
                <w:rFonts w:ascii="Times New Roman" w:eastAsiaTheme="minorHAnsi" w:hAnsi="Times New Roman" w:cstheme="minorBidi"/>
                <w:b/>
                <w:bCs/>
                <w:sz w:val="28"/>
              </w:rPr>
            </w:pPr>
            <w:r w:rsidRPr="00843521">
              <w:rPr>
                <w:rFonts w:ascii="Times New Roman" w:eastAsiaTheme="minorHAnsi" w:hAnsi="Times New Roman" w:cstheme="minorBidi"/>
                <w:b/>
                <w:bCs/>
                <w:sz w:val="28"/>
              </w:rPr>
              <w:t xml:space="preserve">Численность детей дошкольного возраста </w:t>
            </w:r>
          </w:p>
          <w:p w14:paraId="4EAA312B" w14:textId="77777777" w:rsidR="00843521" w:rsidRPr="00843521" w:rsidRDefault="00843521" w:rsidP="00843521">
            <w:pPr>
              <w:tabs>
                <w:tab w:val="left" w:pos="3960"/>
              </w:tabs>
              <w:spacing w:after="0" w:line="240" w:lineRule="auto"/>
              <w:jc w:val="center"/>
              <w:rPr>
                <w:rFonts w:ascii="Times New Roman" w:eastAsiaTheme="minorHAnsi" w:hAnsi="Times New Roman" w:cstheme="minorBidi"/>
                <w:b/>
                <w:bCs/>
                <w:sz w:val="28"/>
              </w:rPr>
            </w:pPr>
            <w:r w:rsidRPr="00843521">
              <w:rPr>
                <w:rFonts w:ascii="Times New Roman" w:eastAsiaTheme="minorHAnsi" w:hAnsi="Times New Roman" w:cstheme="minorBidi"/>
                <w:b/>
                <w:bCs/>
                <w:sz w:val="28"/>
              </w:rPr>
              <w:t>по городу Буйнакску от (0-7) лет</w:t>
            </w:r>
          </w:p>
        </w:tc>
      </w:tr>
      <w:tr w:rsidR="00843521" w:rsidRPr="00843521" w14:paraId="52647A7A" w14:textId="77777777" w:rsidTr="00A75B02">
        <w:tc>
          <w:tcPr>
            <w:tcW w:w="4672" w:type="dxa"/>
          </w:tcPr>
          <w:p w14:paraId="49188121" w14:textId="77777777" w:rsidR="00843521" w:rsidRPr="00843521" w:rsidRDefault="00843521" w:rsidP="00843521">
            <w:pPr>
              <w:spacing w:after="0" w:line="240" w:lineRule="auto"/>
              <w:jc w:val="center"/>
              <w:rPr>
                <w:rFonts w:ascii="Times New Roman" w:eastAsiaTheme="minorHAnsi" w:hAnsi="Times New Roman" w:cstheme="minorBidi"/>
                <w:sz w:val="28"/>
              </w:rPr>
            </w:pPr>
            <w:r w:rsidRPr="00843521">
              <w:rPr>
                <w:rFonts w:ascii="Times New Roman" w:eastAsiaTheme="minorHAnsi" w:hAnsi="Times New Roman" w:cstheme="minorBidi"/>
                <w:sz w:val="28"/>
              </w:rPr>
              <w:t>2022-2023 г.</w:t>
            </w:r>
          </w:p>
        </w:tc>
        <w:tc>
          <w:tcPr>
            <w:tcW w:w="4673" w:type="dxa"/>
          </w:tcPr>
          <w:p w14:paraId="4C1EBDCF" w14:textId="77777777" w:rsidR="00843521" w:rsidRPr="00843521" w:rsidRDefault="00843521" w:rsidP="00843521">
            <w:pPr>
              <w:spacing w:after="0" w:line="240" w:lineRule="auto"/>
              <w:jc w:val="center"/>
              <w:rPr>
                <w:rFonts w:ascii="Times New Roman" w:eastAsiaTheme="minorHAnsi" w:hAnsi="Times New Roman" w:cstheme="minorBidi"/>
                <w:sz w:val="28"/>
              </w:rPr>
            </w:pPr>
            <w:r w:rsidRPr="00843521">
              <w:rPr>
                <w:rFonts w:ascii="Times New Roman" w:eastAsiaTheme="minorHAnsi" w:hAnsi="Times New Roman" w:cstheme="minorBidi"/>
                <w:sz w:val="28"/>
              </w:rPr>
              <w:t xml:space="preserve"> 2021-2022 г.</w:t>
            </w:r>
          </w:p>
        </w:tc>
      </w:tr>
      <w:tr w:rsidR="00843521" w:rsidRPr="00843521" w14:paraId="3FB4FF18" w14:textId="77777777" w:rsidTr="00A75B02">
        <w:tc>
          <w:tcPr>
            <w:tcW w:w="4672" w:type="dxa"/>
          </w:tcPr>
          <w:p w14:paraId="73BB70B6" w14:textId="77777777" w:rsidR="00843521" w:rsidRPr="00843521" w:rsidRDefault="00843521" w:rsidP="00843521">
            <w:pPr>
              <w:spacing w:after="0" w:line="240" w:lineRule="auto"/>
              <w:jc w:val="center"/>
              <w:rPr>
                <w:rFonts w:ascii="Times New Roman" w:eastAsiaTheme="minorHAnsi" w:hAnsi="Times New Roman" w:cstheme="minorBidi"/>
                <w:sz w:val="28"/>
              </w:rPr>
            </w:pPr>
            <w:r w:rsidRPr="00843521">
              <w:rPr>
                <w:rFonts w:ascii="Times New Roman" w:eastAsiaTheme="minorHAnsi" w:hAnsi="Times New Roman" w:cstheme="minorBidi"/>
                <w:sz w:val="28"/>
              </w:rPr>
              <w:t>7892</w:t>
            </w:r>
          </w:p>
        </w:tc>
        <w:tc>
          <w:tcPr>
            <w:tcW w:w="4673" w:type="dxa"/>
          </w:tcPr>
          <w:p w14:paraId="78DFE083" w14:textId="77777777" w:rsidR="00843521" w:rsidRPr="00843521" w:rsidRDefault="00843521" w:rsidP="00843521">
            <w:pPr>
              <w:spacing w:after="0" w:line="240" w:lineRule="auto"/>
              <w:jc w:val="center"/>
              <w:rPr>
                <w:rFonts w:ascii="Times New Roman" w:eastAsiaTheme="minorHAnsi" w:hAnsi="Times New Roman" w:cstheme="minorBidi"/>
                <w:sz w:val="28"/>
              </w:rPr>
            </w:pPr>
            <w:r w:rsidRPr="00843521">
              <w:rPr>
                <w:rFonts w:ascii="Times New Roman" w:eastAsiaTheme="minorHAnsi" w:hAnsi="Times New Roman" w:cstheme="minorBidi"/>
                <w:sz w:val="28"/>
              </w:rPr>
              <w:t>7786</w:t>
            </w:r>
          </w:p>
        </w:tc>
      </w:tr>
    </w:tbl>
    <w:p w14:paraId="1DAB1F27"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p>
    <w:p w14:paraId="48D6D011"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Количество детей от (0-7) лет по состоянию на 2022-2023 года в разрезе возрастов:</w:t>
      </w:r>
    </w:p>
    <w:tbl>
      <w:tblPr>
        <w:tblStyle w:val="a6"/>
        <w:tblW w:w="8930" w:type="dxa"/>
        <w:tblInd w:w="421" w:type="dxa"/>
        <w:tblLook w:val="04A0" w:firstRow="1" w:lastRow="0" w:firstColumn="1" w:lastColumn="0" w:noHBand="0" w:noVBand="1"/>
      </w:tblPr>
      <w:tblGrid>
        <w:gridCol w:w="1559"/>
        <w:gridCol w:w="1134"/>
        <w:gridCol w:w="1134"/>
        <w:gridCol w:w="1134"/>
        <w:gridCol w:w="992"/>
        <w:gridCol w:w="992"/>
        <w:gridCol w:w="993"/>
        <w:gridCol w:w="992"/>
      </w:tblGrid>
      <w:tr w:rsidR="00843521" w:rsidRPr="00843521" w14:paraId="0CDA606E" w14:textId="77777777" w:rsidTr="00A75B02">
        <w:tc>
          <w:tcPr>
            <w:tcW w:w="1559" w:type="dxa"/>
          </w:tcPr>
          <w:p w14:paraId="73F8FF27"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Всего:</w:t>
            </w:r>
          </w:p>
        </w:tc>
        <w:tc>
          <w:tcPr>
            <w:tcW w:w="1134" w:type="dxa"/>
          </w:tcPr>
          <w:p w14:paraId="32617959"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(0-1)</w:t>
            </w:r>
          </w:p>
        </w:tc>
        <w:tc>
          <w:tcPr>
            <w:tcW w:w="1134" w:type="dxa"/>
          </w:tcPr>
          <w:p w14:paraId="607920AC"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(1-2)</w:t>
            </w:r>
          </w:p>
        </w:tc>
        <w:tc>
          <w:tcPr>
            <w:tcW w:w="1134" w:type="dxa"/>
          </w:tcPr>
          <w:p w14:paraId="21E7626B"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(2-3)</w:t>
            </w:r>
          </w:p>
        </w:tc>
        <w:tc>
          <w:tcPr>
            <w:tcW w:w="992" w:type="dxa"/>
          </w:tcPr>
          <w:p w14:paraId="44B766FB"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(3-4)</w:t>
            </w:r>
          </w:p>
        </w:tc>
        <w:tc>
          <w:tcPr>
            <w:tcW w:w="992" w:type="dxa"/>
          </w:tcPr>
          <w:p w14:paraId="4AF6894B"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(4-5)</w:t>
            </w:r>
          </w:p>
        </w:tc>
        <w:tc>
          <w:tcPr>
            <w:tcW w:w="993" w:type="dxa"/>
          </w:tcPr>
          <w:p w14:paraId="6EFDE17A"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(5-6)</w:t>
            </w:r>
          </w:p>
        </w:tc>
        <w:tc>
          <w:tcPr>
            <w:tcW w:w="992" w:type="dxa"/>
          </w:tcPr>
          <w:p w14:paraId="1CC0005B"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(6-7)</w:t>
            </w:r>
          </w:p>
        </w:tc>
      </w:tr>
      <w:tr w:rsidR="00843521" w:rsidRPr="00843521" w14:paraId="35145C53" w14:textId="77777777" w:rsidTr="00A75B02">
        <w:tc>
          <w:tcPr>
            <w:tcW w:w="1559" w:type="dxa"/>
          </w:tcPr>
          <w:p w14:paraId="30B2065F"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2022-2023</w:t>
            </w:r>
          </w:p>
        </w:tc>
        <w:tc>
          <w:tcPr>
            <w:tcW w:w="1134" w:type="dxa"/>
          </w:tcPr>
          <w:p w14:paraId="38AB3D02"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1202</w:t>
            </w:r>
          </w:p>
        </w:tc>
        <w:tc>
          <w:tcPr>
            <w:tcW w:w="1134" w:type="dxa"/>
          </w:tcPr>
          <w:p w14:paraId="1C504F0B"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1072</w:t>
            </w:r>
          </w:p>
        </w:tc>
        <w:tc>
          <w:tcPr>
            <w:tcW w:w="1134" w:type="dxa"/>
          </w:tcPr>
          <w:p w14:paraId="4FF52041"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1107</w:t>
            </w:r>
          </w:p>
        </w:tc>
        <w:tc>
          <w:tcPr>
            <w:tcW w:w="992" w:type="dxa"/>
          </w:tcPr>
          <w:p w14:paraId="09E32D7E"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1112</w:t>
            </w:r>
          </w:p>
        </w:tc>
        <w:tc>
          <w:tcPr>
            <w:tcW w:w="992" w:type="dxa"/>
          </w:tcPr>
          <w:p w14:paraId="6B54E003"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1105</w:t>
            </w:r>
          </w:p>
        </w:tc>
        <w:tc>
          <w:tcPr>
            <w:tcW w:w="993" w:type="dxa"/>
          </w:tcPr>
          <w:p w14:paraId="3222B77F"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1127</w:t>
            </w:r>
          </w:p>
        </w:tc>
        <w:tc>
          <w:tcPr>
            <w:tcW w:w="992" w:type="dxa"/>
          </w:tcPr>
          <w:p w14:paraId="78E645E5"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1167</w:t>
            </w:r>
          </w:p>
        </w:tc>
      </w:tr>
      <w:tr w:rsidR="00843521" w:rsidRPr="00843521" w14:paraId="0EC37115" w14:textId="77777777" w:rsidTr="00A75B02">
        <w:tc>
          <w:tcPr>
            <w:tcW w:w="1559" w:type="dxa"/>
          </w:tcPr>
          <w:p w14:paraId="6926B8FC"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2021-2022</w:t>
            </w:r>
          </w:p>
        </w:tc>
        <w:tc>
          <w:tcPr>
            <w:tcW w:w="1134" w:type="dxa"/>
          </w:tcPr>
          <w:p w14:paraId="0D939DC7"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1202</w:t>
            </w:r>
          </w:p>
        </w:tc>
        <w:tc>
          <w:tcPr>
            <w:tcW w:w="1134" w:type="dxa"/>
          </w:tcPr>
          <w:p w14:paraId="731882ED"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1072</w:t>
            </w:r>
          </w:p>
        </w:tc>
        <w:tc>
          <w:tcPr>
            <w:tcW w:w="1134" w:type="dxa"/>
          </w:tcPr>
          <w:p w14:paraId="0E63C1AD"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1107</w:t>
            </w:r>
          </w:p>
        </w:tc>
        <w:tc>
          <w:tcPr>
            <w:tcW w:w="992" w:type="dxa"/>
          </w:tcPr>
          <w:p w14:paraId="2409BBD4"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1112</w:t>
            </w:r>
          </w:p>
        </w:tc>
        <w:tc>
          <w:tcPr>
            <w:tcW w:w="992" w:type="dxa"/>
          </w:tcPr>
          <w:p w14:paraId="24776D6A"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1105</w:t>
            </w:r>
          </w:p>
        </w:tc>
        <w:tc>
          <w:tcPr>
            <w:tcW w:w="993" w:type="dxa"/>
          </w:tcPr>
          <w:p w14:paraId="14AD343B"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1127</w:t>
            </w:r>
          </w:p>
        </w:tc>
        <w:tc>
          <w:tcPr>
            <w:tcW w:w="992" w:type="dxa"/>
          </w:tcPr>
          <w:p w14:paraId="53B9822A"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1061</w:t>
            </w:r>
          </w:p>
        </w:tc>
      </w:tr>
    </w:tbl>
    <w:p w14:paraId="7AD5F4B6" w14:textId="77777777" w:rsidR="00843521" w:rsidRPr="00843521" w:rsidRDefault="00843521" w:rsidP="00843521">
      <w:pPr>
        <w:spacing w:after="0" w:line="240" w:lineRule="auto"/>
        <w:jc w:val="both"/>
        <w:rPr>
          <w:rFonts w:ascii="Times New Roman" w:eastAsiaTheme="minorHAnsi" w:hAnsi="Times New Roman" w:cstheme="minorBidi"/>
          <w:b/>
          <w:bCs/>
          <w:sz w:val="28"/>
        </w:rPr>
      </w:pPr>
    </w:p>
    <w:p w14:paraId="7D19F242"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Количество детей военнослужащих, посещающих ДОУ всего - 512. Количество детей мобилизованных и военнослужащих (участников СВО) -386. Количество детей мобилизованных и военнослужащих (участников СВО), зачисленных в 2022 -2023 году – 156 человек, что на 7 человек больше, чем в начале года.</w:t>
      </w:r>
    </w:p>
    <w:p w14:paraId="676FCFD3"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Услугами дошкольного образования в учреждениях охвачено 3664 ребенка, что составляет 46 % от общего количества детей, как и в прошлом году. Охват детей </w:t>
      </w:r>
      <w:r w:rsidRPr="00843521">
        <w:rPr>
          <w:rFonts w:ascii="Times New Roman" w:eastAsiaTheme="minorHAnsi" w:hAnsi="Times New Roman" w:cstheme="minorBidi"/>
          <w:sz w:val="28"/>
        </w:rPr>
        <w:lastRenderedPageBreak/>
        <w:t xml:space="preserve">ДОУ, к концу комплектации увеличится в связи с вводом в эксплуатацию </w:t>
      </w:r>
      <w:r w:rsidRPr="00843521">
        <w:rPr>
          <w:rFonts w:ascii="Times New Roman" w:eastAsiaTheme="minorHAnsi" w:hAnsi="Times New Roman" w:cstheme="minorBidi"/>
          <w:sz w:val="28"/>
          <w:szCs w:val="28"/>
        </w:rPr>
        <w:t>МБДОУ «ЦРР-Д/С № 21 «Созвездие ГБ».</w:t>
      </w:r>
    </w:p>
    <w:p w14:paraId="4784C99D"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Число детей, стоящих в очереди – 1757 человек (в прошлом году -2142), количество уменьшилось на 385 детей.</w:t>
      </w:r>
    </w:p>
    <w:p w14:paraId="4C375E75"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Доступность дошкольного образования по г. Буйнакску для детей (от 2 мес. до 8 лет) по состоянию на 01.06.2023 года составило 90 %, что на 3 % выше, чем в начале учебного года (87 %).</w:t>
      </w:r>
    </w:p>
    <w:p w14:paraId="032F80DB"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ab/>
        <w:t>Большое значение в реализации образовательных услуг играют кадровые ресурсы. Согласно статистической отчетности 85-К «Сведения о деятельности организации, осуществляющей образовательную деятельность по образовательным программам дошкольного образования, присмотр и уход за детьми» за 2022 год, образовательные организации полностью (100%) укомплектованы педагогическими кадрами. Численность работников образовательных организаций, осуществляющих образовательный процесс, составляет 306 педагогов, в том числе:</w:t>
      </w:r>
    </w:p>
    <w:p w14:paraId="506EF693"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воспитателей – 248;</w:t>
      </w:r>
    </w:p>
    <w:p w14:paraId="4BF634E7"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старших воспитателей – 12;</w:t>
      </w:r>
    </w:p>
    <w:p w14:paraId="3F58680C"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музыкальных работников -21;</w:t>
      </w:r>
    </w:p>
    <w:p w14:paraId="3D9C5DF0"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инструкторов по физической культуре – 14;</w:t>
      </w:r>
    </w:p>
    <w:p w14:paraId="32CCA844"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педагогов-психологов-11.</w:t>
      </w:r>
    </w:p>
    <w:p w14:paraId="705FF7A4"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ab/>
        <w:t xml:space="preserve"> Педагогический состав системы дошкольного образования в городе Буйнакске стабильный.</w:t>
      </w:r>
    </w:p>
    <w:p w14:paraId="2CAC3E99"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ab/>
        <w:t>Педагогов, работающих в сфере дошкольного образования более 20 лет (36%) - 110 человек;</w:t>
      </w:r>
    </w:p>
    <w:p w14:paraId="66EA3C56"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ab/>
        <w:t xml:space="preserve"> Педагогов, работающих в сфере дошкольного образования от 10 до 20 лет (27%) - 84 человека;</w:t>
      </w:r>
    </w:p>
    <w:p w14:paraId="43199765"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Педагогов, работающих в сфере дошкольного образования до 5 лет (22%) - 66 человек.</w:t>
      </w:r>
    </w:p>
    <w:p w14:paraId="47D1C399"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К категории педагогических работников в возрасте до 35 лет относятся 100 человек (33% от общего количества педагогических работников), в возрасте старше 50 лет можно отнести 206 человека (67% от общего количества педагогических работников), в возрасте от 60 до 65 лет – 15 человек (5% от общего количества педагогических работников), в возрасте свыше 65 лет – 44 человека (14% от общего количества педагогических работников).</w:t>
      </w:r>
    </w:p>
    <w:p w14:paraId="5549B07A"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По итогам работы управления образования за 2022-2023 учебный год в системе дошкольного образования города зарегистрировано педагогов: </w:t>
      </w:r>
    </w:p>
    <w:p w14:paraId="070427BE"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с высшей квалификационной категорией – 18 человек (6 % от общего количества педагогов), </w:t>
      </w:r>
    </w:p>
    <w:p w14:paraId="45755B52"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с первой квалификационной категорией – 29 человек (9 % от общего количества педагогов), </w:t>
      </w:r>
    </w:p>
    <w:p w14:paraId="423D3494"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соответствие занимаемой должности – 206 человек (67 % от общего количества педагогов), </w:t>
      </w:r>
    </w:p>
    <w:p w14:paraId="4116D8CC"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не имеют квалификационную категорию –53 человека (17 %), среди них в основном те педагоги, которые проработали в учреждении менее 2 лет и молодые педагоги со стажем работы до 3 лет.</w:t>
      </w:r>
    </w:p>
    <w:p w14:paraId="2487EB71"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Прошли курсы по ФОП ДО – 11 человек (4%).</w:t>
      </w:r>
    </w:p>
    <w:p w14:paraId="0D602605"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При организации предметно-пространственной среды важнейшим условием является учет возрастных особенностей и потребностей воспитанников </w:t>
      </w:r>
      <w:r w:rsidRPr="00843521">
        <w:rPr>
          <w:rFonts w:ascii="Times New Roman" w:eastAsiaTheme="minorHAnsi" w:hAnsi="Times New Roman" w:cstheme="minorBidi"/>
          <w:sz w:val="28"/>
        </w:rPr>
        <w:lastRenderedPageBreak/>
        <w:t>дошкольных образовательных организаций. Предметно-пространственная среда пополняется с учетом поддержания интереса ребенка к познанию окружающего мира.</w:t>
      </w:r>
    </w:p>
    <w:p w14:paraId="3C9F4ABC"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ab/>
        <w:t xml:space="preserve">Не во всех дошкольных образовательных организациях есть музыкальные и спортивные залы (ДОУ № 3, 4, 9, 10, 15). Развлечения и детские праздники в этих организациях проводятся в какой-либо отдельной группе.  </w:t>
      </w:r>
    </w:p>
    <w:p w14:paraId="4602DB9F"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ab/>
        <w:t xml:space="preserve">В профессиональную деятельность педагогов дошкольного образования введен нормативный правовой акт, определяющий содержание отечественного дошкольного образования - Федеральная программа (приказ Министерства просвещения Российской Федерации от 25.11.2022 № 1028 «Об утверждении федеральной образовательной программы дошкольного образования» (зарегистрирован Министерством юстиции Российской Федерации 28.12.2022 № 71847)). </w:t>
      </w:r>
    </w:p>
    <w:p w14:paraId="76B04DFB"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На основании статьи 28 Федерального закона от 29.12.2012 № 273-ФЗ «Об образовании в Российской Федерации», Федерального закона от 24.09.2022 № 371-ФЗ «О внесении изменений в Федеральный закон «Об образовании в Российской Федерации» и статьи 1 Федерального закона «Об обязательных требованиях в Российской Федерации», Указа Президента РФ от 07.05.2018 № 204 «О национальных целях и стратегических задачах развития РФ на период до 2024 года», от 21.04.2020 № 474 «О национальных целях развития РФ на период до 2030 года», от 02.07.2021 № 400 «О Стратегии национальной безопасности РФ», от 09.11.2022 № 809 «Об утверждении Основ государственной политики по сохранению и укреплению традиционных российских духовно-нравственных ценностей», с 1 сентября 2023 года все дошкольные образовательные учреждения начнут работать по новой федеральной образовательной программе (ФОП ДО). </w:t>
      </w:r>
    </w:p>
    <w:p w14:paraId="64AC939D" w14:textId="77777777" w:rsidR="00843521" w:rsidRPr="00843521" w:rsidRDefault="00843521" w:rsidP="00843521">
      <w:pPr>
        <w:spacing w:after="0" w:line="240" w:lineRule="auto"/>
        <w:ind w:firstLine="360"/>
        <w:jc w:val="both"/>
        <w:rPr>
          <w:rFonts w:ascii="Times New Roman" w:eastAsiaTheme="minorHAnsi" w:hAnsi="Times New Roman" w:cstheme="minorBidi"/>
          <w:sz w:val="28"/>
        </w:rPr>
      </w:pPr>
      <w:r w:rsidRPr="00843521">
        <w:rPr>
          <w:rFonts w:ascii="Times New Roman" w:eastAsiaTheme="minorHAnsi" w:hAnsi="Times New Roman" w:cstheme="minorBidi"/>
          <w:sz w:val="28"/>
        </w:rPr>
        <w:t>Федеральная программа вводит базовый уровень требований к объему, содержанию и результатам работы с детьми в детских садах, а также позволяет реализовать три основные функции дошкольного уровня образования.</w:t>
      </w:r>
    </w:p>
    <w:p w14:paraId="4BA7CA92" w14:textId="77777777" w:rsidR="00843521" w:rsidRPr="00843521" w:rsidRDefault="00843521" w:rsidP="00B91E6A">
      <w:pPr>
        <w:numPr>
          <w:ilvl w:val="0"/>
          <w:numId w:val="31"/>
        </w:numPr>
        <w:spacing w:after="0" w:line="240" w:lineRule="auto"/>
        <w:contextualSpacing/>
        <w:jc w:val="both"/>
        <w:rPr>
          <w:rFonts w:ascii="Times New Roman" w:eastAsiaTheme="minorHAnsi" w:hAnsi="Times New Roman" w:cstheme="minorBidi"/>
          <w:sz w:val="28"/>
        </w:rPr>
      </w:pPr>
      <w:r w:rsidRPr="00843521">
        <w:rPr>
          <w:rFonts w:ascii="Times New Roman" w:eastAsiaTheme="minorHAnsi" w:hAnsi="Times New Roman" w:cstheme="minorBidi"/>
          <w:sz w:val="28"/>
        </w:rPr>
        <w:t>Это воспитание ребенка как гражданина России, формирование основ гражданской и культурной идентичности дошкольников.</w:t>
      </w:r>
    </w:p>
    <w:p w14:paraId="7F132963" w14:textId="77777777" w:rsidR="00843521" w:rsidRPr="00843521" w:rsidRDefault="00843521" w:rsidP="00B91E6A">
      <w:pPr>
        <w:numPr>
          <w:ilvl w:val="0"/>
          <w:numId w:val="31"/>
        </w:numPr>
        <w:spacing w:after="0" w:line="240" w:lineRule="auto"/>
        <w:contextualSpacing/>
        <w:jc w:val="both"/>
        <w:rPr>
          <w:rFonts w:ascii="Times New Roman" w:eastAsiaTheme="minorHAnsi" w:hAnsi="Times New Roman" w:cstheme="minorBidi"/>
          <w:sz w:val="28"/>
        </w:rPr>
      </w:pPr>
      <w:r w:rsidRPr="00843521">
        <w:rPr>
          <w:rFonts w:ascii="Times New Roman" w:eastAsiaTheme="minorHAnsi" w:hAnsi="Times New Roman" w:cstheme="minorBidi"/>
          <w:sz w:val="28"/>
        </w:rPr>
        <w:t>Создание общего ядра содержания дошкольного образования, основанного на духовно-нравственных ценностях российского народа, воспитание подрастающего поколения как знающего и уважающего историю и культуру своей семьи, большой и малой Родины;</w:t>
      </w:r>
    </w:p>
    <w:p w14:paraId="1D27BFD1" w14:textId="77777777" w:rsidR="00843521" w:rsidRPr="00843521" w:rsidRDefault="00843521" w:rsidP="00B91E6A">
      <w:pPr>
        <w:numPr>
          <w:ilvl w:val="0"/>
          <w:numId w:val="31"/>
        </w:numPr>
        <w:spacing w:after="0" w:line="240" w:lineRule="auto"/>
        <w:contextualSpacing/>
        <w:jc w:val="both"/>
        <w:rPr>
          <w:rFonts w:ascii="Times New Roman" w:eastAsiaTheme="minorHAnsi" w:hAnsi="Times New Roman" w:cstheme="minorBidi"/>
          <w:sz w:val="28"/>
        </w:rPr>
      </w:pPr>
      <w:r w:rsidRPr="00843521">
        <w:rPr>
          <w:rFonts w:ascii="Times New Roman" w:eastAsiaTheme="minorHAnsi" w:hAnsi="Times New Roman" w:cstheme="minorBidi"/>
          <w:sz w:val="28"/>
        </w:rPr>
        <w:t>Создание единого образовательного пространства обучения и воспитания детей от рождения до поступления детей в общеобразовательную организацию вне зависимости от места проживания.</w:t>
      </w:r>
    </w:p>
    <w:p w14:paraId="18F66A5A" w14:textId="77777777" w:rsidR="00843521" w:rsidRPr="00843521" w:rsidRDefault="00843521" w:rsidP="00843521">
      <w:pPr>
        <w:spacing w:after="0" w:line="240" w:lineRule="auto"/>
        <w:ind w:firstLine="360"/>
        <w:jc w:val="both"/>
        <w:rPr>
          <w:rFonts w:ascii="Times New Roman" w:eastAsiaTheme="minorHAnsi" w:hAnsi="Times New Roman" w:cstheme="minorBidi"/>
          <w:sz w:val="28"/>
        </w:rPr>
      </w:pPr>
      <w:r w:rsidRPr="00843521">
        <w:rPr>
          <w:rFonts w:ascii="Times New Roman" w:eastAsiaTheme="minorHAnsi" w:hAnsi="Times New Roman" w:cstheme="minorBidi"/>
          <w:sz w:val="28"/>
        </w:rPr>
        <w:t>Федеральная программа позволит объединить обучение и воспитание в единый процесс на основе традиций и современных практик дошкольного образования, подкрепленных внушительным объемом культурных ценностей.</w:t>
      </w:r>
    </w:p>
    <w:p w14:paraId="405AC5BA"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ФОП ДО заменит примерную ООП ДО. ФОП ДО вместе с ФГОС ДО станет основной. Детские сады будут разрабатывать и утверждать свои образовательные программы с учетом ФГОС ДО и федеральной программы. ФОП ДО имеет статус нормативного документа, как и ФГОС ДО.  Поэтому детские сады, в том числе и частные, должны учитывать ее в работе. </w:t>
      </w:r>
    </w:p>
    <w:p w14:paraId="756051E6"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ПООП не была обязательной и имела рекомендательный характер. Ее одобрило федеральное учебно-методическое объединение, но государственную регистрацию примерная программа не проходила. </w:t>
      </w:r>
    </w:p>
    <w:p w14:paraId="0B32E2E3"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lastRenderedPageBreak/>
        <w:t xml:space="preserve">Федеральная рабочая программа воспитания входит в содержательный раздел ФОП ДО. ФОП ДО является обязательной для всех организаций, осуществляющих образовательную деятельность по образовательным программам дошкольного образования независимо от их организационно-правовых форм. ФОП – основа для самостоятельной разработки образовательных программ дошкольными образовательными организациями.  Инвариативная часть соответствует ФОП, не менее 60 %, вариативная часть отражает специфику ДОО, не более 40%. В ФОП ДО входит: федеральная рабочая программа воспитания, примерный режим и распорядок дня дошкольных групп, федеральный календарный план воспитательной работы, иные компоненты. </w:t>
      </w:r>
    </w:p>
    <w:p w14:paraId="3A36DB88"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Приказом управления образования города Буйнакска № 32 от 07.01.2023 г. «О разработке ООП в соответствии с ФГОС ДО и ФОП ДО и о мероприятиях, связанных с подготовкой к ее реализации», сформирована рабочая группа по разработке ООП ДО в соответствии с ФГОС ДО и ФОП ДО, утвержден план-график. Разработана ООП в соответствии с ФГОС ДО и ФОП ДО. </w:t>
      </w:r>
    </w:p>
    <w:p w14:paraId="6590CBAB"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В 2022-2023 году осуществлялась методическая поддержка педагогических и руководящих кадров с целью повышения их профессиональной компетентности. Основными формами методической работы были семинары-практикумы и вебинары для заведующих и старших воспитателей, конкурсы для педагогов и мероприятия для дошкольных организаций.</w:t>
      </w:r>
    </w:p>
    <w:p w14:paraId="7EE24219"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В ноябре провели семинар «Особенности сопровождения детей раннего возраста в условиях реализации ФГОС ДО».</w:t>
      </w:r>
    </w:p>
    <w:p w14:paraId="490EB743"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3 ноября 2022 г. прошел Единый методический день на тему: «Актуальные вопросы реализации современной практики в системе дошкольного и общего образования города Буйнакска», был заслушан доклад «Культурные практики в дошкольном образовании», проведена деловая игра «Актуальные современные практики в ДОУ». </w:t>
      </w:r>
    </w:p>
    <w:p w14:paraId="54995AAF"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В феврале 2023 г. приняли участие в семинар-совещании: «Федеральная образовательная программа дошкольного образования: новая политика в программном обеспечении». Место проведения: г. Махачкала, ГБУ РД Национальная библиотека РД им. Расула Гамзатова.</w:t>
      </w:r>
    </w:p>
    <w:p w14:paraId="1A38C125"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9 февраля 2023 года в Управлении образованием города Буйнакска состоялось семинар-совещание на тему «Федеральная образовательная программа дошкольного образования».</w:t>
      </w:r>
    </w:p>
    <w:p w14:paraId="0E566C8E"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Участие в семинаре приняли старшие воспитатели и заместители заведующих по ВМР дошкольных образовательных организаций.</w:t>
      </w:r>
    </w:p>
    <w:p w14:paraId="248F3B56"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В рамках семинар-совещания обсудили принятую Федеральную образовательную программу дошкольного образования, утвержденную приказом Министерства просвещения Российской Федерации от 25.11.2022 № 1028 являющуюся единой федеральной программой для обеспечения единого образовательного пространства.</w:t>
      </w:r>
    </w:p>
    <w:p w14:paraId="25E40B1D"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С января по май 2023 года прослушали ряд вебинаров: «ФОП ДО дорожная карта внедрения в образовательный процесс ДОУ», «Федеральная образовательная программа дошкольного образования: изучаем, обсуждаем, размышляем», «Федеральная образовательная программа дошкольного образования: инструкция по применению», «Федеральная образовательная программа дошкольного образования. Проектируем целевой раздел программы ДО», «Целевой раздел ООП </w:t>
      </w:r>
      <w:r w:rsidRPr="00843521">
        <w:rPr>
          <w:rFonts w:ascii="Times New Roman" w:eastAsiaTheme="minorHAnsi" w:hAnsi="Times New Roman" w:cstheme="minorBidi"/>
          <w:sz w:val="28"/>
        </w:rPr>
        <w:lastRenderedPageBreak/>
        <w:t>как обновить под ФОП ДО», «Содержательная раздел ООП как обновить по ФОП ДО», «Организационный раздел ООП как обновить по ФОП ДО».</w:t>
      </w:r>
    </w:p>
    <w:p w14:paraId="388B2C34"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В июне 2023 прошел семинар «Внедрение и реализация федеральной образовательной программы дошкольного образования в образовательную практику».</w:t>
      </w:r>
    </w:p>
    <w:p w14:paraId="4E2BAA78"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Для постоянной быстрой информационной связи по дошкольному образованию, создана группа в </w:t>
      </w:r>
      <w:r w:rsidRPr="00843521">
        <w:rPr>
          <w:rFonts w:ascii="Times New Roman" w:eastAsiaTheme="minorHAnsi" w:hAnsi="Times New Roman" w:cstheme="minorBidi"/>
          <w:sz w:val="28"/>
          <w:lang w:val="en-US"/>
        </w:rPr>
        <w:t>WhatsApp</w:t>
      </w:r>
      <w:r w:rsidRPr="00843521">
        <w:rPr>
          <w:rFonts w:ascii="Times New Roman" w:eastAsiaTheme="minorHAnsi" w:hAnsi="Times New Roman" w:cstheme="minorBidi"/>
          <w:sz w:val="28"/>
        </w:rPr>
        <w:t xml:space="preserve"> со старшими воспитателями и заместителями заведующих по ВР ДОУ.</w:t>
      </w:r>
    </w:p>
    <w:p w14:paraId="7C37A6CA"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Постоянное повышение профессионального уровня и педагогической компетентности обусловлена современными требованиями к качеству дошкольного образования. За истекший период велась систематическая работа по повышению своего профессионального уровня: просмотр вебинаров, изучение нормативных законодательных актов РД и РФ, консультации, изучение информации на официальных сайтах: «Ассоциации руководителей ДОУ», «Воспитатели России» и.т.д.</w:t>
      </w:r>
    </w:p>
    <w:p w14:paraId="7E06947B" w14:textId="77777777" w:rsidR="00843521" w:rsidRPr="00843521" w:rsidRDefault="00843521" w:rsidP="00843521">
      <w:pPr>
        <w:spacing w:after="0" w:line="240" w:lineRule="auto"/>
        <w:ind w:firstLine="708"/>
        <w:jc w:val="both"/>
        <w:rPr>
          <w:rFonts w:ascii="Times New Roman" w:eastAsiaTheme="minorHAnsi" w:hAnsi="Times New Roman" w:cstheme="minorBidi"/>
          <w:sz w:val="28"/>
        </w:rPr>
      </w:pPr>
      <w:r w:rsidRPr="00843521">
        <w:rPr>
          <w:rFonts w:ascii="Times New Roman" w:eastAsiaTheme="minorHAnsi" w:hAnsi="Times New Roman" w:cstheme="minorBidi"/>
          <w:sz w:val="28"/>
        </w:rPr>
        <w:t>Особый интерес у педагогов вызвал Всероссийский форум дошкольного образования «Детство без границ», который прошел в городе Махачкала.</w:t>
      </w:r>
    </w:p>
    <w:p w14:paraId="5D7B31B0"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Организаторы: Министерство образования и науки Республики Дагестан, Дагестанская республиканская организация Профессионального союза работников народного образования и науки Российской Федерации, Управление образованием г. Махачкалы.</w:t>
      </w:r>
    </w:p>
    <w:p w14:paraId="5A2E0248"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Участие в нем приняли педагоги дошкольных образовательных организаций г. Буйнакска, и специалисты органов управления образования.     В рамках регионального форума прошли мастер-классы, пленарные заседания и круглые столы. Старший воспитатель МКДОУ «ЦРР-Д/С № 5 ГБ» Чериева З.В. приняла участие в качестве докладчика в рабочей сессии № 4 «Проектирование эффективных моделей методического сопровождения педагогов дошкольных образовательных организаций».</w:t>
      </w:r>
    </w:p>
    <w:p w14:paraId="321A59BA"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Важное значение в работе дошкольных учреждений имеют практические занятия по привитию детям навыков безопасного поведения. С этой целью в ДОУ оформлены уголки безопасности, приобретены методические пособия, имеются планы совместной работы с ГИБДД.</w:t>
      </w:r>
    </w:p>
    <w:p w14:paraId="37F0F8AE"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Система работы с одаренными детьми дошкольного возраста продолжает развиваться через организацию конкурсной деятельности по различным направлениям. </w:t>
      </w:r>
    </w:p>
    <w:p w14:paraId="32810952"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За 2022-2023 год были проведены конкурсы, основными из которых являются:</w:t>
      </w:r>
    </w:p>
    <w:p w14:paraId="1B4F6E07"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«Лучший детский сад Дагестана-2022», победителем   муниципального, а также призером (2 место) Республиканского этапа стало МБ ДОО «ЦРР-Д/С №20 города Буйнакска»;</w:t>
      </w:r>
    </w:p>
    <w:p w14:paraId="513CB0D9"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«Воспитатель года Дагестана-2023», победительницей муниципального этапа конкурса стала воспитатель МБ ДОУ «ЦРР-Д/С №1 города Буйнакска» Сайпулаевна Камила Сайпулаевна.</w:t>
      </w:r>
    </w:p>
    <w:p w14:paraId="2059586A"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Работа по подготовке воспитателя к участию в конкурсе педмастерства тяжёлая, напряжённая, полная сомнений. Но, работая в коллективе и опираясь на методическую помощь, можно облегчить себе этот путь. Задача старшего воспитателя как раз и состоит в посильной помощи этому конкурсанту.</w:t>
      </w:r>
    </w:p>
    <w:p w14:paraId="1EA19D59"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lastRenderedPageBreak/>
        <w:t xml:space="preserve">В связи с этим повышается роль старшего воспитателя и методической службы в оказании помощи и поддержки воспитателя, решившему принять участие в профессиональном конкурсе. Опыт показывает, что конкурс педагогического мастерства — это испытание не только для конкурсантов, но и для заинтересованных в профессиональном росте и имидже учреждения заведующих.  В рамках проведения муниципального этапа Республиканского профессионального конкурса педагогов дошкольного образования «Воспитатель года Дагестана-2023», проведена школа учебы для молодых воспитателей. </w:t>
      </w:r>
    </w:p>
    <w:p w14:paraId="391E13B5"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С целью выявления и поддержки одаренных воспитанников, развития у ребенка позиции активного участника, накопление участниками первоначального опыта выступления, создание условий для реализации творческого потенциала участников, повышения общекультурного уровня дошкольников, а также улучшения качества образования и духовно-нравственного воспитания дошкольников был проведен конкурс «Звездочки Буйнакска». По итогам конкурса наградили</w:t>
      </w:r>
    </w:p>
    <w:p w14:paraId="51E6DF52"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В номинации «Песня»: Гран-при- ГПП при «ЦО»; I место- ДОУ № 6;</w:t>
      </w:r>
    </w:p>
    <w:p w14:paraId="21121B17"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II место – ДОУ№ 1, ДОУ№ 16; III место – ДОУ№ 5, ДОУ№ 8, ДОУ№ 20;</w:t>
      </w:r>
    </w:p>
    <w:p w14:paraId="4EA61413"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В номинации «Танец»: Гран –при –ДОУ №7; I место- ДОУ №6, ДОУ № 13; II место – ДОУ №1, ДОУ№ 15, ДОУ№17,  ДОУ № 20; III место – ДОУ№ 8, ДОУ№ 10, ДОУ№ 12, ДОУ№ 16, ДОУ№18.</w:t>
      </w:r>
    </w:p>
    <w:p w14:paraId="545D0B1F"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С целью реализации Государственной программы развития языков в РД, выявления талантливых, артистичных воспитанников, способных выразить художественный замысел автора, показать знания своего языка, развития навыков выразительного чтения, был проведен городской конкурс чтецов на родном языке «Золотые россыпи». По итогам конкурса приняли участие 16 воспитанников ДОУ. По номинациям: «аварский язык», «кумыкский язык», «лакский язык», «даргинский язык», победителями и призерами стали – 15 воспитанников, из них: 1 место - 7 воспитанников, 2 место - 4 воспитанника, 3 место - 4 воспитанника.</w:t>
      </w:r>
    </w:p>
    <w:p w14:paraId="10808586"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С целью развития интеллектуально-творческого потенциала личности ребенка дошкольного возраста путем совершенствования навыков исследовательского поведения и развития исследовательских способностей был проведен городской конкурс исследовательских работ и творческих проектов дошкольников «Я – исследователь». По итогам конкурса приняли участие 12 ДОУ, победителями и призерами стали 12 ДОУ- 15 воспитанников, из них: 1 место - 6 воспитанников, 2 место - 5 воспитанников, 3 место - 4 воспитанников.</w:t>
      </w:r>
    </w:p>
    <w:p w14:paraId="2D8F1051"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Педагоги и руководители ДОУ являются активными участниками вебинаров, видеоконференций и. т. д.  Активно делятся своим педагогическим опытом на Всероссийских порталах «Инфоурок», «МААМ.</w:t>
      </w:r>
      <w:r w:rsidRPr="00843521">
        <w:rPr>
          <w:rFonts w:ascii="Times New Roman" w:eastAsiaTheme="minorHAnsi" w:hAnsi="Times New Roman" w:cstheme="minorBidi"/>
          <w:sz w:val="28"/>
          <w:lang w:val="en-US"/>
        </w:rPr>
        <w:t>RU</w:t>
      </w:r>
      <w:r w:rsidRPr="00843521">
        <w:rPr>
          <w:rFonts w:ascii="Times New Roman" w:eastAsiaTheme="minorHAnsi" w:hAnsi="Times New Roman" w:cstheme="minorBidi"/>
          <w:sz w:val="28"/>
        </w:rPr>
        <w:t>» публикуя учебно-методический материал и методические разработки: конспекты НОД, сценарии праздников и развлечений, презентации, консультации для родителей и педагогов.</w:t>
      </w:r>
    </w:p>
    <w:p w14:paraId="6471B476"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Мониторинг качества дошкольного образования РФ.</w:t>
      </w:r>
    </w:p>
    <w:p w14:paraId="7925062E"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«Главная задача проведения мониторинга – это совершенствование системы управления качеством дошкольного образования РФ и создание новых возможностей для развития педагогов и всей системы образования в целом. В 2022 году мониторинг должны были проходить 85 регионов. </w:t>
      </w:r>
    </w:p>
    <w:p w14:paraId="1C6B0175"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В рамках мониторинга качества дошкольного образования МКДО-2022 велась работа: для проведения которого были выбраны 3 дошкольные организации это: МКДОУ «ЦРР- Д/С № 6 ГБ» и МКДОУ «ЦРР- Д/С № 16 ГБ» и ГПП при МБОУ </w:t>
      </w:r>
      <w:r w:rsidRPr="00843521">
        <w:rPr>
          <w:rFonts w:ascii="Times New Roman" w:eastAsiaTheme="minorHAnsi" w:hAnsi="Times New Roman" w:cstheme="minorBidi"/>
          <w:sz w:val="28"/>
        </w:rPr>
        <w:lastRenderedPageBreak/>
        <w:t>«ЦО города Буйнакска» методом репрезентативной выборки, составлен приказ о проведении мониторинга, но мониторинг так и не прошли, так как не получили от регионального координатора доступ к данной платформе.</w:t>
      </w:r>
    </w:p>
    <w:p w14:paraId="5023AAF6"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Подготовлена информация в Минобрнауки РД: о консультационных центрах; сведения о дошкольных образовательных организациях; о численности детей дошкольного возраста в МО; сведения об обосновании причин снижения показателей доступности ДО, с информацией о принятых мерах; о доступности дошкольного образование в МО; Google –таблицы по ДОУ.</w:t>
      </w:r>
    </w:p>
    <w:p w14:paraId="036287D2"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Согласно графика сданы дошкольными организациями отчеты по форме федерального статистического наблюдения № 85-К «Сведения о деятельности организации, осуществляющей образовательную деятельность, присмотра и ухода за детьми», подготовлены первичные отчеты дошкольных организаций и свод, были проведены консультации для дошкольных организаций.</w:t>
      </w:r>
    </w:p>
    <w:p w14:paraId="76013EB4" w14:textId="77777777"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Ввод в эксплуатацию   двух ДОУ с общей мощностью 500 мест, хотя и не снимает вопрос обеспечения 100%-ной доступности дошкольного образования в городском округе, но очень сильно снижает остроту данной проблемы. Важно отметить, что администрацией городского округа «город Буйнакск» проводится огромная работа для доведения показателя доступности дошкольного образования до 100% — это и нахождение свободных земельных участков, для строительства новых ДОУ, проработка вопроса по строительству структурных подразделений по дошкольному образованию при школах, большие надежды у нас на муниципально-частное партнерство.</w:t>
      </w:r>
    </w:p>
    <w:p w14:paraId="28CF812B" w14:textId="77777777" w:rsid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Анализируя работу дошкольных образовательных учреждений города, можно сделать вывод, что в целом наблюдается позитивная динамика повышения качества образования и воспитания воспитанников МДОУ. </w:t>
      </w:r>
    </w:p>
    <w:p w14:paraId="1896F15E" w14:textId="71B65007" w:rsidR="00843521" w:rsidRDefault="00843521" w:rsidP="00843521">
      <w:pPr>
        <w:spacing w:after="0" w:line="240" w:lineRule="auto"/>
        <w:ind w:firstLine="709"/>
        <w:jc w:val="center"/>
        <w:rPr>
          <w:rFonts w:ascii="Times New Roman" w:eastAsiaTheme="minorHAnsi" w:hAnsi="Times New Roman" w:cstheme="minorBidi"/>
          <w:sz w:val="28"/>
        </w:rPr>
      </w:pPr>
      <w:r w:rsidRPr="00843521">
        <w:rPr>
          <w:rFonts w:ascii="Times New Roman" w:eastAsiaTheme="minorHAnsi" w:hAnsi="Times New Roman" w:cstheme="minorBidi"/>
          <w:b/>
          <w:bCs/>
          <w:sz w:val="28"/>
          <w:u w:val="single"/>
        </w:rPr>
        <w:t>Организация питания в образовательных организациях ГО «город Буйнакск»</w:t>
      </w:r>
    </w:p>
    <w:p w14:paraId="4D740DD4" w14:textId="5CADF4D8" w:rsidR="00843521" w:rsidRPr="00843521" w:rsidRDefault="00843521" w:rsidP="00843521">
      <w:pPr>
        <w:spacing w:after="0" w:line="240" w:lineRule="auto"/>
        <w:ind w:firstLine="709"/>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Сохранение и укрепление здоровья участников образовательного процесса </w:t>
      </w:r>
      <w:r>
        <w:rPr>
          <w:rFonts w:ascii="Times New Roman" w:eastAsiaTheme="minorHAnsi" w:hAnsi="Times New Roman" w:cstheme="minorBidi"/>
          <w:sz w:val="28"/>
        </w:rPr>
        <w:t xml:space="preserve"> </w:t>
      </w:r>
      <w:r w:rsidRPr="00843521">
        <w:rPr>
          <w:rFonts w:ascii="Times New Roman" w:eastAsiaTheme="minorHAnsi" w:hAnsi="Times New Roman" w:cstheme="minorBidi"/>
          <w:sz w:val="28"/>
        </w:rPr>
        <w:t xml:space="preserve">- приоритетное направление развития системы образовании ГО «город Буйнакск». </w:t>
      </w:r>
    </w:p>
    <w:p w14:paraId="490DF815" w14:textId="36DC678A"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Организация питания в образовательных организациях ГО «город Буйнакск» осуществляется в соответствии с законом об образовании в Российской Федерации № 273-ФЗ от 29 декабря 2012 г, гигиеническим требованиям к условиям обучения в общеобразовательных учреждениях СанПиН 1.2.3685-2,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Уставами, локальными актами и договорами  учреждений. </w:t>
      </w:r>
    </w:p>
    <w:p w14:paraId="023A3AE5" w14:textId="407CEB7B"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С 1 сентября 2022 года горячее питание школьников организовано в 11 муниципальных школах (100% от общего количества школ). Школьные столовые являются структурными подразделениями образовательных организаций.</w:t>
      </w:r>
    </w:p>
    <w:p w14:paraId="0EF201D7"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Проекты школ не соответствуют требованиям, предъявляемым к пищеблокам согласно санитарно гигиеническим требованиям: нет овощного цеха первичной обработки овощей (зона), овощного цеха вторичной обработки овощей (зона), холодного цеха (зона), заготовительного цеха, помещения для нарезки хлеба, раздельных моечных, комнат для персонала и т.д.</w:t>
      </w:r>
    </w:p>
    <w:p w14:paraId="753D53BF"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В наших пищеблоках весь процесс приготовления блюд, начиная с обработки сырья, мытья продуктов, разделки мяса, нарезки овощей, хлеба и т.д. происходит на кухне, также, как и мытье посуды, кух. инвентаря.</w:t>
      </w:r>
    </w:p>
    <w:p w14:paraId="4CC2B189"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lastRenderedPageBreak/>
        <w:t xml:space="preserve">     Такое положение в пищеблоках гимназии, СОШ №5, СОШ №7, СОШ №9, СОШ № 11. На кухне СОШ №7 негде даже установить   моечные ванны. Посуду, кух. инвентарь моют в раковинах для рук.</w:t>
      </w:r>
    </w:p>
    <w:p w14:paraId="6421A504"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В СОШ №2, в Многопрофильном лицее им. Ф.Алиевой, в СОШ №4, Академическом лицее им. Амет-хана Султана, в СОШ №8, в ЦО оборудованы моечные отделения с 2</w:t>
      </w:r>
      <w:r w:rsidRPr="00843521">
        <w:rPr>
          <w:rFonts w:ascii="Times New Roman" w:eastAsiaTheme="minorHAnsi" w:hAnsi="Times New Roman" w:cstheme="minorBidi"/>
          <w:sz w:val="28"/>
          <w:vertAlign w:val="superscript"/>
        </w:rPr>
        <w:t>х</w:t>
      </w:r>
      <w:r w:rsidRPr="00843521">
        <w:rPr>
          <w:rFonts w:ascii="Times New Roman" w:eastAsiaTheme="minorHAnsi" w:hAnsi="Times New Roman" w:cstheme="minorBidi"/>
          <w:sz w:val="28"/>
        </w:rPr>
        <w:t xml:space="preserve"> и 3</w:t>
      </w:r>
      <w:r w:rsidRPr="00843521">
        <w:rPr>
          <w:rFonts w:ascii="Times New Roman" w:eastAsiaTheme="minorHAnsi" w:hAnsi="Times New Roman" w:cstheme="minorBidi"/>
          <w:sz w:val="28"/>
          <w:vertAlign w:val="superscript"/>
        </w:rPr>
        <w:t>х</w:t>
      </w:r>
      <w:r w:rsidRPr="00843521">
        <w:rPr>
          <w:rFonts w:ascii="Times New Roman" w:eastAsiaTheme="minorHAnsi" w:hAnsi="Times New Roman" w:cstheme="minorBidi"/>
          <w:sz w:val="28"/>
        </w:rPr>
        <w:t xml:space="preserve"> гнездными ваннами. Не во всех школах имеются мармиты, мясорубки, товарные весы, электронные весы, кастрюли для приготовления блюд (из нержавеющей стали) по СанПин.</w:t>
      </w:r>
    </w:p>
    <w:p w14:paraId="79C478E5"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В гимназии, СОШ №7, СОШ №9, СОШ №11 нет стеллажей для столовой посуды. Столовая посуда часто со сколами, школы по мере возможности (отсутствие финансирования) приобретают посуду, чайники, ковши.</w:t>
      </w:r>
    </w:p>
    <w:p w14:paraId="015EDF5C"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Отсюда и невозможность обеспечить пищеблоки комплектами современного технологического оборудования, сохраняющего в процессе приготовления все полезные свойства продуктов. Имеющее оборудование пищеблоков изношено!</w:t>
      </w:r>
    </w:p>
    <w:p w14:paraId="2FAB6AC5"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Во всех школах пищеблоки работают на сырье, организуют полный цикл приготовления блюд.</w:t>
      </w:r>
    </w:p>
    <w:p w14:paraId="5E2BD0B2"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Здесь имеются серьезные недостатки- сложности соблюдения нормативных требований в части обработки и хранения необработанного сырья.</w:t>
      </w:r>
    </w:p>
    <w:p w14:paraId="51F22CCB"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Во многих школах площадь кладовых недостаточна для хранения продовольственного сырья.</w:t>
      </w:r>
    </w:p>
    <w:p w14:paraId="52AD4E19"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Также трудности, связанные с обеспечением специализации и высокого уровня профессионализма работников, задействованных в организации питания школьников.</w:t>
      </w:r>
    </w:p>
    <w:p w14:paraId="5D99F391"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Так, на базе СОШ №4 был организован семинар для поваров школ. Присутствовали все повара. На семинар был приглашен технолог, с большим опытом работы в школах, в детских лагерях. Повара высказали замечания по новому меню, по технологическим картам, обменивались опытом работы. Были организованы выходы в школы и ДОУ марте, апреле с целью оказания методической помощи в работе пищеблоков.  По результатам выходов в СОШ и сады составляются справки, где указываются и недостатки, и положительные стороны, даются    рекомендации по улучшению работы пищеблоков. </w:t>
      </w:r>
    </w:p>
    <w:p w14:paraId="7621DD63"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Также были выходы в СОШ с представителями Народного фронта.</w:t>
      </w:r>
    </w:p>
    <w:p w14:paraId="0C370565"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Всегда на связи с представителями поставщика продуктов питания, доводим до сведения рекомендации, приказы Министерства образования в части поставок продуктов.</w:t>
      </w:r>
    </w:p>
    <w:p w14:paraId="35D6B2DB"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В целях автоматического мониторинга и анализа ежедневного меню горячего питания обучающихся, все образовательные организации с мая 2021 года должны ежедневно размещать на своих сайтах, в разделе «Food» фактическое меню.</w:t>
      </w:r>
    </w:p>
    <w:p w14:paraId="08985A1F"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Провожу ежедневный мониторинг размещения ежедневного меню на сайтах ОО.</w:t>
      </w:r>
    </w:p>
    <w:p w14:paraId="57C61394"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Хотя были подготовлены шаблоны на все 10 дней в соответствии с примерным меню, специалисты, ответственные за размещение ежедневного меню, допускают ошибки, т.е. произвольно изменяют шаблон: указывают дату не в своей ячейке, могут и вовсе не указать дату, размещают в один день несколько шаблонов за предыдущие дни и т.д. </w:t>
      </w:r>
    </w:p>
    <w:p w14:paraId="64E9F712"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Во всех садах сформирована нормативно правовая база, регламентирующая организацию питания. Имеются пищеблоки, хозяйственные и подсобные помещения. В пищеблоках соблюдается санитарно-эпидемиологические  требования к оборудованию, кух. инвентарю, посуде, маркировке и.т.д</w:t>
      </w:r>
    </w:p>
    <w:p w14:paraId="7EB8535D"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lastRenderedPageBreak/>
        <w:t xml:space="preserve">     В школах, в соответствии с СанПин, происходит постепенная замена эмалированной посуды, пластмассового инвентаря, на посуду из нержавеющей стали. </w:t>
      </w:r>
    </w:p>
    <w:p w14:paraId="00631139"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В ДОУ ведется контроль качества питания воспитанников.   При  каждом посещении пищеблоков ДОУ проверяем ведение бракеражных журналов, ведение гигиенического журнала, прохождение медицинского осмотра работниками пищеблоков, анализируем фактическое меню, закладку продуктов питания на одного воспитанника, санитарное состояние пищеблоков, хранение   продуктов питания, наличие документов, удостоверяющих качество и безопасность продуктов питания, наличие и правильность хранения суточных проб, наличие моющих и дез. средств, маркировку и т.д.</w:t>
      </w:r>
    </w:p>
    <w:p w14:paraId="739863B0"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Проблема в садах- недостаточность средств выделяемых на питания одного ребенка. Дето день составляет 70 руб. на ребенка. этой суммы недостаточно для полноценного и сбалансированного питания ребенка с 12</w:t>
      </w:r>
      <w:r w:rsidRPr="00843521">
        <w:rPr>
          <w:rFonts w:ascii="Times New Roman" w:eastAsiaTheme="minorHAnsi" w:hAnsi="Times New Roman" w:cstheme="minorBidi"/>
          <w:sz w:val="28"/>
          <w:u w:val="single"/>
          <w:vertAlign w:val="superscript"/>
        </w:rPr>
        <w:t xml:space="preserve">ти </w:t>
      </w:r>
      <w:r w:rsidRPr="00843521">
        <w:rPr>
          <w:rFonts w:ascii="Times New Roman" w:eastAsiaTheme="minorHAnsi" w:hAnsi="Times New Roman" w:cstheme="minorBidi"/>
          <w:sz w:val="28"/>
        </w:rPr>
        <w:t xml:space="preserve">часовым пребыванием в детском саду.  Не выполняются  нормы (СанПин) по мясу, рыбе, молоку, сливочном масле, творогу, кисломолочным продуктам, овощам, фруктам (анализ фактического меню). Меню составляется исходя из стоимости продуктов. Овощи в ограниченном количестве, фруктов почти нет.  </w:t>
      </w:r>
    </w:p>
    <w:p w14:paraId="383548AE"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Питание воспитанников в садах очень скудное!</w:t>
      </w:r>
    </w:p>
    <w:p w14:paraId="6F321918"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      С 9.06.2023г. по 10.06.2023г специалист по питанию Мутаева В.Ш. прошла курсы, тема семинара:</w:t>
      </w:r>
    </w:p>
    <w:p w14:paraId="6FF99E69" w14:textId="77777777" w:rsidR="00843521" w:rsidRPr="00843521" w:rsidRDefault="00843521" w:rsidP="00843521">
      <w:pPr>
        <w:spacing w:after="0" w:line="240" w:lineRule="auto"/>
        <w:jc w:val="both"/>
        <w:rPr>
          <w:rFonts w:ascii="Times New Roman" w:eastAsiaTheme="minorHAnsi" w:hAnsi="Times New Roman" w:cstheme="minorBidi"/>
          <w:sz w:val="28"/>
        </w:rPr>
      </w:pPr>
      <w:r w:rsidRPr="00843521">
        <w:rPr>
          <w:rFonts w:ascii="Times New Roman" w:eastAsiaTheme="minorHAnsi" w:hAnsi="Times New Roman" w:cstheme="minorBidi"/>
          <w:sz w:val="28"/>
        </w:rPr>
        <w:t xml:space="preserve">1. Контроль качества организации питания в образовательной организации. </w:t>
      </w:r>
    </w:p>
    <w:p w14:paraId="240B4991" w14:textId="75FBF0B7" w:rsidR="00843521" w:rsidRPr="00926A9F" w:rsidRDefault="00843521" w:rsidP="00843521">
      <w:pPr>
        <w:spacing w:after="0" w:line="240" w:lineRule="auto"/>
        <w:jc w:val="both"/>
        <w:rPr>
          <w:rFonts w:ascii="Times New Roman" w:hAnsi="Times New Roman"/>
          <w:sz w:val="28"/>
          <w:szCs w:val="23"/>
        </w:rPr>
      </w:pPr>
      <w:r w:rsidRPr="00843521">
        <w:rPr>
          <w:rFonts w:ascii="Times New Roman" w:eastAsiaTheme="minorHAnsi" w:hAnsi="Times New Roman" w:cstheme="minorBidi"/>
          <w:sz w:val="28"/>
        </w:rPr>
        <w:t>2. Организация здорового и безопасного питания в школе.</w:t>
      </w:r>
      <w:r w:rsidRPr="00926A9F">
        <w:rPr>
          <w:sz w:val="28"/>
          <w:szCs w:val="23"/>
        </w:rPr>
        <w:t xml:space="preserve">                                </w:t>
      </w:r>
    </w:p>
    <w:p w14:paraId="238BDCC4" w14:textId="77777777" w:rsidR="00843521" w:rsidRPr="00253C04" w:rsidRDefault="00843521" w:rsidP="00843521">
      <w:pPr>
        <w:rPr>
          <w:rFonts w:eastAsia="Times New Roman"/>
          <w:b/>
          <w:bCs/>
        </w:rPr>
      </w:pPr>
    </w:p>
    <w:p w14:paraId="47A10E1D" w14:textId="77777777" w:rsidR="00843521" w:rsidRPr="00C52A39" w:rsidRDefault="00843521" w:rsidP="00843521">
      <w:pPr>
        <w:ind w:firstLine="743"/>
        <w:jc w:val="both"/>
        <w:rPr>
          <w:rFonts w:ascii="Times New Roman" w:hAnsi="Times New Roman"/>
          <w:sz w:val="28"/>
          <w:szCs w:val="28"/>
        </w:rPr>
      </w:pPr>
    </w:p>
    <w:p w14:paraId="08A7503F" w14:textId="77777777" w:rsidR="00843521" w:rsidRPr="00C52A39" w:rsidRDefault="00843521" w:rsidP="00843521">
      <w:pPr>
        <w:jc w:val="center"/>
        <w:rPr>
          <w:rFonts w:ascii="Times New Roman" w:hAnsi="Times New Roman"/>
          <w:b/>
          <w:sz w:val="28"/>
          <w:szCs w:val="28"/>
        </w:rPr>
      </w:pPr>
    </w:p>
    <w:p w14:paraId="15BE2EF8" w14:textId="77777777" w:rsidR="00843521" w:rsidRDefault="00843521" w:rsidP="00843521">
      <w:pPr>
        <w:pStyle w:val="13"/>
        <w:spacing w:after="300"/>
        <w:ind w:left="1080"/>
        <w:jc w:val="both"/>
      </w:pPr>
    </w:p>
    <w:p w14:paraId="3C1CAEC5" w14:textId="77777777" w:rsidR="00843521" w:rsidRDefault="00843521" w:rsidP="00843521">
      <w:pPr>
        <w:pStyle w:val="13"/>
        <w:spacing w:after="300"/>
        <w:ind w:left="1080"/>
        <w:jc w:val="both"/>
      </w:pPr>
    </w:p>
    <w:p w14:paraId="33698AC4" w14:textId="77777777" w:rsidR="00843521" w:rsidRDefault="00843521" w:rsidP="00843521">
      <w:pPr>
        <w:pStyle w:val="13"/>
        <w:spacing w:after="300"/>
        <w:ind w:left="1080"/>
        <w:jc w:val="both"/>
      </w:pPr>
    </w:p>
    <w:p w14:paraId="72FD5AD1" w14:textId="77777777" w:rsidR="00843521" w:rsidRDefault="00843521" w:rsidP="00843521">
      <w:pPr>
        <w:pStyle w:val="13"/>
        <w:spacing w:after="300"/>
        <w:ind w:left="1080"/>
        <w:jc w:val="both"/>
      </w:pPr>
    </w:p>
    <w:p w14:paraId="6104525B" w14:textId="77777777" w:rsidR="00843521" w:rsidRPr="00DC3920" w:rsidRDefault="00843521" w:rsidP="00AB5F0D">
      <w:pPr>
        <w:pStyle w:val="a7"/>
        <w:shd w:val="clear" w:color="auto" w:fill="FFFFFF"/>
        <w:spacing w:before="0" w:beforeAutospacing="0" w:after="0" w:afterAutospacing="0"/>
        <w:ind w:firstLine="360"/>
        <w:jc w:val="both"/>
        <w:textAlignment w:val="baseline"/>
        <w:rPr>
          <w:b/>
          <w:bCs/>
          <w:sz w:val="28"/>
          <w:szCs w:val="28"/>
        </w:rPr>
      </w:pPr>
    </w:p>
    <w:sectPr w:rsidR="00843521" w:rsidRPr="00DC3920" w:rsidSect="003C67B5">
      <w:pgSz w:w="11906" w:h="16838" w:code="9"/>
      <w:pgMar w:top="709" w:right="851"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Noto Sans">
    <w:altName w:val="Times New Roman"/>
    <w:charset w:val="00"/>
    <w:family w:val="swiss"/>
    <w:pitch w:val="variable"/>
    <w:sig w:usb0="E00082FF" w:usb1="400078FF" w:usb2="00000021" w:usb3="00000000" w:csb0="0000019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Roboto">
    <w:altName w:val="Arial"/>
    <w:charset w:val="00"/>
    <w:family w:val="auto"/>
    <w:pitch w:val="variable"/>
    <w:sig w:usb0="E0000AFF" w:usb1="5000217F" w:usb2="00000021" w:usb3="00000000" w:csb0="0000019F" w:csb1="00000000"/>
  </w:font>
  <w:font w:name="Arial Black">
    <w:panose1 w:val="020B0A04020102020204"/>
    <w:charset w:val="CC"/>
    <w:family w:val="swiss"/>
    <w:pitch w:val="variable"/>
    <w:sig w:usb0="A00002AF" w:usb1="400078FB" w:usb2="00000000" w:usb3="00000000" w:csb0="0000009F" w:csb1="00000000"/>
  </w:font>
  <w:font w:name="Helvetica">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Num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15:restartNumberingAfterBreak="0">
    <w:nsid w:val="02BD8358"/>
    <w:multiLevelType w:val="singleLevel"/>
    <w:tmpl w:val="02BD8358"/>
    <w:lvl w:ilvl="0">
      <w:start w:val="1"/>
      <w:numFmt w:val="decimal"/>
      <w:lvlText w:val="%1)"/>
      <w:lvlJc w:val="left"/>
      <w:pPr>
        <w:tabs>
          <w:tab w:val="left" w:pos="312"/>
        </w:tabs>
      </w:pPr>
    </w:lvl>
  </w:abstractNum>
  <w:abstractNum w:abstractNumId="2" w15:restartNumberingAfterBreak="0">
    <w:nsid w:val="03CE1566"/>
    <w:multiLevelType w:val="multilevel"/>
    <w:tmpl w:val="39086D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6D670EE"/>
    <w:multiLevelType w:val="multilevel"/>
    <w:tmpl w:val="DD5CA0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849EB"/>
    <w:multiLevelType w:val="hybridMultilevel"/>
    <w:tmpl w:val="9E046C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BDB0A80"/>
    <w:multiLevelType w:val="multilevel"/>
    <w:tmpl w:val="D06C6E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CEE3255"/>
    <w:multiLevelType w:val="multilevel"/>
    <w:tmpl w:val="366A0A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F944152"/>
    <w:multiLevelType w:val="hybridMultilevel"/>
    <w:tmpl w:val="AF6C662C"/>
    <w:lvl w:ilvl="0" w:tplc="04190001">
      <w:start w:val="1"/>
      <w:numFmt w:val="bullet"/>
      <w:lvlText w:val=""/>
      <w:lvlJc w:val="left"/>
      <w:pPr>
        <w:ind w:left="1513" w:hanging="360"/>
      </w:pPr>
      <w:rPr>
        <w:rFonts w:ascii="Symbol" w:hAnsi="Symbol" w:hint="default"/>
      </w:rPr>
    </w:lvl>
    <w:lvl w:ilvl="1" w:tplc="04190003" w:tentative="1">
      <w:start w:val="1"/>
      <w:numFmt w:val="bullet"/>
      <w:lvlText w:val="o"/>
      <w:lvlJc w:val="left"/>
      <w:pPr>
        <w:ind w:left="2233" w:hanging="360"/>
      </w:pPr>
      <w:rPr>
        <w:rFonts w:ascii="Courier New" w:hAnsi="Courier New" w:cs="Courier New" w:hint="default"/>
      </w:rPr>
    </w:lvl>
    <w:lvl w:ilvl="2" w:tplc="04190005" w:tentative="1">
      <w:start w:val="1"/>
      <w:numFmt w:val="bullet"/>
      <w:lvlText w:val=""/>
      <w:lvlJc w:val="left"/>
      <w:pPr>
        <w:ind w:left="2953" w:hanging="360"/>
      </w:pPr>
      <w:rPr>
        <w:rFonts w:ascii="Wingdings" w:hAnsi="Wingdings" w:hint="default"/>
      </w:rPr>
    </w:lvl>
    <w:lvl w:ilvl="3" w:tplc="04190001" w:tentative="1">
      <w:start w:val="1"/>
      <w:numFmt w:val="bullet"/>
      <w:lvlText w:val=""/>
      <w:lvlJc w:val="left"/>
      <w:pPr>
        <w:ind w:left="3673" w:hanging="360"/>
      </w:pPr>
      <w:rPr>
        <w:rFonts w:ascii="Symbol" w:hAnsi="Symbol" w:hint="default"/>
      </w:rPr>
    </w:lvl>
    <w:lvl w:ilvl="4" w:tplc="04190003" w:tentative="1">
      <w:start w:val="1"/>
      <w:numFmt w:val="bullet"/>
      <w:lvlText w:val="o"/>
      <w:lvlJc w:val="left"/>
      <w:pPr>
        <w:ind w:left="4393" w:hanging="360"/>
      </w:pPr>
      <w:rPr>
        <w:rFonts w:ascii="Courier New" w:hAnsi="Courier New" w:cs="Courier New" w:hint="default"/>
      </w:rPr>
    </w:lvl>
    <w:lvl w:ilvl="5" w:tplc="04190005" w:tentative="1">
      <w:start w:val="1"/>
      <w:numFmt w:val="bullet"/>
      <w:lvlText w:val=""/>
      <w:lvlJc w:val="left"/>
      <w:pPr>
        <w:ind w:left="5113" w:hanging="360"/>
      </w:pPr>
      <w:rPr>
        <w:rFonts w:ascii="Wingdings" w:hAnsi="Wingdings" w:hint="default"/>
      </w:rPr>
    </w:lvl>
    <w:lvl w:ilvl="6" w:tplc="04190001" w:tentative="1">
      <w:start w:val="1"/>
      <w:numFmt w:val="bullet"/>
      <w:lvlText w:val=""/>
      <w:lvlJc w:val="left"/>
      <w:pPr>
        <w:ind w:left="5833" w:hanging="360"/>
      </w:pPr>
      <w:rPr>
        <w:rFonts w:ascii="Symbol" w:hAnsi="Symbol" w:hint="default"/>
      </w:rPr>
    </w:lvl>
    <w:lvl w:ilvl="7" w:tplc="04190003" w:tentative="1">
      <w:start w:val="1"/>
      <w:numFmt w:val="bullet"/>
      <w:lvlText w:val="o"/>
      <w:lvlJc w:val="left"/>
      <w:pPr>
        <w:ind w:left="6553" w:hanging="360"/>
      </w:pPr>
      <w:rPr>
        <w:rFonts w:ascii="Courier New" w:hAnsi="Courier New" w:cs="Courier New" w:hint="default"/>
      </w:rPr>
    </w:lvl>
    <w:lvl w:ilvl="8" w:tplc="04190005" w:tentative="1">
      <w:start w:val="1"/>
      <w:numFmt w:val="bullet"/>
      <w:lvlText w:val=""/>
      <w:lvlJc w:val="left"/>
      <w:pPr>
        <w:ind w:left="7273" w:hanging="360"/>
      </w:pPr>
      <w:rPr>
        <w:rFonts w:ascii="Wingdings" w:hAnsi="Wingdings" w:hint="default"/>
      </w:rPr>
    </w:lvl>
  </w:abstractNum>
  <w:abstractNum w:abstractNumId="8" w15:restartNumberingAfterBreak="0">
    <w:nsid w:val="10315BE5"/>
    <w:multiLevelType w:val="multilevel"/>
    <w:tmpl w:val="3AF8A9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05A0725"/>
    <w:multiLevelType w:val="hybridMultilevel"/>
    <w:tmpl w:val="B1AEEC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2E3CB6"/>
    <w:multiLevelType w:val="multilevel"/>
    <w:tmpl w:val="C8C824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1900197"/>
    <w:multiLevelType w:val="multilevel"/>
    <w:tmpl w:val="41F00E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3857E81"/>
    <w:multiLevelType w:val="hybridMultilevel"/>
    <w:tmpl w:val="DE48256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00223B"/>
    <w:multiLevelType w:val="hybridMultilevel"/>
    <w:tmpl w:val="09A6A19A"/>
    <w:lvl w:ilvl="0" w:tplc="175C9328">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6585909"/>
    <w:multiLevelType w:val="multilevel"/>
    <w:tmpl w:val="C8E477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0B625C2"/>
    <w:multiLevelType w:val="multilevel"/>
    <w:tmpl w:val="6FCAFCD8"/>
    <w:lvl w:ilvl="0">
      <w:start w:val="3"/>
      <w:numFmt w:val="decimal"/>
      <w:lvlText w:val="%1"/>
      <w:lvlJc w:val="left"/>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8300275"/>
    <w:multiLevelType w:val="multilevel"/>
    <w:tmpl w:val="DD2437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4C92EB5"/>
    <w:multiLevelType w:val="multilevel"/>
    <w:tmpl w:val="26E6CB70"/>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36C153E2"/>
    <w:multiLevelType w:val="hybridMultilevel"/>
    <w:tmpl w:val="2F0C6AE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3AB32EA2"/>
    <w:multiLevelType w:val="hybridMultilevel"/>
    <w:tmpl w:val="66369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F254184"/>
    <w:multiLevelType w:val="hybridMultilevel"/>
    <w:tmpl w:val="A4086AD4"/>
    <w:lvl w:ilvl="0" w:tplc="CCF0A6F6">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1" w15:restartNumberingAfterBreak="0">
    <w:nsid w:val="465B63BE"/>
    <w:multiLevelType w:val="hybridMultilevel"/>
    <w:tmpl w:val="51522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EE3F6C"/>
    <w:multiLevelType w:val="multilevel"/>
    <w:tmpl w:val="568225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1"/>
      <w:numFmt w:val="bullet"/>
      <w:lvlText w:val=""/>
      <w:lvlJc w:val="left"/>
      <w:pPr>
        <w:ind w:left="360" w:hanging="360"/>
      </w:pPr>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7FD7A44"/>
    <w:multiLevelType w:val="multilevel"/>
    <w:tmpl w:val="AE241E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C90712E"/>
    <w:multiLevelType w:val="multilevel"/>
    <w:tmpl w:val="A2CA9B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49067DF"/>
    <w:multiLevelType w:val="hybridMultilevel"/>
    <w:tmpl w:val="47C607AE"/>
    <w:lvl w:ilvl="0" w:tplc="A03EE4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BEC33E1"/>
    <w:multiLevelType w:val="multilevel"/>
    <w:tmpl w:val="0D5003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0D21FE8"/>
    <w:multiLevelType w:val="hybridMultilevel"/>
    <w:tmpl w:val="2348ED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6A22FF1"/>
    <w:multiLevelType w:val="hybridMultilevel"/>
    <w:tmpl w:val="70501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CF006DD"/>
    <w:multiLevelType w:val="hybridMultilevel"/>
    <w:tmpl w:val="CAC22D3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15:restartNumberingAfterBreak="0">
    <w:nsid w:val="7F332BB6"/>
    <w:multiLevelType w:val="multilevel"/>
    <w:tmpl w:val="643EFD6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0"/>
  </w:num>
  <w:num w:numId="3">
    <w:abstractNumId w:val="13"/>
  </w:num>
  <w:num w:numId="4">
    <w:abstractNumId w:val="15"/>
  </w:num>
  <w:num w:numId="5">
    <w:abstractNumId w:val="6"/>
  </w:num>
  <w:num w:numId="6">
    <w:abstractNumId w:val="30"/>
  </w:num>
  <w:num w:numId="7">
    <w:abstractNumId w:val="25"/>
  </w:num>
  <w:num w:numId="8">
    <w:abstractNumId w:val="4"/>
  </w:num>
  <w:num w:numId="9">
    <w:abstractNumId w:val="21"/>
  </w:num>
  <w:num w:numId="10">
    <w:abstractNumId w:val="26"/>
  </w:num>
  <w:num w:numId="11">
    <w:abstractNumId w:val="9"/>
  </w:num>
  <w:num w:numId="12">
    <w:abstractNumId w:val="2"/>
  </w:num>
  <w:num w:numId="13">
    <w:abstractNumId w:val="23"/>
  </w:num>
  <w:num w:numId="14">
    <w:abstractNumId w:val="28"/>
  </w:num>
  <w:num w:numId="15">
    <w:abstractNumId w:val="22"/>
  </w:num>
  <w:num w:numId="16">
    <w:abstractNumId w:val="16"/>
  </w:num>
  <w:num w:numId="17">
    <w:abstractNumId w:val="10"/>
  </w:num>
  <w:num w:numId="18">
    <w:abstractNumId w:val="11"/>
  </w:num>
  <w:num w:numId="19">
    <w:abstractNumId w:val="14"/>
  </w:num>
  <w:num w:numId="20">
    <w:abstractNumId w:val="24"/>
  </w:num>
  <w:num w:numId="21">
    <w:abstractNumId w:val="8"/>
  </w:num>
  <w:num w:numId="22">
    <w:abstractNumId w:val="12"/>
  </w:num>
  <w:num w:numId="23">
    <w:abstractNumId w:val="7"/>
  </w:num>
  <w:num w:numId="24">
    <w:abstractNumId w:val="18"/>
  </w:num>
  <w:num w:numId="25">
    <w:abstractNumId w:val="17"/>
    <w:lvlOverride w:ilvl="0">
      <w:startOverride w:val="1"/>
    </w:lvlOverride>
    <w:lvlOverride w:ilvl="1"/>
    <w:lvlOverride w:ilvl="2"/>
    <w:lvlOverride w:ilvl="3"/>
    <w:lvlOverride w:ilvl="4"/>
    <w:lvlOverride w:ilvl="5"/>
    <w:lvlOverride w:ilvl="6"/>
    <w:lvlOverride w:ilvl="7"/>
    <w:lvlOverride w:ilvl="8"/>
  </w:num>
  <w:num w:numId="26">
    <w:abstractNumId w:val="27"/>
  </w:num>
  <w:num w:numId="27">
    <w:abstractNumId w:val="5"/>
  </w:num>
  <w:num w:numId="28">
    <w:abstractNumId w:val="0"/>
  </w:num>
  <w:num w:numId="29">
    <w:abstractNumId w:val="1"/>
  </w:num>
  <w:num w:numId="30">
    <w:abstractNumId w:val="29"/>
  </w:num>
  <w:num w:numId="31">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730"/>
    <w:rsid w:val="00034B51"/>
    <w:rsid w:val="00063BCB"/>
    <w:rsid w:val="00091468"/>
    <w:rsid w:val="00094D09"/>
    <w:rsid w:val="00096A91"/>
    <w:rsid w:val="00097798"/>
    <w:rsid w:val="000A47FB"/>
    <w:rsid w:val="000D0D14"/>
    <w:rsid w:val="000D4881"/>
    <w:rsid w:val="000E2A7A"/>
    <w:rsid w:val="00147B69"/>
    <w:rsid w:val="001632F5"/>
    <w:rsid w:val="00182A14"/>
    <w:rsid w:val="00190255"/>
    <w:rsid w:val="001A4152"/>
    <w:rsid w:val="001C0137"/>
    <w:rsid w:val="001E6E4C"/>
    <w:rsid w:val="002309F5"/>
    <w:rsid w:val="00262174"/>
    <w:rsid w:val="0027000E"/>
    <w:rsid w:val="002755B1"/>
    <w:rsid w:val="002B6AB5"/>
    <w:rsid w:val="00302165"/>
    <w:rsid w:val="00302B0C"/>
    <w:rsid w:val="003046BC"/>
    <w:rsid w:val="00307875"/>
    <w:rsid w:val="0033460B"/>
    <w:rsid w:val="00340DE8"/>
    <w:rsid w:val="003532C2"/>
    <w:rsid w:val="00376090"/>
    <w:rsid w:val="00377FAD"/>
    <w:rsid w:val="00385B2C"/>
    <w:rsid w:val="003C67B5"/>
    <w:rsid w:val="00405F35"/>
    <w:rsid w:val="00406EA6"/>
    <w:rsid w:val="004153D8"/>
    <w:rsid w:val="00453A4D"/>
    <w:rsid w:val="00470487"/>
    <w:rsid w:val="00472730"/>
    <w:rsid w:val="00475235"/>
    <w:rsid w:val="004A74E6"/>
    <w:rsid w:val="004D3BB4"/>
    <w:rsid w:val="00542B7E"/>
    <w:rsid w:val="00544140"/>
    <w:rsid w:val="00582298"/>
    <w:rsid w:val="00584BA8"/>
    <w:rsid w:val="005862F6"/>
    <w:rsid w:val="0059638C"/>
    <w:rsid w:val="005A03A9"/>
    <w:rsid w:val="005A7655"/>
    <w:rsid w:val="005B150E"/>
    <w:rsid w:val="005F3CF7"/>
    <w:rsid w:val="005F7566"/>
    <w:rsid w:val="006017B1"/>
    <w:rsid w:val="0061030D"/>
    <w:rsid w:val="00611163"/>
    <w:rsid w:val="00617993"/>
    <w:rsid w:val="00621676"/>
    <w:rsid w:val="00622776"/>
    <w:rsid w:val="00624346"/>
    <w:rsid w:val="00647AB9"/>
    <w:rsid w:val="00650C6E"/>
    <w:rsid w:val="00651A2F"/>
    <w:rsid w:val="00674049"/>
    <w:rsid w:val="006B54D9"/>
    <w:rsid w:val="006C0B77"/>
    <w:rsid w:val="006C548F"/>
    <w:rsid w:val="006E18F0"/>
    <w:rsid w:val="006F316C"/>
    <w:rsid w:val="00701AB0"/>
    <w:rsid w:val="007100C2"/>
    <w:rsid w:val="0071367C"/>
    <w:rsid w:val="00733DB7"/>
    <w:rsid w:val="007443DD"/>
    <w:rsid w:val="0075153F"/>
    <w:rsid w:val="0077088B"/>
    <w:rsid w:val="007727A5"/>
    <w:rsid w:val="00785C75"/>
    <w:rsid w:val="007B6611"/>
    <w:rsid w:val="007C0BEB"/>
    <w:rsid w:val="007C48D4"/>
    <w:rsid w:val="007F60CD"/>
    <w:rsid w:val="00807F5E"/>
    <w:rsid w:val="00814066"/>
    <w:rsid w:val="008242FF"/>
    <w:rsid w:val="0083759C"/>
    <w:rsid w:val="00843521"/>
    <w:rsid w:val="00852057"/>
    <w:rsid w:val="00870751"/>
    <w:rsid w:val="008719D2"/>
    <w:rsid w:val="00874458"/>
    <w:rsid w:val="00877D7F"/>
    <w:rsid w:val="008D587D"/>
    <w:rsid w:val="008D64DA"/>
    <w:rsid w:val="00910018"/>
    <w:rsid w:val="00922C48"/>
    <w:rsid w:val="00923626"/>
    <w:rsid w:val="00942942"/>
    <w:rsid w:val="00967354"/>
    <w:rsid w:val="009F03A3"/>
    <w:rsid w:val="00A008C2"/>
    <w:rsid w:val="00A0638F"/>
    <w:rsid w:val="00A067E5"/>
    <w:rsid w:val="00A06A49"/>
    <w:rsid w:val="00A17047"/>
    <w:rsid w:val="00A34977"/>
    <w:rsid w:val="00A37D24"/>
    <w:rsid w:val="00A5320B"/>
    <w:rsid w:val="00A76D87"/>
    <w:rsid w:val="00AB5F0D"/>
    <w:rsid w:val="00AC06AA"/>
    <w:rsid w:val="00AC2C1E"/>
    <w:rsid w:val="00AF2A4E"/>
    <w:rsid w:val="00B0608A"/>
    <w:rsid w:val="00B15758"/>
    <w:rsid w:val="00B3141B"/>
    <w:rsid w:val="00B441DD"/>
    <w:rsid w:val="00B52CA7"/>
    <w:rsid w:val="00B73704"/>
    <w:rsid w:val="00B817C0"/>
    <w:rsid w:val="00B915B7"/>
    <w:rsid w:val="00B91E6A"/>
    <w:rsid w:val="00BA4F98"/>
    <w:rsid w:val="00BB5F29"/>
    <w:rsid w:val="00BB7AFF"/>
    <w:rsid w:val="00BD7609"/>
    <w:rsid w:val="00C103BF"/>
    <w:rsid w:val="00C36EAB"/>
    <w:rsid w:val="00C501C9"/>
    <w:rsid w:val="00C571E0"/>
    <w:rsid w:val="00C722AC"/>
    <w:rsid w:val="00C748F8"/>
    <w:rsid w:val="00C82CE6"/>
    <w:rsid w:val="00CB6E3D"/>
    <w:rsid w:val="00CD56E5"/>
    <w:rsid w:val="00CD6BE3"/>
    <w:rsid w:val="00CE034B"/>
    <w:rsid w:val="00D06457"/>
    <w:rsid w:val="00D3715D"/>
    <w:rsid w:val="00D52D97"/>
    <w:rsid w:val="00D742E9"/>
    <w:rsid w:val="00DC3920"/>
    <w:rsid w:val="00DC490A"/>
    <w:rsid w:val="00DD5D88"/>
    <w:rsid w:val="00DD7D84"/>
    <w:rsid w:val="00DF7C86"/>
    <w:rsid w:val="00E042BF"/>
    <w:rsid w:val="00E27277"/>
    <w:rsid w:val="00E320FD"/>
    <w:rsid w:val="00EA0AA8"/>
    <w:rsid w:val="00EA4090"/>
    <w:rsid w:val="00EA59DF"/>
    <w:rsid w:val="00EB2640"/>
    <w:rsid w:val="00EC6B0C"/>
    <w:rsid w:val="00EE0922"/>
    <w:rsid w:val="00EE4070"/>
    <w:rsid w:val="00EE7970"/>
    <w:rsid w:val="00F01F01"/>
    <w:rsid w:val="00F024C4"/>
    <w:rsid w:val="00F11A36"/>
    <w:rsid w:val="00F12C76"/>
    <w:rsid w:val="00F17130"/>
    <w:rsid w:val="00F32125"/>
    <w:rsid w:val="00F378B0"/>
    <w:rsid w:val="00F42B0B"/>
    <w:rsid w:val="00F6107F"/>
    <w:rsid w:val="00F6449F"/>
    <w:rsid w:val="00F64BAA"/>
    <w:rsid w:val="00F74CA7"/>
    <w:rsid w:val="00FA4FB8"/>
    <w:rsid w:val="00FB09CC"/>
    <w:rsid w:val="00FD77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43593"/>
  <w15:chartTrackingRefBased/>
  <w15:docId w15:val="{F6D1715A-7484-4024-A15C-5314ABF50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Balloon Text" w:semiHidden="1" w:unhideWhenUsed="1"/>
    <w:lsdException w:name="Table Grid" w:uiPriority="39"/>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9F03A3"/>
    <w:pPr>
      <w:spacing w:after="200" w:line="276" w:lineRule="auto"/>
    </w:pPr>
    <w:rPr>
      <w:rFonts w:ascii="Calibri" w:eastAsia="Calibri" w:hAnsi="Calibri" w:cs="Times New Roman"/>
    </w:rPr>
  </w:style>
  <w:style w:type="paragraph" w:styleId="1">
    <w:name w:val="heading 1"/>
    <w:basedOn w:val="a"/>
    <w:next w:val="a"/>
    <w:link w:val="10"/>
    <w:qFormat/>
    <w:rsid w:val="00063BCB"/>
    <w:pPr>
      <w:keepNext/>
      <w:keepLines/>
      <w:spacing w:before="480" w:after="0"/>
      <w:outlineLvl w:val="0"/>
    </w:pPr>
    <w:rPr>
      <w:rFonts w:ascii="Times New Roman" w:eastAsia="Times New Roman" w:hAnsi="Times New Roman"/>
      <w:b/>
      <w:sz w:val="32"/>
      <w:szCs w:val="32"/>
    </w:rPr>
  </w:style>
  <w:style w:type="paragraph" w:styleId="2">
    <w:name w:val="heading 2"/>
    <w:basedOn w:val="a"/>
    <w:link w:val="20"/>
    <w:unhideWhenUsed/>
    <w:qFormat/>
    <w:rsid w:val="00063BC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
    <w:link w:val="30"/>
    <w:uiPriority w:val="9"/>
    <w:semiHidden/>
    <w:unhideWhenUsed/>
    <w:qFormat/>
    <w:rsid w:val="00063BCB"/>
    <w:pPr>
      <w:keepNext/>
      <w:keepLines/>
      <w:spacing w:before="40" w:after="0"/>
      <w:outlineLvl w:val="2"/>
    </w:pPr>
    <w:rPr>
      <w:rFonts w:ascii="Cambria" w:eastAsia="Times New Roman" w:hAnsi="Cambria"/>
      <w:b/>
      <w:bCs/>
      <w:color w:val="4F81BD"/>
      <w:lang w:eastAsia="ru-RU"/>
    </w:rPr>
  </w:style>
  <w:style w:type="paragraph" w:styleId="4">
    <w:name w:val="heading 4"/>
    <w:basedOn w:val="a"/>
    <w:next w:val="a"/>
    <w:link w:val="40"/>
    <w:uiPriority w:val="9"/>
    <w:semiHidden/>
    <w:unhideWhenUsed/>
    <w:qFormat/>
    <w:rsid w:val="00063BCB"/>
    <w:pPr>
      <w:keepNext/>
      <w:keepLines/>
      <w:spacing w:before="200" w:after="0"/>
      <w:outlineLvl w:val="3"/>
    </w:pPr>
    <w:rPr>
      <w:rFonts w:ascii="Times New Roman" w:eastAsia="Times New Roman" w:hAnsi="Times New Roman"/>
      <w:i/>
      <w:iCs/>
      <w:sz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F03A3"/>
    <w:rPr>
      <w:color w:val="0563C1" w:themeColor="hyperlink"/>
      <w:u w:val="single"/>
    </w:rPr>
  </w:style>
  <w:style w:type="paragraph" w:styleId="a4">
    <w:name w:val="No Spacing"/>
    <w:link w:val="a5"/>
    <w:qFormat/>
    <w:rsid w:val="009F03A3"/>
    <w:pPr>
      <w:spacing w:after="0" w:line="240" w:lineRule="auto"/>
    </w:pPr>
  </w:style>
  <w:style w:type="table" w:customStyle="1" w:styleId="11">
    <w:name w:val="Сетка таблицы1"/>
    <w:basedOn w:val="a1"/>
    <w:next w:val="a6"/>
    <w:uiPriority w:val="39"/>
    <w:rsid w:val="009F03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9F03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9F03A3"/>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Strong"/>
    <w:basedOn w:val="a0"/>
    <w:uiPriority w:val="22"/>
    <w:qFormat/>
    <w:rsid w:val="00475235"/>
    <w:rPr>
      <w:b/>
      <w:bCs/>
    </w:rPr>
  </w:style>
  <w:style w:type="paragraph" w:styleId="a9">
    <w:name w:val="List Paragraph"/>
    <w:aliases w:val="Конфа НБ"/>
    <w:basedOn w:val="a"/>
    <w:link w:val="aa"/>
    <w:uiPriority w:val="34"/>
    <w:qFormat/>
    <w:rsid w:val="00621676"/>
    <w:pPr>
      <w:ind w:left="720"/>
      <w:contextualSpacing/>
    </w:pPr>
  </w:style>
  <w:style w:type="character" w:styleId="ab">
    <w:name w:val="Emphasis"/>
    <w:basedOn w:val="a0"/>
    <w:qFormat/>
    <w:rsid w:val="00A5320B"/>
    <w:rPr>
      <w:i/>
      <w:iCs/>
    </w:rPr>
  </w:style>
  <w:style w:type="character" w:customStyle="1" w:styleId="c2">
    <w:name w:val="c2"/>
    <w:basedOn w:val="a0"/>
    <w:rsid w:val="00807F5E"/>
  </w:style>
  <w:style w:type="character" w:customStyle="1" w:styleId="c3">
    <w:name w:val="c3"/>
    <w:basedOn w:val="a0"/>
    <w:rsid w:val="00807F5E"/>
  </w:style>
  <w:style w:type="paragraph" w:customStyle="1" w:styleId="c16">
    <w:name w:val="c16"/>
    <w:basedOn w:val="a"/>
    <w:rsid w:val="00807F5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807F5E"/>
  </w:style>
  <w:style w:type="character" w:styleId="ac">
    <w:name w:val="annotation reference"/>
    <w:basedOn w:val="a0"/>
    <w:uiPriority w:val="99"/>
    <w:semiHidden/>
    <w:unhideWhenUsed/>
    <w:rsid w:val="00807F5E"/>
    <w:rPr>
      <w:sz w:val="16"/>
      <w:szCs w:val="16"/>
    </w:rPr>
  </w:style>
  <w:style w:type="paragraph" w:styleId="ad">
    <w:name w:val="annotation text"/>
    <w:basedOn w:val="a"/>
    <w:link w:val="ae"/>
    <w:uiPriority w:val="99"/>
    <w:semiHidden/>
    <w:unhideWhenUsed/>
    <w:rsid w:val="00807F5E"/>
    <w:pPr>
      <w:spacing w:line="240" w:lineRule="auto"/>
    </w:pPr>
    <w:rPr>
      <w:sz w:val="20"/>
      <w:szCs w:val="20"/>
    </w:rPr>
  </w:style>
  <w:style w:type="character" w:customStyle="1" w:styleId="ae">
    <w:name w:val="Текст примечания Знак"/>
    <w:basedOn w:val="a0"/>
    <w:link w:val="ad"/>
    <w:uiPriority w:val="99"/>
    <w:semiHidden/>
    <w:rsid w:val="00807F5E"/>
    <w:rPr>
      <w:rFonts w:ascii="Calibri" w:eastAsia="Calibri" w:hAnsi="Calibri" w:cs="Times New Roman"/>
      <w:sz w:val="20"/>
      <w:szCs w:val="20"/>
    </w:rPr>
  </w:style>
  <w:style w:type="paragraph" w:styleId="af">
    <w:name w:val="annotation subject"/>
    <w:basedOn w:val="ad"/>
    <w:next w:val="ad"/>
    <w:link w:val="af0"/>
    <w:uiPriority w:val="99"/>
    <w:semiHidden/>
    <w:unhideWhenUsed/>
    <w:rsid w:val="00807F5E"/>
    <w:rPr>
      <w:b/>
      <w:bCs/>
    </w:rPr>
  </w:style>
  <w:style w:type="character" w:customStyle="1" w:styleId="af0">
    <w:name w:val="Тема примечания Знак"/>
    <w:basedOn w:val="ae"/>
    <w:link w:val="af"/>
    <w:uiPriority w:val="99"/>
    <w:semiHidden/>
    <w:rsid w:val="00807F5E"/>
    <w:rPr>
      <w:rFonts w:ascii="Calibri" w:eastAsia="Calibri" w:hAnsi="Calibri" w:cs="Times New Roman"/>
      <w:b/>
      <w:bCs/>
      <w:sz w:val="20"/>
      <w:szCs w:val="20"/>
    </w:rPr>
  </w:style>
  <w:style w:type="paragraph" w:styleId="af1">
    <w:name w:val="Balloon Text"/>
    <w:basedOn w:val="a"/>
    <w:link w:val="af2"/>
    <w:uiPriority w:val="99"/>
    <w:semiHidden/>
    <w:unhideWhenUsed/>
    <w:rsid w:val="00807F5E"/>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807F5E"/>
    <w:rPr>
      <w:rFonts w:ascii="Segoe UI" w:eastAsia="Calibri" w:hAnsi="Segoe UI" w:cs="Segoe UI"/>
      <w:sz w:val="18"/>
      <w:szCs w:val="18"/>
    </w:rPr>
  </w:style>
  <w:style w:type="character" w:customStyle="1" w:styleId="12">
    <w:name w:val="Основной текст Знак1"/>
    <w:basedOn w:val="a0"/>
    <w:link w:val="af3"/>
    <w:uiPriority w:val="99"/>
    <w:rsid w:val="0033460B"/>
    <w:rPr>
      <w:rFonts w:ascii="Times New Roman" w:hAnsi="Times New Roman" w:cs="Times New Roman"/>
      <w:sz w:val="28"/>
      <w:szCs w:val="28"/>
    </w:rPr>
  </w:style>
  <w:style w:type="paragraph" w:styleId="af3">
    <w:name w:val="Body Text"/>
    <w:basedOn w:val="a"/>
    <w:link w:val="12"/>
    <w:uiPriority w:val="99"/>
    <w:rsid w:val="0033460B"/>
    <w:pPr>
      <w:spacing w:after="0"/>
      <w:ind w:firstLine="400"/>
    </w:pPr>
    <w:rPr>
      <w:rFonts w:ascii="Times New Roman" w:eastAsiaTheme="minorHAnsi" w:hAnsi="Times New Roman"/>
      <w:sz w:val="28"/>
      <w:szCs w:val="28"/>
    </w:rPr>
  </w:style>
  <w:style w:type="character" w:customStyle="1" w:styleId="af4">
    <w:name w:val="Основной текст Знак"/>
    <w:basedOn w:val="a0"/>
    <w:uiPriority w:val="99"/>
    <w:rsid w:val="0033460B"/>
    <w:rPr>
      <w:rFonts w:ascii="Calibri" w:eastAsia="Calibri" w:hAnsi="Calibri" w:cs="Times New Roman"/>
    </w:rPr>
  </w:style>
  <w:style w:type="paragraph" w:customStyle="1" w:styleId="withindent">
    <w:name w:val="with_indent"/>
    <w:basedOn w:val="a"/>
    <w:next w:val="a"/>
    <w:rsid w:val="00EC6B0C"/>
    <w:pPr>
      <w:spacing w:after="0" w:line="360" w:lineRule="auto"/>
      <w:ind w:firstLine="700"/>
      <w:contextualSpacing/>
    </w:pPr>
    <w:rPr>
      <w:rFonts w:ascii="Noto Sans" w:eastAsia="Noto Sans" w:hAnsi="Noto Sans" w:cs="Noto Sans"/>
      <w:color w:val="333333"/>
      <w:sz w:val="20"/>
      <w:szCs w:val="20"/>
      <w:lang w:eastAsia="ru-RU"/>
    </w:rPr>
  </w:style>
  <w:style w:type="table" w:customStyle="1" w:styleId="-511">
    <w:name w:val="Таблица-сетка 5 темная — акцент 11"/>
    <w:basedOn w:val="a1"/>
    <w:uiPriority w:val="50"/>
    <w:rsid w:val="00D742E9"/>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c13">
    <w:name w:val="c13"/>
    <w:basedOn w:val="a"/>
    <w:rsid w:val="00D742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7">
    <w:name w:val="c7"/>
    <w:basedOn w:val="a0"/>
    <w:rsid w:val="00D742E9"/>
  </w:style>
  <w:style w:type="character" w:customStyle="1" w:styleId="c91">
    <w:name w:val="c91"/>
    <w:basedOn w:val="a0"/>
    <w:rsid w:val="00D742E9"/>
  </w:style>
  <w:style w:type="character" w:customStyle="1" w:styleId="c35">
    <w:name w:val="c35"/>
    <w:basedOn w:val="a0"/>
    <w:rsid w:val="00D742E9"/>
  </w:style>
  <w:style w:type="character" w:customStyle="1" w:styleId="c74">
    <w:name w:val="c74"/>
    <w:basedOn w:val="a0"/>
    <w:rsid w:val="00D742E9"/>
  </w:style>
  <w:style w:type="character" w:customStyle="1" w:styleId="af5">
    <w:name w:val="Основной текст_"/>
    <w:basedOn w:val="a0"/>
    <w:link w:val="13"/>
    <w:rsid w:val="003046BC"/>
    <w:rPr>
      <w:rFonts w:ascii="Times New Roman" w:eastAsia="Times New Roman" w:hAnsi="Times New Roman" w:cs="Times New Roman"/>
      <w:sz w:val="26"/>
      <w:szCs w:val="26"/>
    </w:rPr>
  </w:style>
  <w:style w:type="paragraph" w:customStyle="1" w:styleId="13">
    <w:name w:val="Основной текст1"/>
    <w:basedOn w:val="a"/>
    <w:link w:val="af5"/>
    <w:rsid w:val="003046BC"/>
    <w:pPr>
      <w:widowControl w:val="0"/>
      <w:spacing w:after="0" w:line="288" w:lineRule="auto"/>
      <w:ind w:firstLine="400"/>
    </w:pPr>
    <w:rPr>
      <w:rFonts w:ascii="Times New Roman" w:eastAsia="Times New Roman" w:hAnsi="Times New Roman"/>
      <w:sz w:val="26"/>
      <w:szCs w:val="26"/>
    </w:rPr>
  </w:style>
  <w:style w:type="character" w:customStyle="1" w:styleId="fontstyle01">
    <w:name w:val="fontstyle01"/>
    <w:basedOn w:val="a0"/>
    <w:rsid w:val="003046BC"/>
    <w:rPr>
      <w:rFonts w:ascii="TimesNewRomanPSMT" w:hAnsi="TimesNewRomanPSMT" w:hint="default"/>
      <w:b w:val="0"/>
      <w:bCs w:val="0"/>
      <w:i w:val="0"/>
      <w:iCs w:val="0"/>
      <w:color w:val="000000"/>
      <w:sz w:val="24"/>
      <w:szCs w:val="24"/>
    </w:rPr>
  </w:style>
  <w:style w:type="character" w:customStyle="1" w:styleId="af6">
    <w:name w:val="Другое_"/>
    <w:basedOn w:val="a0"/>
    <w:link w:val="af7"/>
    <w:rsid w:val="00262174"/>
    <w:rPr>
      <w:rFonts w:ascii="Times New Roman" w:eastAsia="Times New Roman" w:hAnsi="Times New Roman" w:cs="Times New Roman"/>
      <w:color w:val="232927"/>
    </w:rPr>
  </w:style>
  <w:style w:type="paragraph" w:customStyle="1" w:styleId="af7">
    <w:name w:val="Другое"/>
    <w:basedOn w:val="a"/>
    <w:link w:val="af6"/>
    <w:rsid w:val="00262174"/>
    <w:pPr>
      <w:widowControl w:val="0"/>
      <w:spacing w:after="0" w:line="240" w:lineRule="auto"/>
    </w:pPr>
    <w:rPr>
      <w:rFonts w:ascii="Times New Roman" w:eastAsia="Times New Roman" w:hAnsi="Times New Roman"/>
      <w:color w:val="232927"/>
    </w:rPr>
  </w:style>
  <w:style w:type="table" w:customStyle="1" w:styleId="21">
    <w:name w:val="Сетка таблицы2"/>
    <w:basedOn w:val="a1"/>
    <w:next w:val="a6"/>
    <w:uiPriority w:val="39"/>
    <w:rsid w:val="002621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063BCB"/>
    <w:rPr>
      <w:rFonts w:ascii="Times New Roman" w:eastAsia="Times New Roman" w:hAnsi="Times New Roman" w:cs="Times New Roman"/>
      <w:b/>
      <w:sz w:val="32"/>
      <w:szCs w:val="32"/>
    </w:rPr>
  </w:style>
  <w:style w:type="character" w:customStyle="1" w:styleId="20">
    <w:name w:val="Заголовок 2 Знак"/>
    <w:basedOn w:val="a0"/>
    <w:link w:val="2"/>
    <w:rsid w:val="00063BCB"/>
    <w:rPr>
      <w:rFonts w:ascii="Times New Roman" w:eastAsia="Times New Roman" w:hAnsi="Times New Roman" w:cs="Times New Roman"/>
      <w:b/>
      <w:bCs/>
      <w:sz w:val="36"/>
      <w:szCs w:val="36"/>
      <w:lang w:eastAsia="ru-RU"/>
    </w:rPr>
  </w:style>
  <w:style w:type="paragraph" w:customStyle="1" w:styleId="31">
    <w:name w:val="Заголовок 31"/>
    <w:basedOn w:val="a"/>
    <w:next w:val="a"/>
    <w:uiPriority w:val="9"/>
    <w:unhideWhenUsed/>
    <w:qFormat/>
    <w:rsid w:val="00063BCB"/>
    <w:pPr>
      <w:keepNext/>
      <w:keepLines/>
      <w:spacing w:before="200" w:after="0"/>
      <w:outlineLvl w:val="2"/>
    </w:pPr>
    <w:rPr>
      <w:rFonts w:ascii="Cambria" w:eastAsia="Times New Roman" w:hAnsi="Cambria"/>
      <w:b/>
      <w:bCs/>
      <w:color w:val="4F81BD"/>
      <w:lang w:eastAsia="ru-RU"/>
    </w:rPr>
  </w:style>
  <w:style w:type="character" w:customStyle="1" w:styleId="40">
    <w:name w:val="Заголовок 4 Знак"/>
    <w:basedOn w:val="a0"/>
    <w:link w:val="4"/>
    <w:uiPriority w:val="9"/>
    <w:semiHidden/>
    <w:rsid w:val="00063BCB"/>
    <w:rPr>
      <w:rFonts w:ascii="Times New Roman" w:eastAsia="Times New Roman" w:hAnsi="Times New Roman" w:cs="Times New Roman"/>
      <w:i/>
      <w:iCs/>
      <w:sz w:val="24"/>
      <w:u w:val="single"/>
    </w:rPr>
  </w:style>
  <w:style w:type="numbering" w:customStyle="1" w:styleId="14">
    <w:name w:val="Нет списка1"/>
    <w:next w:val="a2"/>
    <w:uiPriority w:val="99"/>
    <w:semiHidden/>
    <w:unhideWhenUsed/>
    <w:rsid w:val="00063BCB"/>
  </w:style>
  <w:style w:type="character" w:customStyle="1" w:styleId="30">
    <w:name w:val="Заголовок 3 Знак"/>
    <w:basedOn w:val="a0"/>
    <w:link w:val="3"/>
    <w:uiPriority w:val="9"/>
    <w:rsid w:val="00063BCB"/>
    <w:rPr>
      <w:rFonts w:ascii="Cambria" w:eastAsia="Times New Roman" w:hAnsi="Cambria" w:cs="Times New Roman"/>
      <w:b/>
      <w:bCs/>
      <w:color w:val="4F81BD"/>
      <w:lang w:eastAsia="ru-RU"/>
    </w:rPr>
  </w:style>
  <w:style w:type="paragraph" w:styleId="af8">
    <w:name w:val="header"/>
    <w:basedOn w:val="a"/>
    <w:link w:val="af9"/>
    <w:uiPriority w:val="99"/>
    <w:unhideWhenUsed/>
    <w:rsid w:val="00063BCB"/>
    <w:pPr>
      <w:tabs>
        <w:tab w:val="center" w:pos="4677"/>
        <w:tab w:val="right" w:pos="9355"/>
      </w:tabs>
      <w:spacing w:after="0" w:line="240" w:lineRule="auto"/>
    </w:pPr>
    <w:rPr>
      <w:rFonts w:eastAsia="Times New Roman"/>
      <w:lang w:eastAsia="ru-RU"/>
    </w:rPr>
  </w:style>
  <w:style w:type="character" w:customStyle="1" w:styleId="af9">
    <w:name w:val="Верхний колонтитул Знак"/>
    <w:basedOn w:val="a0"/>
    <w:link w:val="af8"/>
    <w:uiPriority w:val="99"/>
    <w:rsid w:val="00063BCB"/>
    <w:rPr>
      <w:rFonts w:ascii="Calibri" w:eastAsia="Times New Roman" w:hAnsi="Calibri" w:cs="Times New Roman"/>
      <w:lang w:eastAsia="ru-RU"/>
    </w:rPr>
  </w:style>
  <w:style w:type="character" w:customStyle="1" w:styleId="afa">
    <w:name w:val="Нижний колонтитул Знак"/>
    <w:basedOn w:val="a0"/>
    <w:link w:val="afb"/>
    <w:uiPriority w:val="99"/>
    <w:rsid w:val="00063BCB"/>
  </w:style>
  <w:style w:type="paragraph" w:customStyle="1" w:styleId="15">
    <w:name w:val="Нижний колонтитул1"/>
    <w:basedOn w:val="a"/>
    <w:next w:val="afb"/>
    <w:uiPriority w:val="99"/>
    <w:unhideWhenUsed/>
    <w:rsid w:val="00063BCB"/>
    <w:pPr>
      <w:tabs>
        <w:tab w:val="center" w:pos="4677"/>
        <w:tab w:val="right" w:pos="9355"/>
      </w:tabs>
      <w:spacing w:after="0" w:line="240" w:lineRule="auto"/>
    </w:pPr>
  </w:style>
  <w:style w:type="character" w:customStyle="1" w:styleId="16">
    <w:name w:val="Нижний колонтитул Знак1"/>
    <w:basedOn w:val="a0"/>
    <w:uiPriority w:val="99"/>
    <w:semiHidden/>
    <w:rsid w:val="00063BCB"/>
    <w:rPr>
      <w:rFonts w:eastAsia="Times New Roman"/>
      <w:lang w:eastAsia="ru-RU"/>
    </w:rPr>
  </w:style>
  <w:style w:type="character" w:customStyle="1" w:styleId="aa">
    <w:name w:val="Абзац списка Знак"/>
    <w:aliases w:val="Конфа НБ Знак"/>
    <w:link w:val="a9"/>
    <w:uiPriority w:val="34"/>
    <w:locked/>
    <w:rsid w:val="00063BCB"/>
    <w:rPr>
      <w:rFonts w:ascii="Calibri" w:eastAsia="Calibri" w:hAnsi="Calibri" w:cs="Times New Roman"/>
    </w:rPr>
  </w:style>
  <w:style w:type="character" w:customStyle="1" w:styleId="accent">
    <w:name w:val="accent"/>
    <w:basedOn w:val="a0"/>
    <w:rsid w:val="00063BCB"/>
  </w:style>
  <w:style w:type="table" w:customStyle="1" w:styleId="32">
    <w:name w:val="Сетка таблицы3"/>
    <w:basedOn w:val="a1"/>
    <w:next w:val="a6"/>
    <w:uiPriority w:val="39"/>
    <w:rsid w:val="00063BCB"/>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0">
    <w:name w:val="Заголовок 11"/>
    <w:basedOn w:val="a"/>
    <w:next w:val="a"/>
    <w:autoRedefine/>
    <w:qFormat/>
    <w:rsid w:val="00063BCB"/>
    <w:pPr>
      <w:keepNext/>
      <w:keepLines/>
      <w:spacing w:before="120" w:after="120" w:line="360" w:lineRule="auto"/>
      <w:jc w:val="center"/>
      <w:outlineLvl w:val="0"/>
    </w:pPr>
    <w:rPr>
      <w:rFonts w:ascii="Times New Roman" w:eastAsia="Times New Roman" w:hAnsi="Times New Roman"/>
      <w:b/>
      <w:sz w:val="32"/>
      <w:szCs w:val="32"/>
    </w:rPr>
  </w:style>
  <w:style w:type="paragraph" w:customStyle="1" w:styleId="41">
    <w:name w:val="Заголовок 41"/>
    <w:basedOn w:val="a"/>
    <w:next w:val="a"/>
    <w:uiPriority w:val="9"/>
    <w:unhideWhenUsed/>
    <w:qFormat/>
    <w:rsid w:val="00063BCB"/>
    <w:pPr>
      <w:keepNext/>
      <w:keepLines/>
      <w:spacing w:before="40" w:after="0" w:line="360" w:lineRule="auto"/>
      <w:ind w:firstLine="709"/>
      <w:jc w:val="both"/>
      <w:outlineLvl w:val="3"/>
    </w:pPr>
    <w:rPr>
      <w:rFonts w:ascii="Times New Roman" w:eastAsia="Times New Roman" w:hAnsi="Times New Roman"/>
      <w:i/>
      <w:iCs/>
      <w:sz w:val="24"/>
      <w:u w:val="single"/>
    </w:rPr>
  </w:style>
  <w:style w:type="numbering" w:customStyle="1" w:styleId="111">
    <w:name w:val="Нет списка11"/>
    <w:next w:val="a2"/>
    <w:uiPriority w:val="99"/>
    <w:semiHidden/>
    <w:unhideWhenUsed/>
    <w:rsid w:val="00063BCB"/>
  </w:style>
  <w:style w:type="character" w:styleId="afc">
    <w:name w:val="Placeholder Text"/>
    <w:basedOn w:val="a0"/>
    <w:uiPriority w:val="99"/>
    <w:semiHidden/>
    <w:rsid w:val="00063BCB"/>
    <w:rPr>
      <w:color w:val="808080"/>
    </w:rPr>
  </w:style>
  <w:style w:type="character" w:customStyle="1" w:styleId="a5">
    <w:name w:val="Без интервала Знак"/>
    <w:basedOn w:val="a0"/>
    <w:link w:val="a4"/>
    <w:uiPriority w:val="1"/>
    <w:rsid w:val="00063BCB"/>
  </w:style>
  <w:style w:type="paragraph" w:customStyle="1" w:styleId="afd">
    <w:name w:val="Название отчета МСО"/>
    <w:basedOn w:val="a"/>
    <w:next w:val="a"/>
    <w:link w:val="afe"/>
    <w:autoRedefine/>
    <w:qFormat/>
    <w:rsid w:val="00063BCB"/>
    <w:pPr>
      <w:spacing w:after="120" w:line="360" w:lineRule="auto"/>
      <w:jc w:val="center"/>
    </w:pPr>
    <w:rPr>
      <w:rFonts w:ascii="Times New Roman" w:eastAsia="Times New Roman" w:hAnsi="Times New Roman"/>
      <w:caps/>
      <w:sz w:val="32"/>
      <w:szCs w:val="26"/>
      <w:lang w:eastAsia="ru-RU"/>
    </w:rPr>
  </w:style>
  <w:style w:type="character" w:customStyle="1" w:styleId="afe">
    <w:name w:val="Название отчета МСО Знак"/>
    <w:basedOn w:val="a5"/>
    <w:link w:val="afd"/>
    <w:rsid w:val="00063BCB"/>
    <w:rPr>
      <w:rFonts w:ascii="Times New Roman" w:eastAsia="Times New Roman" w:hAnsi="Times New Roman" w:cs="Times New Roman"/>
      <w:caps/>
      <w:sz w:val="32"/>
      <w:szCs w:val="26"/>
      <w:lang w:eastAsia="ru-RU"/>
    </w:rPr>
  </w:style>
  <w:style w:type="paragraph" w:customStyle="1" w:styleId="aff">
    <w:name w:val="Замещаемый текст"/>
    <w:basedOn w:val="a4"/>
    <w:link w:val="aff0"/>
    <w:autoRedefine/>
    <w:qFormat/>
    <w:rsid w:val="00063BCB"/>
    <w:pPr>
      <w:ind w:firstLine="709"/>
      <w:jc w:val="both"/>
    </w:pPr>
    <w:rPr>
      <w:rFonts w:ascii="Times New Roman" w:eastAsia="Times New Roman" w:hAnsi="Times New Roman"/>
      <w:color w:val="A6A6A6"/>
      <w:sz w:val="20"/>
      <w:lang w:eastAsia="ru-RU"/>
    </w:rPr>
  </w:style>
  <w:style w:type="character" w:customStyle="1" w:styleId="aff0">
    <w:name w:val="Замещаемый текст Знак"/>
    <w:basedOn w:val="a0"/>
    <w:link w:val="aff"/>
    <w:rsid w:val="00063BCB"/>
    <w:rPr>
      <w:rFonts w:ascii="Times New Roman" w:eastAsia="Times New Roman" w:hAnsi="Times New Roman"/>
      <w:color w:val="A6A6A6"/>
      <w:sz w:val="20"/>
      <w:lang w:eastAsia="ru-RU"/>
    </w:rPr>
  </w:style>
  <w:style w:type="paragraph" w:customStyle="1" w:styleId="17">
    <w:name w:val="Название1"/>
    <w:basedOn w:val="a"/>
    <w:next w:val="a"/>
    <w:autoRedefine/>
    <w:uiPriority w:val="10"/>
    <w:rsid w:val="00063BCB"/>
    <w:pPr>
      <w:spacing w:after="0" w:line="240" w:lineRule="auto"/>
      <w:contextualSpacing/>
      <w:jc w:val="center"/>
    </w:pPr>
    <w:rPr>
      <w:rFonts w:ascii="Times New Roman" w:eastAsia="Times New Roman" w:hAnsi="Times New Roman"/>
      <w:spacing w:val="-10"/>
      <w:kern w:val="28"/>
      <w:sz w:val="28"/>
      <w:szCs w:val="56"/>
    </w:rPr>
  </w:style>
  <w:style w:type="character" w:customStyle="1" w:styleId="aff1">
    <w:name w:val="Заголовок Знак"/>
    <w:basedOn w:val="a0"/>
    <w:link w:val="aff2"/>
    <w:uiPriority w:val="10"/>
    <w:rsid w:val="00063BCB"/>
    <w:rPr>
      <w:rFonts w:ascii="Times New Roman" w:eastAsia="Times New Roman" w:hAnsi="Times New Roman" w:cs="Times New Roman"/>
      <w:spacing w:val="-10"/>
      <w:kern w:val="28"/>
      <w:sz w:val="28"/>
      <w:szCs w:val="56"/>
    </w:rPr>
  </w:style>
  <w:style w:type="paragraph" w:customStyle="1" w:styleId="18">
    <w:name w:val="Заголовок оглавления1"/>
    <w:basedOn w:val="1"/>
    <w:next w:val="a"/>
    <w:uiPriority w:val="39"/>
    <w:unhideWhenUsed/>
    <w:qFormat/>
    <w:rsid w:val="00063BCB"/>
  </w:style>
  <w:style w:type="paragraph" w:customStyle="1" w:styleId="112">
    <w:name w:val="Оглавление 11"/>
    <w:basedOn w:val="a"/>
    <w:next w:val="a"/>
    <w:autoRedefine/>
    <w:uiPriority w:val="39"/>
    <w:unhideWhenUsed/>
    <w:rsid w:val="00063BCB"/>
    <w:pPr>
      <w:spacing w:after="100" w:line="360" w:lineRule="auto"/>
      <w:ind w:firstLine="709"/>
      <w:jc w:val="both"/>
    </w:pPr>
    <w:rPr>
      <w:rFonts w:ascii="Times New Roman" w:hAnsi="Times New Roman"/>
      <w:sz w:val="24"/>
    </w:rPr>
  </w:style>
  <w:style w:type="paragraph" w:customStyle="1" w:styleId="210">
    <w:name w:val="Оглавление 21"/>
    <w:basedOn w:val="a"/>
    <w:next w:val="a"/>
    <w:autoRedefine/>
    <w:uiPriority w:val="39"/>
    <w:unhideWhenUsed/>
    <w:rsid w:val="00063BCB"/>
    <w:pPr>
      <w:spacing w:after="100" w:line="360" w:lineRule="auto"/>
      <w:ind w:left="240" w:firstLine="709"/>
      <w:jc w:val="both"/>
    </w:pPr>
    <w:rPr>
      <w:rFonts w:ascii="Times New Roman" w:hAnsi="Times New Roman"/>
      <w:sz w:val="24"/>
    </w:rPr>
  </w:style>
  <w:style w:type="paragraph" w:customStyle="1" w:styleId="aff3">
    <w:name w:val="Назв. рисунков"/>
    <w:basedOn w:val="a"/>
    <w:next w:val="a"/>
    <w:link w:val="aff4"/>
    <w:autoRedefine/>
    <w:qFormat/>
    <w:rsid w:val="00063BCB"/>
    <w:pPr>
      <w:spacing w:line="360" w:lineRule="auto"/>
      <w:jc w:val="center"/>
    </w:pPr>
    <w:rPr>
      <w:rFonts w:ascii="Times New Roman" w:hAnsi="Times New Roman"/>
      <w:sz w:val="20"/>
    </w:rPr>
  </w:style>
  <w:style w:type="character" w:customStyle="1" w:styleId="aff4">
    <w:name w:val="Назв. рисунков Знак"/>
    <w:basedOn w:val="a0"/>
    <w:link w:val="aff3"/>
    <w:rsid w:val="00063BCB"/>
    <w:rPr>
      <w:rFonts w:ascii="Times New Roman" w:eastAsia="Calibri" w:hAnsi="Times New Roman" w:cs="Times New Roman"/>
      <w:sz w:val="20"/>
    </w:rPr>
  </w:style>
  <w:style w:type="paragraph" w:customStyle="1" w:styleId="19">
    <w:name w:val="Выделенная цитата1"/>
    <w:basedOn w:val="a"/>
    <w:next w:val="a"/>
    <w:uiPriority w:val="30"/>
    <w:rsid w:val="00063BCB"/>
    <w:pPr>
      <w:pBdr>
        <w:top w:val="single" w:sz="4" w:space="10" w:color="4472C4"/>
        <w:bottom w:val="single" w:sz="4" w:space="10" w:color="4472C4"/>
      </w:pBdr>
      <w:spacing w:before="360" w:after="360" w:line="360" w:lineRule="auto"/>
      <w:ind w:left="864" w:right="864" w:firstLine="709"/>
      <w:jc w:val="center"/>
    </w:pPr>
    <w:rPr>
      <w:rFonts w:ascii="Times New Roman" w:hAnsi="Times New Roman"/>
      <w:i/>
      <w:iCs/>
      <w:color w:val="4472C4"/>
      <w:sz w:val="24"/>
    </w:rPr>
  </w:style>
  <w:style w:type="character" w:customStyle="1" w:styleId="aff5">
    <w:name w:val="Выделенная цитата Знак"/>
    <w:basedOn w:val="a0"/>
    <w:link w:val="aff6"/>
    <w:uiPriority w:val="30"/>
    <w:rsid w:val="00063BCB"/>
    <w:rPr>
      <w:rFonts w:ascii="Times New Roman" w:hAnsi="Times New Roman"/>
      <w:i/>
      <w:iCs/>
      <w:color w:val="4472C4"/>
      <w:sz w:val="24"/>
    </w:rPr>
  </w:style>
  <w:style w:type="paragraph" w:customStyle="1" w:styleId="310">
    <w:name w:val="Оглавление 31"/>
    <w:basedOn w:val="a"/>
    <w:next w:val="a"/>
    <w:autoRedefine/>
    <w:uiPriority w:val="39"/>
    <w:unhideWhenUsed/>
    <w:rsid w:val="00063BCB"/>
    <w:pPr>
      <w:spacing w:after="100" w:line="360" w:lineRule="auto"/>
      <w:ind w:left="480" w:firstLine="709"/>
      <w:jc w:val="both"/>
    </w:pPr>
    <w:rPr>
      <w:rFonts w:ascii="Times New Roman" w:hAnsi="Times New Roman"/>
      <w:sz w:val="24"/>
    </w:rPr>
  </w:style>
  <w:style w:type="paragraph" w:customStyle="1" w:styleId="1a">
    <w:name w:val="Текст примечания1"/>
    <w:basedOn w:val="a"/>
    <w:next w:val="ad"/>
    <w:uiPriority w:val="99"/>
    <w:semiHidden/>
    <w:unhideWhenUsed/>
    <w:rsid w:val="00063BCB"/>
    <w:pPr>
      <w:spacing w:after="0" w:line="240" w:lineRule="auto"/>
      <w:ind w:firstLine="709"/>
      <w:jc w:val="both"/>
    </w:pPr>
    <w:rPr>
      <w:rFonts w:ascii="Times New Roman" w:hAnsi="Times New Roman"/>
      <w:sz w:val="20"/>
      <w:szCs w:val="20"/>
    </w:rPr>
  </w:style>
  <w:style w:type="paragraph" w:customStyle="1" w:styleId="1b">
    <w:name w:val="Тема примечания1"/>
    <w:basedOn w:val="ad"/>
    <w:next w:val="ad"/>
    <w:uiPriority w:val="99"/>
    <w:semiHidden/>
    <w:unhideWhenUsed/>
    <w:rsid w:val="00063BCB"/>
    <w:pPr>
      <w:spacing w:after="0"/>
      <w:ind w:firstLine="709"/>
      <w:jc w:val="both"/>
    </w:pPr>
    <w:rPr>
      <w:rFonts w:ascii="Times New Roman" w:hAnsi="Times New Roman"/>
      <w:b/>
      <w:bCs/>
    </w:rPr>
  </w:style>
  <w:style w:type="paragraph" w:customStyle="1" w:styleId="1c">
    <w:name w:val="Подзаголовок1"/>
    <w:basedOn w:val="a"/>
    <w:next w:val="a"/>
    <w:autoRedefine/>
    <w:uiPriority w:val="11"/>
    <w:qFormat/>
    <w:rsid w:val="00063BCB"/>
    <w:pPr>
      <w:numPr>
        <w:ilvl w:val="1"/>
      </w:numPr>
      <w:spacing w:before="120" w:after="0" w:line="360" w:lineRule="auto"/>
      <w:ind w:firstLine="709"/>
      <w:jc w:val="both"/>
    </w:pPr>
    <w:rPr>
      <w:rFonts w:ascii="Times New Roman" w:eastAsia="Times New Roman" w:hAnsi="Times New Roman"/>
      <w:i/>
      <w:spacing w:val="15"/>
      <w:sz w:val="24"/>
    </w:rPr>
  </w:style>
  <w:style w:type="character" w:customStyle="1" w:styleId="aff7">
    <w:name w:val="Подзаголовок Знак"/>
    <w:basedOn w:val="a0"/>
    <w:link w:val="aff8"/>
    <w:uiPriority w:val="11"/>
    <w:rsid w:val="00063BCB"/>
    <w:rPr>
      <w:rFonts w:ascii="Times New Roman" w:eastAsia="Times New Roman" w:hAnsi="Times New Roman"/>
      <w:i/>
      <w:spacing w:val="15"/>
      <w:sz w:val="24"/>
    </w:rPr>
  </w:style>
  <w:style w:type="paragraph" w:customStyle="1" w:styleId="aff9">
    <w:name w:val="Текст отчета"/>
    <w:basedOn w:val="a"/>
    <w:link w:val="affa"/>
    <w:autoRedefine/>
    <w:rsid w:val="00063BCB"/>
    <w:pPr>
      <w:spacing w:after="0" w:line="360" w:lineRule="auto"/>
      <w:ind w:firstLine="709"/>
      <w:jc w:val="both"/>
    </w:pPr>
    <w:rPr>
      <w:rFonts w:ascii="Times New Roman" w:hAnsi="Times New Roman"/>
      <w:sz w:val="24"/>
    </w:rPr>
  </w:style>
  <w:style w:type="character" w:customStyle="1" w:styleId="affa">
    <w:name w:val="Текст отчета Знак"/>
    <w:basedOn w:val="a0"/>
    <w:link w:val="aff9"/>
    <w:rsid w:val="00063BCB"/>
    <w:rPr>
      <w:rFonts w:ascii="Times New Roman" w:eastAsia="Calibri" w:hAnsi="Times New Roman" w:cs="Times New Roman"/>
      <w:sz w:val="24"/>
    </w:rPr>
  </w:style>
  <w:style w:type="table" w:customStyle="1" w:styleId="311">
    <w:name w:val="Таблица простая 31"/>
    <w:basedOn w:val="a1"/>
    <w:uiPriority w:val="43"/>
    <w:rsid w:val="00063BCB"/>
    <w:pPr>
      <w:spacing w:after="0" w:line="240" w:lineRule="auto"/>
    </w:pPr>
    <w:rPr>
      <w:rFonts w:ascii="Courier New" w:eastAsia="Courier New" w:hAnsi="Courier New" w:cs="Courier New"/>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51">
    <w:name w:val="Таблица простая 51"/>
    <w:basedOn w:val="a1"/>
    <w:uiPriority w:val="45"/>
    <w:rsid w:val="00063BCB"/>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3110">
    <w:name w:val="Таблица простая 311"/>
    <w:basedOn w:val="a1"/>
    <w:uiPriority w:val="43"/>
    <w:rsid w:val="00063BCB"/>
    <w:pPr>
      <w:spacing w:after="0" w:line="240" w:lineRule="auto"/>
    </w:pPr>
    <w:rPr>
      <w:rFonts w:ascii="Courier New" w:eastAsia="Courier New" w:hAnsi="Courier New" w:cs="Courier New"/>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61">
    <w:name w:val="Таблица-сетка 6 цветная1"/>
    <w:basedOn w:val="a1"/>
    <w:uiPriority w:val="51"/>
    <w:rsid w:val="00063BCB"/>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affb">
    <w:name w:val="Цветовое выделение"/>
    <w:uiPriority w:val="99"/>
    <w:rsid w:val="00063BCB"/>
    <w:rPr>
      <w:b/>
      <w:color w:val="26282F"/>
    </w:rPr>
  </w:style>
  <w:style w:type="character" w:customStyle="1" w:styleId="affc">
    <w:name w:val="Гипертекстовая ссылка"/>
    <w:basedOn w:val="affb"/>
    <w:uiPriority w:val="99"/>
    <w:rsid w:val="00063BCB"/>
    <w:rPr>
      <w:rFonts w:cs="Times New Roman"/>
      <w:b w:val="0"/>
      <w:color w:val="106BBE"/>
    </w:rPr>
  </w:style>
  <w:style w:type="paragraph" w:customStyle="1" w:styleId="affd">
    <w:name w:val="Нормальный (таблица)"/>
    <w:basedOn w:val="a"/>
    <w:next w:val="a"/>
    <w:uiPriority w:val="99"/>
    <w:rsid w:val="00063BCB"/>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e">
    <w:name w:val="Прижатый влево"/>
    <w:basedOn w:val="a"/>
    <w:next w:val="a"/>
    <w:uiPriority w:val="99"/>
    <w:rsid w:val="00063BCB"/>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fff">
    <w:name w:val="Цветовое выделение для Текст"/>
    <w:uiPriority w:val="99"/>
    <w:rsid w:val="00063BCB"/>
    <w:rPr>
      <w:rFonts w:ascii="Times New Roman CYR" w:hAnsi="Times New Roman CYR"/>
    </w:rPr>
  </w:style>
  <w:style w:type="numbering" w:customStyle="1" w:styleId="1110">
    <w:name w:val="Нет списка111"/>
    <w:next w:val="a2"/>
    <w:uiPriority w:val="99"/>
    <w:semiHidden/>
    <w:unhideWhenUsed/>
    <w:rsid w:val="00063BCB"/>
  </w:style>
  <w:style w:type="table" w:customStyle="1" w:styleId="113">
    <w:name w:val="Сетка таблицы11"/>
    <w:basedOn w:val="a1"/>
    <w:next w:val="a6"/>
    <w:uiPriority w:val="59"/>
    <w:rsid w:val="00063BC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0">
    <w:name w:val="Body Text Indent"/>
    <w:basedOn w:val="a"/>
    <w:link w:val="afff1"/>
    <w:unhideWhenUsed/>
    <w:rsid w:val="00063BCB"/>
    <w:pPr>
      <w:spacing w:after="120"/>
      <w:ind w:left="283"/>
    </w:pPr>
  </w:style>
  <w:style w:type="character" w:customStyle="1" w:styleId="afff1">
    <w:name w:val="Основной текст с отступом Знак"/>
    <w:basedOn w:val="a0"/>
    <w:link w:val="afff0"/>
    <w:rsid w:val="00063BCB"/>
    <w:rPr>
      <w:rFonts w:ascii="Calibri" w:eastAsia="Calibri" w:hAnsi="Calibri" w:cs="Times New Roman"/>
    </w:rPr>
  </w:style>
  <w:style w:type="paragraph" w:styleId="afff2">
    <w:name w:val="caption"/>
    <w:basedOn w:val="a"/>
    <w:next w:val="a"/>
    <w:uiPriority w:val="35"/>
    <w:unhideWhenUsed/>
    <w:qFormat/>
    <w:rsid w:val="00063BCB"/>
    <w:pPr>
      <w:spacing w:line="240" w:lineRule="auto"/>
    </w:pPr>
    <w:rPr>
      <w:b/>
      <w:bCs/>
      <w:color w:val="4F81BD"/>
      <w:sz w:val="18"/>
      <w:szCs w:val="18"/>
    </w:rPr>
  </w:style>
  <w:style w:type="table" w:customStyle="1" w:styleId="1111">
    <w:name w:val="Сетка таблицы111"/>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1"/>
    <w:next w:val="a6"/>
    <w:uiPriority w:val="59"/>
    <w:rsid w:val="00063BCB"/>
    <w:pPr>
      <w:spacing w:after="0" w:line="240" w:lineRule="auto"/>
    </w:pPr>
    <w:rPr>
      <w:rFonts w:ascii="Times New Roman" w:eastAsia="Calibri" w:hAnsi="Times New Roman" w:cs="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
    <w:name w:val="Сетка таблицы31"/>
    <w:basedOn w:val="a1"/>
    <w:next w:val="a6"/>
    <w:uiPriority w:val="59"/>
    <w:rsid w:val="00063BC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3">
    <w:name w:val="footnote text"/>
    <w:basedOn w:val="a"/>
    <w:link w:val="afff4"/>
    <w:uiPriority w:val="99"/>
    <w:unhideWhenUsed/>
    <w:rsid w:val="00063BCB"/>
    <w:pPr>
      <w:spacing w:after="0" w:line="240" w:lineRule="auto"/>
    </w:pPr>
    <w:rPr>
      <w:sz w:val="20"/>
      <w:szCs w:val="20"/>
    </w:rPr>
  </w:style>
  <w:style w:type="character" w:customStyle="1" w:styleId="afff4">
    <w:name w:val="Текст сноски Знак"/>
    <w:basedOn w:val="a0"/>
    <w:link w:val="afff3"/>
    <w:uiPriority w:val="99"/>
    <w:rsid w:val="00063BCB"/>
    <w:rPr>
      <w:rFonts w:ascii="Calibri" w:eastAsia="Calibri" w:hAnsi="Calibri" w:cs="Times New Roman"/>
      <w:sz w:val="20"/>
      <w:szCs w:val="20"/>
    </w:rPr>
  </w:style>
  <w:style w:type="character" w:styleId="afff5">
    <w:name w:val="footnote reference"/>
    <w:unhideWhenUsed/>
    <w:rsid w:val="00063BCB"/>
    <w:rPr>
      <w:vertAlign w:val="superscript"/>
    </w:rPr>
  </w:style>
  <w:style w:type="table" w:customStyle="1" w:styleId="42">
    <w:name w:val="Сетка таблицы4"/>
    <w:basedOn w:val="a1"/>
    <w:next w:val="a6"/>
    <w:uiPriority w:val="59"/>
    <w:rsid w:val="00063BC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
    <w:name w:val="Сетка таблицы5"/>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2"/>
    <w:semiHidden/>
    <w:rsid w:val="00063BCB"/>
  </w:style>
  <w:style w:type="paragraph" w:customStyle="1" w:styleId="1d">
    <w:name w:val="Без интервала1"/>
    <w:basedOn w:val="a"/>
    <w:link w:val="NoSpacingChar"/>
    <w:uiPriority w:val="99"/>
    <w:rsid w:val="00063BCB"/>
    <w:pPr>
      <w:spacing w:after="0" w:line="240" w:lineRule="auto"/>
    </w:pPr>
    <w:rPr>
      <w:sz w:val="24"/>
      <w:szCs w:val="32"/>
      <w:lang w:val="en-US"/>
    </w:rPr>
  </w:style>
  <w:style w:type="paragraph" w:customStyle="1" w:styleId="1e">
    <w:name w:val="Абзац списка1"/>
    <w:basedOn w:val="a"/>
    <w:rsid w:val="00063BCB"/>
    <w:pPr>
      <w:ind w:left="720"/>
      <w:contextualSpacing/>
    </w:pPr>
    <w:rPr>
      <w:lang w:eastAsia="ru-RU"/>
    </w:rPr>
  </w:style>
  <w:style w:type="table" w:customStyle="1" w:styleId="6">
    <w:name w:val="Сетка таблицы6"/>
    <w:basedOn w:val="a1"/>
    <w:next w:val="a6"/>
    <w:rsid w:val="00063BCB"/>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6">
    <w:name w:val="Document Map"/>
    <w:basedOn w:val="a"/>
    <w:link w:val="afff7"/>
    <w:semiHidden/>
    <w:rsid w:val="00063BCB"/>
    <w:pPr>
      <w:spacing w:after="0" w:line="240" w:lineRule="auto"/>
    </w:pPr>
    <w:rPr>
      <w:rFonts w:ascii="Tahoma" w:hAnsi="Tahoma"/>
      <w:sz w:val="16"/>
      <w:szCs w:val="16"/>
      <w:lang w:val="en-US"/>
    </w:rPr>
  </w:style>
  <w:style w:type="character" w:customStyle="1" w:styleId="afff7">
    <w:name w:val="Схема документа Знак"/>
    <w:basedOn w:val="a0"/>
    <w:link w:val="afff6"/>
    <w:semiHidden/>
    <w:rsid w:val="00063BCB"/>
    <w:rPr>
      <w:rFonts w:ascii="Tahoma" w:eastAsia="Calibri" w:hAnsi="Tahoma" w:cs="Times New Roman"/>
      <w:sz w:val="16"/>
      <w:szCs w:val="16"/>
      <w:lang w:val="en-US"/>
    </w:rPr>
  </w:style>
  <w:style w:type="character" w:customStyle="1" w:styleId="apple-converted-space">
    <w:name w:val="apple-converted-space"/>
    <w:basedOn w:val="a0"/>
    <w:rsid w:val="00063BCB"/>
  </w:style>
  <w:style w:type="table" w:customStyle="1" w:styleId="7">
    <w:name w:val="Сетка таблицы7"/>
    <w:basedOn w:val="a1"/>
    <w:next w:val="a6"/>
    <w:rsid w:val="00063BCB"/>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8">
    <w:name w:val="line number"/>
    <w:uiPriority w:val="99"/>
    <w:semiHidden/>
    <w:unhideWhenUsed/>
    <w:rsid w:val="00063BCB"/>
  </w:style>
  <w:style w:type="paragraph" w:styleId="afff9">
    <w:name w:val="Plain Text"/>
    <w:basedOn w:val="a"/>
    <w:link w:val="afffa"/>
    <w:rsid w:val="00063BCB"/>
    <w:pPr>
      <w:spacing w:before="75" w:after="75" w:line="240" w:lineRule="auto"/>
      <w:jc w:val="both"/>
    </w:pPr>
    <w:rPr>
      <w:rFonts w:ascii="Times New Roman" w:eastAsia="Times New Roman" w:hAnsi="Times New Roman"/>
      <w:sz w:val="24"/>
      <w:szCs w:val="24"/>
    </w:rPr>
  </w:style>
  <w:style w:type="character" w:customStyle="1" w:styleId="afffa">
    <w:name w:val="Текст Знак"/>
    <w:basedOn w:val="a0"/>
    <w:link w:val="afff9"/>
    <w:rsid w:val="00063BCB"/>
    <w:rPr>
      <w:rFonts w:ascii="Times New Roman" w:eastAsia="Times New Roman" w:hAnsi="Times New Roman" w:cs="Times New Roman"/>
      <w:sz w:val="24"/>
      <w:szCs w:val="24"/>
    </w:rPr>
  </w:style>
  <w:style w:type="table" w:customStyle="1" w:styleId="130">
    <w:name w:val="Сетка таблицы13"/>
    <w:basedOn w:val="a1"/>
    <w:next w:val="a6"/>
    <w:uiPriority w:val="59"/>
    <w:rsid w:val="00063BCB"/>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
    <w:basedOn w:val="a1"/>
    <w:next w:val="a6"/>
    <w:uiPriority w:val="59"/>
    <w:rsid w:val="00063BCB"/>
    <w:pPr>
      <w:spacing w:after="0" w:line="240" w:lineRule="auto"/>
    </w:pPr>
    <w:rPr>
      <w:rFonts w:ascii="Constantia" w:eastAsia="Constantia" w:hAnsi="Constant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1"/>
    <w:next w:val="a6"/>
    <w:uiPriority w:val="59"/>
    <w:rsid w:val="00063BCB"/>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0">
    <w:name w:val="Сетка таблицы41"/>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
    <w:name w:val="Нет списка2"/>
    <w:next w:val="a2"/>
    <w:semiHidden/>
    <w:rsid w:val="00063BCB"/>
  </w:style>
  <w:style w:type="table" w:customStyle="1" w:styleId="140">
    <w:name w:val="Сетка таблицы14"/>
    <w:basedOn w:val="a1"/>
    <w:next w:val="a6"/>
    <w:rsid w:val="00063B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Table Web 1"/>
    <w:basedOn w:val="a1"/>
    <w:rsid w:val="00063BCB"/>
    <w:pPr>
      <w:spacing w:after="200" w:line="276"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33">
    <w:name w:val="Основной текст (3)"/>
    <w:basedOn w:val="a"/>
    <w:link w:val="34"/>
    <w:rsid w:val="00063BCB"/>
    <w:pPr>
      <w:shd w:val="clear" w:color="auto" w:fill="FFFFFF"/>
      <w:spacing w:after="0" w:line="322" w:lineRule="exact"/>
      <w:ind w:hanging="340"/>
      <w:jc w:val="both"/>
    </w:pPr>
    <w:rPr>
      <w:rFonts w:ascii="Times New Roman" w:eastAsia="Arial Unicode MS" w:hAnsi="Times New Roman"/>
      <w:sz w:val="25"/>
      <w:szCs w:val="25"/>
    </w:rPr>
  </w:style>
  <w:style w:type="character" w:customStyle="1" w:styleId="34">
    <w:name w:val="Основной текст (3)_"/>
    <w:link w:val="33"/>
    <w:locked/>
    <w:rsid w:val="00063BCB"/>
    <w:rPr>
      <w:rFonts w:ascii="Times New Roman" w:eastAsia="Arial Unicode MS" w:hAnsi="Times New Roman" w:cs="Times New Roman"/>
      <w:sz w:val="25"/>
      <w:szCs w:val="25"/>
      <w:shd w:val="clear" w:color="auto" w:fill="FFFFFF"/>
    </w:rPr>
  </w:style>
  <w:style w:type="character" w:customStyle="1" w:styleId="1f">
    <w:name w:val="Сильное выделение1"/>
    <w:rsid w:val="00063BCB"/>
    <w:rPr>
      <w:rFonts w:cs="Times New Roman"/>
      <w:b/>
      <w:bCs/>
      <w:i/>
      <w:iCs/>
      <w:color w:val="4F81BD"/>
    </w:rPr>
  </w:style>
  <w:style w:type="character" w:customStyle="1" w:styleId="23">
    <w:name w:val="Основной текст (2)_"/>
    <w:link w:val="24"/>
    <w:uiPriority w:val="99"/>
    <w:locked/>
    <w:rsid w:val="00063BCB"/>
    <w:rPr>
      <w:b/>
      <w:bCs/>
      <w:sz w:val="21"/>
      <w:szCs w:val="21"/>
      <w:shd w:val="clear" w:color="auto" w:fill="FFFFFF"/>
    </w:rPr>
  </w:style>
  <w:style w:type="character" w:customStyle="1" w:styleId="0pt">
    <w:name w:val="Основной текст + Интервал 0 pt"/>
    <w:uiPriority w:val="99"/>
    <w:rsid w:val="00063BCB"/>
    <w:rPr>
      <w:rFonts w:ascii="Times New Roman" w:hAnsi="Times New Roman" w:cs="Times New Roman"/>
      <w:b/>
      <w:bCs/>
      <w:spacing w:val="10"/>
      <w:sz w:val="21"/>
      <w:szCs w:val="21"/>
    </w:rPr>
  </w:style>
  <w:style w:type="character" w:customStyle="1" w:styleId="0pt1">
    <w:name w:val="Основной текст + Интервал 0 pt1"/>
    <w:uiPriority w:val="99"/>
    <w:rsid w:val="00063BCB"/>
    <w:rPr>
      <w:rFonts w:ascii="Times New Roman" w:hAnsi="Times New Roman" w:cs="Times New Roman"/>
      <w:b/>
      <w:bCs/>
      <w:spacing w:val="10"/>
      <w:sz w:val="21"/>
      <w:szCs w:val="21"/>
    </w:rPr>
  </w:style>
  <w:style w:type="character" w:customStyle="1" w:styleId="20pt1">
    <w:name w:val="Основной текст (2) + Интервал 0 pt1"/>
    <w:uiPriority w:val="99"/>
    <w:rsid w:val="00063BCB"/>
    <w:rPr>
      <w:b/>
      <w:bCs/>
      <w:spacing w:val="10"/>
      <w:sz w:val="21"/>
      <w:szCs w:val="21"/>
      <w:shd w:val="clear" w:color="auto" w:fill="FFFFFF"/>
    </w:rPr>
  </w:style>
  <w:style w:type="character" w:customStyle="1" w:styleId="22pt">
    <w:name w:val="Основной текст (2) + Интервал 2 pt"/>
    <w:uiPriority w:val="99"/>
    <w:rsid w:val="00063BCB"/>
    <w:rPr>
      <w:b/>
      <w:bCs/>
      <w:spacing w:val="40"/>
      <w:sz w:val="21"/>
      <w:szCs w:val="21"/>
      <w:shd w:val="clear" w:color="auto" w:fill="FFFFFF"/>
    </w:rPr>
  </w:style>
  <w:style w:type="character" w:customStyle="1" w:styleId="50">
    <w:name w:val="Основной текст (5)_"/>
    <w:link w:val="510"/>
    <w:uiPriority w:val="99"/>
    <w:locked/>
    <w:rsid w:val="00063BCB"/>
    <w:rPr>
      <w:sz w:val="32"/>
      <w:szCs w:val="32"/>
      <w:shd w:val="clear" w:color="auto" w:fill="FFFFFF"/>
    </w:rPr>
  </w:style>
  <w:style w:type="character" w:customStyle="1" w:styleId="513">
    <w:name w:val="Основной текст (5) + 13"/>
    <w:aliases w:val="5 pt,Малые прописные,Интервал 0 pt2"/>
    <w:uiPriority w:val="99"/>
    <w:rsid w:val="00063BCB"/>
    <w:rPr>
      <w:smallCaps/>
      <w:spacing w:val="10"/>
      <w:sz w:val="27"/>
      <w:szCs w:val="27"/>
      <w:shd w:val="clear" w:color="auto" w:fill="FFFFFF"/>
    </w:rPr>
  </w:style>
  <w:style w:type="character" w:customStyle="1" w:styleId="16pt">
    <w:name w:val="Основной текст + 16 pt"/>
    <w:uiPriority w:val="99"/>
    <w:rsid w:val="00063BCB"/>
    <w:rPr>
      <w:rFonts w:ascii="Times New Roman" w:hAnsi="Times New Roman" w:cs="Times New Roman"/>
      <w:b/>
      <w:bCs/>
      <w:spacing w:val="0"/>
      <w:sz w:val="32"/>
      <w:szCs w:val="32"/>
    </w:rPr>
  </w:style>
  <w:style w:type="paragraph" w:customStyle="1" w:styleId="24">
    <w:name w:val="Основной текст (2)"/>
    <w:basedOn w:val="a"/>
    <w:link w:val="23"/>
    <w:uiPriority w:val="99"/>
    <w:rsid w:val="00063BCB"/>
    <w:pPr>
      <w:shd w:val="clear" w:color="auto" w:fill="FFFFFF"/>
      <w:spacing w:after="0" w:line="317" w:lineRule="exact"/>
    </w:pPr>
    <w:rPr>
      <w:rFonts w:asciiTheme="minorHAnsi" w:eastAsiaTheme="minorHAnsi" w:hAnsiTheme="minorHAnsi" w:cstheme="minorBidi"/>
      <w:b/>
      <w:bCs/>
      <w:sz w:val="21"/>
      <w:szCs w:val="21"/>
    </w:rPr>
  </w:style>
  <w:style w:type="paragraph" w:customStyle="1" w:styleId="510">
    <w:name w:val="Основной текст (5)1"/>
    <w:basedOn w:val="a"/>
    <w:link w:val="50"/>
    <w:uiPriority w:val="99"/>
    <w:rsid w:val="00063BCB"/>
    <w:pPr>
      <w:shd w:val="clear" w:color="auto" w:fill="FFFFFF"/>
      <w:spacing w:after="60" w:line="240" w:lineRule="atLeast"/>
    </w:pPr>
    <w:rPr>
      <w:rFonts w:asciiTheme="minorHAnsi" w:eastAsiaTheme="minorHAnsi" w:hAnsiTheme="minorHAnsi" w:cstheme="minorBidi"/>
      <w:sz w:val="32"/>
      <w:szCs w:val="32"/>
    </w:rPr>
  </w:style>
  <w:style w:type="paragraph" w:customStyle="1" w:styleId="tekstob">
    <w:name w:val="tekstob"/>
    <w:basedOn w:val="a"/>
    <w:rsid w:val="00063BC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8">
    <w:name w:val="c18"/>
    <w:basedOn w:val="a"/>
    <w:rsid w:val="00063BC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rsid w:val="00063BC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30">
    <w:name w:val="c30"/>
    <w:basedOn w:val="a"/>
    <w:rsid w:val="00063BC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6">
    <w:name w:val="c6"/>
    <w:basedOn w:val="a"/>
    <w:rsid w:val="00063BCB"/>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50">
    <w:name w:val="Сетка таблицы15"/>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next w:val="a6"/>
    <w:uiPriority w:val="3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b">
    <w:name w:val="Основной текст + Полужирный"/>
    <w:aliases w:val="Интервал 0 pt"/>
    <w:rsid w:val="00063BCB"/>
    <w:rPr>
      <w:b/>
      <w:bCs/>
      <w:spacing w:val="10"/>
      <w:sz w:val="21"/>
      <w:szCs w:val="21"/>
      <w:shd w:val="clear" w:color="auto" w:fill="FFFFFF"/>
      <w:lang w:bidi="ar-SA"/>
    </w:rPr>
  </w:style>
  <w:style w:type="character" w:customStyle="1" w:styleId="0pt2">
    <w:name w:val="Основной текст + Интервал 0 pt2"/>
    <w:uiPriority w:val="99"/>
    <w:rsid w:val="00063BCB"/>
    <w:rPr>
      <w:rFonts w:ascii="Times New Roman" w:hAnsi="Times New Roman" w:cs="Times New Roman"/>
      <w:b/>
      <w:bCs/>
      <w:spacing w:val="10"/>
      <w:sz w:val="21"/>
      <w:szCs w:val="21"/>
    </w:rPr>
  </w:style>
  <w:style w:type="character" w:customStyle="1" w:styleId="25">
    <w:name w:val="Основной текст + Полужирный2"/>
    <w:aliases w:val="Интервал 0 pt3"/>
    <w:uiPriority w:val="99"/>
    <w:rsid w:val="00063BCB"/>
    <w:rPr>
      <w:rFonts w:ascii="Times New Roman" w:hAnsi="Times New Roman" w:cs="Times New Roman"/>
      <w:b/>
      <w:bCs/>
      <w:spacing w:val="10"/>
      <w:sz w:val="21"/>
      <w:szCs w:val="21"/>
    </w:rPr>
  </w:style>
  <w:style w:type="character" w:customStyle="1" w:styleId="1f0">
    <w:name w:val="Основной текст + Полужирный1"/>
    <w:aliases w:val="Интервал 0 pt1"/>
    <w:rsid w:val="00063BCB"/>
    <w:rPr>
      <w:rFonts w:ascii="Times New Roman" w:hAnsi="Times New Roman" w:cs="Times New Roman"/>
      <w:b/>
      <w:bCs/>
      <w:spacing w:val="10"/>
      <w:sz w:val="21"/>
      <w:szCs w:val="21"/>
    </w:rPr>
  </w:style>
  <w:style w:type="character" w:customStyle="1" w:styleId="c1">
    <w:name w:val="c1"/>
    <w:basedOn w:val="a0"/>
    <w:rsid w:val="00063BCB"/>
  </w:style>
  <w:style w:type="paragraph" w:customStyle="1" w:styleId="p8">
    <w:name w:val="p8"/>
    <w:basedOn w:val="a"/>
    <w:rsid w:val="00063BC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5">
    <w:name w:val="c5"/>
    <w:basedOn w:val="a"/>
    <w:rsid w:val="00063BC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
    <w:name w:val="c4"/>
    <w:basedOn w:val="a0"/>
    <w:rsid w:val="00063BCB"/>
  </w:style>
  <w:style w:type="paragraph" w:customStyle="1" w:styleId="p6">
    <w:name w:val="p6"/>
    <w:basedOn w:val="a"/>
    <w:rsid w:val="00063BCB"/>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70">
    <w:name w:val="Сетка таблицы17"/>
    <w:basedOn w:val="a1"/>
    <w:next w:val="a6"/>
    <w:uiPriority w:val="59"/>
    <w:rsid w:val="00063BCB"/>
    <w:pPr>
      <w:spacing w:after="0" w:line="240" w:lineRule="auto"/>
    </w:pPr>
    <w:rPr>
      <w:rFonts w:ascii="Times New Roman" w:eastAsia="Calibri"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0">
    <w:name w:val="Сетка таблицы18"/>
    <w:basedOn w:val="a1"/>
    <w:next w:val="a6"/>
    <w:uiPriority w:val="59"/>
    <w:rsid w:val="00063BCB"/>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0">
    <w:name w:val="Сетка таблицы19"/>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2"/>
    <w:uiPriority w:val="99"/>
    <w:semiHidden/>
    <w:unhideWhenUsed/>
    <w:rsid w:val="00063BCB"/>
  </w:style>
  <w:style w:type="table" w:customStyle="1" w:styleId="200">
    <w:name w:val="Сетка таблицы20"/>
    <w:basedOn w:val="a1"/>
    <w:next w:val="a6"/>
    <w:uiPriority w:val="99"/>
    <w:locked/>
    <w:rsid w:val="00063BCB"/>
    <w:pPr>
      <w:spacing w:after="200" w:line="276"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2"/>
    <w:uiPriority w:val="99"/>
    <w:semiHidden/>
    <w:rsid w:val="00063BCB"/>
  </w:style>
  <w:style w:type="table" w:customStyle="1" w:styleId="220">
    <w:name w:val="Сетка таблицы22"/>
    <w:basedOn w:val="a1"/>
    <w:next w:val="a6"/>
    <w:uiPriority w:val="59"/>
    <w:rsid w:val="00063B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Веб-таблица 11"/>
    <w:basedOn w:val="a1"/>
    <w:next w:val="-1"/>
    <w:rsid w:val="00063BCB"/>
    <w:pPr>
      <w:spacing w:after="200" w:line="276"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BodyTextChar">
    <w:name w:val="Body Text Char"/>
    <w:locked/>
    <w:rsid w:val="00063BCB"/>
    <w:rPr>
      <w:rFonts w:ascii="Times New Roman" w:eastAsia="Arial Unicode MS" w:hAnsi="Times New Roman" w:cs="Times New Roman"/>
      <w:sz w:val="21"/>
      <w:szCs w:val="21"/>
      <w:shd w:val="clear" w:color="auto" w:fill="FFFFFF"/>
    </w:rPr>
  </w:style>
  <w:style w:type="character" w:customStyle="1" w:styleId="20pt">
    <w:name w:val="Основной текст (2) + Интервал 0 pt"/>
    <w:rsid w:val="00063BCB"/>
    <w:rPr>
      <w:rFonts w:ascii="Times New Roman" w:hAnsi="Times New Roman" w:cs="Times New Roman"/>
      <w:b w:val="0"/>
      <w:bCs w:val="0"/>
      <w:spacing w:val="10"/>
      <w:sz w:val="21"/>
      <w:szCs w:val="21"/>
      <w:shd w:val="clear" w:color="auto" w:fill="FFFFFF"/>
    </w:rPr>
  </w:style>
  <w:style w:type="character" w:customStyle="1" w:styleId="26">
    <w:name w:val="Заголовок №2_"/>
    <w:link w:val="27"/>
    <w:locked/>
    <w:rsid w:val="00063BCB"/>
    <w:rPr>
      <w:b/>
      <w:bCs/>
      <w:spacing w:val="10"/>
      <w:sz w:val="21"/>
      <w:szCs w:val="21"/>
      <w:shd w:val="clear" w:color="auto" w:fill="FFFFFF"/>
    </w:rPr>
  </w:style>
  <w:style w:type="paragraph" w:customStyle="1" w:styleId="27">
    <w:name w:val="Заголовок №2"/>
    <w:basedOn w:val="a"/>
    <w:link w:val="26"/>
    <w:rsid w:val="00063BCB"/>
    <w:pPr>
      <w:shd w:val="clear" w:color="auto" w:fill="FFFFFF"/>
      <w:spacing w:after="0" w:line="274" w:lineRule="exact"/>
      <w:outlineLvl w:val="1"/>
    </w:pPr>
    <w:rPr>
      <w:rFonts w:asciiTheme="minorHAnsi" w:eastAsiaTheme="minorHAnsi" w:hAnsiTheme="minorHAnsi" w:cstheme="minorBidi"/>
      <w:b/>
      <w:bCs/>
      <w:spacing w:val="10"/>
      <w:sz w:val="21"/>
      <w:szCs w:val="21"/>
      <w:shd w:val="clear" w:color="auto" w:fill="FFFFFF"/>
    </w:rPr>
  </w:style>
  <w:style w:type="paragraph" w:customStyle="1" w:styleId="1f1">
    <w:name w:val="Заголовок №1"/>
    <w:basedOn w:val="a"/>
    <w:link w:val="1f2"/>
    <w:rsid w:val="00063BCB"/>
    <w:pPr>
      <w:shd w:val="clear" w:color="auto" w:fill="FFFFFF"/>
      <w:spacing w:after="60" w:line="240" w:lineRule="atLeast"/>
      <w:outlineLvl w:val="0"/>
    </w:pPr>
    <w:rPr>
      <w:rFonts w:ascii="Times New Roman" w:eastAsia="Arial Unicode MS" w:hAnsi="Times New Roman"/>
      <w:sz w:val="32"/>
      <w:szCs w:val="32"/>
      <w:lang w:eastAsia="ru-RU"/>
    </w:rPr>
  </w:style>
  <w:style w:type="character" w:customStyle="1" w:styleId="1f3">
    <w:name w:val="Слабое выделение1"/>
    <w:rsid w:val="00063BCB"/>
    <w:rPr>
      <w:rFonts w:cs="Times New Roman"/>
      <w:i/>
      <w:iCs/>
      <w:color w:val="808080"/>
    </w:rPr>
  </w:style>
  <w:style w:type="character" w:customStyle="1" w:styleId="11pt">
    <w:name w:val="Основной текст + 11 pt"/>
    <w:rsid w:val="00063BCB"/>
    <w:rPr>
      <w:rFonts w:ascii="Times New Roman" w:eastAsia="Times New Roman" w:hAnsi="Times New Roman" w:cs="Times New Roman"/>
      <w:b w:val="0"/>
      <w:bCs w:val="0"/>
      <w:i w:val="0"/>
      <w:iCs w:val="0"/>
      <w:smallCaps w:val="0"/>
      <w:strike w:val="0"/>
      <w:spacing w:val="0"/>
      <w:sz w:val="22"/>
      <w:szCs w:val="22"/>
    </w:rPr>
  </w:style>
  <w:style w:type="character" w:customStyle="1" w:styleId="36">
    <w:name w:val="Основной текст (3) + Не полужирный"/>
    <w:rsid w:val="00063BCB"/>
    <w:rPr>
      <w:rFonts w:ascii="Times New Roman" w:eastAsia="Times New Roman" w:hAnsi="Times New Roman" w:cs="Times New Roman"/>
      <w:b/>
      <w:bCs/>
      <w:i w:val="0"/>
      <w:iCs w:val="0"/>
      <w:smallCaps w:val="0"/>
      <w:strike w:val="0"/>
      <w:spacing w:val="0"/>
      <w:sz w:val="24"/>
      <w:szCs w:val="24"/>
    </w:rPr>
  </w:style>
  <w:style w:type="table" w:customStyle="1" w:styleId="230">
    <w:name w:val="Сетка таблицы23"/>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
    <w:basedOn w:val="a1"/>
    <w:next w:val="a6"/>
    <w:uiPriority w:val="59"/>
    <w:rsid w:val="00063BCB"/>
    <w:pPr>
      <w:spacing w:after="0" w:line="240" w:lineRule="auto"/>
      <w:ind w:right="113"/>
      <w:jc w:val="both"/>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0">
    <w:name w:val="Сетка таблицы24"/>
    <w:basedOn w:val="a1"/>
    <w:next w:val="a6"/>
    <w:uiPriority w:val="59"/>
    <w:rsid w:val="00063BCB"/>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1"/>
    <w:next w:val="a6"/>
    <w:uiPriority w:val="59"/>
    <w:rsid w:val="00063BCB"/>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етка таблицы112"/>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1d"/>
    <w:uiPriority w:val="99"/>
    <w:locked/>
    <w:rsid w:val="00063BCB"/>
    <w:rPr>
      <w:rFonts w:ascii="Calibri" w:eastAsia="Calibri" w:hAnsi="Calibri" w:cs="Times New Roman"/>
      <w:sz w:val="24"/>
      <w:szCs w:val="32"/>
      <w:lang w:val="en-US"/>
    </w:rPr>
  </w:style>
  <w:style w:type="paragraph" w:customStyle="1" w:styleId="Standard">
    <w:name w:val="Standard"/>
    <w:rsid w:val="00063BCB"/>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1f4">
    <w:name w:val="Обычный1"/>
    <w:rsid w:val="00063BCB"/>
    <w:pPr>
      <w:spacing w:after="0" w:line="240" w:lineRule="auto"/>
    </w:pPr>
    <w:rPr>
      <w:rFonts w:ascii="Times New Roman" w:eastAsia="Times New Roman" w:hAnsi="Times New Roman" w:cs="Times New Roman"/>
      <w:sz w:val="24"/>
      <w:szCs w:val="24"/>
      <w:lang w:eastAsia="ru-RU"/>
    </w:rPr>
  </w:style>
  <w:style w:type="paragraph" w:customStyle="1" w:styleId="ConsPlusCell">
    <w:name w:val="ConsPlusCell"/>
    <w:rsid w:val="00063BCB"/>
    <w:pPr>
      <w:widowControl w:val="0"/>
      <w:autoSpaceDE w:val="0"/>
      <w:autoSpaceDN w:val="0"/>
      <w:adjustRightInd w:val="0"/>
      <w:spacing w:after="0" w:line="240" w:lineRule="auto"/>
    </w:pPr>
    <w:rPr>
      <w:rFonts w:ascii="Calibri" w:eastAsia="Times New Roman" w:hAnsi="Calibri" w:cs="Calibri"/>
      <w:lang w:eastAsia="ru-RU"/>
    </w:rPr>
  </w:style>
  <w:style w:type="character" w:customStyle="1" w:styleId="21pt">
    <w:name w:val="Основной текст (2) + Интервал 1 pt"/>
    <w:rsid w:val="00063BCB"/>
    <w:rPr>
      <w:rFonts w:ascii="Times New Roman" w:eastAsia="Times New Roman" w:hAnsi="Times New Roman" w:cs="Times New Roman"/>
      <w:b/>
      <w:bCs/>
      <w:i w:val="0"/>
      <w:iCs w:val="0"/>
      <w:smallCaps w:val="0"/>
      <w:strike w:val="0"/>
      <w:color w:val="000000"/>
      <w:spacing w:val="30"/>
      <w:w w:val="100"/>
      <w:position w:val="0"/>
      <w:sz w:val="28"/>
      <w:szCs w:val="28"/>
      <w:u w:val="none"/>
      <w:shd w:val="clear" w:color="auto" w:fill="FFFFFF"/>
      <w:lang w:val="ru-RU" w:eastAsia="ru-RU" w:bidi="ru-RU"/>
    </w:rPr>
  </w:style>
  <w:style w:type="paragraph" w:customStyle="1" w:styleId="afffc">
    <w:name w:val="Стандарт"/>
    <w:link w:val="afffd"/>
    <w:autoRedefine/>
    <w:qFormat/>
    <w:rsid w:val="00063BCB"/>
    <w:pPr>
      <w:tabs>
        <w:tab w:val="left" w:pos="0"/>
        <w:tab w:val="left" w:pos="426"/>
      </w:tabs>
      <w:spacing w:after="0" w:line="240" w:lineRule="auto"/>
    </w:pPr>
    <w:rPr>
      <w:rFonts w:ascii="Times New Roman" w:eastAsia="Calibri" w:hAnsi="Times New Roman" w:cs="Times New Roman"/>
      <w:sz w:val="28"/>
      <w:szCs w:val="28"/>
      <w:lang w:eastAsia="ar-SA"/>
    </w:rPr>
  </w:style>
  <w:style w:type="character" w:customStyle="1" w:styleId="afffd">
    <w:name w:val="Стандарт Знак"/>
    <w:link w:val="afffc"/>
    <w:rsid w:val="00063BCB"/>
    <w:rPr>
      <w:rFonts w:ascii="Times New Roman" w:eastAsia="Calibri" w:hAnsi="Times New Roman" w:cs="Times New Roman"/>
      <w:sz w:val="28"/>
      <w:szCs w:val="28"/>
      <w:lang w:eastAsia="ar-SA"/>
    </w:rPr>
  </w:style>
  <w:style w:type="character" w:styleId="afffe">
    <w:name w:val="Subtle Emphasis"/>
    <w:uiPriority w:val="19"/>
    <w:qFormat/>
    <w:rsid w:val="00063BCB"/>
    <w:rPr>
      <w:i/>
      <w:iCs/>
      <w:color w:val="808080"/>
    </w:rPr>
  </w:style>
  <w:style w:type="paragraph" w:customStyle="1" w:styleId="style18">
    <w:name w:val="style18"/>
    <w:basedOn w:val="a"/>
    <w:rsid w:val="00063BC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33">
    <w:name w:val="fontstyle33"/>
    <w:basedOn w:val="a0"/>
    <w:rsid w:val="00063BCB"/>
  </w:style>
  <w:style w:type="paragraph" w:customStyle="1" w:styleId="default">
    <w:name w:val="default"/>
    <w:basedOn w:val="a"/>
    <w:rsid w:val="00063BC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52">
    <w:name w:val="Нет списка5"/>
    <w:next w:val="a2"/>
    <w:uiPriority w:val="99"/>
    <w:semiHidden/>
    <w:unhideWhenUsed/>
    <w:rsid w:val="00063BCB"/>
  </w:style>
  <w:style w:type="table" w:customStyle="1" w:styleId="28">
    <w:name w:val="Сетка таблицы28"/>
    <w:basedOn w:val="a1"/>
    <w:next w:val="a6"/>
    <w:uiPriority w:val="59"/>
    <w:rsid w:val="00063BCB"/>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0">
    <w:name w:val="Сетка таблицы113"/>
    <w:basedOn w:val="a1"/>
    <w:next w:val="a6"/>
    <w:uiPriority w:val="59"/>
    <w:rsid w:val="00063B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2"/>
    <w:semiHidden/>
    <w:rsid w:val="00063BCB"/>
  </w:style>
  <w:style w:type="numbering" w:customStyle="1" w:styleId="212">
    <w:name w:val="Нет списка21"/>
    <w:next w:val="a2"/>
    <w:semiHidden/>
    <w:rsid w:val="00063BCB"/>
  </w:style>
  <w:style w:type="numbering" w:customStyle="1" w:styleId="313">
    <w:name w:val="Нет списка31"/>
    <w:next w:val="a2"/>
    <w:uiPriority w:val="99"/>
    <w:semiHidden/>
    <w:unhideWhenUsed/>
    <w:rsid w:val="00063BCB"/>
  </w:style>
  <w:style w:type="numbering" w:customStyle="1" w:styleId="411">
    <w:name w:val="Нет списка41"/>
    <w:next w:val="a2"/>
    <w:uiPriority w:val="99"/>
    <w:semiHidden/>
    <w:rsid w:val="00063BCB"/>
  </w:style>
  <w:style w:type="paragraph" w:customStyle="1" w:styleId="29">
    <w:name w:val="Обычный2"/>
    <w:rsid w:val="00063BCB"/>
    <w:pPr>
      <w:spacing w:after="0" w:line="240" w:lineRule="auto"/>
    </w:pPr>
    <w:rPr>
      <w:rFonts w:ascii="Times New Roman" w:eastAsia="Times New Roman" w:hAnsi="Times New Roman" w:cs="Times New Roman"/>
      <w:sz w:val="24"/>
      <w:szCs w:val="24"/>
      <w:lang w:eastAsia="ru-RU"/>
    </w:rPr>
  </w:style>
  <w:style w:type="character" w:customStyle="1" w:styleId="FontStyle21">
    <w:name w:val="Font Style21"/>
    <w:rsid w:val="00063BCB"/>
    <w:rPr>
      <w:rFonts w:ascii="Times New Roman" w:hAnsi="Times New Roman" w:cs="Times New Roman"/>
      <w:b/>
      <w:bCs/>
      <w:sz w:val="26"/>
      <w:szCs w:val="26"/>
    </w:rPr>
  </w:style>
  <w:style w:type="character" w:customStyle="1" w:styleId="114">
    <w:name w:val="Заголовок 1 Знак1"/>
    <w:basedOn w:val="a0"/>
    <w:uiPriority w:val="9"/>
    <w:rsid w:val="00063BCB"/>
    <w:rPr>
      <w:rFonts w:ascii="Cambria" w:eastAsia="Times New Roman" w:hAnsi="Cambria" w:cs="Times New Roman"/>
      <w:b/>
      <w:bCs/>
      <w:color w:val="365F91"/>
      <w:sz w:val="28"/>
      <w:szCs w:val="28"/>
      <w:lang w:eastAsia="ru-RU"/>
    </w:rPr>
  </w:style>
  <w:style w:type="character" w:customStyle="1" w:styleId="412">
    <w:name w:val="Заголовок 4 Знак1"/>
    <w:basedOn w:val="a0"/>
    <w:uiPriority w:val="9"/>
    <w:semiHidden/>
    <w:rsid w:val="00063BCB"/>
    <w:rPr>
      <w:rFonts w:ascii="Cambria" w:eastAsia="Times New Roman" w:hAnsi="Cambria" w:cs="Times New Roman"/>
      <w:b/>
      <w:bCs/>
      <w:i/>
      <w:iCs/>
      <w:color w:val="4F81BD"/>
      <w:lang w:eastAsia="ru-RU"/>
    </w:rPr>
  </w:style>
  <w:style w:type="paragraph" w:customStyle="1" w:styleId="1f5">
    <w:name w:val="Заголовок1"/>
    <w:basedOn w:val="a"/>
    <w:next w:val="a"/>
    <w:uiPriority w:val="10"/>
    <w:qFormat/>
    <w:rsid w:val="00063BCB"/>
    <w:pPr>
      <w:pBdr>
        <w:bottom w:val="single" w:sz="8" w:space="4" w:color="4F81BD"/>
      </w:pBdr>
      <w:spacing w:after="300" w:line="240" w:lineRule="auto"/>
      <w:contextualSpacing/>
    </w:pPr>
    <w:rPr>
      <w:rFonts w:ascii="Times New Roman" w:eastAsia="Times New Roman" w:hAnsi="Times New Roman"/>
      <w:spacing w:val="-10"/>
      <w:kern w:val="28"/>
      <w:sz w:val="28"/>
      <w:szCs w:val="56"/>
    </w:rPr>
  </w:style>
  <w:style w:type="character" w:customStyle="1" w:styleId="1f6">
    <w:name w:val="Название Знак1"/>
    <w:basedOn w:val="a0"/>
    <w:uiPriority w:val="10"/>
    <w:rsid w:val="00063BCB"/>
    <w:rPr>
      <w:rFonts w:ascii="Cambria" w:eastAsia="Times New Roman" w:hAnsi="Cambria" w:cs="Times New Roman"/>
      <w:color w:val="17365D"/>
      <w:spacing w:val="5"/>
      <w:kern w:val="28"/>
      <w:sz w:val="52"/>
      <w:szCs w:val="52"/>
      <w:lang w:eastAsia="ru-RU"/>
    </w:rPr>
  </w:style>
  <w:style w:type="paragraph" w:customStyle="1" w:styleId="2a">
    <w:name w:val="Выделенная цитата2"/>
    <w:basedOn w:val="a"/>
    <w:next w:val="a"/>
    <w:uiPriority w:val="30"/>
    <w:qFormat/>
    <w:rsid w:val="00063BCB"/>
    <w:pPr>
      <w:pBdr>
        <w:bottom w:val="single" w:sz="4" w:space="4" w:color="4F81BD"/>
      </w:pBdr>
      <w:spacing w:before="200" w:after="280"/>
      <w:ind w:left="936" w:right="936"/>
    </w:pPr>
    <w:rPr>
      <w:rFonts w:ascii="Times New Roman" w:hAnsi="Times New Roman"/>
      <w:i/>
      <w:iCs/>
      <w:color w:val="4472C4"/>
      <w:sz w:val="24"/>
    </w:rPr>
  </w:style>
  <w:style w:type="character" w:customStyle="1" w:styleId="1f7">
    <w:name w:val="Выделенная цитата Знак1"/>
    <w:basedOn w:val="a0"/>
    <w:uiPriority w:val="30"/>
    <w:rsid w:val="00063BCB"/>
    <w:rPr>
      <w:rFonts w:eastAsia="Times New Roman"/>
      <w:b/>
      <w:bCs/>
      <w:i/>
      <w:iCs/>
      <w:color w:val="4F81BD"/>
      <w:lang w:eastAsia="ru-RU"/>
    </w:rPr>
  </w:style>
  <w:style w:type="character" w:customStyle="1" w:styleId="1f8">
    <w:name w:val="Текст примечания Знак1"/>
    <w:basedOn w:val="a0"/>
    <w:uiPriority w:val="99"/>
    <w:semiHidden/>
    <w:rsid w:val="00063BCB"/>
    <w:rPr>
      <w:rFonts w:eastAsia="Times New Roman"/>
      <w:sz w:val="20"/>
      <w:szCs w:val="20"/>
      <w:lang w:eastAsia="ru-RU"/>
    </w:rPr>
  </w:style>
  <w:style w:type="character" w:customStyle="1" w:styleId="1f9">
    <w:name w:val="Тема примечания Знак1"/>
    <w:basedOn w:val="1f8"/>
    <w:uiPriority w:val="99"/>
    <w:semiHidden/>
    <w:rsid w:val="00063BCB"/>
    <w:rPr>
      <w:rFonts w:eastAsia="Times New Roman"/>
      <w:b/>
      <w:bCs/>
      <w:sz w:val="20"/>
      <w:szCs w:val="20"/>
      <w:lang w:eastAsia="ru-RU"/>
    </w:rPr>
  </w:style>
  <w:style w:type="paragraph" w:styleId="aff8">
    <w:name w:val="Subtitle"/>
    <w:basedOn w:val="a"/>
    <w:next w:val="a"/>
    <w:link w:val="aff7"/>
    <w:uiPriority w:val="11"/>
    <w:qFormat/>
    <w:rsid w:val="00063BCB"/>
    <w:pPr>
      <w:numPr>
        <w:ilvl w:val="1"/>
      </w:numPr>
    </w:pPr>
    <w:rPr>
      <w:rFonts w:ascii="Times New Roman" w:eastAsia="Times New Roman" w:hAnsi="Times New Roman" w:cstheme="minorBidi"/>
      <w:i/>
      <w:spacing w:val="15"/>
      <w:sz w:val="24"/>
    </w:rPr>
  </w:style>
  <w:style w:type="character" w:customStyle="1" w:styleId="1fa">
    <w:name w:val="Подзаголовок Знак1"/>
    <w:basedOn w:val="a0"/>
    <w:uiPriority w:val="11"/>
    <w:rsid w:val="00063BCB"/>
    <w:rPr>
      <w:rFonts w:eastAsiaTheme="minorEastAsia"/>
      <w:color w:val="5A5A5A" w:themeColor="text1" w:themeTint="A5"/>
      <w:spacing w:val="15"/>
    </w:rPr>
  </w:style>
  <w:style w:type="table" w:customStyle="1" w:styleId="290">
    <w:name w:val="Сетка таблицы29"/>
    <w:basedOn w:val="a1"/>
    <w:next w:val="a6"/>
    <w:uiPriority w:val="39"/>
    <w:rsid w:val="00063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1"/>
    <w:next w:val="a6"/>
    <w:uiPriority w:val="39"/>
    <w:rsid w:val="00063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063BC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9">
    <w:name w:val="Style9"/>
    <w:basedOn w:val="a"/>
    <w:uiPriority w:val="99"/>
    <w:rsid w:val="00063BCB"/>
    <w:pPr>
      <w:widowControl w:val="0"/>
      <w:autoSpaceDE w:val="0"/>
      <w:autoSpaceDN w:val="0"/>
      <w:adjustRightInd w:val="0"/>
      <w:spacing w:after="0" w:line="317" w:lineRule="exact"/>
      <w:ind w:hanging="202"/>
    </w:pPr>
    <w:rPr>
      <w:rFonts w:ascii="Times New Roman" w:eastAsia="Times New Roman" w:hAnsi="Times New Roman"/>
      <w:sz w:val="24"/>
      <w:szCs w:val="24"/>
      <w:lang w:eastAsia="ru-RU"/>
    </w:rPr>
  </w:style>
  <w:style w:type="table" w:customStyle="1" w:styleId="340">
    <w:name w:val="Сетка таблицы34"/>
    <w:basedOn w:val="a1"/>
    <w:next w:val="a6"/>
    <w:uiPriority w:val="59"/>
    <w:rsid w:val="00063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5">
    <w:name w:val="Основной текст11"/>
    <w:basedOn w:val="a"/>
    <w:rsid w:val="00063BCB"/>
    <w:pPr>
      <w:shd w:val="clear" w:color="auto" w:fill="FFFFFF"/>
      <w:spacing w:after="0" w:line="317" w:lineRule="exact"/>
      <w:ind w:hanging="360"/>
    </w:pPr>
    <w:rPr>
      <w:rFonts w:eastAsia="Times New Roman"/>
      <w:sz w:val="27"/>
      <w:szCs w:val="27"/>
    </w:rPr>
  </w:style>
  <w:style w:type="table" w:customStyle="1" w:styleId="350">
    <w:name w:val="Сетка таблицы35"/>
    <w:basedOn w:val="a1"/>
    <w:next w:val="a6"/>
    <w:uiPriority w:val="59"/>
    <w:rsid w:val="00063BCB"/>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Сетка таблицы36"/>
    <w:basedOn w:val="a1"/>
    <w:next w:val="a6"/>
    <w:uiPriority w:val="59"/>
    <w:rsid w:val="00063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
    <w:name w:val="Подпись к таблице_"/>
    <w:basedOn w:val="a0"/>
    <w:link w:val="affff0"/>
    <w:rsid w:val="00063BCB"/>
    <w:rPr>
      <w:rFonts w:ascii="Arial" w:eastAsia="Arial" w:hAnsi="Arial" w:cs="Arial"/>
      <w:sz w:val="20"/>
      <w:szCs w:val="20"/>
      <w:shd w:val="clear" w:color="auto" w:fill="FFFFFF"/>
    </w:rPr>
  </w:style>
  <w:style w:type="paragraph" w:customStyle="1" w:styleId="affff0">
    <w:name w:val="Подпись к таблице"/>
    <w:basedOn w:val="a"/>
    <w:link w:val="affff"/>
    <w:rsid w:val="00063BCB"/>
    <w:pPr>
      <w:widowControl w:val="0"/>
      <w:shd w:val="clear" w:color="auto" w:fill="FFFFFF"/>
      <w:spacing w:after="0" w:line="0" w:lineRule="atLeast"/>
    </w:pPr>
    <w:rPr>
      <w:rFonts w:ascii="Arial" w:eastAsia="Arial" w:hAnsi="Arial" w:cs="Arial"/>
      <w:sz w:val="20"/>
      <w:szCs w:val="20"/>
    </w:rPr>
  </w:style>
  <w:style w:type="character" w:customStyle="1" w:styleId="1f2">
    <w:name w:val="Заголовок №1_"/>
    <w:basedOn w:val="a0"/>
    <w:link w:val="1f1"/>
    <w:rsid w:val="00063BCB"/>
    <w:rPr>
      <w:rFonts w:ascii="Times New Roman" w:eastAsia="Arial Unicode MS" w:hAnsi="Times New Roman" w:cs="Times New Roman"/>
      <w:sz w:val="32"/>
      <w:szCs w:val="32"/>
      <w:shd w:val="clear" w:color="auto" w:fill="FFFFFF"/>
      <w:lang w:eastAsia="ru-RU"/>
    </w:rPr>
  </w:style>
  <w:style w:type="table" w:customStyle="1" w:styleId="37">
    <w:name w:val="Сетка таблицы37"/>
    <w:basedOn w:val="a1"/>
    <w:next w:val="a6"/>
    <w:uiPriority w:val="39"/>
    <w:rsid w:val="00063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Сетка таблицы38"/>
    <w:basedOn w:val="a1"/>
    <w:next w:val="a6"/>
    <w:uiPriority w:val="39"/>
    <w:rsid w:val="00063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9"/>
    <w:basedOn w:val="a1"/>
    <w:next w:val="a6"/>
    <w:uiPriority w:val="39"/>
    <w:rsid w:val="00063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4">
    <w:name w:val="Заголовок 3 Знак1"/>
    <w:basedOn w:val="a0"/>
    <w:uiPriority w:val="9"/>
    <w:semiHidden/>
    <w:rsid w:val="00063BCB"/>
    <w:rPr>
      <w:rFonts w:asciiTheme="majorHAnsi" w:eastAsiaTheme="majorEastAsia" w:hAnsiTheme="majorHAnsi" w:cstheme="majorBidi"/>
      <w:color w:val="1F3763" w:themeColor="accent1" w:themeShade="7F"/>
      <w:sz w:val="24"/>
      <w:szCs w:val="24"/>
    </w:rPr>
  </w:style>
  <w:style w:type="paragraph" w:styleId="afb">
    <w:name w:val="footer"/>
    <w:basedOn w:val="a"/>
    <w:link w:val="afa"/>
    <w:uiPriority w:val="99"/>
    <w:semiHidden/>
    <w:unhideWhenUsed/>
    <w:rsid w:val="00063BCB"/>
    <w:pPr>
      <w:tabs>
        <w:tab w:val="center" w:pos="4677"/>
        <w:tab w:val="right" w:pos="9355"/>
      </w:tabs>
      <w:spacing w:after="0" w:line="240" w:lineRule="auto"/>
    </w:pPr>
    <w:rPr>
      <w:rFonts w:asciiTheme="minorHAnsi" w:eastAsiaTheme="minorHAnsi" w:hAnsiTheme="minorHAnsi" w:cstheme="minorBidi"/>
    </w:rPr>
  </w:style>
  <w:style w:type="character" w:customStyle="1" w:styleId="2b">
    <w:name w:val="Нижний колонтитул Знак2"/>
    <w:basedOn w:val="a0"/>
    <w:uiPriority w:val="99"/>
    <w:semiHidden/>
    <w:rsid w:val="00063BCB"/>
    <w:rPr>
      <w:rFonts w:ascii="Calibri" w:eastAsia="Calibri" w:hAnsi="Calibri" w:cs="Times New Roman"/>
    </w:rPr>
  </w:style>
  <w:style w:type="paragraph" w:styleId="aff2">
    <w:name w:val="Title"/>
    <w:basedOn w:val="a"/>
    <w:next w:val="a"/>
    <w:link w:val="aff1"/>
    <w:uiPriority w:val="10"/>
    <w:qFormat/>
    <w:rsid w:val="00063BCB"/>
    <w:pPr>
      <w:spacing w:after="0" w:line="240" w:lineRule="auto"/>
      <w:contextualSpacing/>
    </w:pPr>
    <w:rPr>
      <w:rFonts w:ascii="Times New Roman" w:eastAsia="Times New Roman" w:hAnsi="Times New Roman"/>
      <w:spacing w:val="-10"/>
      <w:kern w:val="28"/>
      <w:sz w:val="28"/>
      <w:szCs w:val="56"/>
    </w:rPr>
  </w:style>
  <w:style w:type="character" w:customStyle="1" w:styleId="1fb">
    <w:name w:val="Заголовок Знак1"/>
    <w:basedOn w:val="a0"/>
    <w:uiPriority w:val="10"/>
    <w:rsid w:val="00063BCB"/>
    <w:rPr>
      <w:rFonts w:asciiTheme="majorHAnsi" w:eastAsiaTheme="majorEastAsia" w:hAnsiTheme="majorHAnsi" w:cstheme="majorBidi"/>
      <w:spacing w:val="-10"/>
      <w:kern w:val="28"/>
      <w:sz w:val="56"/>
      <w:szCs w:val="56"/>
    </w:rPr>
  </w:style>
  <w:style w:type="paragraph" w:styleId="aff6">
    <w:name w:val="Intense Quote"/>
    <w:basedOn w:val="a"/>
    <w:next w:val="a"/>
    <w:link w:val="aff5"/>
    <w:uiPriority w:val="30"/>
    <w:qFormat/>
    <w:rsid w:val="00063BCB"/>
    <w:pPr>
      <w:pBdr>
        <w:top w:val="single" w:sz="4" w:space="10" w:color="4472C4" w:themeColor="accent1"/>
        <w:bottom w:val="single" w:sz="4" w:space="10" w:color="4472C4" w:themeColor="accent1"/>
      </w:pBdr>
      <w:spacing w:before="360" w:after="360"/>
      <w:ind w:left="864" w:right="864"/>
      <w:jc w:val="center"/>
    </w:pPr>
    <w:rPr>
      <w:rFonts w:ascii="Times New Roman" w:eastAsiaTheme="minorHAnsi" w:hAnsi="Times New Roman" w:cstheme="minorBidi"/>
      <w:i/>
      <w:iCs/>
      <w:color w:val="4472C4"/>
      <w:sz w:val="24"/>
    </w:rPr>
  </w:style>
  <w:style w:type="character" w:customStyle="1" w:styleId="2c">
    <w:name w:val="Выделенная цитата Знак2"/>
    <w:basedOn w:val="a0"/>
    <w:uiPriority w:val="30"/>
    <w:rsid w:val="00063BCB"/>
    <w:rPr>
      <w:rFonts w:ascii="Calibri" w:eastAsia="Calibri" w:hAnsi="Calibri" w:cs="Times New Roman"/>
      <w:i/>
      <w:iCs/>
      <w:color w:val="4472C4" w:themeColor="accent1"/>
    </w:rPr>
  </w:style>
  <w:style w:type="numbering" w:customStyle="1" w:styleId="60">
    <w:name w:val="Нет списка6"/>
    <w:next w:val="a2"/>
    <w:uiPriority w:val="99"/>
    <w:semiHidden/>
    <w:unhideWhenUsed/>
    <w:rsid w:val="00B91E6A"/>
  </w:style>
  <w:style w:type="numbering" w:customStyle="1" w:styleId="131">
    <w:name w:val="Нет списка13"/>
    <w:next w:val="a2"/>
    <w:uiPriority w:val="99"/>
    <w:semiHidden/>
    <w:unhideWhenUsed/>
    <w:rsid w:val="00B91E6A"/>
  </w:style>
  <w:style w:type="table" w:customStyle="1" w:styleId="1140">
    <w:name w:val="Сетка таблицы114"/>
    <w:basedOn w:val="a1"/>
    <w:next w:val="a6"/>
    <w:uiPriority w:val="39"/>
    <w:rsid w:val="00B91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0">
    <w:name w:val="Сетка таблицы40"/>
    <w:basedOn w:val="a1"/>
    <w:next w:val="a6"/>
    <w:uiPriority w:val="39"/>
    <w:rsid w:val="00B91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Таблица-сетка 5 темная — акцент 111"/>
    <w:basedOn w:val="a1"/>
    <w:uiPriority w:val="50"/>
    <w:rsid w:val="00B91E6A"/>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68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image" Target="media/image3.png"/><Relationship Id="rId39" Type="http://schemas.openxmlformats.org/officeDocument/2006/relationships/hyperlink" Target="https://t.me/mkoysosh3" TargetMode="External"/><Relationship Id="rId21" Type="http://schemas.openxmlformats.org/officeDocument/2006/relationships/hyperlink" Target="https://educont.ru" TargetMode="External"/><Relationship Id="rId34" Type="http://schemas.openxmlformats.org/officeDocument/2006/relationships/image" Target="media/image6.png"/><Relationship Id="rId42" Type="http://schemas.openxmlformats.org/officeDocument/2006/relationships/hyperlink" Target="https://vk.com/sosh7_buy" TargetMode="External"/><Relationship Id="rId47" Type="http://schemas.openxmlformats.org/officeDocument/2006/relationships/hyperlink" Target="https://saransk.bezformata.com/word/evseeva/3961483/" TargetMode="External"/><Relationship Id="rId50" Type="http://schemas.openxmlformats.org/officeDocument/2006/relationships/hyperlink" Target="https://t.me/mkoysosh3" TargetMode="External"/><Relationship Id="rId55" Type="http://schemas.openxmlformats.org/officeDocument/2006/relationships/hyperlink" Target="https://vk.com/akademlyceum" TargetMode="External"/><Relationship Id="rId63" Type="http://schemas.openxmlformats.org/officeDocument/2006/relationships/hyperlink" Target="https://t.me/+dQ6z6T4QRVxiNmUy" TargetMode="External"/><Relationship Id="rId7" Type="http://schemas.openxmlformats.org/officeDocument/2006/relationships/chart" Target="charts/chart2.xml"/><Relationship Id="rId2" Type="http://schemas.openxmlformats.org/officeDocument/2006/relationships/styles" Target="styles.xml"/><Relationship Id="rId16" Type="http://schemas.openxmlformats.org/officeDocument/2006/relationships/chart" Target="charts/chart10.xml"/><Relationship Id="rId29"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2.png"/><Relationship Id="rId24" Type="http://schemas.openxmlformats.org/officeDocument/2006/relationships/hyperlink" Target="https://bguo.dagestanschool.ru/activities/168" TargetMode="External"/><Relationship Id="rId32" Type="http://schemas.openxmlformats.org/officeDocument/2006/relationships/chart" Target="charts/chart16.xml"/><Relationship Id="rId37" Type="http://schemas.openxmlformats.org/officeDocument/2006/relationships/chart" Target="charts/chart20.xml"/><Relationship Id="rId40" Type="http://schemas.openxmlformats.org/officeDocument/2006/relationships/hyperlink" Target="https://t.me/Asiyat67" TargetMode="External"/><Relationship Id="rId45" Type="http://schemas.openxmlformats.org/officeDocument/2006/relationships/hyperlink" Target="https://ardatov.bezformata.com/word/orlyata-rossii/88316/" TargetMode="External"/><Relationship Id="rId53" Type="http://schemas.openxmlformats.org/officeDocument/2006/relationships/hyperlink" Target="https://vk.com/shkola5buynaksk" TargetMode="External"/><Relationship Id="rId58" Type="http://schemas.openxmlformats.org/officeDocument/2006/relationships/hyperlink" Target="https://vk.com/id775080508" TargetMode="External"/><Relationship Id="rId66" Type="http://schemas.openxmlformats.org/officeDocument/2006/relationships/fontTable" Target="fontTable.xml"/><Relationship Id="rId5" Type="http://schemas.openxmlformats.org/officeDocument/2006/relationships/chart" Target="charts/chart1.xml"/><Relationship Id="rId15" Type="http://schemas.openxmlformats.org/officeDocument/2006/relationships/chart" Target="charts/chart9.xml"/><Relationship Id="rId23" Type="http://schemas.openxmlformats.org/officeDocument/2006/relationships/hyperlink" Target="https://www.list-org.com/search?type=name&amp;val=%D0%9C%D0%A3%D0%9D%D0%98%D0%A6%D0%98%D0%9F%D0%90%D0%9B%D0%AC%D0%9D%D0%9E%D0%95%20%D0%9A%D0%90%D0%97%D0%95%D0%9D%D0%9D%D0%9E%D0%95%20%D0%9E%D0%91%D0%A9%D0%95%D0%9E%D0%91%D0%A0%D0%90%D0%97%D0%9E%D0%92%D0%90%D0%A2%D0%95%D0%9B%D0%AC%D0%9D%D0%9E%D0%95%20%D0%A3%D0%A7%D0%A0%D0%95%D0%96%D0%94%D0%95%D0%9D%D0%98%D0%95%20%20%D0%A1%D0%A0%D0%95%D0%94%D0%9D%D0%AF%D0%AF%20%D0%9E%D0%91%D0%A9%D0%95%D0%9E%D0%91%D0%A0%D0%90%D0%97%D0%9E%D0%92%D0%90%D0%A2%D0%95%D0%9B%D0%AC%D0%9D%D0%90%D0%AF%20%D0%A8%D0%9A%D0%9E%D0%9B%D0%90%20%E2%84%9611%20%D0%93%D0%9E%D0%A0%D0%9E%D0%94%D0%90%20%D0%91%D0%A3%D0%99%D0%9D%D0%90%D0%9A%D0%A1%D0%9A%D0%90" TargetMode="External"/><Relationship Id="rId28" Type="http://schemas.openxmlformats.org/officeDocument/2006/relationships/image" Target="media/image4.png"/><Relationship Id="rId36" Type="http://schemas.openxmlformats.org/officeDocument/2006/relationships/chart" Target="charts/chart19.xml"/><Relationship Id="rId49" Type="http://schemas.openxmlformats.org/officeDocument/2006/relationships/hyperlink" Target="https://vk.com/siyadat25?w=wall592498689_109%2Fall" TargetMode="External"/><Relationship Id="rId57" Type="http://schemas.openxmlformats.org/officeDocument/2006/relationships/hyperlink" Target="https://t.me/Asiyat67" TargetMode="External"/><Relationship Id="rId61" Type="http://schemas.openxmlformats.org/officeDocument/2006/relationships/hyperlink" Target="https://t.me/shkola10buynaksk" TargetMode="External"/><Relationship Id="rId10" Type="http://schemas.openxmlformats.org/officeDocument/2006/relationships/chart" Target="charts/chart5.xml"/><Relationship Id="rId19" Type="http://schemas.openxmlformats.org/officeDocument/2006/relationships/chart" Target="charts/chart13.xml"/><Relationship Id="rId31" Type="http://schemas.openxmlformats.org/officeDocument/2006/relationships/chart" Target="charts/chart15.xml"/><Relationship Id="rId44" Type="http://schemas.openxmlformats.org/officeDocument/2006/relationships/hyperlink" Target="https://t.me/+dQ6z6T4QRVxiNmUy" TargetMode="External"/><Relationship Id="rId52" Type="http://schemas.openxmlformats.org/officeDocument/2006/relationships/hyperlink" Target="https://t.me/mbou_sosh4_buinaksk" TargetMode="External"/><Relationship Id="rId60" Type="http://schemas.openxmlformats.org/officeDocument/2006/relationships/hyperlink" Target="https://vk.com/wall-216074978_228" TargetMode="External"/><Relationship Id="rId65"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chart" Target="charts/chart8.xml"/><Relationship Id="rId22" Type="http://schemas.openxmlformats.org/officeDocument/2006/relationships/hyperlink" Target="https://www.list-org.com/search?type=name&amp;val=%D0%9C%D0%A3%D0%9D%D0%98%D0%A6%D0%98%D0%9F%D0%90%D0%9B%D0%AC%D0%9D%D0%9E%D0%95%20%D0%9A%D0%90%D0%97%D0%95%D0%9D%D0%9D%D0%9E%D0%95%20%D0%9E%D0%91%D0%A9%D0%95%D0%9E%D0%91%D0%A0%D0%90%D0%97%D0%9E%D0%92%D0%90%D0%A2%D0%95%D0%9B%D0%AC%D0%9D%D0%9E%D0%95%20%D0%A3%D0%A7%D0%A0%D0%95%D0%96%D0%94%D0%95%D0%9D%D0%98%D0%95%20%20%D0%A1%D0%A0%D0%95%D0%94%D0%9D%D0%AF%D0%AF%20%D0%9E%D0%91%D0%A9%D0%95%D0%9E%D0%91%D0%A0%D0%90%D0%97%D0%9E%D0%92%D0%90%D0%A2%D0%95%D0%9B%D0%AC%D0%9D%D0%90%D0%AF%20%D0%A8%D0%9A%D0%9E%D0%9B%D0%90%20%E2%84%9611%20%D0%93%D0%9E%D0%A0%D0%9E%D0%94%D0%90%20%D0%91%D0%A3%D0%99%D0%9D%D0%90%D0%9A%D0%A1%D0%9A%D0%90" TargetMode="External"/><Relationship Id="rId27" Type="http://schemas.openxmlformats.org/officeDocument/2006/relationships/customXml" Target="ink/ink2.xml"/><Relationship Id="rId30" Type="http://schemas.openxmlformats.org/officeDocument/2006/relationships/chart" Target="charts/chart14.xml"/><Relationship Id="rId35" Type="http://schemas.openxmlformats.org/officeDocument/2006/relationships/chart" Target="charts/chart18.xml"/><Relationship Id="rId43" Type="http://schemas.openxmlformats.org/officeDocument/2006/relationships/hyperlink" Target="https://vk.com/wall-216074978_228" TargetMode="External"/><Relationship Id="rId48" Type="http://schemas.openxmlformats.org/officeDocument/2006/relationships/hyperlink" Target="https://vk.com/siyadat25" TargetMode="External"/><Relationship Id="rId56" Type="http://schemas.openxmlformats.org/officeDocument/2006/relationships/hyperlink" Target="https://vk.com/club216478979" TargetMode="External"/><Relationship Id="rId64" Type="http://schemas.openxmlformats.org/officeDocument/2006/relationships/chart" Target="charts/chart22.xml"/><Relationship Id="rId8" Type="http://schemas.openxmlformats.org/officeDocument/2006/relationships/chart" Target="charts/chart3.xml"/><Relationship Id="rId51" Type="http://schemas.openxmlformats.org/officeDocument/2006/relationships/hyperlink" Target="https://vk.com/id752334486" TargetMode="External"/><Relationship Id="rId3" Type="http://schemas.openxmlformats.org/officeDocument/2006/relationships/settings" Target="settings.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customXml" Target="ink/ink1.xml"/><Relationship Id="rId33" Type="http://schemas.openxmlformats.org/officeDocument/2006/relationships/chart" Target="charts/chart17.xml"/><Relationship Id="rId38" Type="http://schemas.openxmlformats.org/officeDocument/2006/relationships/chart" Target="charts/chart21.xml"/><Relationship Id="rId46" Type="http://schemas.openxmlformats.org/officeDocument/2006/relationships/hyperlink" Target="https://ardatov.bezformata.com/word/patrioticheskoe-vospitanie-grazhdan-rossijskoj-federatcii/296683/" TargetMode="External"/><Relationship Id="rId59" Type="http://schemas.openxmlformats.org/officeDocument/2006/relationships/hyperlink" Target="https://vk.com/sosh7_buy" TargetMode="External"/><Relationship Id="rId67" Type="http://schemas.openxmlformats.org/officeDocument/2006/relationships/theme" Target="theme/theme1.xml"/><Relationship Id="rId20" Type="http://schemas.openxmlformats.org/officeDocument/2006/relationships/hyperlink" Target="https://www.list-org.com/search?type=name&amp;val=%D0%9C%D0%A3%D0%9D%D0%98%D0%A6%D0%98%D0%9F%D0%90%D0%9B%D0%AC%D0%9D%D0%9E%D0%95%20%D0%9A%D0%90%D0%97%D0%95%D0%9D%D0%9D%D0%9E%D0%95%20%D0%9E%D0%91%D0%A9%D0%95%D0%9E%D0%91%D0%A0%D0%90%D0%97%D0%9E%D0%92%D0%90%D0%A2%D0%95%D0%9B%D0%AC%D0%9D%D0%9E%D0%95%20%D0%A3%D0%A7%D0%A0%D0%95%D0%96%D0%94%D0%95%D0%9D%D0%98%D0%95%20%20%D0%A1%D0%A0%D0%95%D0%94%D0%9D%D0%AF%D0%AF%20%D0%9E%D0%91%D0%A9%D0%95%D0%9E%D0%91%D0%A0%D0%90%D0%97%D0%9E%D0%92%D0%90%D0%A2%D0%95%D0%9B%D0%AC%D0%9D%D0%90%D0%AF%20%D0%A8%D0%9A%D0%9E%D0%9B%D0%90%20%E2%84%9611%20%D0%93%D0%9E%D0%A0%D0%9E%D0%94%D0%90%20%D0%91%D0%A3%D0%99%D0%9D%D0%90%D0%9A%D0%A1%D0%9A%D0%90" TargetMode="External"/><Relationship Id="rId41" Type="http://schemas.openxmlformats.org/officeDocument/2006/relationships/hyperlink" Target="https://vk.com/id775080508" TargetMode="External"/><Relationship Id="rId54" Type="http://schemas.openxmlformats.org/officeDocument/2006/relationships/hyperlink" Target="https://vk.com/club216478979" TargetMode="External"/><Relationship Id="rId62" Type="http://schemas.openxmlformats.org/officeDocument/2006/relationships/hyperlink" Target="https://vk.com/id719515155"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3.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9.xm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0.xml"/></Relationships>
</file>

<file path=word/charts/_rels/chart16.xml.rels><?xml version="1.0" encoding="UTF-8" standalone="yes"?>
<Relationships xmlns="http://schemas.openxmlformats.org/package/2006/relationships"><Relationship Id="rId2" Type="http://schemas.openxmlformats.org/officeDocument/2006/relationships/package" Target="../embeddings/Microsoft_Excel_Worksheet15.xlsx"/><Relationship Id="rId1" Type="http://schemas.openxmlformats.org/officeDocument/2006/relationships/themeOverride" Target="../theme/themeOverride11.xml"/></Relationships>
</file>

<file path=word/charts/_rels/chart17.xml.rels><?xml version="1.0" encoding="UTF-8" standalone="yes"?>
<Relationships xmlns="http://schemas.openxmlformats.org/package/2006/relationships"><Relationship Id="rId2" Type="http://schemas.openxmlformats.org/officeDocument/2006/relationships/package" Target="../embeddings/Microsoft_Excel_Worksheet16.xlsx"/><Relationship Id="rId1" Type="http://schemas.openxmlformats.org/officeDocument/2006/relationships/themeOverride" Target="../theme/themeOverride12.xml"/></Relationships>
</file>

<file path=word/charts/_rels/chart18.xml.rels><?xml version="1.0" encoding="UTF-8" standalone="yes"?>
<Relationships xmlns="http://schemas.openxmlformats.org/package/2006/relationships"><Relationship Id="rId2" Type="http://schemas.openxmlformats.org/officeDocument/2006/relationships/package" Target="../embeddings/Microsoft_Excel_Worksheet17.xlsx"/><Relationship Id="rId1" Type="http://schemas.openxmlformats.org/officeDocument/2006/relationships/themeOverride" Target="../theme/themeOverride13.xml"/></Relationships>
</file>

<file path=word/charts/_rels/chart19.xml.rels><?xml version="1.0" encoding="UTF-8" standalone="yes"?>
<Relationships xmlns="http://schemas.openxmlformats.org/package/2006/relationships"><Relationship Id="rId2" Type="http://schemas.openxmlformats.org/officeDocument/2006/relationships/package" Target="../embeddings/Microsoft_Excel_Worksheet18.xlsx"/><Relationship Id="rId1" Type="http://schemas.openxmlformats.org/officeDocument/2006/relationships/themeOverride" Target="../theme/themeOverride14.xml"/></Relationships>
</file>

<file path=word/charts/_rels/chart20.xml.rels><?xml version="1.0" encoding="UTF-8" standalone="yes"?>
<Relationships xmlns="http://schemas.openxmlformats.org/package/2006/relationships"><Relationship Id="rId2" Type="http://schemas.openxmlformats.org/officeDocument/2006/relationships/package" Target="../embeddings/Microsoft_Excel_Worksheet19.xlsx"/><Relationship Id="rId1" Type="http://schemas.openxmlformats.org/officeDocument/2006/relationships/themeOverride" Target="../theme/themeOverride15.xml"/></Relationships>
</file>

<file path=word/charts/_rels/chart21.xml.rels><?xml version="1.0" encoding="UTF-8" standalone="yes"?>
<Relationships xmlns="http://schemas.openxmlformats.org/package/2006/relationships"><Relationship Id="rId2" Type="http://schemas.openxmlformats.org/officeDocument/2006/relationships/package" Target="../embeddings/Microsoft_Excel_Worksheet20.xlsx"/><Relationship Id="rId1" Type="http://schemas.openxmlformats.org/officeDocument/2006/relationships/themeOverride" Target="../theme/themeOverride16.xml"/></Relationships>
</file>

<file path=word/charts/_rels/chart22.xml.rels><?xml version="1.0" encoding="UTF-8" standalone="yes"?>
<Relationships xmlns="http://schemas.openxmlformats.org/package/2006/relationships"><Relationship Id="rId2" Type="http://schemas.openxmlformats.org/officeDocument/2006/relationships/package" Target="../embeddings/Microsoft_Excel_Worksheet21.xlsx"/><Relationship Id="rId1" Type="http://schemas.openxmlformats.org/officeDocument/2006/relationships/themeOverride" Target="../theme/themeOverride1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Общее количество учащихся</c:v>
                </c:pt>
              </c:strCache>
            </c:strRef>
          </c:tx>
          <c:spPr>
            <a:solidFill>
              <a:schemeClr val="accent1"/>
            </a:solidFill>
            <a:ln>
              <a:noFill/>
            </a:ln>
            <a:effectLst/>
          </c:spPr>
          <c:invertIfNegative val="0"/>
          <c:dLbls>
            <c:dLbl>
              <c:idx val="0"/>
              <c:layout>
                <c:manualLayout>
                  <c:x val="0"/>
                  <c:y val="-5.130836326321190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93F-447E-ACED-0B679541A51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2020-2021г.</c:v>
                </c:pt>
                <c:pt idx="1">
                  <c:v>2021-2022г.</c:v>
                </c:pt>
                <c:pt idx="2">
                  <c:v>2022-2023г.</c:v>
                </c:pt>
              </c:strCache>
            </c:strRef>
          </c:cat>
          <c:val>
            <c:numRef>
              <c:f>Лист1!$B$2:$B$5</c:f>
              <c:numCache>
                <c:formatCode>General</c:formatCode>
                <c:ptCount val="4"/>
                <c:pt idx="0">
                  <c:v>8913</c:v>
                </c:pt>
                <c:pt idx="1">
                  <c:v>9333</c:v>
                </c:pt>
                <c:pt idx="2">
                  <c:v>9779</c:v>
                </c:pt>
              </c:numCache>
            </c:numRef>
          </c:val>
          <c:extLst>
            <c:ext xmlns:c16="http://schemas.microsoft.com/office/drawing/2014/chart" uri="{C3380CC4-5D6E-409C-BE32-E72D297353CC}">
              <c16:uniqueId val="{00000000-793F-447E-ACED-0B679541A511}"/>
            </c:ext>
          </c:extLst>
        </c:ser>
        <c:ser>
          <c:idx val="1"/>
          <c:order val="1"/>
          <c:tx>
            <c:strRef>
              <c:f>Лист1!$C$1</c:f>
              <c:strCache>
                <c:ptCount val="1"/>
                <c:pt idx="0">
                  <c:v>Класс-комплекты</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2020-2021г.</c:v>
                </c:pt>
                <c:pt idx="1">
                  <c:v>2021-2022г.</c:v>
                </c:pt>
                <c:pt idx="2">
                  <c:v>2022-2023г.</c:v>
                </c:pt>
              </c:strCache>
            </c:strRef>
          </c:cat>
          <c:val>
            <c:numRef>
              <c:f>Лист1!$C$2:$C$5</c:f>
              <c:numCache>
                <c:formatCode>General</c:formatCode>
                <c:ptCount val="4"/>
                <c:pt idx="0">
                  <c:v>344</c:v>
                </c:pt>
                <c:pt idx="1">
                  <c:v>359</c:v>
                </c:pt>
                <c:pt idx="2">
                  <c:v>370</c:v>
                </c:pt>
              </c:numCache>
            </c:numRef>
          </c:val>
          <c:extLst>
            <c:ext xmlns:c16="http://schemas.microsoft.com/office/drawing/2014/chart" uri="{C3380CC4-5D6E-409C-BE32-E72D297353CC}">
              <c16:uniqueId val="{00000001-793F-447E-ACED-0B679541A511}"/>
            </c:ext>
          </c:extLst>
        </c:ser>
        <c:ser>
          <c:idx val="2"/>
          <c:order val="2"/>
          <c:tx>
            <c:strRef>
              <c:f>Лист1!$D$1</c:f>
              <c:strCache>
                <c:ptCount val="1"/>
                <c:pt idx="0">
                  <c:v>Набор в первый класс</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2020-2021г.</c:v>
                </c:pt>
                <c:pt idx="1">
                  <c:v>2021-2022г.</c:v>
                </c:pt>
                <c:pt idx="2">
                  <c:v>2022-2023г.</c:v>
                </c:pt>
              </c:strCache>
            </c:strRef>
          </c:cat>
          <c:val>
            <c:numRef>
              <c:f>Лист1!$D$2:$D$5</c:f>
              <c:numCache>
                <c:formatCode>General</c:formatCode>
                <c:ptCount val="4"/>
                <c:pt idx="0">
                  <c:v>1124</c:v>
                </c:pt>
                <c:pt idx="1">
                  <c:v>1232</c:v>
                </c:pt>
                <c:pt idx="2">
                  <c:v>1189</c:v>
                </c:pt>
              </c:numCache>
            </c:numRef>
          </c:val>
          <c:extLst>
            <c:ext xmlns:c16="http://schemas.microsoft.com/office/drawing/2014/chart" uri="{C3380CC4-5D6E-409C-BE32-E72D297353CC}">
              <c16:uniqueId val="{00000002-793F-447E-ACED-0B679541A511}"/>
            </c:ext>
          </c:extLst>
        </c:ser>
        <c:dLbls>
          <c:showLegendKey val="0"/>
          <c:showVal val="0"/>
          <c:showCatName val="0"/>
          <c:showSerName val="0"/>
          <c:showPercent val="0"/>
          <c:showBubbleSize val="0"/>
        </c:dLbls>
        <c:gapWidth val="219"/>
        <c:overlap val="-27"/>
        <c:axId val="294045568"/>
        <c:axId val="296446480"/>
      </c:barChart>
      <c:catAx>
        <c:axId val="294045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96446480"/>
        <c:crosses val="autoZero"/>
        <c:auto val="1"/>
        <c:lblAlgn val="ctr"/>
        <c:lblOffset val="100"/>
        <c:noMultiLvlLbl val="0"/>
      </c:catAx>
      <c:valAx>
        <c:axId val="296446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94045568"/>
        <c:crosses val="autoZero"/>
        <c:crossBetween val="between"/>
      </c:valAx>
      <c:spPr>
        <a:noFill/>
        <a:ln>
          <a:noFill/>
        </a:ln>
        <a:effectLst/>
      </c:spPr>
    </c:plotArea>
    <c:legend>
      <c:legendPos val="b"/>
      <c:layout>
        <c:manualLayout>
          <c:xMode val="edge"/>
          <c:yMode val="edge"/>
          <c:x val="0.7725231893697212"/>
          <c:y val="0.16944526367246679"/>
          <c:w val="0.20759259656575627"/>
          <c:h val="0.4662653571587285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Статистика по отметкам</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8.5586635331926328E-2"/>
          <c:y val="0.1233640755379886"/>
          <c:w val="0.89776057532585885"/>
          <c:h val="0.67197998471534937"/>
        </c:manualLayout>
      </c:layout>
      <c:barChart>
        <c:barDir val="col"/>
        <c:grouping val="clustered"/>
        <c:varyColors val="0"/>
        <c:ser>
          <c:idx val="0"/>
          <c:order val="0"/>
          <c:tx>
            <c:strRef>
              <c:f>Лист1!$B$1</c:f>
              <c:strCache>
                <c:ptCount val="1"/>
                <c:pt idx="0">
                  <c:v>РФ</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Лист1!$B$2:$B$8</c:f>
              <c:numCache>
                <c:formatCode>0.00%</c:formatCode>
                <c:ptCount val="4"/>
                <c:pt idx="0">
                  <c:v>4.8099999999999997E-2</c:v>
                </c:pt>
                <c:pt idx="1">
                  <c:v>0.25790000000000002</c:v>
                </c:pt>
                <c:pt idx="2">
                  <c:v>0.4521</c:v>
                </c:pt>
                <c:pt idx="3">
                  <c:v>0.2419</c:v>
                </c:pt>
              </c:numCache>
            </c:numRef>
          </c:val>
          <c:extLst>
            <c:ext xmlns:c16="http://schemas.microsoft.com/office/drawing/2014/chart" uri="{C3380CC4-5D6E-409C-BE32-E72D297353CC}">
              <c16:uniqueId val="{00000000-1DF6-4183-86FC-AB0C5B318465}"/>
            </c:ext>
          </c:extLst>
        </c:ser>
        <c:ser>
          <c:idx val="1"/>
          <c:order val="1"/>
          <c:tx>
            <c:strRef>
              <c:f>Лист1!$C$1</c:f>
              <c:strCache>
                <c:ptCount val="1"/>
                <c:pt idx="0">
                  <c:v>РД</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Лист1!$C$2:$C$8</c:f>
              <c:numCache>
                <c:formatCode>0.00%</c:formatCode>
                <c:ptCount val="4"/>
                <c:pt idx="0">
                  <c:v>7.3499999999999996E-2</c:v>
                </c:pt>
                <c:pt idx="1">
                  <c:v>0.31640000000000001</c:v>
                </c:pt>
                <c:pt idx="2">
                  <c:v>0.4133</c:v>
                </c:pt>
                <c:pt idx="3">
                  <c:v>0.19689999999999999</c:v>
                </c:pt>
              </c:numCache>
            </c:numRef>
          </c:val>
          <c:extLst>
            <c:ext xmlns:c16="http://schemas.microsoft.com/office/drawing/2014/chart" uri="{C3380CC4-5D6E-409C-BE32-E72D297353CC}">
              <c16:uniqueId val="{00000001-1DF6-4183-86FC-AB0C5B318465}"/>
            </c:ext>
          </c:extLst>
        </c:ser>
        <c:ser>
          <c:idx val="2"/>
          <c:order val="2"/>
          <c:tx>
            <c:strRef>
              <c:f>Лист1!$D$1</c:f>
              <c:strCache>
                <c:ptCount val="1"/>
                <c:pt idx="0">
                  <c:v>Буйнакск</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Лист1!$D$2:$D$8</c:f>
              <c:numCache>
                <c:formatCode>0.00%</c:formatCode>
                <c:ptCount val="4"/>
                <c:pt idx="0">
                  <c:v>4.1500000000000002E-2</c:v>
                </c:pt>
                <c:pt idx="1">
                  <c:v>0.29449999999999998</c:v>
                </c:pt>
                <c:pt idx="2">
                  <c:v>0.45250000000000001</c:v>
                </c:pt>
                <c:pt idx="3">
                  <c:v>0.21149999999999999</c:v>
                </c:pt>
              </c:numCache>
            </c:numRef>
          </c:val>
          <c:extLst>
            <c:ext xmlns:c16="http://schemas.microsoft.com/office/drawing/2014/chart" uri="{C3380CC4-5D6E-409C-BE32-E72D297353CC}">
              <c16:uniqueId val="{00000002-1DF6-4183-86FC-AB0C5B318465}"/>
            </c:ext>
          </c:extLst>
        </c:ser>
        <c:dLbls>
          <c:dLblPos val="outEnd"/>
          <c:showLegendKey val="0"/>
          <c:showVal val="1"/>
          <c:showCatName val="0"/>
          <c:showSerName val="0"/>
          <c:showPercent val="0"/>
          <c:showBubbleSize val="0"/>
        </c:dLbls>
        <c:gapWidth val="219"/>
        <c:overlap val="-27"/>
        <c:axId val="488227952"/>
        <c:axId val="488507744"/>
      </c:barChart>
      <c:catAx>
        <c:axId val="48822795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10" b="0" i="0" u="none" strike="noStrike" kern="1200" baseline="0">
                <a:solidFill>
                  <a:sysClr val="windowText" lastClr="000000"/>
                </a:solidFill>
                <a:latin typeface="+mn-lt"/>
                <a:ea typeface="+mn-ea"/>
                <a:cs typeface="+mn-cs"/>
              </a:defRPr>
            </a:pPr>
            <a:endParaRPr lang="ru-RU"/>
          </a:p>
        </c:txPr>
        <c:crossAx val="488507744"/>
        <c:crosses val="autoZero"/>
        <c:auto val="1"/>
        <c:lblAlgn val="ctr"/>
        <c:lblOffset val="100"/>
        <c:noMultiLvlLbl val="0"/>
      </c:catAx>
      <c:valAx>
        <c:axId val="488507744"/>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Кол-во участников</a:t>
                </a:r>
              </a:p>
            </c:rich>
          </c:tx>
          <c:layout>
            <c:manualLayout>
              <c:xMode val="edge"/>
              <c:yMode val="edge"/>
              <c:x val="8.9371956202091204E-3"/>
              <c:y val="0.2556409697799633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227952"/>
        <c:crosses val="autoZero"/>
        <c:crossBetween val="between"/>
      </c:valAx>
      <c:spPr>
        <a:noFill/>
        <a:ln>
          <a:noFill/>
        </a:ln>
        <a:effectLst/>
      </c:spPr>
    </c:plotArea>
    <c:legend>
      <c:legendPos val="b"/>
      <c:layout>
        <c:manualLayout>
          <c:xMode val="edge"/>
          <c:yMode val="edge"/>
          <c:x val="0.34746268586174633"/>
          <c:y val="0.86557492813398329"/>
          <c:w val="0.33058471420064089"/>
          <c:h val="0.13442507186601674"/>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Статистика по отметкам</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0.10263564128951966"/>
          <c:y val="0.16974828375286041"/>
          <c:w val="0.88064703348251683"/>
          <c:h val="0.52955692895367479"/>
        </c:manualLayout>
      </c:layout>
      <c:barChart>
        <c:barDir val="col"/>
        <c:grouping val="clustered"/>
        <c:varyColors val="0"/>
        <c:ser>
          <c:idx val="0"/>
          <c:order val="0"/>
          <c:tx>
            <c:strRef>
              <c:f>Лист1!$B$1</c:f>
              <c:strCache>
                <c:ptCount val="1"/>
                <c:pt idx="0">
                  <c:v>РФ</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Лист1!$B$2:$B$8</c:f>
              <c:numCache>
                <c:formatCode>0.00%</c:formatCode>
                <c:ptCount val="4"/>
                <c:pt idx="0">
                  <c:v>0.13250000000000001</c:v>
                </c:pt>
                <c:pt idx="1">
                  <c:v>0.40050000000000002</c:v>
                </c:pt>
                <c:pt idx="2">
                  <c:v>0.34499999999999997</c:v>
                </c:pt>
                <c:pt idx="3">
                  <c:v>0.122</c:v>
                </c:pt>
              </c:numCache>
            </c:numRef>
          </c:val>
          <c:extLst>
            <c:ext xmlns:c16="http://schemas.microsoft.com/office/drawing/2014/chart" uri="{C3380CC4-5D6E-409C-BE32-E72D297353CC}">
              <c16:uniqueId val="{00000000-0BCC-40DA-B40A-4B23F3B249D8}"/>
            </c:ext>
          </c:extLst>
        </c:ser>
        <c:ser>
          <c:idx val="1"/>
          <c:order val="1"/>
          <c:tx>
            <c:strRef>
              <c:f>Лист1!$C$1</c:f>
              <c:strCache>
                <c:ptCount val="1"/>
                <c:pt idx="0">
                  <c:v>РД</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Лист1!$C$2:$C$8</c:f>
              <c:numCache>
                <c:formatCode>0.00%</c:formatCode>
                <c:ptCount val="4"/>
                <c:pt idx="0">
                  <c:v>0.1234</c:v>
                </c:pt>
                <c:pt idx="1">
                  <c:v>0.44650000000000001</c:v>
                </c:pt>
                <c:pt idx="2">
                  <c:v>0.33410000000000001</c:v>
                </c:pt>
                <c:pt idx="3">
                  <c:v>9.6000000000000002E-2</c:v>
                </c:pt>
              </c:numCache>
            </c:numRef>
          </c:val>
          <c:extLst>
            <c:ext xmlns:c16="http://schemas.microsoft.com/office/drawing/2014/chart" uri="{C3380CC4-5D6E-409C-BE32-E72D297353CC}">
              <c16:uniqueId val="{00000001-0BCC-40DA-B40A-4B23F3B249D8}"/>
            </c:ext>
          </c:extLst>
        </c:ser>
        <c:ser>
          <c:idx val="2"/>
          <c:order val="2"/>
          <c:tx>
            <c:strRef>
              <c:f>Лист1!$D$1</c:f>
              <c:strCache>
                <c:ptCount val="1"/>
                <c:pt idx="0">
                  <c:v>Буйнакск</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Лист1!$D$2:$D$8</c:f>
              <c:numCache>
                <c:formatCode>0.00%</c:formatCode>
                <c:ptCount val="4"/>
                <c:pt idx="0">
                  <c:v>8.5400000000000004E-2</c:v>
                </c:pt>
                <c:pt idx="1">
                  <c:v>0.42430000000000001</c:v>
                </c:pt>
                <c:pt idx="2">
                  <c:v>0.38159999999999999</c:v>
                </c:pt>
                <c:pt idx="3">
                  <c:v>0.1087</c:v>
                </c:pt>
              </c:numCache>
            </c:numRef>
          </c:val>
          <c:extLst>
            <c:ext xmlns:c16="http://schemas.microsoft.com/office/drawing/2014/chart" uri="{C3380CC4-5D6E-409C-BE32-E72D297353CC}">
              <c16:uniqueId val="{00000002-0BCC-40DA-B40A-4B23F3B249D8}"/>
            </c:ext>
          </c:extLst>
        </c:ser>
        <c:dLbls>
          <c:dLblPos val="outEnd"/>
          <c:showLegendKey val="0"/>
          <c:showVal val="1"/>
          <c:showCatName val="0"/>
          <c:showSerName val="0"/>
          <c:showPercent val="0"/>
          <c:showBubbleSize val="0"/>
        </c:dLbls>
        <c:gapWidth val="219"/>
        <c:overlap val="-27"/>
        <c:axId val="488227952"/>
        <c:axId val="488507744"/>
      </c:barChart>
      <c:catAx>
        <c:axId val="48822795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ru-RU"/>
          </a:p>
        </c:txPr>
        <c:crossAx val="488507744"/>
        <c:crosses val="autoZero"/>
        <c:auto val="1"/>
        <c:lblAlgn val="ctr"/>
        <c:lblOffset val="100"/>
        <c:noMultiLvlLbl val="0"/>
      </c:catAx>
      <c:valAx>
        <c:axId val="488507744"/>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Кол-во участников</a:t>
                </a:r>
              </a:p>
            </c:rich>
          </c:tx>
          <c:layout>
            <c:manualLayout>
              <c:xMode val="edge"/>
              <c:yMode val="edge"/>
              <c:x val="5.5466899864295687E-3"/>
              <c:y val="0.2646094524225661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227952"/>
        <c:crosses val="autoZero"/>
        <c:crossBetween val="between"/>
      </c:valAx>
      <c:spPr>
        <a:noFill/>
        <a:ln>
          <a:noFill/>
        </a:ln>
        <a:effectLst/>
      </c:spPr>
    </c:plotArea>
    <c:legend>
      <c:legendPos val="b"/>
      <c:layout>
        <c:manualLayout>
          <c:xMode val="edge"/>
          <c:yMode val="edge"/>
          <c:x val="0.34746268586174633"/>
          <c:y val="0.86557492813398329"/>
          <c:w val="0.33058471420064089"/>
          <c:h val="0.13442507186601674"/>
        </c:manualLayout>
      </c:layout>
      <c:overlay val="0"/>
      <c:spPr>
        <a:noFill/>
        <a:ln>
          <a:noFill/>
        </a:ln>
        <a:effectLst/>
      </c:spPr>
      <c:txPr>
        <a:bodyPr rot="0" spcFirstLastPara="1" vertOverflow="ellipsis" vert="horz" wrap="square" anchor="ctr" anchorCtr="1"/>
        <a:lstStyle/>
        <a:p>
          <a:pPr>
            <a:defRPr sz="1200" b="0" i="0" u="none" strike="noStrike" kern="1600" normalizeH="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Статистика по отметкам</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0.10263564128951966"/>
          <c:y val="0.16974828375286041"/>
          <c:w val="0.88064703348251683"/>
          <c:h val="0.57074686030378929"/>
        </c:manualLayout>
      </c:layout>
      <c:barChart>
        <c:barDir val="col"/>
        <c:grouping val="clustered"/>
        <c:varyColors val="0"/>
        <c:ser>
          <c:idx val="0"/>
          <c:order val="0"/>
          <c:tx>
            <c:strRef>
              <c:f>Лист1!$B$1</c:f>
              <c:strCache>
                <c:ptCount val="1"/>
                <c:pt idx="0">
                  <c:v>РФ</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Лист1!$B$2:$B$8</c:f>
              <c:numCache>
                <c:formatCode>0.00%</c:formatCode>
                <c:ptCount val="4"/>
                <c:pt idx="0">
                  <c:v>0.1183</c:v>
                </c:pt>
                <c:pt idx="1">
                  <c:v>0.38019999999999998</c:v>
                </c:pt>
                <c:pt idx="2">
                  <c:v>0.3392</c:v>
                </c:pt>
                <c:pt idx="3">
                  <c:v>0.1623</c:v>
                </c:pt>
              </c:numCache>
            </c:numRef>
          </c:val>
          <c:extLst>
            <c:ext xmlns:c16="http://schemas.microsoft.com/office/drawing/2014/chart" uri="{C3380CC4-5D6E-409C-BE32-E72D297353CC}">
              <c16:uniqueId val="{00000000-C494-4573-9707-6C00A13E4872}"/>
            </c:ext>
          </c:extLst>
        </c:ser>
        <c:ser>
          <c:idx val="1"/>
          <c:order val="1"/>
          <c:tx>
            <c:strRef>
              <c:f>Лист1!$C$1</c:f>
              <c:strCache>
                <c:ptCount val="1"/>
                <c:pt idx="0">
                  <c:v>РД</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Лист1!$C$2:$C$8</c:f>
              <c:numCache>
                <c:formatCode>0.00%</c:formatCode>
                <c:ptCount val="4"/>
                <c:pt idx="0">
                  <c:v>0.10580000000000001</c:v>
                </c:pt>
                <c:pt idx="1">
                  <c:v>0.4229</c:v>
                </c:pt>
                <c:pt idx="2">
                  <c:v>0.3342</c:v>
                </c:pt>
                <c:pt idx="3">
                  <c:v>0.13719999999999999</c:v>
                </c:pt>
              </c:numCache>
            </c:numRef>
          </c:val>
          <c:extLst>
            <c:ext xmlns:c16="http://schemas.microsoft.com/office/drawing/2014/chart" uri="{C3380CC4-5D6E-409C-BE32-E72D297353CC}">
              <c16:uniqueId val="{00000001-C494-4573-9707-6C00A13E4872}"/>
            </c:ext>
          </c:extLst>
        </c:ser>
        <c:ser>
          <c:idx val="2"/>
          <c:order val="2"/>
          <c:tx>
            <c:strRef>
              <c:f>Лист1!$D$1</c:f>
              <c:strCache>
                <c:ptCount val="1"/>
                <c:pt idx="0">
                  <c:v>Буйнакск</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Лист1!$D$2:$D$8</c:f>
              <c:numCache>
                <c:formatCode>0.00%</c:formatCode>
                <c:ptCount val="4"/>
                <c:pt idx="0">
                  <c:v>4.24E-2</c:v>
                </c:pt>
                <c:pt idx="1">
                  <c:v>0.4289</c:v>
                </c:pt>
                <c:pt idx="2">
                  <c:v>0.35089999999999999</c:v>
                </c:pt>
                <c:pt idx="3">
                  <c:v>0.17780000000000001</c:v>
                </c:pt>
              </c:numCache>
            </c:numRef>
          </c:val>
          <c:extLst>
            <c:ext xmlns:c16="http://schemas.microsoft.com/office/drawing/2014/chart" uri="{C3380CC4-5D6E-409C-BE32-E72D297353CC}">
              <c16:uniqueId val="{00000002-C494-4573-9707-6C00A13E4872}"/>
            </c:ext>
          </c:extLst>
        </c:ser>
        <c:dLbls>
          <c:dLblPos val="outEnd"/>
          <c:showLegendKey val="0"/>
          <c:showVal val="1"/>
          <c:showCatName val="0"/>
          <c:showSerName val="0"/>
          <c:showPercent val="0"/>
          <c:showBubbleSize val="0"/>
        </c:dLbls>
        <c:gapWidth val="219"/>
        <c:overlap val="-27"/>
        <c:axId val="488227952"/>
        <c:axId val="488507744"/>
      </c:barChart>
      <c:catAx>
        <c:axId val="48822795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mn-lt"/>
                <a:ea typeface="+mn-ea"/>
                <a:cs typeface="+mn-cs"/>
              </a:defRPr>
            </a:pPr>
            <a:endParaRPr lang="ru-RU"/>
          </a:p>
        </c:txPr>
        <c:crossAx val="488507744"/>
        <c:crosses val="autoZero"/>
        <c:auto val="1"/>
        <c:lblAlgn val="ctr"/>
        <c:lblOffset val="100"/>
        <c:noMultiLvlLbl val="0"/>
      </c:catAx>
      <c:valAx>
        <c:axId val="488507744"/>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Кол-во участников</a:t>
                </a:r>
              </a:p>
            </c:rich>
          </c:tx>
          <c:layout>
            <c:manualLayout>
              <c:xMode val="edge"/>
              <c:yMode val="edge"/>
              <c:x val="1.6506602641056422E-2"/>
              <c:y val="0.2600328083989501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88227952"/>
        <c:crosses val="autoZero"/>
        <c:crossBetween val="between"/>
      </c:valAx>
      <c:spPr>
        <a:noFill/>
        <a:ln>
          <a:noFill/>
        </a:ln>
        <a:effectLst/>
      </c:spPr>
    </c:plotArea>
    <c:legend>
      <c:legendPos val="b"/>
      <c:layout>
        <c:manualLayout>
          <c:xMode val="edge"/>
          <c:yMode val="edge"/>
          <c:x val="0.34746268586174633"/>
          <c:y val="0.86557492813398329"/>
          <c:w val="0.33058471420064089"/>
          <c:h val="0.13442507186601674"/>
        </c:manualLayout>
      </c:layout>
      <c:overlay val="0"/>
      <c:spPr>
        <a:noFill/>
        <a:ln>
          <a:noFill/>
        </a:ln>
        <a:effectLst/>
      </c:spPr>
      <c:txPr>
        <a:bodyPr rot="0" spcFirstLastPara="1" vertOverflow="ellipsis" vert="horz" wrap="square" anchor="ctr" anchorCtr="1"/>
        <a:lstStyle/>
        <a:p>
          <a:pPr>
            <a:defRPr sz="1200" b="0" i="0" u="none" strike="noStrike" kern="1600" normalizeH="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1409615804549719E-2"/>
          <c:y val="7.4403157032669837E-2"/>
          <c:w val="0.91684314986918025"/>
          <c:h val="0.78114305868734246"/>
        </c:manualLayout>
      </c:layout>
      <c:barChart>
        <c:barDir val="col"/>
        <c:grouping val="clustered"/>
        <c:varyColors val="0"/>
        <c:ser>
          <c:idx val="0"/>
          <c:order val="0"/>
          <c:tx>
            <c:strRef>
              <c:f>Лист1!$B$1</c:f>
              <c:strCache>
                <c:ptCount val="1"/>
                <c:pt idx="0">
                  <c:v>Столбец1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3"/>
                <c:pt idx="0">
                  <c:v>2020г.</c:v>
                </c:pt>
                <c:pt idx="1">
                  <c:v>2021г.</c:v>
                </c:pt>
                <c:pt idx="2">
                  <c:v>2022г.</c:v>
                </c:pt>
              </c:strCache>
            </c:strRef>
          </c:cat>
          <c:val>
            <c:numRef>
              <c:f>Лист1!$B$2:$B$5</c:f>
              <c:numCache>
                <c:formatCode>0.00%</c:formatCode>
                <c:ptCount val="4"/>
                <c:pt idx="0" formatCode="0%">
                  <c:v>0.27200000000000002</c:v>
                </c:pt>
                <c:pt idx="1">
                  <c:v>0.36359999999999998</c:v>
                </c:pt>
                <c:pt idx="2">
                  <c:v>0.36359999999999998</c:v>
                </c:pt>
              </c:numCache>
            </c:numRef>
          </c:val>
          <c:extLst>
            <c:ext xmlns:c16="http://schemas.microsoft.com/office/drawing/2014/chart" uri="{C3380CC4-5D6E-409C-BE32-E72D297353CC}">
              <c16:uniqueId val="{00000000-CDEB-4F5D-9971-1D5C413230CB}"/>
            </c:ext>
          </c:extLst>
        </c:ser>
        <c:dLbls>
          <c:dLblPos val="outEnd"/>
          <c:showLegendKey val="0"/>
          <c:showVal val="1"/>
          <c:showCatName val="0"/>
          <c:showSerName val="0"/>
          <c:showPercent val="0"/>
          <c:showBubbleSize val="0"/>
        </c:dLbls>
        <c:gapWidth val="219"/>
        <c:overlap val="-26"/>
        <c:axId val="313627808"/>
        <c:axId val="140383040"/>
      </c:barChart>
      <c:catAx>
        <c:axId val="31362780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crossAx val="140383040"/>
        <c:crosses val="autoZero"/>
        <c:auto val="0"/>
        <c:lblAlgn val="ctr"/>
        <c:lblOffset val="100"/>
        <c:noMultiLvlLbl val="0"/>
      </c:catAx>
      <c:valAx>
        <c:axId val="1403830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13627808"/>
        <c:crosses val="autoZero"/>
        <c:crossBetween val="between"/>
      </c:valAx>
      <c:spPr>
        <a:noFill/>
        <a:ln w="25400">
          <a:solidFill>
            <a:schemeClr val="bg1"/>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80" b="0" i="0" u="none" strike="noStrike" kern="1200" spc="0" baseline="0">
                <a:solidFill>
                  <a:sysClr val="windowText" lastClr="000000"/>
                </a:solidFill>
                <a:latin typeface="+mn-lt"/>
                <a:ea typeface="+mn-ea"/>
                <a:cs typeface="+mn-cs"/>
              </a:defRPr>
            </a:pPr>
            <a:r>
              <a:rPr lang="ru-RU" baseline="0">
                <a:solidFill>
                  <a:sysClr val="windowText" lastClr="000000"/>
                </a:solidFill>
              </a:rPr>
              <a:t>Гистограмма отметок школ с признаками необъективности результатов</a:t>
            </a:r>
          </a:p>
        </c:rich>
      </c:tx>
      <c:layout>
        <c:manualLayout>
          <c:xMode val="edge"/>
          <c:yMode val="edge"/>
          <c:x val="0.12221080399034114"/>
          <c:y val="2.3890015776425511E-2"/>
        </c:manualLayout>
      </c:layout>
      <c:overlay val="0"/>
      <c:spPr>
        <a:noFill/>
        <a:ln>
          <a:noFill/>
        </a:ln>
        <a:effectLst/>
      </c:spPr>
      <c:txPr>
        <a:bodyPr rot="0" spcFirstLastPara="1" vertOverflow="ellipsis" vert="horz" wrap="square" anchor="ctr" anchorCtr="1"/>
        <a:lstStyle/>
        <a:p>
          <a:pPr>
            <a:defRPr sz="1680" b="0" i="0" u="none" strike="noStrike" kern="1200" spc="0" baseline="0">
              <a:solidFill>
                <a:sysClr val="windowText" lastClr="000000"/>
              </a:solidFill>
              <a:latin typeface="+mn-lt"/>
              <a:ea typeface="+mn-ea"/>
              <a:cs typeface="+mn-cs"/>
            </a:defRPr>
          </a:pPr>
          <a:endParaRPr lang="ru-RU"/>
        </a:p>
      </c:txPr>
    </c:title>
    <c:autoTitleDeleted val="0"/>
    <c:plotArea>
      <c:layout>
        <c:manualLayout>
          <c:layoutTarget val="inner"/>
          <c:xMode val="edge"/>
          <c:yMode val="edge"/>
          <c:x val="0.12422881960659204"/>
          <c:y val="0.2552879629828288"/>
          <c:w val="0.89417015090825069"/>
          <c:h val="0.61993188985251091"/>
        </c:manualLayout>
      </c:layout>
      <c:barChart>
        <c:barDir val="col"/>
        <c:grouping val="clustered"/>
        <c:varyColors val="0"/>
        <c:ser>
          <c:idx val="0"/>
          <c:order val="0"/>
          <c:tx>
            <c:strRef>
              <c:f>Лист1!$B$1</c:f>
              <c:strCache>
                <c:ptCount val="1"/>
                <c:pt idx="0">
                  <c:v>РФ</c:v>
                </c:pt>
              </c:strCache>
            </c:strRef>
          </c:tx>
          <c:spPr>
            <a:solidFill>
              <a:schemeClr val="accent1"/>
            </a:solidFill>
            <a:ln>
              <a:noFill/>
            </a:ln>
            <a:effectLst/>
          </c:spPr>
          <c:invertIfNegative val="0"/>
          <c:dLbls>
            <c:dLbl>
              <c:idx val="0"/>
              <c:layout>
                <c:manualLayout>
                  <c:x val="-1.6293211471337354E-17"/>
                  <c:y val="0"/>
                </c:manualLayout>
              </c:layout>
              <c:tx>
                <c:rich>
                  <a:bodyPr/>
                  <a:lstStyle/>
                  <a:p>
                    <a:r>
                      <a:rPr lang="ru-RU"/>
                      <a:t>РФ</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68E-4012-8C39-40BADA817781}"/>
                </c:ext>
              </c:extLst>
            </c:dLbl>
            <c:dLbl>
              <c:idx val="1"/>
              <c:tx>
                <c:rich>
                  <a:bodyPr/>
                  <a:lstStyle/>
                  <a:p>
                    <a:r>
                      <a:rPr lang="ru-RU"/>
                      <a:t>РФ</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68E-4012-8C39-40BADA817781}"/>
                </c:ext>
              </c:extLst>
            </c:dLbl>
            <c:dLbl>
              <c:idx val="2"/>
              <c:tx>
                <c:rich>
                  <a:bodyPr/>
                  <a:lstStyle/>
                  <a:p>
                    <a:r>
                      <a:rPr lang="ru-RU"/>
                      <a:t>РФ</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68E-4012-8C39-40BADA817781}"/>
                </c:ext>
              </c:extLst>
            </c:dLbl>
            <c:dLbl>
              <c:idx val="3"/>
              <c:tx>
                <c:rich>
                  <a:bodyPr/>
                  <a:lstStyle/>
                  <a:p>
                    <a:r>
                      <a:rPr lang="ru-RU"/>
                      <a:t>РФ</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68E-4012-8C39-40BADA817781}"/>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Лист1!$B$2:$B$8</c:f>
              <c:numCache>
                <c:formatCode>0.00%</c:formatCode>
                <c:ptCount val="4"/>
                <c:pt idx="0">
                  <c:v>0.13250000000000001</c:v>
                </c:pt>
                <c:pt idx="1">
                  <c:v>0.40050000000000002</c:v>
                </c:pt>
                <c:pt idx="2">
                  <c:v>0.34499999999999997</c:v>
                </c:pt>
                <c:pt idx="3">
                  <c:v>0.122</c:v>
                </c:pt>
              </c:numCache>
            </c:numRef>
          </c:val>
          <c:extLst>
            <c:ext xmlns:c16="http://schemas.microsoft.com/office/drawing/2014/chart" uri="{C3380CC4-5D6E-409C-BE32-E72D297353CC}">
              <c16:uniqueId val="{00000004-B68E-4012-8C39-40BADA817781}"/>
            </c:ext>
          </c:extLst>
        </c:ser>
        <c:ser>
          <c:idx val="1"/>
          <c:order val="1"/>
          <c:tx>
            <c:strRef>
              <c:f>Лист1!$C$1</c:f>
              <c:strCache>
                <c:ptCount val="1"/>
                <c:pt idx="0">
                  <c:v>РД</c:v>
                </c:pt>
              </c:strCache>
            </c:strRef>
          </c:tx>
          <c:spPr>
            <a:solidFill>
              <a:srgbClr val="92D050"/>
            </a:solidFill>
            <a:ln>
              <a:noFill/>
            </a:ln>
            <a:effectLst/>
          </c:spPr>
          <c:invertIfNegative val="0"/>
          <c:dLbls>
            <c:dLbl>
              <c:idx val="0"/>
              <c:layout>
                <c:manualLayout>
                  <c:x val="0"/>
                  <c:y val="9.01510029299076E-3"/>
                </c:manualLayout>
              </c:layout>
              <c:tx>
                <c:rich>
                  <a:bodyPr/>
                  <a:lstStyle/>
                  <a:p>
                    <a:r>
                      <a:rPr lang="ru-RU"/>
                      <a:t>РД</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68E-4012-8C39-40BADA817781}"/>
                </c:ext>
              </c:extLst>
            </c:dLbl>
            <c:dLbl>
              <c:idx val="1"/>
              <c:tx>
                <c:rich>
                  <a:bodyPr/>
                  <a:lstStyle/>
                  <a:p>
                    <a:r>
                      <a:rPr lang="ru-RU"/>
                      <a:t>РД</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68E-4012-8C39-40BADA817781}"/>
                </c:ext>
              </c:extLst>
            </c:dLbl>
            <c:dLbl>
              <c:idx val="2"/>
              <c:tx>
                <c:rich>
                  <a:bodyPr/>
                  <a:lstStyle/>
                  <a:p>
                    <a:r>
                      <a:rPr lang="ru-RU"/>
                      <a:t>РД</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68E-4012-8C39-40BADA817781}"/>
                </c:ext>
              </c:extLst>
            </c:dLbl>
            <c:dLbl>
              <c:idx val="3"/>
              <c:tx>
                <c:rich>
                  <a:bodyPr/>
                  <a:lstStyle/>
                  <a:p>
                    <a:r>
                      <a:rPr lang="ru-RU"/>
                      <a:t>РД</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68E-4012-8C39-40BADA817781}"/>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Лист1!$C$2:$C$8</c:f>
              <c:numCache>
                <c:formatCode>0.00%</c:formatCode>
                <c:ptCount val="4"/>
                <c:pt idx="0">
                  <c:v>0.1234</c:v>
                </c:pt>
                <c:pt idx="1">
                  <c:v>0.44650000000000001</c:v>
                </c:pt>
                <c:pt idx="2">
                  <c:v>0.33410000000000001</c:v>
                </c:pt>
                <c:pt idx="3">
                  <c:v>9.6000000000000002E-2</c:v>
                </c:pt>
              </c:numCache>
            </c:numRef>
          </c:val>
          <c:extLst>
            <c:ext xmlns:c16="http://schemas.microsoft.com/office/drawing/2014/chart" uri="{C3380CC4-5D6E-409C-BE32-E72D297353CC}">
              <c16:uniqueId val="{00000009-B68E-4012-8C39-40BADA817781}"/>
            </c:ext>
          </c:extLst>
        </c:ser>
        <c:ser>
          <c:idx val="2"/>
          <c:order val="2"/>
          <c:tx>
            <c:strRef>
              <c:f>Лист1!$D$1</c:f>
              <c:strCache>
                <c:ptCount val="1"/>
                <c:pt idx="0">
                  <c:v>Гимназия</c:v>
                </c:pt>
              </c:strCache>
            </c:strRef>
          </c:tx>
          <c:spPr>
            <a:solidFill>
              <a:srgbClr val="B889DB"/>
            </a:solidFill>
            <a:ln>
              <a:noFill/>
            </a:ln>
            <a:effectLst/>
          </c:spPr>
          <c:invertIfNegative val="0"/>
          <c:dLbls>
            <c:dLbl>
              <c:idx val="0"/>
              <c:tx>
                <c:rich>
                  <a:bodyPr/>
                  <a:lstStyle/>
                  <a:p>
                    <a:r>
                      <a:rPr lang="ru-RU" sz="1050"/>
                      <a:t>Гимназ</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68E-4012-8C39-40BADA817781}"/>
                </c:ext>
              </c:extLst>
            </c:dLbl>
            <c:dLbl>
              <c:idx val="1"/>
              <c:tx>
                <c:rich>
                  <a:bodyPr/>
                  <a:lstStyle/>
                  <a:p>
                    <a:r>
                      <a:rPr lang="ru-RU" sz="1050"/>
                      <a:t>Гимназ.</a:t>
                    </a:r>
                    <a:endParaRPr lang="ru-RU"/>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68E-4012-8C39-40BADA817781}"/>
                </c:ext>
              </c:extLst>
            </c:dLbl>
            <c:dLbl>
              <c:idx val="2"/>
              <c:tx>
                <c:rich>
                  <a:bodyPr/>
                  <a:lstStyle/>
                  <a:p>
                    <a:r>
                      <a:rPr lang="ru-RU" sz="1100"/>
                      <a:t>Гимназ</a:t>
                    </a:r>
                    <a:r>
                      <a:rPr lang="ru-RU"/>
                      <a:t>.</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B68E-4012-8C39-40BADA817781}"/>
                </c:ext>
              </c:extLst>
            </c:dLbl>
            <c:dLbl>
              <c:idx val="3"/>
              <c:layout>
                <c:manualLayout>
                  <c:x val="-1.3034569177069883E-16"/>
                  <c:y val="-9.01510029299076E-3"/>
                </c:manualLayout>
              </c:layout>
              <c:tx>
                <c:rich>
                  <a:bodyPr/>
                  <a:lstStyle/>
                  <a:p>
                    <a:r>
                      <a:rPr lang="ru-RU" sz="1100"/>
                      <a:t>Гимназ</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B68E-4012-8C39-40BADA817781}"/>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Лист1!$D$2:$D$8</c:f>
              <c:numCache>
                <c:formatCode>0.00%</c:formatCode>
                <c:ptCount val="4"/>
                <c:pt idx="0">
                  <c:v>0.18970000000000001</c:v>
                </c:pt>
                <c:pt idx="1">
                  <c:v>0.22409999999999999</c:v>
                </c:pt>
                <c:pt idx="2">
                  <c:v>0.44829999999999998</c:v>
                </c:pt>
                <c:pt idx="3">
                  <c:v>0.16789999999999999</c:v>
                </c:pt>
              </c:numCache>
            </c:numRef>
          </c:val>
          <c:extLst>
            <c:ext xmlns:c16="http://schemas.microsoft.com/office/drawing/2014/chart" uri="{C3380CC4-5D6E-409C-BE32-E72D297353CC}">
              <c16:uniqueId val="{0000000E-B68E-4012-8C39-40BADA817781}"/>
            </c:ext>
          </c:extLst>
        </c:ser>
        <c:ser>
          <c:idx val="3"/>
          <c:order val="3"/>
          <c:tx>
            <c:strRef>
              <c:f>Лист1!$E$1</c:f>
              <c:strCache>
                <c:ptCount val="1"/>
                <c:pt idx="0">
                  <c:v>4 СОШ</c:v>
                </c:pt>
              </c:strCache>
            </c:strRef>
          </c:tx>
          <c:spPr>
            <a:solidFill>
              <a:schemeClr val="accent4"/>
            </a:solidFill>
            <a:ln>
              <a:noFill/>
            </a:ln>
            <a:effectLst/>
          </c:spPr>
          <c:invertIfNegative val="0"/>
          <c:dLbls>
            <c:dLbl>
              <c:idx val="0"/>
              <c:layout>
                <c:manualLayout>
                  <c:x val="4.2310133276919825E-3"/>
                  <c:y val="-2.7045300878972361E-2"/>
                </c:manualLayout>
              </c:layout>
              <c:tx>
                <c:rich>
                  <a:bodyPr/>
                  <a:lstStyle/>
                  <a:p>
                    <a:r>
                      <a:rPr lang="ru-RU" sz="1100"/>
                      <a:t>4 СОШ</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B68E-4012-8C39-40BADA817781}"/>
                </c:ext>
              </c:extLst>
            </c:dLbl>
            <c:dLbl>
              <c:idx val="1"/>
              <c:tx>
                <c:rich>
                  <a:bodyPr/>
                  <a:lstStyle/>
                  <a:p>
                    <a:r>
                      <a:rPr lang="ru-RU" sz="1050"/>
                      <a:t>4 СОШ</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B68E-4012-8C39-40BADA817781}"/>
                </c:ext>
              </c:extLst>
            </c:dLbl>
            <c:dLbl>
              <c:idx val="2"/>
              <c:tx>
                <c:rich>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r>
                      <a:rPr lang="ru-RU" sz="1100"/>
                      <a:t>4 СОШ</a:t>
                    </a:r>
                  </a:p>
                </c:rich>
              </c:tx>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B68E-4012-8C39-40BADA817781}"/>
                </c:ext>
              </c:extLst>
            </c:dLbl>
            <c:dLbl>
              <c:idx val="3"/>
              <c:layout>
                <c:manualLayout>
                  <c:x val="1.7774617845715014E-3"/>
                  <c:y val="9.01510029299076E-3"/>
                </c:manualLayout>
              </c:layout>
              <c:tx>
                <c:rich>
                  <a:bodyPr/>
                  <a:lstStyle/>
                  <a:p>
                    <a:r>
                      <a:rPr lang="ru-RU" sz="1100"/>
                      <a:t>4 СОШ</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B68E-4012-8C39-40BADA817781}"/>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Лист1!$E$2:$E$8</c:f>
              <c:numCache>
                <c:formatCode>0.00%</c:formatCode>
                <c:ptCount val="4"/>
                <c:pt idx="0">
                  <c:v>4.1700000000000001E-2</c:v>
                </c:pt>
                <c:pt idx="1">
                  <c:v>0.5625</c:v>
                </c:pt>
                <c:pt idx="2">
                  <c:v>0.3125</c:v>
                </c:pt>
                <c:pt idx="3">
                  <c:v>8.3299999999999999E-2</c:v>
                </c:pt>
              </c:numCache>
            </c:numRef>
          </c:val>
          <c:extLst>
            <c:ext xmlns:c16="http://schemas.microsoft.com/office/drawing/2014/chart" uri="{C3380CC4-5D6E-409C-BE32-E72D297353CC}">
              <c16:uniqueId val="{00000013-B68E-4012-8C39-40BADA817781}"/>
            </c:ext>
          </c:extLst>
        </c:ser>
        <c:ser>
          <c:idx val="4"/>
          <c:order val="4"/>
          <c:tx>
            <c:strRef>
              <c:f>Лист1!$F$1</c:f>
              <c:strCache>
                <c:ptCount val="1"/>
                <c:pt idx="0">
                  <c:v>5 СОШ</c:v>
                </c:pt>
              </c:strCache>
            </c:strRef>
          </c:tx>
          <c:spPr>
            <a:solidFill>
              <a:srgbClr val="DB7785"/>
            </a:solidFill>
            <a:ln>
              <a:noFill/>
            </a:ln>
            <a:effectLst/>
          </c:spPr>
          <c:invertIfNegative val="0"/>
          <c:dLbls>
            <c:dLbl>
              <c:idx val="0"/>
              <c:layout>
                <c:manualLayout>
                  <c:x val="2.0864882113695972E-3"/>
                  <c:y val="9.0151002929905934E-3"/>
                </c:manualLayout>
              </c:layout>
              <c:tx>
                <c:rich>
                  <a:bodyPr/>
                  <a:lstStyle/>
                  <a:p>
                    <a:r>
                      <a:rPr lang="ru-RU" sz="1050"/>
                      <a:t>5 СОШ</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B68E-4012-8C39-40BADA817781}"/>
                </c:ext>
              </c:extLst>
            </c:dLbl>
            <c:dLbl>
              <c:idx val="1"/>
              <c:tx>
                <c:rich>
                  <a:bodyPr/>
                  <a:lstStyle/>
                  <a:p>
                    <a:r>
                      <a:rPr lang="ru-RU" sz="1050"/>
                      <a:t>5 СОШ</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B68E-4012-8C39-40BADA817781}"/>
                </c:ext>
              </c:extLst>
            </c:dLbl>
            <c:dLbl>
              <c:idx val="2"/>
              <c:layout>
                <c:manualLayout>
                  <c:x val="1.4103377758973275E-3"/>
                  <c:y val="-2.2537750732476897E-2"/>
                </c:manualLayout>
              </c:layout>
              <c:tx>
                <c:rich>
                  <a:bodyPr/>
                  <a:lstStyle/>
                  <a:p>
                    <a:r>
                      <a:rPr lang="ru-RU" sz="1050"/>
                      <a:t>5 СОШ</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B68E-4012-8C39-40BADA817781}"/>
                </c:ext>
              </c:extLst>
            </c:dLbl>
            <c:dLbl>
              <c:idx val="3"/>
              <c:layout>
                <c:manualLayout>
                  <c:x val="3.5549235691432635E-3"/>
                  <c:y val="-9.01510029299076E-3"/>
                </c:manualLayout>
              </c:layout>
              <c:tx>
                <c:rich>
                  <a:bodyPr/>
                  <a:lstStyle/>
                  <a:p>
                    <a:r>
                      <a:rPr lang="ru-RU" sz="1100"/>
                      <a:t>5 СОШ</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B68E-4012-8C39-40BADA817781}"/>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Лист1!$F$2:$F$8</c:f>
              <c:numCache>
                <c:formatCode>0.00%</c:formatCode>
                <c:ptCount val="4"/>
                <c:pt idx="0">
                  <c:v>2.9000000000000001E-2</c:v>
                </c:pt>
                <c:pt idx="1">
                  <c:v>0.42030000000000001</c:v>
                </c:pt>
                <c:pt idx="2">
                  <c:v>0.37680000000000002</c:v>
                </c:pt>
                <c:pt idx="3">
                  <c:v>0.1739</c:v>
                </c:pt>
              </c:numCache>
            </c:numRef>
          </c:val>
          <c:extLst>
            <c:ext xmlns:c16="http://schemas.microsoft.com/office/drawing/2014/chart" uri="{C3380CC4-5D6E-409C-BE32-E72D297353CC}">
              <c16:uniqueId val="{00000018-B68E-4012-8C39-40BADA817781}"/>
            </c:ext>
          </c:extLst>
        </c:ser>
        <c:ser>
          <c:idx val="5"/>
          <c:order val="5"/>
          <c:tx>
            <c:strRef>
              <c:f>Лист1!$G$1</c:f>
              <c:strCache>
                <c:ptCount val="1"/>
                <c:pt idx="0">
                  <c:v>ЦО</c:v>
                </c:pt>
              </c:strCache>
            </c:strRef>
          </c:tx>
          <c:spPr>
            <a:solidFill>
              <a:schemeClr val="accent6">
                <a:lumMod val="50000"/>
              </a:schemeClr>
            </a:solidFill>
            <a:ln>
              <a:noFill/>
            </a:ln>
            <a:effectLst/>
          </c:spPr>
          <c:invertIfNegative val="0"/>
          <c:dLbls>
            <c:dLbl>
              <c:idx val="0"/>
              <c:layout>
                <c:manualLayout>
                  <c:x val="1.6499626530250364E-2"/>
                  <c:y val="0"/>
                </c:manualLayout>
              </c:layout>
              <c:tx>
                <c:rich>
                  <a:bodyPr/>
                  <a:lstStyle/>
                  <a:p>
                    <a:r>
                      <a:rPr lang="ru-RU" sz="1100"/>
                      <a:t>ЦО</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B68E-4012-8C39-40BADA817781}"/>
                </c:ext>
              </c:extLst>
            </c:dLbl>
            <c:dLbl>
              <c:idx val="1"/>
              <c:layout>
                <c:manualLayout>
                  <c:x val="8.8873089228582239E-3"/>
                  <c:y val="4.5075501464952967E-3"/>
                </c:manualLayout>
              </c:layout>
              <c:tx>
                <c:rich>
                  <a:bodyPr/>
                  <a:lstStyle/>
                  <a:p>
                    <a:r>
                      <a:rPr lang="ru-RU" sz="1100"/>
                      <a:t>ЦО</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B68E-4012-8C39-40BADA817781}"/>
                </c:ext>
              </c:extLst>
            </c:dLbl>
            <c:dLbl>
              <c:idx val="2"/>
              <c:layout>
                <c:manualLayout>
                  <c:x val="1.9184970790844531E-2"/>
                  <c:y val="9.0151002929906767E-3"/>
                </c:manualLayout>
              </c:layout>
              <c:tx>
                <c:rich>
                  <a:bodyPr/>
                  <a:lstStyle/>
                  <a:p>
                    <a:r>
                      <a:rPr lang="ru-RU" sz="1050"/>
                      <a:t>ЦО</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B68E-4012-8C39-40BADA817781}"/>
                </c:ext>
              </c:extLst>
            </c:dLbl>
            <c:dLbl>
              <c:idx val="3"/>
              <c:layout>
                <c:manualLayout>
                  <c:x val="3.1700401118541304E-3"/>
                  <c:y val="1.3522650439486056E-2"/>
                </c:manualLayout>
              </c:layout>
              <c:tx>
                <c:rich>
                  <a:bodyPr/>
                  <a:lstStyle/>
                  <a:p>
                    <a:r>
                      <a:rPr lang="ru-RU" sz="1100"/>
                      <a:t>ЦО</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B68E-4012-8C39-40BADA817781}"/>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4"/>
                <c:pt idx="0">
                  <c:v>2</c:v>
                </c:pt>
                <c:pt idx="1">
                  <c:v>3</c:v>
                </c:pt>
                <c:pt idx="2">
                  <c:v>4</c:v>
                </c:pt>
                <c:pt idx="3">
                  <c:v>5</c:v>
                </c:pt>
              </c:numCache>
            </c:numRef>
          </c:cat>
          <c:val>
            <c:numRef>
              <c:f>Лист1!$G$2:$G$8</c:f>
              <c:numCache>
                <c:formatCode>0.00%</c:formatCode>
                <c:ptCount val="4"/>
                <c:pt idx="0">
                  <c:v>6.7400000000000002E-2</c:v>
                </c:pt>
                <c:pt idx="1">
                  <c:v>0.44940000000000002</c:v>
                </c:pt>
                <c:pt idx="2">
                  <c:v>0.38200000000000001</c:v>
                </c:pt>
                <c:pt idx="3">
                  <c:v>0.1011</c:v>
                </c:pt>
              </c:numCache>
            </c:numRef>
          </c:val>
          <c:extLst>
            <c:ext xmlns:c16="http://schemas.microsoft.com/office/drawing/2014/chart" uri="{C3380CC4-5D6E-409C-BE32-E72D297353CC}">
              <c16:uniqueId val="{0000001D-B68E-4012-8C39-40BADA817781}"/>
            </c:ext>
          </c:extLst>
        </c:ser>
        <c:dLbls>
          <c:dLblPos val="outEnd"/>
          <c:showLegendKey val="0"/>
          <c:showVal val="1"/>
          <c:showCatName val="0"/>
          <c:showSerName val="0"/>
          <c:showPercent val="0"/>
          <c:showBubbleSize val="0"/>
        </c:dLbls>
        <c:gapWidth val="219"/>
        <c:overlap val="-27"/>
        <c:axId val="488227952"/>
        <c:axId val="488507744"/>
      </c:barChart>
      <c:catAx>
        <c:axId val="48822795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chemeClr val="tx1"/>
                </a:solidFill>
                <a:latin typeface="+mn-lt"/>
                <a:ea typeface="+mn-ea"/>
                <a:cs typeface="+mn-cs"/>
              </a:defRPr>
            </a:pPr>
            <a:endParaRPr lang="ru-RU"/>
          </a:p>
        </c:txPr>
        <c:crossAx val="488507744"/>
        <c:crossesAt val="0"/>
        <c:auto val="1"/>
        <c:lblAlgn val="ctr"/>
        <c:lblOffset val="100"/>
        <c:noMultiLvlLbl val="0"/>
      </c:catAx>
      <c:valAx>
        <c:axId val="488507744"/>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ru-RU"/>
                  <a:t>% участников</a:t>
                </a:r>
              </a:p>
            </c:rich>
          </c:tx>
          <c:layout>
            <c:manualLayout>
              <c:xMode val="edge"/>
              <c:yMode val="edge"/>
              <c:x val="3.4108757917646244E-4"/>
              <c:y val="0.24864072518318578"/>
            </c:manualLayout>
          </c:layout>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ru-RU"/>
            </a:p>
          </c:txPr>
        </c:title>
        <c:numFmt formatCode="0.00%" sourceLinked="1"/>
        <c:majorTickMark val="none"/>
        <c:minorTickMark val="none"/>
        <c:tickLblPos val="low"/>
        <c:spPr>
          <a:noFill/>
          <a:ln w="12700">
            <a:solidFill>
              <a:schemeClr val="accent1"/>
            </a:solidFill>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ru-RU"/>
          </a:p>
        </c:txPr>
        <c:crossAx val="488227952"/>
        <c:crosses val="autoZero"/>
        <c:crossBetween val="between"/>
      </c:valAx>
      <c:spPr>
        <a:noFill/>
        <a:ln>
          <a:noFill/>
        </a:ln>
        <a:effectLst/>
      </c:spPr>
    </c:plotArea>
    <c:legend>
      <c:legendPos val="b"/>
      <c:layout>
        <c:manualLayout>
          <c:xMode val="edge"/>
          <c:yMode val="edge"/>
          <c:x val="0.14001055711006299"/>
          <c:y val="0.89861951840198495"/>
          <c:w val="0.7110740798301004"/>
          <c:h val="8.7857831158529118E-2"/>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16" b="0" i="0" u="none" strike="noStrike" kern="1200" spc="0" baseline="0">
                <a:solidFill>
                  <a:sysClr val="windowText" lastClr="000000"/>
                </a:solidFill>
                <a:latin typeface="+mn-lt"/>
                <a:ea typeface="+mn-ea"/>
                <a:cs typeface="+mn-cs"/>
              </a:defRPr>
            </a:pPr>
            <a:r>
              <a:rPr lang="ru-RU" sz="1200" b="1" baseline="0">
                <a:solidFill>
                  <a:sysClr val="windowText" lastClr="000000"/>
                </a:solidFill>
              </a:rPr>
              <a:t>Доля участников ЕГЭ по предметам от их общего числа</a:t>
            </a:r>
          </a:p>
        </c:rich>
      </c:tx>
      <c:layout>
        <c:manualLayout>
          <c:xMode val="edge"/>
          <c:yMode val="edge"/>
          <c:x val="0.18467224104726843"/>
          <c:y val="2.7777895055343282E-2"/>
        </c:manualLayout>
      </c:layout>
      <c:overlay val="0"/>
      <c:spPr>
        <a:noFill/>
        <a:ln>
          <a:noFill/>
        </a:ln>
        <a:effectLst/>
      </c:spPr>
      <c:txPr>
        <a:bodyPr rot="0" spcFirstLastPara="1" vertOverflow="ellipsis" vert="horz" wrap="square" anchor="ctr" anchorCtr="1"/>
        <a:lstStyle/>
        <a:p>
          <a:pPr>
            <a:defRPr sz="1116" b="0" i="0" u="none" strike="noStrike" kern="1200" spc="0" baseline="0">
              <a:solidFill>
                <a:sysClr val="windowText" lastClr="000000"/>
              </a:solidFill>
              <a:latin typeface="+mn-lt"/>
              <a:ea typeface="+mn-ea"/>
              <a:cs typeface="+mn-cs"/>
            </a:defRPr>
          </a:pPr>
          <a:endParaRPr lang="ru-RU"/>
        </a:p>
      </c:txPr>
    </c:title>
    <c:autoTitleDeleted val="0"/>
    <c:plotArea>
      <c:layout/>
      <c:barChart>
        <c:barDir val="bar"/>
        <c:grouping val="clustered"/>
        <c:varyColors val="0"/>
        <c:ser>
          <c:idx val="0"/>
          <c:order val="0"/>
          <c:tx>
            <c:strRef>
              <c:f>Лист1!$B$1</c:f>
              <c:strCache>
                <c:ptCount val="1"/>
                <c:pt idx="0">
                  <c:v>2022</c:v>
                </c:pt>
              </c:strCache>
            </c:strRef>
          </c:tx>
          <c:spPr>
            <a:solidFill>
              <a:schemeClr val="accent1"/>
            </a:solidFill>
            <a:ln>
              <a:noFill/>
            </a:ln>
            <a:effectLst/>
          </c:spPr>
          <c:invertIfNegative val="0"/>
          <c:dLbls>
            <c:dLbl>
              <c:idx val="3"/>
              <c:layout>
                <c:manualLayout>
                  <c:x val="4.1279669762640386E-3"/>
                  <c:y val="1.429848078641637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FBE-41D2-A861-BA6E7CB35C5A}"/>
                </c:ext>
              </c:extLst>
            </c:dLbl>
            <c:spPr>
              <a:noFill/>
              <a:ln>
                <a:noFill/>
              </a:ln>
              <a:effectLst/>
            </c:spPr>
            <c:txPr>
              <a:bodyPr rot="0" spcFirstLastPara="1" vertOverflow="ellipsis" vert="horz" wrap="square" anchor="ctr" anchorCtr="1"/>
              <a:lstStyle/>
              <a:p>
                <a:pPr>
                  <a:defRPr sz="93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Лист1!$A$2:$A$11</c:f>
              <c:strCache>
                <c:ptCount val="10"/>
                <c:pt idx="0">
                  <c:v>физика</c:v>
                </c:pt>
                <c:pt idx="1">
                  <c:v>литература</c:v>
                </c:pt>
                <c:pt idx="2">
                  <c:v>математика проф.</c:v>
                </c:pt>
                <c:pt idx="3">
                  <c:v>биология</c:v>
                </c:pt>
                <c:pt idx="4">
                  <c:v>химия</c:v>
                </c:pt>
                <c:pt idx="5">
                  <c:v>информатика</c:v>
                </c:pt>
                <c:pt idx="6">
                  <c:v>обществознание</c:v>
                </c:pt>
                <c:pt idx="7">
                  <c:v>история</c:v>
                </c:pt>
                <c:pt idx="8">
                  <c:v>английский яз.</c:v>
                </c:pt>
                <c:pt idx="9">
                  <c:v>география</c:v>
                </c:pt>
              </c:strCache>
            </c:strRef>
          </c:cat>
          <c:val>
            <c:numRef>
              <c:f>Лист1!$B$2:$B$11</c:f>
              <c:numCache>
                <c:formatCode>General</c:formatCode>
                <c:ptCount val="10"/>
                <c:pt idx="0">
                  <c:v>9.4</c:v>
                </c:pt>
                <c:pt idx="1">
                  <c:v>1.3</c:v>
                </c:pt>
                <c:pt idx="2">
                  <c:v>20.8</c:v>
                </c:pt>
                <c:pt idx="3">
                  <c:v>49.4</c:v>
                </c:pt>
                <c:pt idx="4">
                  <c:v>49.7</c:v>
                </c:pt>
                <c:pt idx="5">
                  <c:v>5.7</c:v>
                </c:pt>
                <c:pt idx="6">
                  <c:v>26.4</c:v>
                </c:pt>
                <c:pt idx="7">
                  <c:v>19.5</c:v>
                </c:pt>
                <c:pt idx="8">
                  <c:v>3.1</c:v>
                </c:pt>
                <c:pt idx="9">
                  <c:v>0</c:v>
                </c:pt>
              </c:numCache>
            </c:numRef>
          </c:val>
          <c:extLst>
            <c:ext xmlns:c16="http://schemas.microsoft.com/office/drawing/2014/chart" uri="{C3380CC4-5D6E-409C-BE32-E72D297353CC}">
              <c16:uniqueId val="{00000001-BFBE-41D2-A861-BA6E7CB35C5A}"/>
            </c:ext>
          </c:extLst>
        </c:ser>
        <c:ser>
          <c:idx val="1"/>
          <c:order val="1"/>
          <c:tx>
            <c:strRef>
              <c:f>Лист1!$C$1</c:f>
              <c:strCache>
                <c:ptCount val="1"/>
                <c:pt idx="0">
                  <c:v>2023</c:v>
                </c:pt>
              </c:strCache>
            </c:strRef>
          </c:tx>
          <c:spPr>
            <a:solidFill>
              <a:schemeClr val="accent2"/>
            </a:solidFill>
            <a:ln>
              <a:noFill/>
            </a:ln>
            <a:effectLst/>
          </c:spPr>
          <c:invertIfNegative val="0"/>
          <c:dLbls>
            <c:dLbl>
              <c:idx val="0"/>
              <c:layout>
                <c:manualLayout>
                  <c:x val="-4.1279669762641896E-3"/>
                  <c:y val="-2.144772117962466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FBE-41D2-A861-BA6E7CB35C5A}"/>
                </c:ext>
              </c:extLst>
            </c:dLbl>
            <c:dLbl>
              <c:idx val="1"/>
              <c:layout>
                <c:manualLayout>
                  <c:x val="-4.1279669762641896E-3"/>
                  <c:y val="-1.787310098302055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FBE-41D2-A861-BA6E7CB35C5A}"/>
                </c:ext>
              </c:extLst>
            </c:dLbl>
            <c:dLbl>
              <c:idx val="2"/>
              <c:layout>
                <c:manualLayout>
                  <c:x val="-2.0639834881320948E-3"/>
                  <c:y val="-1.787310098302068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FBE-41D2-A861-BA6E7CB35C5A}"/>
                </c:ext>
              </c:extLst>
            </c:dLbl>
            <c:dLbl>
              <c:idx val="4"/>
              <c:layout>
                <c:manualLayout>
                  <c:x val="0"/>
                  <c:y val="-1.42984807864164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FBE-41D2-A861-BA6E7CB35C5A}"/>
                </c:ext>
              </c:extLst>
            </c:dLbl>
            <c:dLbl>
              <c:idx val="5"/>
              <c:layout>
                <c:manualLayout>
                  <c:x val="-4.1279669762641896E-3"/>
                  <c:y val="-1.072386058981233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FBE-41D2-A861-BA6E7CB35C5A}"/>
                </c:ext>
              </c:extLst>
            </c:dLbl>
            <c:dLbl>
              <c:idx val="6"/>
              <c:layout>
                <c:manualLayout>
                  <c:x val="-2.0639834881320948E-3"/>
                  <c:y val="-1.787310098302055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FBE-41D2-A861-BA6E7CB35C5A}"/>
                </c:ext>
              </c:extLst>
            </c:dLbl>
            <c:dLbl>
              <c:idx val="7"/>
              <c:layout>
                <c:manualLayout>
                  <c:x val="-6.1919504643962852E-3"/>
                  <c:y val="-1.78731009830205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FBE-41D2-A861-BA6E7CB35C5A}"/>
                </c:ext>
              </c:extLst>
            </c:dLbl>
            <c:dLbl>
              <c:idx val="8"/>
              <c:layout>
                <c:manualLayout>
                  <c:x val="0"/>
                  <c:y val="-1.072386058981233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FBE-41D2-A861-BA6E7CB35C5A}"/>
                </c:ext>
              </c:extLst>
            </c:dLbl>
            <c:dLbl>
              <c:idx val="9"/>
              <c:layout>
                <c:manualLayout>
                  <c:x val="4.1279669762641896E-3"/>
                  <c:y val="-1.787310098302055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FBE-41D2-A861-BA6E7CB35C5A}"/>
                </c:ext>
              </c:extLst>
            </c:dLbl>
            <c:spPr>
              <a:noFill/>
              <a:ln>
                <a:noFill/>
              </a:ln>
              <a:effectLst/>
            </c:spPr>
            <c:txPr>
              <a:bodyPr rot="0" spcFirstLastPara="1" vertOverflow="ellipsis" vert="horz" wrap="square" anchor="ctr" anchorCtr="1"/>
              <a:lstStyle/>
              <a:p>
                <a:pPr>
                  <a:defRPr sz="93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Лист1!$A$2:$A$11</c:f>
              <c:strCache>
                <c:ptCount val="10"/>
                <c:pt idx="0">
                  <c:v>физика</c:v>
                </c:pt>
                <c:pt idx="1">
                  <c:v>литература</c:v>
                </c:pt>
                <c:pt idx="2">
                  <c:v>математика проф.</c:v>
                </c:pt>
                <c:pt idx="3">
                  <c:v>биология</c:v>
                </c:pt>
                <c:pt idx="4">
                  <c:v>химия</c:v>
                </c:pt>
                <c:pt idx="5">
                  <c:v>информатика</c:v>
                </c:pt>
                <c:pt idx="6">
                  <c:v>обществознание</c:v>
                </c:pt>
                <c:pt idx="7">
                  <c:v>история</c:v>
                </c:pt>
                <c:pt idx="8">
                  <c:v>английский яз.</c:v>
                </c:pt>
                <c:pt idx="9">
                  <c:v>география</c:v>
                </c:pt>
              </c:strCache>
            </c:strRef>
          </c:cat>
          <c:val>
            <c:numRef>
              <c:f>Лист1!$C$2:$C$11</c:f>
              <c:numCache>
                <c:formatCode>General</c:formatCode>
                <c:ptCount val="10"/>
                <c:pt idx="0">
                  <c:v>8.1999999999999993</c:v>
                </c:pt>
                <c:pt idx="1">
                  <c:v>2.1</c:v>
                </c:pt>
                <c:pt idx="2">
                  <c:v>21.5</c:v>
                </c:pt>
                <c:pt idx="3">
                  <c:v>53.2</c:v>
                </c:pt>
                <c:pt idx="4">
                  <c:v>43.4</c:v>
                </c:pt>
                <c:pt idx="5">
                  <c:v>5</c:v>
                </c:pt>
                <c:pt idx="6">
                  <c:v>23.6</c:v>
                </c:pt>
                <c:pt idx="7">
                  <c:v>16.399999999999999</c:v>
                </c:pt>
                <c:pt idx="8">
                  <c:v>4.3</c:v>
                </c:pt>
                <c:pt idx="9">
                  <c:v>0.5</c:v>
                </c:pt>
              </c:numCache>
            </c:numRef>
          </c:val>
          <c:extLst>
            <c:ext xmlns:c16="http://schemas.microsoft.com/office/drawing/2014/chart" uri="{C3380CC4-5D6E-409C-BE32-E72D297353CC}">
              <c16:uniqueId val="{0000000B-BFBE-41D2-A861-BA6E7CB35C5A}"/>
            </c:ext>
          </c:extLst>
        </c:ser>
        <c:ser>
          <c:idx val="2"/>
          <c:order val="2"/>
          <c:tx>
            <c:strRef>
              <c:f>Лист1!$D$1</c:f>
              <c:strCache>
                <c:ptCount val="1"/>
                <c:pt idx="0">
                  <c:v>Столбец1</c:v>
                </c:pt>
              </c:strCache>
            </c:strRef>
          </c:tx>
          <c:spPr>
            <a:solidFill>
              <a:schemeClr val="accent3"/>
            </a:solidFill>
            <a:ln>
              <a:noFill/>
            </a:ln>
            <a:effectLst/>
          </c:spPr>
          <c:invertIfNegative val="0"/>
          <c:cat>
            <c:strRef>
              <c:f>Лист1!$A$2:$A$11</c:f>
              <c:strCache>
                <c:ptCount val="10"/>
                <c:pt idx="0">
                  <c:v>физика</c:v>
                </c:pt>
                <c:pt idx="1">
                  <c:v>литература</c:v>
                </c:pt>
                <c:pt idx="2">
                  <c:v>математика проф.</c:v>
                </c:pt>
                <c:pt idx="3">
                  <c:v>биология</c:v>
                </c:pt>
                <c:pt idx="4">
                  <c:v>химия</c:v>
                </c:pt>
                <c:pt idx="5">
                  <c:v>информатика</c:v>
                </c:pt>
                <c:pt idx="6">
                  <c:v>обществознание</c:v>
                </c:pt>
                <c:pt idx="7">
                  <c:v>история</c:v>
                </c:pt>
                <c:pt idx="8">
                  <c:v>английский яз.</c:v>
                </c:pt>
                <c:pt idx="9">
                  <c:v>география</c:v>
                </c:pt>
              </c:strCache>
            </c:strRef>
          </c:cat>
          <c:val>
            <c:numRef>
              <c:f>Лист1!$D$2:$D$11</c:f>
              <c:numCache>
                <c:formatCode>General</c:formatCode>
                <c:ptCount val="10"/>
              </c:numCache>
            </c:numRef>
          </c:val>
          <c:extLst>
            <c:ext xmlns:c16="http://schemas.microsoft.com/office/drawing/2014/chart" uri="{C3380CC4-5D6E-409C-BE32-E72D297353CC}">
              <c16:uniqueId val="{0000000C-BFBE-41D2-A861-BA6E7CB35C5A}"/>
            </c:ext>
          </c:extLst>
        </c:ser>
        <c:dLbls>
          <c:showLegendKey val="0"/>
          <c:showVal val="0"/>
          <c:showCatName val="0"/>
          <c:showSerName val="0"/>
          <c:showPercent val="0"/>
          <c:showBubbleSize val="0"/>
        </c:dLbls>
        <c:gapWidth val="182"/>
        <c:axId val="610843936"/>
        <c:axId val="433913840"/>
      </c:barChart>
      <c:catAx>
        <c:axId val="610843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30" b="0" i="0" u="none" strike="noStrike" kern="1200" baseline="0">
                <a:solidFill>
                  <a:sysClr val="windowText" lastClr="000000"/>
                </a:solidFill>
                <a:latin typeface="+mn-lt"/>
                <a:ea typeface="+mn-ea"/>
                <a:cs typeface="+mn-cs"/>
              </a:defRPr>
            </a:pPr>
            <a:endParaRPr lang="ru-RU"/>
          </a:p>
        </c:txPr>
        <c:crossAx val="433913840"/>
        <c:crosses val="autoZero"/>
        <c:auto val="1"/>
        <c:lblAlgn val="ctr"/>
        <c:lblOffset val="100"/>
        <c:noMultiLvlLbl val="0"/>
      </c:catAx>
      <c:valAx>
        <c:axId val="4339138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30" b="0" i="0" u="none" strike="noStrike" kern="1200" baseline="0">
                <a:solidFill>
                  <a:schemeClr val="tx1">
                    <a:lumMod val="65000"/>
                    <a:lumOff val="35000"/>
                  </a:schemeClr>
                </a:solidFill>
                <a:latin typeface="+mn-lt"/>
                <a:ea typeface="+mn-ea"/>
                <a:cs typeface="+mn-cs"/>
              </a:defRPr>
            </a:pPr>
            <a:endParaRPr lang="ru-RU"/>
          </a:p>
        </c:txPr>
        <c:crossAx val="610843936"/>
        <c:crosses val="autoZero"/>
        <c:crossBetween val="between"/>
      </c:valAx>
      <c:spPr>
        <a:noFill/>
        <a:ln>
          <a:noFill/>
        </a:ln>
        <a:effectLst/>
      </c:spPr>
    </c:plotArea>
    <c:legend>
      <c:legendPos val="b"/>
      <c:legendEntry>
        <c:idx val="0"/>
        <c:delete val="1"/>
      </c:legendEntry>
      <c:layout>
        <c:manualLayout>
          <c:xMode val="edge"/>
          <c:yMode val="edge"/>
          <c:x val="0.37281465748227077"/>
          <c:y val="0.92076668667537631"/>
          <c:w val="0.21661608990381417"/>
          <c:h val="6.1296093593681954E-2"/>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30" baseline="0"/>
      </a:pPr>
      <a:endParaRPr lang="ru-RU"/>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2021</c:v>
                </c:pt>
              </c:strCache>
            </c:strRef>
          </c:tx>
          <c:invertIfNegative val="0"/>
          <c:dLbls>
            <c:dLbl>
              <c:idx val="0"/>
              <c:layout>
                <c:manualLayout>
                  <c:x val="0"/>
                  <c:y val="-1.13636363636363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2B0-4989-8058-7CAF8DDDC94E}"/>
                </c:ext>
              </c:extLst>
            </c:dLbl>
            <c:dLbl>
              <c:idx val="5"/>
              <c:layout>
                <c:manualLayout>
                  <c:x val="-7.5642965204236008E-3"/>
                  <c:y val="-7.575757575757610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2B0-4989-8058-7CAF8DDDC94E}"/>
                </c:ext>
              </c:extLst>
            </c:dLbl>
            <c:dLbl>
              <c:idx val="7"/>
              <c:layout>
                <c:manualLayout>
                  <c:x val="-5.6732223903177004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2B0-4989-8058-7CAF8DDDC94E}"/>
                </c:ext>
              </c:extLst>
            </c:dLbl>
            <c:dLbl>
              <c:idx val="9"/>
              <c:layout>
                <c:manualLayout>
                  <c:x val="-7.5642965204236008E-3"/>
                  <c:y val="-7.5757575757575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2B0-4989-8058-7CAF8DDDC94E}"/>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Лист1!$A$2:$A$12</c:f>
              <c:strCache>
                <c:ptCount val="11"/>
                <c:pt idx="0">
                  <c:v>Русский язык</c:v>
                </c:pt>
                <c:pt idx="1">
                  <c:v>Математика</c:v>
                </c:pt>
                <c:pt idx="2">
                  <c:v>История</c:v>
                </c:pt>
                <c:pt idx="3">
                  <c:v>Обществознание</c:v>
                </c:pt>
                <c:pt idx="4">
                  <c:v>Физика</c:v>
                </c:pt>
                <c:pt idx="5">
                  <c:v>Химия</c:v>
                </c:pt>
                <c:pt idx="6">
                  <c:v>Биология</c:v>
                </c:pt>
                <c:pt idx="7">
                  <c:v>Информатика</c:v>
                </c:pt>
                <c:pt idx="8">
                  <c:v>География</c:v>
                </c:pt>
                <c:pt idx="9">
                  <c:v>Англ. яз.</c:v>
                </c:pt>
                <c:pt idx="10">
                  <c:v>Литература</c:v>
                </c:pt>
              </c:strCache>
            </c:strRef>
          </c:cat>
          <c:val>
            <c:numRef>
              <c:f>Лист1!$B$2:$B$12</c:f>
              <c:numCache>
                <c:formatCode>General</c:formatCode>
                <c:ptCount val="11"/>
                <c:pt idx="0">
                  <c:v>67</c:v>
                </c:pt>
                <c:pt idx="1">
                  <c:v>54</c:v>
                </c:pt>
                <c:pt idx="2">
                  <c:v>51</c:v>
                </c:pt>
                <c:pt idx="3">
                  <c:v>52</c:v>
                </c:pt>
                <c:pt idx="4">
                  <c:v>51</c:v>
                </c:pt>
                <c:pt idx="5">
                  <c:v>48</c:v>
                </c:pt>
                <c:pt idx="6">
                  <c:v>58</c:v>
                </c:pt>
                <c:pt idx="7">
                  <c:v>36</c:v>
                </c:pt>
                <c:pt idx="8">
                  <c:v>46</c:v>
                </c:pt>
                <c:pt idx="9">
                  <c:v>38</c:v>
                </c:pt>
              </c:numCache>
            </c:numRef>
          </c:val>
          <c:extLst>
            <c:ext xmlns:c16="http://schemas.microsoft.com/office/drawing/2014/chart" uri="{C3380CC4-5D6E-409C-BE32-E72D297353CC}">
              <c16:uniqueId val="{00000004-72B0-4989-8058-7CAF8DDDC94E}"/>
            </c:ext>
          </c:extLst>
        </c:ser>
        <c:ser>
          <c:idx val="1"/>
          <c:order val="1"/>
          <c:tx>
            <c:strRef>
              <c:f>Лист1!$C$1</c:f>
              <c:strCache>
                <c:ptCount val="1"/>
                <c:pt idx="0">
                  <c:v>2022</c:v>
                </c:pt>
              </c:strCache>
            </c:strRef>
          </c:tx>
          <c:invertIfNegative val="0"/>
          <c:dLbls>
            <c:dLbl>
              <c:idx val="0"/>
              <c:layout>
                <c:manualLayout>
                  <c:x val="5.673222390317683E-3"/>
                  <c:y val="-7.575757575757593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2B0-4989-8058-7CAF8DDDC94E}"/>
                </c:ext>
              </c:extLst>
            </c:dLbl>
            <c:dLbl>
              <c:idx val="1"/>
              <c:layout>
                <c:manualLayout>
                  <c:x val="9.4553706505295012E-3"/>
                  <c:y val="-1.8939393939393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2B0-4989-8058-7CAF8DDDC94E}"/>
                </c:ext>
              </c:extLst>
            </c:dLbl>
            <c:dLbl>
              <c:idx val="2"/>
              <c:layout>
                <c:manualLayout>
                  <c:x val="3.7821482602118004E-3"/>
                  <c:y val="-1.8939393939393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2B0-4989-8058-7CAF8DDDC94E}"/>
                </c:ext>
              </c:extLst>
            </c:dLbl>
            <c:dLbl>
              <c:idx val="3"/>
              <c:layout>
                <c:manualLayout>
                  <c:x val="7.5642965204236008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2B0-4989-8058-7CAF8DDDC94E}"/>
                </c:ext>
              </c:extLst>
            </c:dLbl>
            <c:dLbl>
              <c:idx val="4"/>
              <c:layout>
                <c:manualLayout>
                  <c:x val="3.7821482602118004E-3"/>
                  <c:y val="-7.575757575757610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2B0-4989-8058-7CAF8DDDC94E}"/>
                </c:ext>
              </c:extLst>
            </c:dLbl>
            <c:dLbl>
              <c:idx val="6"/>
              <c:layout>
                <c:manualLayout>
                  <c:x val="1.5128593040847202E-2"/>
                  <c:y val="-3.787878787878822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2B0-4989-8058-7CAF8DDDC94E}"/>
                </c:ext>
              </c:extLst>
            </c:dLbl>
            <c:dLbl>
              <c:idx val="7"/>
              <c:layout>
                <c:manualLayout>
                  <c:x val="-6.9338583765313126E-17"/>
                  <c:y val="-7.575757575757610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2B0-4989-8058-7CAF8DDDC94E}"/>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Лист1!$A$2:$A$12</c:f>
              <c:strCache>
                <c:ptCount val="11"/>
                <c:pt idx="0">
                  <c:v>Русский язык</c:v>
                </c:pt>
                <c:pt idx="1">
                  <c:v>Математика</c:v>
                </c:pt>
                <c:pt idx="2">
                  <c:v>История</c:v>
                </c:pt>
                <c:pt idx="3">
                  <c:v>Обществознание</c:v>
                </c:pt>
                <c:pt idx="4">
                  <c:v>Физика</c:v>
                </c:pt>
                <c:pt idx="5">
                  <c:v>Химия</c:v>
                </c:pt>
                <c:pt idx="6">
                  <c:v>Биология</c:v>
                </c:pt>
                <c:pt idx="7">
                  <c:v>Информатика</c:v>
                </c:pt>
                <c:pt idx="8">
                  <c:v>География</c:v>
                </c:pt>
                <c:pt idx="9">
                  <c:v>Англ. яз.</c:v>
                </c:pt>
                <c:pt idx="10">
                  <c:v>Литература</c:v>
                </c:pt>
              </c:strCache>
            </c:strRef>
          </c:cat>
          <c:val>
            <c:numRef>
              <c:f>Лист1!$C$2:$C$12</c:f>
              <c:numCache>
                <c:formatCode>General</c:formatCode>
                <c:ptCount val="11"/>
                <c:pt idx="0">
                  <c:v>60</c:v>
                </c:pt>
                <c:pt idx="1">
                  <c:v>48</c:v>
                </c:pt>
                <c:pt idx="2">
                  <c:v>52</c:v>
                </c:pt>
                <c:pt idx="3">
                  <c:v>50</c:v>
                </c:pt>
                <c:pt idx="4">
                  <c:v>42</c:v>
                </c:pt>
                <c:pt idx="5">
                  <c:v>53</c:v>
                </c:pt>
                <c:pt idx="6">
                  <c:v>51</c:v>
                </c:pt>
                <c:pt idx="7">
                  <c:v>36</c:v>
                </c:pt>
                <c:pt idx="9">
                  <c:v>52</c:v>
                </c:pt>
                <c:pt idx="10">
                  <c:v>56</c:v>
                </c:pt>
              </c:numCache>
            </c:numRef>
          </c:val>
          <c:extLst>
            <c:ext xmlns:c16="http://schemas.microsoft.com/office/drawing/2014/chart" uri="{C3380CC4-5D6E-409C-BE32-E72D297353CC}">
              <c16:uniqueId val="{0000000C-72B0-4989-8058-7CAF8DDDC94E}"/>
            </c:ext>
          </c:extLst>
        </c:ser>
        <c:ser>
          <c:idx val="2"/>
          <c:order val="2"/>
          <c:tx>
            <c:strRef>
              <c:f>Лист1!$D$1</c:f>
              <c:strCache>
                <c:ptCount val="1"/>
                <c:pt idx="0">
                  <c:v>2023</c:v>
                </c:pt>
              </c:strCache>
            </c:strRef>
          </c:tx>
          <c:invertIfNegative val="0"/>
          <c:dLbls>
            <c:dLbl>
              <c:idx val="0"/>
              <c:layout>
                <c:manualLayout>
                  <c:x val="7.5642965204236008E-3"/>
                  <c:y val="-3.787878787878805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2B0-4989-8058-7CAF8DDDC94E}"/>
                </c:ext>
              </c:extLst>
            </c:dLbl>
            <c:dLbl>
              <c:idx val="1"/>
              <c:layout>
                <c:manualLayout>
                  <c:x val="1.1346444780635401E-2"/>
                  <c:y val="-3.4721821112781798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72B0-4989-8058-7CAF8DDDC94E}"/>
                </c:ext>
              </c:extLst>
            </c:dLbl>
            <c:dLbl>
              <c:idx val="2"/>
              <c:layout>
                <c:manualLayout>
                  <c:x val="1.1346444780635401E-2"/>
                  <c:y val="-7.575757575757610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72B0-4989-8058-7CAF8DDDC94E}"/>
                </c:ext>
              </c:extLst>
            </c:dLbl>
            <c:dLbl>
              <c:idx val="3"/>
              <c:layout>
                <c:manualLayout>
                  <c:x val="1.1346444780635331E-2"/>
                  <c:y val="-7.575757575757610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72B0-4989-8058-7CAF8DDDC94E}"/>
                </c:ext>
              </c:extLst>
            </c:dLbl>
            <c:dLbl>
              <c:idx val="4"/>
              <c:layout>
                <c:manualLayout>
                  <c:x val="1.1346444780635401E-2"/>
                  <c:y val="-3.4721821112781798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72B0-4989-8058-7CAF8DDDC94E}"/>
                </c:ext>
              </c:extLst>
            </c:dLbl>
            <c:dLbl>
              <c:idx val="5"/>
              <c:layout>
                <c:manualLayout>
                  <c:x val="9.4553706505294318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72B0-4989-8058-7CAF8DDDC94E}"/>
                </c:ext>
              </c:extLst>
            </c:dLbl>
            <c:dLbl>
              <c:idx val="6"/>
              <c:layout>
                <c:manualLayout>
                  <c:x val="9.4553706505295012E-3"/>
                  <c:y val="-3.787878787878822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72B0-4989-8058-7CAF8DDDC94E}"/>
                </c:ext>
              </c:extLst>
            </c:dLbl>
            <c:dLbl>
              <c:idx val="9"/>
              <c:layout>
                <c:manualLayout>
                  <c:x val="1.1346444780635401E-2"/>
                  <c:y val="-3.787878787878822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72B0-4989-8058-7CAF8DDDC94E}"/>
                </c:ext>
              </c:extLst>
            </c:dLbl>
            <c:dLbl>
              <c:idx val="10"/>
              <c:layout>
                <c:manualLayout>
                  <c:x val="1.1346444780635401E-2"/>
                  <c:y val="-6.9443642225563597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72B0-4989-8058-7CAF8DDDC94E}"/>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Лист1!$A$2:$A$12</c:f>
              <c:strCache>
                <c:ptCount val="11"/>
                <c:pt idx="0">
                  <c:v>Русский язык</c:v>
                </c:pt>
                <c:pt idx="1">
                  <c:v>Математика</c:v>
                </c:pt>
                <c:pt idx="2">
                  <c:v>История</c:v>
                </c:pt>
                <c:pt idx="3">
                  <c:v>Обществознание</c:v>
                </c:pt>
                <c:pt idx="4">
                  <c:v>Физика</c:v>
                </c:pt>
                <c:pt idx="5">
                  <c:v>Химия</c:v>
                </c:pt>
                <c:pt idx="6">
                  <c:v>Биология</c:v>
                </c:pt>
                <c:pt idx="7">
                  <c:v>Информатика</c:v>
                </c:pt>
                <c:pt idx="8">
                  <c:v>География</c:v>
                </c:pt>
                <c:pt idx="9">
                  <c:v>Англ. яз.</c:v>
                </c:pt>
                <c:pt idx="10">
                  <c:v>Литература</c:v>
                </c:pt>
              </c:strCache>
            </c:strRef>
          </c:cat>
          <c:val>
            <c:numRef>
              <c:f>Лист1!$D$2:$D$12</c:f>
              <c:numCache>
                <c:formatCode>General</c:formatCode>
                <c:ptCount val="11"/>
                <c:pt idx="0">
                  <c:v>53</c:v>
                </c:pt>
                <c:pt idx="1">
                  <c:v>45</c:v>
                </c:pt>
                <c:pt idx="2">
                  <c:v>48</c:v>
                </c:pt>
                <c:pt idx="3">
                  <c:v>44</c:v>
                </c:pt>
                <c:pt idx="4">
                  <c:v>42</c:v>
                </c:pt>
                <c:pt idx="5">
                  <c:v>48</c:v>
                </c:pt>
                <c:pt idx="6">
                  <c:v>46</c:v>
                </c:pt>
                <c:pt idx="7">
                  <c:v>53</c:v>
                </c:pt>
                <c:pt idx="8">
                  <c:v>54</c:v>
                </c:pt>
                <c:pt idx="9">
                  <c:v>38</c:v>
                </c:pt>
                <c:pt idx="10">
                  <c:v>24</c:v>
                </c:pt>
              </c:numCache>
            </c:numRef>
          </c:val>
          <c:extLst>
            <c:ext xmlns:c16="http://schemas.microsoft.com/office/drawing/2014/chart" uri="{C3380CC4-5D6E-409C-BE32-E72D297353CC}">
              <c16:uniqueId val="{00000016-72B0-4989-8058-7CAF8DDDC94E}"/>
            </c:ext>
          </c:extLst>
        </c:ser>
        <c:dLbls>
          <c:showLegendKey val="0"/>
          <c:showVal val="0"/>
          <c:showCatName val="0"/>
          <c:showSerName val="0"/>
          <c:showPercent val="0"/>
          <c:showBubbleSize val="0"/>
        </c:dLbls>
        <c:gapWidth val="150"/>
        <c:shape val="box"/>
        <c:axId val="100979072"/>
        <c:axId val="100983552"/>
        <c:axId val="0"/>
      </c:bar3DChart>
      <c:catAx>
        <c:axId val="100979072"/>
        <c:scaling>
          <c:orientation val="minMax"/>
        </c:scaling>
        <c:delete val="0"/>
        <c:axPos val="b"/>
        <c:numFmt formatCode="General" sourceLinked="0"/>
        <c:majorTickMark val="out"/>
        <c:minorTickMark val="none"/>
        <c:tickLblPos val="nextTo"/>
        <c:txPr>
          <a:bodyPr/>
          <a:lstStyle/>
          <a:p>
            <a:pPr>
              <a:defRPr baseline="0">
                <a:solidFill>
                  <a:sysClr val="windowText" lastClr="000000"/>
                </a:solidFill>
              </a:defRPr>
            </a:pPr>
            <a:endParaRPr lang="ru-RU"/>
          </a:p>
        </c:txPr>
        <c:crossAx val="100983552"/>
        <c:crosses val="autoZero"/>
        <c:auto val="1"/>
        <c:lblAlgn val="ctr"/>
        <c:lblOffset val="100"/>
        <c:noMultiLvlLbl val="0"/>
      </c:catAx>
      <c:valAx>
        <c:axId val="100983552"/>
        <c:scaling>
          <c:orientation val="minMax"/>
        </c:scaling>
        <c:delete val="0"/>
        <c:axPos val="l"/>
        <c:majorGridlines/>
        <c:numFmt formatCode="General" sourceLinked="1"/>
        <c:majorTickMark val="out"/>
        <c:minorTickMark val="none"/>
        <c:tickLblPos val="nextTo"/>
        <c:crossAx val="100979072"/>
        <c:crosses val="autoZero"/>
        <c:crossBetween val="between"/>
      </c:valAx>
    </c:plotArea>
    <c:legend>
      <c:legendPos val="r"/>
      <c:overlay val="0"/>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8670622693902393E-2"/>
          <c:y val="6.7578584339226713E-2"/>
          <c:w val="0.92007333865875462"/>
          <c:h val="0.58667386893261042"/>
        </c:manualLayout>
      </c:layout>
      <c:barChart>
        <c:barDir val="col"/>
        <c:grouping val="clustered"/>
        <c:varyColors val="0"/>
        <c:ser>
          <c:idx val="0"/>
          <c:order val="0"/>
          <c:tx>
            <c:strRef>
              <c:f>Лист1!$B$1</c:f>
              <c:strCache>
                <c:ptCount val="1"/>
                <c:pt idx="0">
                  <c:v>2023</c:v>
                </c:pt>
              </c:strCache>
            </c:strRef>
          </c:tx>
          <c:spPr>
            <a:solidFill>
              <a:schemeClr val="accent1"/>
            </a:solidFill>
            <a:ln>
              <a:noFill/>
            </a:ln>
            <a:effectLst/>
          </c:spPr>
          <c:invertIfNegative val="0"/>
          <c:dLbls>
            <c:dLbl>
              <c:idx val="0"/>
              <c:layout>
                <c:manualLayout>
                  <c:x val="-1.1594202898550725E-2"/>
                  <c:y val="-7.24637681159420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7D2-416D-BA9D-8AB9839B9D4B}"/>
                </c:ext>
              </c:extLst>
            </c:dLbl>
            <c:dLbl>
              <c:idx val="1"/>
              <c:layout>
                <c:manualLayout>
                  <c:x val="-3.5426321831012154E-17"/>
                  <c:y val="1.08695652173913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7D2-416D-BA9D-8AB9839B9D4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Лист1!$A$2:$A$10</c:f>
              <c:strCache>
                <c:ptCount val="9"/>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strCache>
            </c:strRef>
          </c:cat>
          <c:val>
            <c:numRef>
              <c:f>Лист1!$B$2:$B$10</c:f>
              <c:numCache>
                <c:formatCode>General</c:formatCode>
                <c:ptCount val="9"/>
                <c:pt idx="0">
                  <c:v>18.100000000000001</c:v>
                </c:pt>
                <c:pt idx="1">
                  <c:v>23.3</c:v>
                </c:pt>
                <c:pt idx="2">
                  <c:v>6.6</c:v>
                </c:pt>
                <c:pt idx="3">
                  <c:v>3.2</c:v>
                </c:pt>
                <c:pt idx="4">
                  <c:v>7</c:v>
                </c:pt>
                <c:pt idx="5">
                  <c:v>20</c:v>
                </c:pt>
                <c:pt idx="6">
                  <c:v>12.5</c:v>
                </c:pt>
                <c:pt idx="7">
                  <c:v>9.1999999999999993</c:v>
                </c:pt>
                <c:pt idx="8">
                  <c:v>16.600000000000001</c:v>
                </c:pt>
              </c:numCache>
            </c:numRef>
          </c:val>
          <c:extLst>
            <c:ext xmlns:c16="http://schemas.microsoft.com/office/drawing/2014/chart" uri="{C3380CC4-5D6E-409C-BE32-E72D297353CC}">
              <c16:uniqueId val="{00000002-77D2-416D-BA9D-8AB9839B9D4B}"/>
            </c:ext>
          </c:extLst>
        </c:ser>
        <c:ser>
          <c:idx val="1"/>
          <c:order val="1"/>
          <c:tx>
            <c:strRef>
              <c:f>Лист1!$C$1</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Лист1!$A$2:$A$10</c:f>
              <c:strCache>
                <c:ptCount val="9"/>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strCache>
            </c:strRef>
          </c:cat>
          <c:val>
            <c:numRef>
              <c:f>Лист1!$C$2:$C$10</c:f>
              <c:numCache>
                <c:formatCode>General</c:formatCode>
                <c:ptCount val="9"/>
                <c:pt idx="0">
                  <c:v>17.600000000000001</c:v>
                </c:pt>
                <c:pt idx="1">
                  <c:v>0</c:v>
                </c:pt>
                <c:pt idx="2">
                  <c:v>0</c:v>
                </c:pt>
                <c:pt idx="3">
                  <c:v>5.0999999999999996</c:v>
                </c:pt>
                <c:pt idx="4">
                  <c:v>2.4</c:v>
                </c:pt>
                <c:pt idx="5">
                  <c:v>0</c:v>
                </c:pt>
                <c:pt idx="6">
                  <c:v>0</c:v>
                </c:pt>
                <c:pt idx="7">
                  <c:v>0</c:v>
                </c:pt>
                <c:pt idx="8">
                  <c:v>6.5</c:v>
                </c:pt>
              </c:numCache>
            </c:numRef>
          </c:val>
          <c:extLst>
            <c:ext xmlns:c16="http://schemas.microsoft.com/office/drawing/2014/chart" uri="{C3380CC4-5D6E-409C-BE32-E72D297353CC}">
              <c16:uniqueId val="{00000003-77D2-416D-BA9D-8AB9839B9D4B}"/>
            </c:ext>
          </c:extLst>
        </c:ser>
        <c:ser>
          <c:idx val="2"/>
          <c:order val="2"/>
          <c:tx>
            <c:strRef>
              <c:f>Лист1!$D$1</c:f>
              <c:strCache>
                <c:ptCount val="1"/>
                <c:pt idx="0">
                  <c:v>Столбец1</c:v>
                </c:pt>
              </c:strCache>
            </c:strRef>
          </c:tx>
          <c:spPr>
            <a:solidFill>
              <a:schemeClr val="accent3"/>
            </a:solidFill>
            <a:ln>
              <a:noFill/>
            </a:ln>
            <a:effectLst/>
          </c:spPr>
          <c:invertIfNegative val="0"/>
          <c:cat>
            <c:strRef>
              <c:f>Лист1!$A$2:$A$10</c:f>
              <c:strCache>
                <c:ptCount val="9"/>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strCache>
            </c:strRef>
          </c:cat>
          <c:val>
            <c:numRef>
              <c:f>Лист1!$D$2:$D$10</c:f>
              <c:numCache>
                <c:formatCode>General</c:formatCode>
                <c:ptCount val="9"/>
              </c:numCache>
            </c:numRef>
          </c:val>
          <c:extLst>
            <c:ext xmlns:c16="http://schemas.microsoft.com/office/drawing/2014/chart" uri="{C3380CC4-5D6E-409C-BE32-E72D297353CC}">
              <c16:uniqueId val="{00000004-77D2-416D-BA9D-8AB9839B9D4B}"/>
            </c:ext>
          </c:extLst>
        </c:ser>
        <c:dLbls>
          <c:showLegendKey val="0"/>
          <c:showVal val="0"/>
          <c:showCatName val="0"/>
          <c:showSerName val="0"/>
          <c:showPercent val="0"/>
          <c:showBubbleSize val="0"/>
        </c:dLbls>
        <c:gapWidth val="219"/>
        <c:overlap val="-27"/>
        <c:axId val="392395248"/>
        <c:axId val="305988032"/>
      </c:barChart>
      <c:catAx>
        <c:axId val="392395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crossAx val="305988032"/>
        <c:crosses val="autoZero"/>
        <c:auto val="1"/>
        <c:lblAlgn val="ctr"/>
        <c:lblOffset val="100"/>
        <c:noMultiLvlLbl val="0"/>
      </c:catAx>
      <c:valAx>
        <c:axId val="305988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92395248"/>
        <c:crosses val="autoZero"/>
        <c:crossBetween val="between"/>
      </c:valAx>
      <c:spPr>
        <a:noFill/>
        <a:ln w="9525">
          <a:solidFill>
            <a:schemeClr val="accent1"/>
          </a:solid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2023</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Лист1!$A$2:$A$11</c:f>
              <c:strCache>
                <c:ptCount val="10"/>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pt idx="9">
                  <c:v>английский язык</c:v>
                </c:pt>
              </c:strCache>
            </c:strRef>
          </c:cat>
          <c:val>
            <c:numRef>
              <c:f>Лист1!$B$2:$B$11</c:f>
              <c:numCache>
                <c:formatCode>General</c:formatCode>
                <c:ptCount val="10"/>
                <c:pt idx="0">
                  <c:v>5.5</c:v>
                </c:pt>
                <c:pt idx="1">
                  <c:v>23</c:v>
                </c:pt>
                <c:pt idx="2">
                  <c:v>5.9</c:v>
                </c:pt>
                <c:pt idx="3">
                  <c:v>25.5</c:v>
                </c:pt>
                <c:pt idx="4">
                  <c:v>27.9</c:v>
                </c:pt>
                <c:pt idx="5">
                  <c:v>20</c:v>
                </c:pt>
                <c:pt idx="6">
                  <c:v>25</c:v>
                </c:pt>
                <c:pt idx="7">
                  <c:v>17.5</c:v>
                </c:pt>
                <c:pt idx="8">
                  <c:v>10.3</c:v>
                </c:pt>
                <c:pt idx="9">
                  <c:v>28.5</c:v>
                </c:pt>
              </c:numCache>
            </c:numRef>
          </c:val>
          <c:extLst>
            <c:ext xmlns:c16="http://schemas.microsoft.com/office/drawing/2014/chart" uri="{C3380CC4-5D6E-409C-BE32-E72D297353CC}">
              <c16:uniqueId val="{00000000-BB44-4E7C-84F0-D96F1DFA6153}"/>
            </c:ext>
          </c:extLst>
        </c:ser>
        <c:ser>
          <c:idx val="1"/>
          <c:order val="1"/>
          <c:tx>
            <c:strRef>
              <c:f>Лист1!$C$1</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Лист1!$A$2:$A$11</c:f>
              <c:strCache>
                <c:ptCount val="10"/>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pt idx="9">
                  <c:v>английский язык</c:v>
                </c:pt>
              </c:strCache>
            </c:strRef>
          </c:cat>
          <c:val>
            <c:numRef>
              <c:f>Лист1!$C$2:$C$11</c:f>
              <c:numCache>
                <c:formatCode>General</c:formatCode>
                <c:ptCount val="10"/>
                <c:pt idx="0">
                  <c:v>1.9</c:v>
                </c:pt>
                <c:pt idx="1">
                  <c:v>15.2</c:v>
                </c:pt>
                <c:pt idx="2">
                  <c:v>20</c:v>
                </c:pt>
                <c:pt idx="3">
                  <c:v>16.5</c:v>
                </c:pt>
                <c:pt idx="4">
                  <c:v>19</c:v>
                </c:pt>
                <c:pt idx="5">
                  <c:v>0</c:v>
                </c:pt>
                <c:pt idx="6">
                  <c:v>55.6</c:v>
                </c:pt>
                <c:pt idx="7">
                  <c:v>11.5</c:v>
                </c:pt>
                <c:pt idx="8">
                  <c:v>6.5</c:v>
                </c:pt>
                <c:pt idx="9">
                  <c:v>20</c:v>
                </c:pt>
              </c:numCache>
            </c:numRef>
          </c:val>
          <c:extLst>
            <c:ext xmlns:c16="http://schemas.microsoft.com/office/drawing/2014/chart" uri="{C3380CC4-5D6E-409C-BE32-E72D297353CC}">
              <c16:uniqueId val="{00000001-BB44-4E7C-84F0-D96F1DFA6153}"/>
            </c:ext>
          </c:extLst>
        </c:ser>
        <c:ser>
          <c:idx val="2"/>
          <c:order val="2"/>
          <c:tx>
            <c:strRef>
              <c:f>Лист1!$D$1</c:f>
              <c:strCache>
                <c:ptCount val="1"/>
                <c:pt idx="0">
                  <c:v>Столбец1</c:v>
                </c:pt>
              </c:strCache>
            </c:strRef>
          </c:tx>
          <c:spPr>
            <a:solidFill>
              <a:schemeClr val="accent3"/>
            </a:solidFill>
            <a:ln>
              <a:noFill/>
            </a:ln>
            <a:effectLst/>
          </c:spPr>
          <c:invertIfNegative val="0"/>
          <c:cat>
            <c:strRef>
              <c:f>Лист1!$A$2:$A$11</c:f>
              <c:strCache>
                <c:ptCount val="10"/>
                <c:pt idx="0">
                  <c:v>русский язык</c:v>
                </c:pt>
                <c:pt idx="1">
                  <c:v>математика</c:v>
                </c:pt>
                <c:pt idx="2">
                  <c:v>физика</c:v>
                </c:pt>
                <c:pt idx="3">
                  <c:v>химия</c:v>
                </c:pt>
                <c:pt idx="4">
                  <c:v>обществознание</c:v>
                </c:pt>
                <c:pt idx="5">
                  <c:v>литература</c:v>
                </c:pt>
                <c:pt idx="6">
                  <c:v>информатика</c:v>
                </c:pt>
                <c:pt idx="7">
                  <c:v>биология </c:v>
                </c:pt>
                <c:pt idx="8">
                  <c:v>история</c:v>
                </c:pt>
                <c:pt idx="9">
                  <c:v>английский язык</c:v>
                </c:pt>
              </c:strCache>
            </c:strRef>
          </c:cat>
          <c:val>
            <c:numRef>
              <c:f>Лист1!$D$2:$D$11</c:f>
              <c:numCache>
                <c:formatCode>General</c:formatCode>
                <c:ptCount val="10"/>
              </c:numCache>
            </c:numRef>
          </c:val>
          <c:extLst>
            <c:ext xmlns:c16="http://schemas.microsoft.com/office/drawing/2014/chart" uri="{C3380CC4-5D6E-409C-BE32-E72D297353CC}">
              <c16:uniqueId val="{00000002-BB44-4E7C-84F0-D96F1DFA6153}"/>
            </c:ext>
          </c:extLst>
        </c:ser>
        <c:dLbls>
          <c:showLegendKey val="0"/>
          <c:showVal val="0"/>
          <c:showCatName val="0"/>
          <c:showSerName val="0"/>
          <c:showPercent val="0"/>
          <c:showBubbleSize val="0"/>
        </c:dLbls>
        <c:gapWidth val="209"/>
        <c:overlap val="-19"/>
        <c:axId val="392395248"/>
        <c:axId val="305988032"/>
      </c:barChart>
      <c:catAx>
        <c:axId val="392395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ru-RU"/>
          </a:p>
        </c:txPr>
        <c:crossAx val="305988032"/>
        <c:crosses val="autoZero"/>
        <c:auto val="1"/>
        <c:lblAlgn val="ctr"/>
        <c:lblOffset val="100"/>
        <c:noMultiLvlLbl val="0"/>
      </c:catAx>
      <c:valAx>
        <c:axId val="305988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crossAx val="392395248"/>
        <c:crosses val="autoZero"/>
        <c:crossBetween val="between"/>
      </c:valAx>
      <c:spPr>
        <a:noFill/>
        <a:ln>
          <a:noFill/>
        </a:ln>
        <a:effectLst/>
      </c:spPr>
    </c:plotArea>
    <c:legend>
      <c:legendPos val="b"/>
      <c:legendEntry>
        <c:idx val="2"/>
        <c:delete val="1"/>
      </c:legendEntry>
      <c:layout>
        <c:manualLayout>
          <c:xMode val="edge"/>
          <c:yMode val="edge"/>
          <c:x val="0.30452795558828527"/>
          <c:y val="0.89335270591176086"/>
          <c:w val="0.29906410619535867"/>
          <c:h val="8.2837770278715139E-2"/>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aseline="0">
          <a:solidFill>
            <a:sysClr val="windowText" lastClr="000000"/>
          </a:solidFill>
        </a:defRPr>
      </a:pPr>
      <a:endParaRPr lang="ru-RU"/>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ru-RU" baseline="0">
                <a:solidFill>
                  <a:sysClr val="windowText" lastClr="000000"/>
                </a:solidFill>
              </a:rPr>
              <a:t>Динамика получения медали "За особые заслуги" и аттестаты особого образца</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ru-RU"/>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line3DChart>
        <c:grouping val="standard"/>
        <c:varyColors val="0"/>
        <c:ser>
          <c:idx val="0"/>
          <c:order val="0"/>
          <c:tx>
            <c:strRef>
              <c:f>Лист1!$B$1</c:f>
              <c:strCache>
                <c:ptCount val="1"/>
                <c:pt idx="0">
                  <c:v>Медали "За особые успехи в учении"</c:v>
                </c:pt>
              </c:strCache>
            </c:strRef>
          </c:tx>
          <c:spPr>
            <a:solidFill>
              <a:schemeClr val="accent1"/>
            </a:solidFill>
            <a:ln>
              <a:noFill/>
            </a:ln>
            <a:effectLst/>
            <a:sp3d/>
          </c:spPr>
          <c:cat>
            <c:strRef>
              <c:f>Лист1!$A$2:$A$5</c:f>
              <c:strCache>
                <c:ptCount val="3"/>
                <c:pt idx="0">
                  <c:v>2021г.</c:v>
                </c:pt>
                <c:pt idx="1">
                  <c:v>2022г.</c:v>
                </c:pt>
                <c:pt idx="2">
                  <c:v>2023г.</c:v>
                </c:pt>
              </c:strCache>
            </c:strRef>
          </c:cat>
          <c:val>
            <c:numRef>
              <c:f>Лист1!$B$2:$B$5</c:f>
              <c:numCache>
                <c:formatCode>General</c:formatCode>
                <c:ptCount val="4"/>
                <c:pt idx="0">
                  <c:v>39</c:v>
                </c:pt>
                <c:pt idx="1">
                  <c:v>27</c:v>
                </c:pt>
                <c:pt idx="2">
                  <c:v>24</c:v>
                </c:pt>
              </c:numCache>
            </c:numRef>
          </c:val>
          <c:smooth val="0"/>
          <c:extLst>
            <c:ext xmlns:c16="http://schemas.microsoft.com/office/drawing/2014/chart" uri="{C3380CC4-5D6E-409C-BE32-E72D297353CC}">
              <c16:uniqueId val="{00000000-C172-4A56-9C8C-DFA84A0D0AD0}"/>
            </c:ext>
          </c:extLst>
        </c:ser>
        <c:ser>
          <c:idx val="1"/>
          <c:order val="1"/>
          <c:tx>
            <c:strRef>
              <c:f>Лист1!$C$1</c:f>
              <c:strCache>
                <c:ptCount val="1"/>
                <c:pt idx="0">
                  <c:v>Аттестаты особого образца</c:v>
                </c:pt>
              </c:strCache>
            </c:strRef>
          </c:tx>
          <c:spPr>
            <a:solidFill>
              <a:schemeClr val="accent2"/>
            </a:solidFill>
            <a:ln>
              <a:noFill/>
            </a:ln>
            <a:effectLst/>
            <a:sp3d/>
          </c:spPr>
          <c:cat>
            <c:strRef>
              <c:f>Лист1!$A$2:$A$5</c:f>
              <c:strCache>
                <c:ptCount val="3"/>
                <c:pt idx="0">
                  <c:v>2021г.</c:v>
                </c:pt>
                <c:pt idx="1">
                  <c:v>2022г.</c:v>
                </c:pt>
                <c:pt idx="2">
                  <c:v>2023г.</c:v>
                </c:pt>
              </c:strCache>
            </c:strRef>
          </c:cat>
          <c:val>
            <c:numRef>
              <c:f>Лист1!$C$2:$C$5</c:f>
              <c:numCache>
                <c:formatCode>General</c:formatCode>
                <c:ptCount val="4"/>
                <c:pt idx="0">
                  <c:v>90</c:v>
                </c:pt>
                <c:pt idx="1">
                  <c:v>80</c:v>
                </c:pt>
                <c:pt idx="2">
                  <c:v>99</c:v>
                </c:pt>
              </c:numCache>
            </c:numRef>
          </c:val>
          <c:smooth val="0"/>
          <c:extLst>
            <c:ext xmlns:c16="http://schemas.microsoft.com/office/drawing/2014/chart" uri="{C3380CC4-5D6E-409C-BE32-E72D297353CC}">
              <c16:uniqueId val="{00000001-C172-4A56-9C8C-DFA84A0D0AD0}"/>
            </c:ext>
          </c:extLst>
        </c:ser>
        <c:ser>
          <c:idx val="2"/>
          <c:order val="2"/>
          <c:tx>
            <c:strRef>
              <c:f>Лист1!$D$1</c:f>
              <c:strCache>
                <c:ptCount val="1"/>
                <c:pt idx="0">
                  <c:v>Столбец1</c:v>
                </c:pt>
              </c:strCache>
            </c:strRef>
          </c:tx>
          <c:spPr>
            <a:solidFill>
              <a:schemeClr val="accent3"/>
            </a:solidFill>
            <a:ln>
              <a:noFill/>
            </a:ln>
            <a:effectLst/>
            <a:sp3d/>
          </c:spPr>
          <c:cat>
            <c:strRef>
              <c:f>Лист1!$A$2:$A$5</c:f>
              <c:strCache>
                <c:ptCount val="3"/>
                <c:pt idx="0">
                  <c:v>2021г.</c:v>
                </c:pt>
                <c:pt idx="1">
                  <c:v>2022г.</c:v>
                </c:pt>
                <c:pt idx="2">
                  <c:v>2023г.</c:v>
                </c:pt>
              </c:strCache>
            </c:strRef>
          </c:cat>
          <c:val>
            <c:numRef>
              <c:f>Лист1!$D$2:$D$5</c:f>
              <c:numCache>
                <c:formatCode>General</c:formatCode>
                <c:ptCount val="4"/>
              </c:numCache>
            </c:numRef>
          </c:val>
          <c:smooth val="0"/>
          <c:extLst>
            <c:ext xmlns:c16="http://schemas.microsoft.com/office/drawing/2014/chart" uri="{C3380CC4-5D6E-409C-BE32-E72D297353CC}">
              <c16:uniqueId val="{00000002-C172-4A56-9C8C-DFA84A0D0AD0}"/>
            </c:ext>
          </c:extLst>
        </c:ser>
        <c:dLbls>
          <c:showLegendKey val="0"/>
          <c:showVal val="0"/>
          <c:showCatName val="0"/>
          <c:showSerName val="0"/>
          <c:showPercent val="0"/>
          <c:showBubbleSize val="0"/>
        </c:dLbls>
        <c:axId val="132167008"/>
        <c:axId val="132757360"/>
        <c:axId val="111422720"/>
      </c:line3DChart>
      <c:catAx>
        <c:axId val="13216700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2757360"/>
        <c:crosses val="autoZero"/>
        <c:auto val="1"/>
        <c:lblAlgn val="ctr"/>
        <c:lblOffset val="100"/>
        <c:noMultiLvlLbl val="0"/>
      </c:catAx>
      <c:valAx>
        <c:axId val="132757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2167008"/>
        <c:crosses val="autoZero"/>
        <c:crossBetween val="between"/>
      </c:valAx>
      <c:serAx>
        <c:axId val="111422720"/>
        <c:scaling>
          <c:orientation val="minMax"/>
        </c:scaling>
        <c:delete val="1"/>
        <c:axPos val="b"/>
        <c:majorTickMark val="out"/>
        <c:minorTickMark val="none"/>
        <c:tickLblPos val="nextTo"/>
        <c:crossAx val="132757360"/>
        <c:crosses val="autoZero"/>
      </c:serAx>
      <c:spPr>
        <a:noFill/>
        <a:ln>
          <a:noFill/>
        </a:ln>
        <a:effectLst/>
      </c:spPr>
    </c:plotArea>
    <c:legend>
      <c:legendPos val="b"/>
      <c:legendEntry>
        <c:idx val="2"/>
        <c:delete val="1"/>
      </c:legendEntry>
      <c:layout>
        <c:manualLayout>
          <c:xMode val="edge"/>
          <c:yMode val="edge"/>
          <c:x val="8.0863772236803716E-2"/>
          <c:y val="0.86160667416572934"/>
          <c:w val="0.83595764071157752"/>
          <c:h val="0.11458380202474691"/>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chemeClr val="tx1">
                    <a:lumMod val="95000"/>
                    <a:lumOff val="5000"/>
                  </a:schemeClr>
                </a:solidFill>
                <a:latin typeface="Times New Roman" panose="02020603050405020304" pitchFamily="18" charset="0"/>
                <a:cs typeface="Times New Roman" panose="02020603050405020304" pitchFamily="18" charset="0"/>
              </a:rPr>
              <a:t>Рейтинг школ по количеству медалистов</a:t>
            </a:r>
          </a:p>
        </c:rich>
      </c:tx>
      <c:layout>
        <c:manualLayout>
          <c:xMode val="edge"/>
          <c:yMode val="edge"/>
          <c:x val="0.20868620589093029"/>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Количество медалистов</c:v>
                </c:pt>
              </c:strCache>
            </c:strRef>
          </c:tx>
          <c:spPr>
            <a:solidFill>
              <a:schemeClr val="accent1"/>
            </a:solidFill>
            <a:ln>
              <a:noFill/>
            </a:ln>
            <a:effectLst/>
          </c:spPr>
          <c:invertIfNegative val="0"/>
          <c:dPt>
            <c:idx val="0"/>
            <c:invertIfNegative val="0"/>
            <c:bubble3D val="0"/>
            <c:extLst>
              <c:ext xmlns:c16="http://schemas.microsoft.com/office/drawing/2014/chart" uri="{C3380CC4-5D6E-409C-BE32-E72D297353CC}">
                <c16:uniqueId val="{00000000-FF4D-4DFF-AC0E-5C994A97E396}"/>
              </c:ext>
            </c:extLst>
          </c:dPt>
          <c:dPt>
            <c:idx val="1"/>
            <c:invertIfNegative val="0"/>
            <c:bubble3D val="0"/>
            <c:extLst>
              <c:ext xmlns:c16="http://schemas.microsoft.com/office/drawing/2014/chart" uri="{C3380CC4-5D6E-409C-BE32-E72D297353CC}">
                <c16:uniqueId val="{00000001-FF4D-4DFF-AC0E-5C994A97E396}"/>
              </c:ext>
            </c:extLst>
          </c:dPt>
          <c:dPt>
            <c:idx val="2"/>
            <c:invertIfNegative val="0"/>
            <c:bubble3D val="0"/>
            <c:extLst>
              <c:ext xmlns:c16="http://schemas.microsoft.com/office/drawing/2014/chart" uri="{C3380CC4-5D6E-409C-BE32-E72D297353CC}">
                <c16:uniqueId val="{00000002-FF4D-4DFF-AC0E-5C994A97E396}"/>
              </c:ext>
            </c:extLst>
          </c:dPt>
          <c:dPt>
            <c:idx val="3"/>
            <c:invertIfNegative val="0"/>
            <c:bubble3D val="0"/>
            <c:extLst>
              <c:ext xmlns:c16="http://schemas.microsoft.com/office/drawing/2014/chart" uri="{C3380CC4-5D6E-409C-BE32-E72D297353CC}">
                <c16:uniqueId val="{00000003-FF4D-4DFF-AC0E-5C994A97E396}"/>
              </c:ext>
            </c:extLst>
          </c:dPt>
          <c:dPt>
            <c:idx val="4"/>
            <c:invertIfNegative val="0"/>
            <c:bubble3D val="0"/>
            <c:extLst>
              <c:ext xmlns:c16="http://schemas.microsoft.com/office/drawing/2014/chart" uri="{C3380CC4-5D6E-409C-BE32-E72D297353CC}">
                <c16:uniqueId val="{00000004-FF4D-4DFF-AC0E-5C994A97E396}"/>
              </c:ext>
            </c:extLst>
          </c:dPt>
          <c:dPt>
            <c:idx val="5"/>
            <c:invertIfNegative val="0"/>
            <c:bubble3D val="0"/>
            <c:extLst>
              <c:ext xmlns:c16="http://schemas.microsoft.com/office/drawing/2014/chart" uri="{C3380CC4-5D6E-409C-BE32-E72D297353CC}">
                <c16:uniqueId val="{00000005-FF4D-4DFF-AC0E-5C994A97E396}"/>
              </c:ext>
            </c:extLst>
          </c:dPt>
          <c:dPt>
            <c:idx val="6"/>
            <c:invertIfNegative val="0"/>
            <c:bubble3D val="0"/>
            <c:extLst>
              <c:ext xmlns:c16="http://schemas.microsoft.com/office/drawing/2014/chart" uri="{C3380CC4-5D6E-409C-BE32-E72D297353CC}">
                <c16:uniqueId val="{00000006-FF4D-4DFF-AC0E-5C994A97E396}"/>
              </c:ext>
            </c:extLst>
          </c:dPt>
          <c:dPt>
            <c:idx val="7"/>
            <c:invertIfNegative val="0"/>
            <c:bubble3D val="0"/>
            <c:extLst>
              <c:ext xmlns:c16="http://schemas.microsoft.com/office/drawing/2014/chart" uri="{C3380CC4-5D6E-409C-BE32-E72D297353CC}">
                <c16:uniqueId val="{00000007-FF4D-4DFF-AC0E-5C994A97E396}"/>
              </c:ext>
            </c:extLst>
          </c:dPt>
          <c:dPt>
            <c:idx val="8"/>
            <c:invertIfNegative val="0"/>
            <c:bubble3D val="0"/>
            <c:extLst>
              <c:ext xmlns:c16="http://schemas.microsoft.com/office/drawing/2014/chart" uri="{C3380CC4-5D6E-409C-BE32-E72D297353CC}">
                <c16:uniqueId val="{00000008-FF4D-4DFF-AC0E-5C994A97E39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Лист1!$A$2:$A$10</c:f>
              <c:strCache>
                <c:ptCount val="9"/>
                <c:pt idx="0">
                  <c:v>Гимназия</c:v>
                </c:pt>
                <c:pt idx="1">
                  <c:v>СОШ№2</c:v>
                </c:pt>
                <c:pt idx="2">
                  <c:v>СОШ№3</c:v>
                </c:pt>
                <c:pt idx="3">
                  <c:v>СОШ№4</c:v>
                </c:pt>
                <c:pt idx="4">
                  <c:v>СОШ№5</c:v>
                </c:pt>
                <c:pt idx="5">
                  <c:v>Академ. лицей</c:v>
                </c:pt>
                <c:pt idx="6">
                  <c:v>СОШ№7</c:v>
                </c:pt>
                <c:pt idx="7">
                  <c:v>СОШ№9</c:v>
                </c:pt>
                <c:pt idx="8">
                  <c:v>ЦО</c:v>
                </c:pt>
              </c:strCache>
            </c:strRef>
          </c:cat>
          <c:val>
            <c:numRef>
              <c:f>Лист1!$B$2:$B$10</c:f>
              <c:numCache>
                <c:formatCode>General</c:formatCode>
                <c:ptCount val="9"/>
                <c:pt idx="0">
                  <c:v>4</c:v>
                </c:pt>
                <c:pt idx="1">
                  <c:v>5</c:v>
                </c:pt>
                <c:pt idx="2">
                  <c:v>1</c:v>
                </c:pt>
                <c:pt idx="3">
                  <c:v>2</c:v>
                </c:pt>
                <c:pt idx="4">
                  <c:v>3</c:v>
                </c:pt>
                <c:pt idx="5">
                  <c:v>1</c:v>
                </c:pt>
                <c:pt idx="6">
                  <c:v>2</c:v>
                </c:pt>
                <c:pt idx="7">
                  <c:v>5</c:v>
                </c:pt>
                <c:pt idx="8">
                  <c:v>1</c:v>
                </c:pt>
              </c:numCache>
            </c:numRef>
          </c:val>
          <c:extLst>
            <c:ext xmlns:c16="http://schemas.microsoft.com/office/drawing/2014/chart" uri="{C3380CC4-5D6E-409C-BE32-E72D297353CC}">
              <c16:uniqueId val="{00000009-FF4D-4DFF-AC0E-5C994A97E396}"/>
            </c:ext>
          </c:extLst>
        </c:ser>
        <c:ser>
          <c:idx val="1"/>
          <c:order val="1"/>
          <c:tx>
            <c:strRef>
              <c:f>Лист1!$C$1</c:f>
              <c:strCache>
                <c:ptCount val="1"/>
                <c:pt idx="0">
                  <c:v>Столбец1</c:v>
                </c:pt>
              </c:strCache>
            </c:strRef>
          </c:tx>
          <c:spPr>
            <a:solidFill>
              <a:schemeClr val="accent2"/>
            </a:solidFill>
            <a:ln>
              <a:noFill/>
            </a:ln>
            <a:effectLst/>
          </c:spPr>
          <c:invertIfNegative val="0"/>
          <c:cat>
            <c:strRef>
              <c:f>Лист1!$A$2:$A$10</c:f>
              <c:strCache>
                <c:ptCount val="9"/>
                <c:pt idx="0">
                  <c:v>Гимназия</c:v>
                </c:pt>
                <c:pt idx="1">
                  <c:v>СОШ№2</c:v>
                </c:pt>
                <c:pt idx="2">
                  <c:v>СОШ№3</c:v>
                </c:pt>
                <c:pt idx="3">
                  <c:v>СОШ№4</c:v>
                </c:pt>
                <c:pt idx="4">
                  <c:v>СОШ№5</c:v>
                </c:pt>
                <c:pt idx="5">
                  <c:v>Академ. лицей</c:v>
                </c:pt>
                <c:pt idx="6">
                  <c:v>СОШ№7</c:v>
                </c:pt>
                <c:pt idx="7">
                  <c:v>СОШ№9</c:v>
                </c:pt>
                <c:pt idx="8">
                  <c:v>ЦО</c:v>
                </c:pt>
              </c:strCache>
            </c:strRef>
          </c:cat>
          <c:val>
            <c:numRef>
              <c:f>Лист1!$C$2:$C$10</c:f>
              <c:numCache>
                <c:formatCode>General</c:formatCode>
                <c:ptCount val="9"/>
              </c:numCache>
            </c:numRef>
          </c:val>
          <c:extLst>
            <c:ext xmlns:c16="http://schemas.microsoft.com/office/drawing/2014/chart" uri="{C3380CC4-5D6E-409C-BE32-E72D297353CC}">
              <c16:uniqueId val="{0000000A-FF4D-4DFF-AC0E-5C994A97E396}"/>
            </c:ext>
          </c:extLst>
        </c:ser>
        <c:ser>
          <c:idx val="2"/>
          <c:order val="2"/>
          <c:tx>
            <c:strRef>
              <c:f>Лист1!$D$1</c:f>
              <c:strCache>
                <c:ptCount val="1"/>
                <c:pt idx="0">
                  <c:v>Столбец2</c:v>
                </c:pt>
              </c:strCache>
            </c:strRef>
          </c:tx>
          <c:spPr>
            <a:solidFill>
              <a:schemeClr val="accent3"/>
            </a:solidFill>
            <a:ln>
              <a:noFill/>
            </a:ln>
            <a:effectLst/>
          </c:spPr>
          <c:invertIfNegative val="0"/>
          <c:cat>
            <c:strRef>
              <c:f>Лист1!$A$2:$A$10</c:f>
              <c:strCache>
                <c:ptCount val="9"/>
                <c:pt idx="0">
                  <c:v>Гимназия</c:v>
                </c:pt>
                <c:pt idx="1">
                  <c:v>СОШ№2</c:v>
                </c:pt>
                <c:pt idx="2">
                  <c:v>СОШ№3</c:v>
                </c:pt>
                <c:pt idx="3">
                  <c:v>СОШ№4</c:v>
                </c:pt>
                <c:pt idx="4">
                  <c:v>СОШ№5</c:v>
                </c:pt>
                <c:pt idx="5">
                  <c:v>Академ. лицей</c:v>
                </c:pt>
                <c:pt idx="6">
                  <c:v>СОШ№7</c:v>
                </c:pt>
                <c:pt idx="7">
                  <c:v>СОШ№9</c:v>
                </c:pt>
                <c:pt idx="8">
                  <c:v>ЦО</c:v>
                </c:pt>
              </c:strCache>
            </c:strRef>
          </c:cat>
          <c:val>
            <c:numRef>
              <c:f>Лист1!$D$2:$D$10</c:f>
              <c:numCache>
                <c:formatCode>General</c:formatCode>
                <c:ptCount val="9"/>
              </c:numCache>
            </c:numRef>
          </c:val>
          <c:extLst>
            <c:ext xmlns:c16="http://schemas.microsoft.com/office/drawing/2014/chart" uri="{C3380CC4-5D6E-409C-BE32-E72D297353CC}">
              <c16:uniqueId val="{0000000B-FF4D-4DFF-AC0E-5C994A97E396}"/>
            </c:ext>
          </c:extLst>
        </c:ser>
        <c:dLbls>
          <c:showLegendKey val="0"/>
          <c:showVal val="0"/>
          <c:showCatName val="0"/>
          <c:showSerName val="0"/>
          <c:showPercent val="0"/>
          <c:showBubbleSize val="0"/>
        </c:dLbls>
        <c:gapWidth val="218"/>
        <c:overlap val="20"/>
        <c:axId val="422041456"/>
        <c:axId val="420890176"/>
      </c:barChart>
      <c:catAx>
        <c:axId val="422041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0890176"/>
        <c:crosses val="autoZero"/>
        <c:auto val="1"/>
        <c:lblAlgn val="ctr"/>
        <c:lblOffset val="100"/>
        <c:noMultiLvlLbl val="0"/>
      </c:catAx>
      <c:valAx>
        <c:axId val="420890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2041456"/>
        <c:crosses val="autoZero"/>
        <c:crossBetween val="between"/>
      </c:valAx>
      <c:spPr>
        <a:noFill/>
        <a:ln>
          <a:noFill/>
        </a:ln>
        <a:effectLst/>
      </c:spPr>
    </c:plotArea>
    <c:legend>
      <c:legendPos val="b"/>
      <c:legendEntry>
        <c:idx val="1"/>
        <c:delete val="1"/>
      </c:legendEntry>
      <c:legendEntry>
        <c:idx val="2"/>
        <c:delete val="1"/>
      </c:legendEntry>
      <c:layout>
        <c:manualLayout>
          <c:xMode val="edge"/>
          <c:yMode val="edge"/>
          <c:x val="0.311578041381191"/>
          <c:y val="0.9092257217847769"/>
          <c:w val="0.37467941507311586"/>
          <c:h val="6.6964754405699281E-2"/>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a:outerShdw blurRad="50800" dist="50800" dir="5400000" sx="5000" sy="5000" algn="ctr" rotWithShape="0">
        <a:srgbClr val="000000">
          <a:alpha val="43137"/>
        </a:srgbClr>
      </a:outerShdw>
    </a:effectLst>
    <a:scene3d>
      <a:camera prst="orthographicFront"/>
      <a:lightRig rig="threePt" dir="t"/>
    </a:scene3d>
    <a:sp3d prstMaterial="metal"/>
  </c:spPr>
  <c:txPr>
    <a:bodyPr/>
    <a:lstStyle/>
    <a:p>
      <a:pPr>
        <a:defRPr/>
      </a:pPr>
      <a:endParaRPr lang="ru-RU"/>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b="1" i="1">
                <a:solidFill>
                  <a:schemeClr val="tx1">
                    <a:lumMod val="95000"/>
                    <a:lumOff val="5000"/>
                  </a:schemeClr>
                </a:solidFill>
                <a:latin typeface="Times New Roman" panose="02020603050405020304" pitchFamily="18" charset="0"/>
                <a:cs typeface="Times New Roman" panose="02020603050405020304" pitchFamily="18" charset="0"/>
              </a:rPr>
              <a:t>Рейтинг школ по количеству аттестатов особого образца</a:t>
            </a:r>
          </a:p>
        </c:rich>
      </c:tx>
      <c:layout>
        <c:manualLayout>
          <c:xMode val="edge"/>
          <c:yMode val="edge"/>
          <c:x val="0.15673807819477109"/>
          <c:y val="3.571428571428571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Количество аттестатов особого образца</c:v>
                </c:pt>
              </c:strCache>
            </c:strRef>
          </c:tx>
          <c:spPr>
            <a:solidFill>
              <a:schemeClr val="accent1"/>
            </a:solidFill>
            <a:ln>
              <a:noFill/>
            </a:ln>
            <a:effectLst/>
          </c:spPr>
          <c:invertIfNegative val="0"/>
          <c:dPt>
            <c:idx val="0"/>
            <c:invertIfNegative val="0"/>
            <c:bubble3D val="0"/>
            <c:extLst>
              <c:ext xmlns:c16="http://schemas.microsoft.com/office/drawing/2014/chart" uri="{C3380CC4-5D6E-409C-BE32-E72D297353CC}">
                <c16:uniqueId val="{00000000-E7E1-40AD-B6D1-7852A18846E6}"/>
              </c:ext>
            </c:extLst>
          </c:dPt>
          <c:dPt>
            <c:idx val="1"/>
            <c:invertIfNegative val="0"/>
            <c:bubble3D val="0"/>
            <c:extLst>
              <c:ext xmlns:c16="http://schemas.microsoft.com/office/drawing/2014/chart" uri="{C3380CC4-5D6E-409C-BE32-E72D297353CC}">
                <c16:uniqueId val="{00000001-E7E1-40AD-B6D1-7852A18846E6}"/>
              </c:ext>
            </c:extLst>
          </c:dPt>
          <c:dPt>
            <c:idx val="2"/>
            <c:invertIfNegative val="0"/>
            <c:bubble3D val="0"/>
            <c:extLst>
              <c:ext xmlns:c16="http://schemas.microsoft.com/office/drawing/2014/chart" uri="{C3380CC4-5D6E-409C-BE32-E72D297353CC}">
                <c16:uniqueId val="{00000002-E7E1-40AD-B6D1-7852A18846E6}"/>
              </c:ext>
            </c:extLst>
          </c:dPt>
          <c:dPt>
            <c:idx val="3"/>
            <c:invertIfNegative val="0"/>
            <c:bubble3D val="0"/>
            <c:extLst>
              <c:ext xmlns:c16="http://schemas.microsoft.com/office/drawing/2014/chart" uri="{C3380CC4-5D6E-409C-BE32-E72D297353CC}">
                <c16:uniqueId val="{00000003-E7E1-40AD-B6D1-7852A18846E6}"/>
              </c:ext>
            </c:extLst>
          </c:dPt>
          <c:dPt>
            <c:idx val="4"/>
            <c:invertIfNegative val="0"/>
            <c:bubble3D val="0"/>
            <c:extLst>
              <c:ext xmlns:c16="http://schemas.microsoft.com/office/drawing/2014/chart" uri="{C3380CC4-5D6E-409C-BE32-E72D297353CC}">
                <c16:uniqueId val="{00000004-E7E1-40AD-B6D1-7852A18846E6}"/>
              </c:ext>
            </c:extLst>
          </c:dPt>
          <c:dPt>
            <c:idx val="5"/>
            <c:invertIfNegative val="0"/>
            <c:bubble3D val="0"/>
            <c:extLst>
              <c:ext xmlns:c16="http://schemas.microsoft.com/office/drawing/2014/chart" uri="{C3380CC4-5D6E-409C-BE32-E72D297353CC}">
                <c16:uniqueId val="{00000005-E7E1-40AD-B6D1-7852A18846E6}"/>
              </c:ext>
            </c:extLst>
          </c:dPt>
          <c:dPt>
            <c:idx val="6"/>
            <c:invertIfNegative val="0"/>
            <c:bubble3D val="0"/>
            <c:extLst>
              <c:ext xmlns:c16="http://schemas.microsoft.com/office/drawing/2014/chart" uri="{C3380CC4-5D6E-409C-BE32-E72D297353CC}">
                <c16:uniqueId val="{00000006-E7E1-40AD-B6D1-7852A18846E6}"/>
              </c:ext>
            </c:extLst>
          </c:dPt>
          <c:dPt>
            <c:idx val="7"/>
            <c:invertIfNegative val="0"/>
            <c:bubble3D val="0"/>
            <c:extLst>
              <c:ext xmlns:c16="http://schemas.microsoft.com/office/drawing/2014/chart" uri="{C3380CC4-5D6E-409C-BE32-E72D297353CC}">
                <c16:uniqueId val="{00000007-E7E1-40AD-B6D1-7852A18846E6}"/>
              </c:ext>
            </c:extLst>
          </c:dPt>
          <c:dPt>
            <c:idx val="8"/>
            <c:invertIfNegative val="0"/>
            <c:bubble3D val="0"/>
            <c:extLst>
              <c:ext xmlns:c16="http://schemas.microsoft.com/office/drawing/2014/chart" uri="{C3380CC4-5D6E-409C-BE32-E72D297353CC}">
                <c16:uniqueId val="{00000008-E7E1-40AD-B6D1-7852A18846E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Лист1!$A$2:$A$10</c:f>
              <c:strCache>
                <c:ptCount val="9"/>
                <c:pt idx="0">
                  <c:v>Гимназия</c:v>
                </c:pt>
                <c:pt idx="1">
                  <c:v>СОШ№2</c:v>
                </c:pt>
                <c:pt idx="2">
                  <c:v>СОШ№4</c:v>
                </c:pt>
                <c:pt idx="3">
                  <c:v>СОШ№5</c:v>
                </c:pt>
                <c:pt idx="4">
                  <c:v>Академ. лицей</c:v>
                </c:pt>
                <c:pt idx="5">
                  <c:v>СОШ№7</c:v>
                </c:pt>
                <c:pt idx="6">
                  <c:v>СОШ№8</c:v>
                </c:pt>
                <c:pt idx="7">
                  <c:v>СОШ№9</c:v>
                </c:pt>
                <c:pt idx="8">
                  <c:v>ЦО</c:v>
                </c:pt>
              </c:strCache>
            </c:strRef>
          </c:cat>
          <c:val>
            <c:numRef>
              <c:f>Лист1!$B$2:$B$10</c:f>
              <c:numCache>
                <c:formatCode>General</c:formatCode>
                <c:ptCount val="9"/>
                <c:pt idx="0">
                  <c:v>9</c:v>
                </c:pt>
                <c:pt idx="1">
                  <c:v>10</c:v>
                </c:pt>
                <c:pt idx="2">
                  <c:v>15</c:v>
                </c:pt>
                <c:pt idx="3">
                  <c:v>8</c:v>
                </c:pt>
                <c:pt idx="4">
                  <c:v>3</c:v>
                </c:pt>
                <c:pt idx="5">
                  <c:v>11</c:v>
                </c:pt>
                <c:pt idx="6">
                  <c:v>2</c:v>
                </c:pt>
                <c:pt idx="7">
                  <c:v>34</c:v>
                </c:pt>
                <c:pt idx="8">
                  <c:v>7</c:v>
                </c:pt>
              </c:numCache>
            </c:numRef>
          </c:val>
          <c:extLst>
            <c:ext xmlns:c16="http://schemas.microsoft.com/office/drawing/2014/chart" uri="{C3380CC4-5D6E-409C-BE32-E72D297353CC}">
              <c16:uniqueId val="{00000009-E7E1-40AD-B6D1-7852A18846E6}"/>
            </c:ext>
          </c:extLst>
        </c:ser>
        <c:ser>
          <c:idx val="1"/>
          <c:order val="1"/>
          <c:tx>
            <c:strRef>
              <c:f>Лист1!$C$1</c:f>
              <c:strCache>
                <c:ptCount val="1"/>
                <c:pt idx="0">
                  <c:v>Столбец1</c:v>
                </c:pt>
              </c:strCache>
            </c:strRef>
          </c:tx>
          <c:spPr>
            <a:solidFill>
              <a:schemeClr val="accent2"/>
            </a:solidFill>
            <a:ln>
              <a:noFill/>
            </a:ln>
            <a:effectLst/>
          </c:spPr>
          <c:invertIfNegative val="0"/>
          <c:cat>
            <c:strRef>
              <c:f>Лист1!$A$2:$A$10</c:f>
              <c:strCache>
                <c:ptCount val="9"/>
                <c:pt idx="0">
                  <c:v>Гимназия</c:v>
                </c:pt>
                <c:pt idx="1">
                  <c:v>СОШ№2</c:v>
                </c:pt>
                <c:pt idx="2">
                  <c:v>СОШ№4</c:v>
                </c:pt>
                <c:pt idx="3">
                  <c:v>СОШ№5</c:v>
                </c:pt>
                <c:pt idx="4">
                  <c:v>Академ. лицей</c:v>
                </c:pt>
                <c:pt idx="5">
                  <c:v>СОШ№7</c:v>
                </c:pt>
                <c:pt idx="6">
                  <c:v>СОШ№8</c:v>
                </c:pt>
                <c:pt idx="7">
                  <c:v>СОШ№9</c:v>
                </c:pt>
                <c:pt idx="8">
                  <c:v>ЦО</c:v>
                </c:pt>
              </c:strCache>
            </c:strRef>
          </c:cat>
          <c:val>
            <c:numRef>
              <c:f>Лист1!$C$2:$C$10</c:f>
              <c:numCache>
                <c:formatCode>General</c:formatCode>
                <c:ptCount val="9"/>
              </c:numCache>
            </c:numRef>
          </c:val>
          <c:extLst>
            <c:ext xmlns:c16="http://schemas.microsoft.com/office/drawing/2014/chart" uri="{C3380CC4-5D6E-409C-BE32-E72D297353CC}">
              <c16:uniqueId val="{0000000A-E7E1-40AD-B6D1-7852A18846E6}"/>
            </c:ext>
          </c:extLst>
        </c:ser>
        <c:ser>
          <c:idx val="2"/>
          <c:order val="2"/>
          <c:tx>
            <c:strRef>
              <c:f>Лист1!$D$1</c:f>
              <c:strCache>
                <c:ptCount val="1"/>
                <c:pt idx="0">
                  <c:v>Столбец2</c:v>
                </c:pt>
              </c:strCache>
            </c:strRef>
          </c:tx>
          <c:spPr>
            <a:solidFill>
              <a:schemeClr val="accent3"/>
            </a:solidFill>
            <a:ln>
              <a:noFill/>
            </a:ln>
            <a:effectLst/>
          </c:spPr>
          <c:invertIfNegative val="0"/>
          <c:cat>
            <c:strRef>
              <c:f>Лист1!$A$2:$A$10</c:f>
              <c:strCache>
                <c:ptCount val="9"/>
                <c:pt idx="0">
                  <c:v>Гимназия</c:v>
                </c:pt>
                <c:pt idx="1">
                  <c:v>СОШ№2</c:v>
                </c:pt>
                <c:pt idx="2">
                  <c:v>СОШ№4</c:v>
                </c:pt>
                <c:pt idx="3">
                  <c:v>СОШ№5</c:v>
                </c:pt>
                <c:pt idx="4">
                  <c:v>Академ. лицей</c:v>
                </c:pt>
                <c:pt idx="5">
                  <c:v>СОШ№7</c:v>
                </c:pt>
                <c:pt idx="6">
                  <c:v>СОШ№8</c:v>
                </c:pt>
                <c:pt idx="7">
                  <c:v>СОШ№9</c:v>
                </c:pt>
                <c:pt idx="8">
                  <c:v>ЦО</c:v>
                </c:pt>
              </c:strCache>
            </c:strRef>
          </c:cat>
          <c:val>
            <c:numRef>
              <c:f>Лист1!$D$2:$D$10</c:f>
              <c:numCache>
                <c:formatCode>General</c:formatCode>
                <c:ptCount val="9"/>
              </c:numCache>
            </c:numRef>
          </c:val>
          <c:extLst>
            <c:ext xmlns:c16="http://schemas.microsoft.com/office/drawing/2014/chart" uri="{C3380CC4-5D6E-409C-BE32-E72D297353CC}">
              <c16:uniqueId val="{0000000B-E7E1-40AD-B6D1-7852A18846E6}"/>
            </c:ext>
          </c:extLst>
        </c:ser>
        <c:dLbls>
          <c:showLegendKey val="0"/>
          <c:showVal val="0"/>
          <c:showCatName val="0"/>
          <c:showSerName val="0"/>
          <c:showPercent val="0"/>
          <c:showBubbleSize val="0"/>
        </c:dLbls>
        <c:gapWidth val="218"/>
        <c:overlap val="20"/>
        <c:axId val="422041456"/>
        <c:axId val="420890176"/>
      </c:barChart>
      <c:catAx>
        <c:axId val="422041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ru-RU"/>
          </a:p>
        </c:txPr>
        <c:crossAx val="420890176"/>
        <c:crosses val="autoZero"/>
        <c:auto val="1"/>
        <c:lblAlgn val="ctr"/>
        <c:lblOffset val="100"/>
        <c:noMultiLvlLbl val="0"/>
      </c:catAx>
      <c:valAx>
        <c:axId val="420890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2041456"/>
        <c:crosses val="autoZero"/>
        <c:crossBetween val="between"/>
      </c:valAx>
      <c:spPr>
        <a:noFill/>
        <a:ln>
          <a:noFill/>
        </a:ln>
        <a:effectLst>
          <a:softEdge rad="190500"/>
        </a:effectLst>
      </c:spPr>
    </c:plotArea>
    <c:legend>
      <c:legendPos val="b"/>
      <c:legendEntry>
        <c:idx val="1"/>
        <c:delete val="1"/>
      </c:legendEntry>
      <c:legendEntry>
        <c:idx val="2"/>
        <c:delete val="1"/>
      </c:legendEntry>
      <c:layout>
        <c:manualLayout>
          <c:xMode val="edge"/>
          <c:yMode val="edge"/>
          <c:x val="0.311578041381191"/>
          <c:y val="0.9092257217847769"/>
          <c:w val="0.37467941507311586"/>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tx1">
          <a:lumMod val="15000"/>
          <a:lumOff val="85000"/>
        </a:schemeClr>
      </a:solidFill>
      <a:round/>
    </a:ln>
    <a:effectLst>
      <a:outerShdw blurRad="50800" dist="50800" dir="5400000" sx="5000" sy="5000" algn="ctr" rotWithShape="0">
        <a:srgbClr val="000000">
          <a:alpha val="43137"/>
        </a:srgbClr>
      </a:outerShdw>
    </a:effectLst>
    <a:scene3d>
      <a:camera prst="orthographicFront"/>
      <a:lightRig rig="threePt" dir="t"/>
    </a:scene3d>
    <a:sp3d prstMaterial="metal"/>
  </c:spPr>
  <c:txPr>
    <a:bodyPr/>
    <a:lstStyle/>
    <a:p>
      <a:pPr>
        <a:defRPr/>
      </a:pPr>
      <a:endParaRPr lang="ru-RU"/>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a:t>Количество педагогов  имеющих квалификационную категорию  чел.(% от общего числа)</a:t>
            </a:r>
          </a:p>
        </c:rich>
      </c:tx>
      <c:overlay val="0"/>
    </c:title>
    <c:autoTitleDeleted val="0"/>
    <c:plotArea>
      <c:layout/>
      <c:barChart>
        <c:barDir val="col"/>
        <c:grouping val="stacked"/>
        <c:varyColors val="0"/>
        <c:ser>
          <c:idx val="0"/>
          <c:order val="0"/>
          <c:tx>
            <c:strRef>
              <c:f>Лист1!$B$1</c:f>
              <c:strCache>
                <c:ptCount val="1"/>
                <c:pt idx="0">
                  <c:v>Количество педагогов  имеющих квалификационную категорию  чел.(% от общего числа)</c:v>
                </c:pt>
              </c:strCache>
            </c:strRef>
          </c:tx>
          <c:invertIfNegative val="0"/>
          <c:cat>
            <c:numRef>
              <c:f>Лист1!$A$2:$A$4</c:f>
              <c:numCache>
                <c:formatCode>General</c:formatCode>
                <c:ptCount val="3"/>
                <c:pt idx="0">
                  <c:v>2020</c:v>
                </c:pt>
                <c:pt idx="1">
                  <c:v>2021</c:v>
                </c:pt>
                <c:pt idx="2">
                  <c:v>2022</c:v>
                </c:pt>
              </c:numCache>
            </c:numRef>
          </c:cat>
          <c:val>
            <c:numRef>
              <c:f>Лист1!$B$2:$B$4</c:f>
              <c:numCache>
                <c:formatCode>General</c:formatCode>
                <c:ptCount val="3"/>
                <c:pt idx="0">
                  <c:v>230</c:v>
                </c:pt>
                <c:pt idx="1">
                  <c:v>304</c:v>
                </c:pt>
                <c:pt idx="2">
                  <c:v>309</c:v>
                </c:pt>
              </c:numCache>
            </c:numRef>
          </c:val>
          <c:extLst>
            <c:ext xmlns:c16="http://schemas.microsoft.com/office/drawing/2014/chart" uri="{C3380CC4-5D6E-409C-BE32-E72D297353CC}">
              <c16:uniqueId val="{00000000-3F09-4D21-A393-37D531F30621}"/>
            </c:ext>
          </c:extLst>
        </c:ser>
        <c:dLbls>
          <c:showLegendKey val="0"/>
          <c:showVal val="0"/>
          <c:showCatName val="0"/>
          <c:showSerName val="0"/>
          <c:showPercent val="0"/>
          <c:showBubbleSize val="0"/>
        </c:dLbls>
        <c:gapWidth val="150"/>
        <c:overlap val="100"/>
        <c:axId val="189121024"/>
        <c:axId val="189564032"/>
      </c:barChart>
      <c:catAx>
        <c:axId val="189121024"/>
        <c:scaling>
          <c:orientation val="minMax"/>
        </c:scaling>
        <c:delete val="0"/>
        <c:axPos val="b"/>
        <c:numFmt formatCode="General" sourceLinked="1"/>
        <c:majorTickMark val="out"/>
        <c:minorTickMark val="none"/>
        <c:tickLblPos val="nextTo"/>
        <c:crossAx val="189564032"/>
        <c:crosses val="autoZero"/>
        <c:auto val="1"/>
        <c:lblAlgn val="ctr"/>
        <c:lblOffset val="100"/>
        <c:noMultiLvlLbl val="0"/>
      </c:catAx>
      <c:valAx>
        <c:axId val="189564032"/>
        <c:scaling>
          <c:orientation val="minMax"/>
        </c:scaling>
        <c:delete val="0"/>
        <c:axPos val="l"/>
        <c:majorGridlines/>
        <c:numFmt formatCode="General" sourceLinked="1"/>
        <c:majorTickMark val="out"/>
        <c:minorTickMark val="none"/>
        <c:tickLblPos val="nextTo"/>
        <c:crossAx val="189121024"/>
        <c:crosses val="autoZero"/>
        <c:crossBetween val="between"/>
      </c:valAx>
      <c:spPr>
        <a:noFill/>
        <a:ln w="25400">
          <a:noFill/>
        </a:ln>
      </c:spPr>
    </c:plotArea>
    <c:legend>
      <c:legendPos val="r"/>
      <c:overlay val="0"/>
    </c:legend>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a:latin typeface="Times New Roman" pitchFamily="18" charset="0"/>
                <a:cs typeface="Times New Roman" pitchFamily="18" charset="0"/>
              </a:rPr>
              <a:t>Сравнительная таблица  результатов муниципального этапа</a:t>
            </a:r>
          </a:p>
          <a:p>
            <a:pPr>
              <a:defRPr/>
            </a:pPr>
            <a:r>
              <a:rPr lang="ru-RU" sz="1400">
                <a:latin typeface="Times New Roman" pitchFamily="18" charset="0"/>
                <a:cs typeface="Times New Roman" pitchFamily="18" charset="0"/>
              </a:rPr>
              <a:t>  ВсОШ по предметам за</a:t>
            </a:r>
            <a:r>
              <a:rPr lang="ru-RU" sz="1400" baseline="0">
                <a:latin typeface="Times New Roman" pitchFamily="18" charset="0"/>
                <a:cs typeface="Times New Roman" pitchFamily="18" charset="0"/>
              </a:rPr>
              <a:t> 2022-23 уч. год.</a:t>
            </a:r>
            <a:endParaRPr lang="ru-RU" sz="1400">
              <a:latin typeface="Times New Roman" pitchFamily="18" charset="0"/>
              <a:cs typeface="Times New Roman" pitchFamily="18" charset="0"/>
            </a:endParaRPr>
          </a:p>
        </c:rich>
      </c:tx>
      <c:overlay val="0"/>
    </c:title>
    <c:autoTitleDeleted val="0"/>
    <c:plotArea>
      <c:layout/>
      <c:barChart>
        <c:barDir val="col"/>
        <c:grouping val="clustered"/>
        <c:varyColors val="0"/>
        <c:ser>
          <c:idx val="0"/>
          <c:order val="0"/>
          <c:tx>
            <c:strRef>
              <c:f>Лист1!$B$1</c:f>
              <c:strCache>
                <c:ptCount val="1"/>
                <c:pt idx="0">
                  <c:v>Гимназия</c:v>
                </c:pt>
              </c:strCache>
            </c:strRef>
          </c:tx>
          <c:invertIfNegative val="0"/>
          <c:cat>
            <c:strRef>
              <c:f>Лист1!$A$2:$A$21</c:f>
              <c:strCache>
                <c:ptCount val="20"/>
                <c:pt idx="0">
                  <c:v>русский язык</c:v>
                </c:pt>
                <c:pt idx="1">
                  <c:v> Лит-ра</c:v>
                </c:pt>
                <c:pt idx="2">
                  <c:v>анг.яз.</c:v>
                </c:pt>
                <c:pt idx="3">
                  <c:v>история</c:v>
                </c:pt>
                <c:pt idx="4">
                  <c:v>ИКТ</c:v>
                </c:pt>
                <c:pt idx="5">
                  <c:v>химия</c:v>
                </c:pt>
                <c:pt idx="6">
                  <c:v>география</c:v>
                </c:pt>
                <c:pt idx="7">
                  <c:v>физика</c:v>
                </c:pt>
                <c:pt idx="8">
                  <c:v>математика</c:v>
                </c:pt>
                <c:pt idx="9">
                  <c:v>биология</c:v>
                </c:pt>
                <c:pt idx="10">
                  <c:v>технология</c:v>
                </c:pt>
                <c:pt idx="11">
                  <c:v>физкультура</c:v>
                </c:pt>
                <c:pt idx="12">
                  <c:v>МХК</c:v>
                </c:pt>
                <c:pt idx="13">
                  <c:v>экономика</c:v>
                </c:pt>
                <c:pt idx="14">
                  <c:v>обществознание</c:v>
                </c:pt>
                <c:pt idx="15">
                  <c:v>экология</c:v>
                </c:pt>
                <c:pt idx="16">
                  <c:v>право</c:v>
                </c:pt>
                <c:pt idx="17">
                  <c:v>ОБЖ</c:v>
                </c:pt>
                <c:pt idx="18">
                  <c:v>астрономия</c:v>
                </c:pt>
                <c:pt idx="19">
                  <c:v>итого</c:v>
                </c:pt>
              </c:strCache>
            </c:strRef>
          </c:cat>
          <c:val>
            <c:numRef>
              <c:f>Лист1!$B$2:$B$21</c:f>
              <c:numCache>
                <c:formatCode>General</c:formatCode>
                <c:ptCount val="20"/>
                <c:pt idx="0">
                  <c:v>11</c:v>
                </c:pt>
                <c:pt idx="1">
                  <c:v>4</c:v>
                </c:pt>
                <c:pt idx="2">
                  <c:v>5</c:v>
                </c:pt>
                <c:pt idx="3">
                  <c:v>4</c:v>
                </c:pt>
                <c:pt idx="4">
                  <c:v>0</c:v>
                </c:pt>
                <c:pt idx="5">
                  <c:v>0</c:v>
                </c:pt>
                <c:pt idx="6">
                  <c:v>4</c:v>
                </c:pt>
                <c:pt idx="7">
                  <c:v>3</c:v>
                </c:pt>
                <c:pt idx="8">
                  <c:v>1</c:v>
                </c:pt>
                <c:pt idx="9">
                  <c:v>7</c:v>
                </c:pt>
                <c:pt idx="10">
                  <c:v>7</c:v>
                </c:pt>
                <c:pt idx="11">
                  <c:v>6</c:v>
                </c:pt>
                <c:pt idx="12">
                  <c:v>4</c:v>
                </c:pt>
                <c:pt idx="13">
                  <c:v>1</c:v>
                </c:pt>
                <c:pt idx="14">
                  <c:v>6</c:v>
                </c:pt>
                <c:pt idx="15">
                  <c:v>10</c:v>
                </c:pt>
                <c:pt idx="16">
                  <c:v>1</c:v>
                </c:pt>
                <c:pt idx="17">
                  <c:v>6</c:v>
                </c:pt>
                <c:pt idx="18">
                  <c:v>0</c:v>
                </c:pt>
                <c:pt idx="19">
                  <c:v>80</c:v>
                </c:pt>
              </c:numCache>
            </c:numRef>
          </c:val>
          <c:extLst>
            <c:ext xmlns:c16="http://schemas.microsoft.com/office/drawing/2014/chart" uri="{C3380CC4-5D6E-409C-BE32-E72D297353CC}">
              <c16:uniqueId val="{00000000-9424-45D0-AD53-4889F9B10F7F}"/>
            </c:ext>
          </c:extLst>
        </c:ser>
        <c:ser>
          <c:idx val="1"/>
          <c:order val="1"/>
          <c:tx>
            <c:strRef>
              <c:f>Лист1!$C$1</c:f>
              <c:strCache>
                <c:ptCount val="1"/>
                <c:pt idx="0">
                  <c:v>СОШ №2</c:v>
                </c:pt>
              </c:strCache>
            </c:strRef>
          </c:tx>
          <c:invertIfNegative val="0"/>
          <c:cat>
            <c:strRef>
              <c:f>Лист1!$A$2:$A$21</c:f>
              <c:strCache>
                <c:ptCount val="20"/>
                <c:pt idx="0">
                  <c:v>русский язык</c:v>
                </c:pt>
                <c:pt idx="1">
                  <c:v> Лит-ра</c:v>
                </c:pt>
                <c:pt idx="2">
                  <c:v>анг.яз.</c:v>
                </c:pt>
                <c:pt idx="3">
                  <c:v>история</c:v>
                </c:pt>
                <c:pt idx="4">
                  <c:v>ИКТ</c:v>
                </c:pt>
                <c:pt idx="5">
                  <c:v>химия</c:v>
                </c:pt>
                <c:pt idx="6">
                  <c:v>география</c:v>
                </c:pt>
                <c:pt idx="7">
                  <c:v>физика</c:v>
                </c:pt>
                <c:pt idx="8">
                  <c:v>математика</c:v>
                </c:pt>
                <c:pt idx="9">
                  <c:v>биология</c:v>
                </c:pt>
                <c:pt idx="10">
                  <c:v>технология</c:v>
                </c:pt>
                <c:pt idx="11">
                  <c:v>физкультура</c:v>
                </c:pt>
                <c:pt idx="12">
                  <c:v>МХК</c:v>
                </c:pt>
                <c:pt idx="13">
                  <c:v>экономика</c:v>
                </c:pt>
                <c:pt idx="14">
                  <c:v>обществознание</c:v>
                </c:pt>
                <c:pt idx="15">
                  <c:v>экология</c:v>
                </c:pt>
                <c:pt idx="16">
                  <c:v>право</c:v>
                </c:pt>
                <c:pt idx="17">
                  <c:v>ОБЖ</c:v>
                </c:pt>
                <c:pt idx="18">
                  <c:v>астрономия</c:v>
                </c:pt>
                <c:pt idx="19">
                  <c:v>итого</c:v>
                </c:pt>
              </c:strCache>
            </c:strRef>
          </c:cat>
          <c:val>
            <c:numRef>
              <c:f>Лист1!$C$2:$C$21</c:f>
              <c:numCache>
                <c:formatCode>General</c:formatCode>
                <c:ptCount val="20"/>
                <c:pt idx="0">
                  <c:v>4</c:v>
                </c:pt>
                <c:pt idx="1">
                  <c:v>5</c:v>
                </c:pt>
                <c:pt idx="2">
                  <c:v>3</c:v>
                </c:pt>
                <c:pt idx="3">
                  <c:v>4</c:v>
                </c:pt>
                <c:pt idx="4">
                  <c:v>5</c:v>
                </c:pt>
                <c:pt idx="5">
                  <c:v>6</c:v>
                </c:pt>
                <c:pt idx="6">
                  <c:v>1</c:v>
                </c:pt>
                <c:pt idx="7">
                  <c:v>0</c:v>
                </c:pt>
                <c:pt idx="8">
                  <c:v>1</c:v>
                </c:pt>
                <c:pt idx="9">
                  <c:v>1</c:v>
                </c:pt>
                <c:pt idx="10">
                  <c:v>7</c:v>
                </c:pt>
                <c:pt idx="11">
                  <c:v>7</c:v>
                </c:pt>
                <c:pt idx="12">
                  <c:v>1</c:v>
                </c:pt>
                <c:pt idx="13">
                  <c:v>3</c:v>
                </c:pt>
                <c:pt idx="14">
                  <c:v>1</c:v>
                </c:pt>
                <c:pt idx="15">
                  <c:v>4</c:v>
                </c:pt>
                <c:pt idx="16">
                  <c:v>4</c:v>
                </c:pt>
                <c:pt idx="17">
                  <c:v>10</c:v>
                </c:pt>
                <c:pt idx="18">
                  <c:v>2</c:v>
                </c:pt>
                <c:pt idx="19">
                  <c:v>69</c:v>
                </c:pt>
              </c:numCache>
            </c:numRef>
          </c:val>
          <c:extLst>
            <c:ext xmlns:c16="http://schemas.microsoft.com/office/drawing/2014/chart" uri="{C3380CC4-5D6E-409C-BE32-E72D297353CC}">
              <c16:uniqueId val="{00000001-9424-45D0-AD53-4889F9B10F7F}"/>
            </c:ext>
          </c:extLst>
        </c:ser>
        <c:ser>
          <c:idx val="2"/>
          <c:order val="2"/>
          <c:tx>
            <c:strRef>
              <c:f>Лист1!$D$1</c:f>
              <c:strCache>
                <c:ptCount val="1"/>
                <c:pt idx="0">
                  <c:v>Многопрофильн лицей</c:v>
                </c:pt>
              </c:strCache>
            </c:strRef>
          </c:tx>
          <c:invertIfNegative val="0"/>
          <c:cat>
            <c:strRef>
              <c:f>Лист1!$A$2:$A$21</c:f>
              <c:strCache>
                <c:ptCount val="20"/>
                <c:pt idx="0">
                  <c:v>русский язык</c:v>
                </c:pt>
                <c:pt idx="1">
                  <c:v> Лит-ра</c:v>
                </c:pt>
                <c:pt idx="2">
                  <c:v>анг.яз.</c:v>
                </c:pt>
                <c:pt idx="3">
                  <c:v>история</c:v>
                </c:pt>
                <c:pt idx="4">
                  <c:v>ИКТ</c:v>
                </c:pt>
                <c:pt idx="5">
                  <c:v>химия</c:v>
                </c:pt>
                <c:pt idx="6">
                  <c:v>география</c:v>
                </c:pt>
                <c:pt idx="7">
                  <c:v>физика</c:v>
                </c:pt>
                <c:pt idx="8">
                  <c:v>математика</c:v>
                </c:pt>
                <c:pt idx="9">
                  <c:v>биология</c:v>
                </c:pt>
                <c:pt idx="10">
                  <c:v>технология</c:v>
                </c:pt>
                <c:pt idx="11">
                  <c:v>физкультура</c:v>
                </c:pt>
                <c:pt idx="12">
                  <c:v>МХК</c:v>
                </c:pt>
                <c:pt idx="13">
                  <c:v>экономика</c:v>
                </c:pt>
                <c:pt idx="14">
                  <c:v>обществознание</c:v>
                </c:pt>
                <c:pt idx="15">
                  <c:v>экология</c:v>
                </c:pt>
                <c:pt idx="16">
                  <c:v>право</c:v>
                </c:pt>
                <c:pt idx="17">
                  <c:v>ОБЖ</c:v>
                </c:pt>
                <c:pt idx="18">
                  <c:v>астрономия</c:v>
                </c:pt>
                <c:pt idx="19">
                  <c:v>итого</c:v>
                </c:pt>
              </c:strCache>
            </c:strRef>
          </c:cat>
          <c:val>
            <c:numRef>
              <c:f>Лист1!$D$2:$D$21</c:f>
              <c:numCache>
                <c:formatCode>General</c:formatCode>
                <c:ptCount val="20"/>
                <c:pt idx="0">
                  <c:v>12</c:v>
                </c:pt>
                <c:pt idx="1">
                  <c:v>8</c:v>
                </c:pt>
                <c:pt idx="2">
                  <c:v>11</c:v>
                </c:pt>
                <c:pt idx="3">
                  <c:v>2</c:v>
                </c:pt>
                <c:pt idx="4">
                  <c:v>0</c:v>
                </c:pt>
                <c:pt idx="5">
                  <c:v>9</c:v>
                </c:pt>
                <c:pt idx="6">
                  <c:v>7</c:v>
                </c:pt>
                <c:pt idx="7">
                  <c:v>8</c:v>
                </c:pt>
                <c:pt idx="8">
                  <c:v>2</c:v>
                </c:pt>
                <c:pt idx="9">
                  <c:v>16</c:v>
                </c:pt>
                <c:pt idx="10">
                  <c:v>21</c:v>
                </c:pt>
                <c:pt idx="11">
                  <c:v>14</c:v>
                </c:pt>
                <c:pt idx="12">
                  <c:v>9</c:v>
                </c:pt>
                <c:pt idx="13">
                  <c:v>3</c:v>
                </c:pt>
                <c:pt idx="14">
                  <c:v>4</c:v>
                </c:pt>
                <c:pt idx="15">
                  <c:v>8</c:v>
                </c:pt>
                <c:pt idx="16">
                  <c:v>5</c:v>
                </c:pt>
                <c:pt idx="17">
                  <c:v>9</c:v>
                </c:pt>
                <c:pt idx="18">
                  <c:v>6</c:v>
                </c:pt>
                <c:pt idx="19">
                  <c:v>157</c:v>
                </c:pt>
              </c:numCache>
            </c:numRef>
          </c:val>
          <c:extLst>
            <c:ext xmlns:c16="http://schemas.microsoft.com/office/drawing/2014/chart" uri="{C3380CC4-5D6E-409C-BE32-E72D297353CC}">
              <c16:uniqueId val="{00000002-9424-45D0-AD53-4889F9B10F7F}"/>
            </c:ext>
          </c:extLst>
        </c:ser>
        <c:ser>
          <c:idx val="3"/>
          <c:order val="3"/>
          <c:tx>
            <c:strRef>
              <c:f>Лист1!$E$1</c:f>
              <c:strCache>
                <c:ptCount val="1"/>
                <c:pt idx="0">
                  <c:v>СОШ №4</c:v>
                </c:pt>
              </c:strCache>
            </c:strRef>
          </c:tx>
          <c:invertIfNegative val="0"/>
          <c:cat>
            <c:strRef>
              <c:f>Лист1!$A$2:$A$21</c:f>
              <c:strCache>
                <c:ptCount val="20"/>
                <c:pt idx="0">
                  <c:v>русский язык</c:v>
                </c:pt>
                <c:pt idx="1">
                  <c:v> Лит-ра</c:v>
                </c:pt>
                <c:pt idx="2">
                  <c:v>анг.яз.</c:v>
                </c:pt>
                <c:pt idx="3">
                  <c:v>история</c:v>
                </c:pt>
                <c:pt idx="4">
                  <c:v>ИКТ</c:v>
                </c:pt>
                <c:pt idx="5">
                  <c:v>химия</c:v>
                </c:pt>
                <c:pt idx="6">
                  <c:v>география</c:v>
                </c:pt>
                <c:pt idx="7">
                  <c:v>физика</c:v>
                </c:pt>
                <c:pt idx="8">
                  <c:v>математика</c:v>
                </c:pt>
                <c:pt idx="9">
                  <c:v>биология</c:v>
                </c:pt>
                <c:pt idx="10">
                  <c:v>технология</c:v>
                </c:pt>
                <c:pt idx="11">
                  <c:v>физкультура</c:v>
                </c:pt>
                <c:pt idx="12">
                  <c:v>МХК</c:v>
                </c:pt>
                <c:pt idx="13">
                  <c:v>экономика</c:v>
                </c:pt>
                <c:pt idx="14">
                  <c:v>обществознание</c:v>
                </c:pt>
                <c:pt idx="15">
                  <c:v>экология</c:v>
                </c:pt>
                <c:pt idx="16">
                  <c:v>право</c:v>
                </c:pt>
                <c:pt idx="17">
                  <c:v>ОБЖ</c:v>
                </c:pt>
                <c:pt idx="18">
                  <c:v>астрономия</c:v>
                </c:pt>
                <c:pt idx="19">
                  <c:v>итого</c:v>
                </c:pt>
              </c:strCache>
            </c:strRef>
          </c:cat>
          <c:val>
            <c:numRef>
              <c:f>Лист1!$E$2:$E$21</c:f>
              <c:numCache>
                <c:formatCode>General</c:formatCode>
                <c:ptCount val="20"/>
                <c:pt idx="0">
                  <c:v>4</c:v>
                </c:pt>
                <c:pt idx="1">
                  <c:v>5</c:v>
                </c:pt>
                <c:pt idx="2">
                  <c:v>8</c:v>
                </c:pt>
                <c:pt idx="3">
                  <c:v>0</c:v>
                </c:pt>
                <c:pt idx="4">
                  <c:v>1</c:v>
                </c:pt>
                <c:pt idx="5">
                  <c:v>1</c:v>
                </c:pt>
                <c:pt idx="6">
                  <c:v>4</c:v>
                </c:pt>
                <c:pt idx="7">
                  <c:v>0</c:v>
                </c:pt>
                <c:pt idx="8">
                  <c:v>1</c:v>
                </c:pt>
                <c:pt idx="9">
                  <c:v>11</c:v>
                </c:pt>
                <c:pt idx="10">
                  <c:v>3</c:v>
                </c:pt>
                <c:pt idx="11">
                  <c:v>4</c:v>
                </c:pt>
                <c:pt idx="12">
                  <c:v>0</c:v>
                </c:pt>
                <c:pt idx="13">
                  <c:v>1</c:v>
                </c:pt>
                <c:pt idx="14">
                  <c:v>4</c:v>
                </c:pt>
                <c:pt idx="15">
                  <c:v>6</c:v>
                </c:pt>
                <c:pt idx="16">
                  <c:v>2</c:v>
                </c:pt>
                <c:pt idx="17">
                  <c:v>8</c:v>
                </c:pt>
                <c:pt idx="18">
                  <c:v>3</c:v>
                </c:pt>
                <c:pt idx="19">
                  <c:v>66</c:v>
                </c:pt>
              </c:numCache>
            </c:numRef>
          </c:val>
          <c:extLst>
            <c:ext xmlns:c16="http://schemas.microsoft.com/office/drawing/2014/chart" uri="{C3380CC4-5D6E-409C-BE32-E72D297353CC}">
              <c16:uniqueId val="{00000003-9424-45D0-AD53-4889F9B10F7F}"/>
            </c:ext>
          </c:extLst>
        </c:ser>
        <c:ser>
          <c:idx val="4"/>
          <c:order val="4"/>
          <c:tx>
            <c:strRef>
              <c:f>Лист1!$F$1</c:f>
              <c:strCache>
                <c:ptCount val="1"/>
                <c:pt idx="0">
                  <c:v>СОШ №5</c:v>
                </c:pt>
              </c:strCache>
            </c:strRef>
          </c:tx>
          <c:invertIfNegative val="0"/>
          <c:cat>
            <c:strRef>
              <c:f>Лист1!$A$2:$A$21</c:f>
              <c:strCache>
                <c:ptCount val="20"/>
                <c:pt idx="0">
                  <c:v>русский язык</c:v>
                </c:pt>
                <c:pt idx="1">
                  <c:v> Лит-ра</c:v>
                </c:pt>
                <c:pt idx="2">
                  <c:v>анг.яз.</c:v>
                </c:pt>
                <c:pt idx="3">
                  <c:v>история</c:v>
                </c:pt>
                <c:pt idx="4">
                  <c:v>ИКТ</c:v>
                </c:pt>
                <c:pt idx="5">
                  <c:v>химия</c:v>
                </c:pt>
                <c:pt idx="6">
                  <c:v>география</c:v>
                </c:pt>
                <c:pt idx="7">
                  <c:v>физика</c:v>
                </c:pt>
                <c:pt idx="8">
                  <c:v>математика</c:v>
                </c:pt>
                <c:pt idx="9">
                  <c:v>биология</c:v>
                </c:pt>
                <c:pt idx="10">
                  <c:v>технология</c:v>
                </c:pt>
                <c:pt idx="11">
                  <c:v>физкультура</c:v>
                </c:pt>
                <c:pt idx="12">
                  <c:v>МХК</c:v>
                </c:pt>
                <c:pt idx="13">
                  <c:v>экономика</c:v>
                </c:pt>
                <c:pt idx="14">
                  <c:v>обществознание</c:v>
                </c:pt>
                <c:pt idx="15">
                  <c:v>экология</c:v>
                </c:pt>
                <c:pt idx="16">
                  <c:v>право</c:v>
                </c:pt>
                <c:pt idx="17">
                  <c:v>ОБЖ</c:v>
                </c:pt>
                <c:pt idx="18">
                  <c:v>астрономия</c:v>
                </c:pt>
                <c:pt idx="19">
                  <c:v>итого</c:v>
                </c:pt>
              </c:strCache>
            </c:strRef>
          </c:cat>
          <c:val>
            <c:numRef>
              <c:f>Лист1!$F$2:$F$21</c:f>
              <c:numCache>
                <c:formatCode>General</c:formatCode>
                <c:ptCount val="20"/>
                <c:pt idx="0">
                  <c:v>1</c:v>
                </c:pt>
                <c:pt idx="1">
                  <c:v>4</c:v>
                </c:pt>
                <c:pt idx="2">
                  <c:v>3</c:v>
                </c:pt>
                <c:pt idx="3">
                  <c:v>1</c:v>
                </c:pt>
                <c:pt idx="4">
                  <c:v>0</c:v>
                </c:pt>
                <c:pt idx="5">
                  <c:v>5</c:v>
                </c:pt>
                <c:pt idx="6">
                  <c:v>0</c:v>
                </c:pt>
                <c:pt idx="7">
                  <c:v>0</c:v>
                </c:pt>
                <c:pt idx="8">
                  <c:v>1</c:v>
                </c:pt>
                <c:pt idx="9">
                  <c:v>14</c:v>
                </c:pt>
                <c:pt idx="10">
                  <c:v>7</c:v>
                </c:pt>
                <c:pt idx="11">
                  <c:v>8</c:v>
                </c:pt>
                <c:pt idx="12">
                  <c:v>1</c:v>
                </c:pt>
                <c:pt idx="13">
                  <c:v>0</c:v>
                </c:pt>
                <c:pt idx="14">
                  <c:v>1</c:v>
                </c:pt>
                <c:pt idx="15">
                  <c:v>11</c:v>
                </c:pt>
                <c:pt idx="16">
                  <c:v>8</c:v>
                </c:pt>
                <c:pt idx="17">
                  <c:v>12</c:v>
                </c:pt>
                <c:pt idx="18">
                  <c:v>0</c:v>
                </c:pt>
                <c:pt idx="19">
                  <c:v>81</c:v>
                </c:pt>
              </c:numCache>
            </c:numRef>
          </c:val>
          <c:extLst>
            <c:ext xmlns:c16="http://schemas.microsoft.com/office/drawing/2014/chart" uri="{C3380CC4-5D6E-409C-BE32-E72D297353CC}">
              <c16:uniqueId val="{00000004-9424-45D0-AD53-4889F9B10F7F}"/>
            </c:ext>
          </c:extLst>
        </c:ser>
        <c:ser>
          <c:idx val="5"/>
          <c:order val="5"/>
          <c:tx>
            <c:strRef>
              <c:f>Лист1!$G$1</c:f>
              <c:strCache>
                <c:ptCount val="1"/>
                <c:pt idx="0">
                  <c:v>Лицей</c:v>
                </c:pt>
              </c:strCache>
            </c:strRef>
          </c:tx>
          <c:invertIfNegative val="0"/>
          <c:cat>
            <c:strRef>
              <c:f>Лист1!$A$2:$A$21</c:f>
              <c:strCache>
                <c:ptCount val="20"/>
                <c:pt idx="0">
                  <c:v>русский язык</c:v>
                </c:pt>
                <c:pt idx="1">
                  <c:v> Лит-ра</c:v>
                </c:pt>
                <c:pt idx="2">
                  <c:v>анг.яз.</c:v>
                </c:pt>
                <c:pt idx="3">
                  <c:v>история</c:v>
                </c:pt>
                <c:pt idx="4">
                  <c:v>ИКТ</c:v>
                </c:pt>
                <c:pt idx="5">
                  <c:v>химия</c:v>
                </c:pt>
                <c:pt idx="6">
                  <c:v>география</c:v>
                </c:pt>
                <c:pt idx="7">
                  <c:v>физика</c:v>
                </c:pt>
                <c:pt idx="8">
                  <c:v>математика</c:v>
                </c:pt>
                <c:pt idx="9">
                  <c:v>биология</c:v>
                </c:pt>
                <c:pt idx="10">
                  <c:v>технология</c:v>
                </c:pt>
                <c:pt idx="11">
                  <c:v>физкультура</c:v>
                </c:pt>
                <c:pt idx="12">
                  <c:v>МХК</c:v>
                </c:pt>
                <c:pt idx="13">
                  <c:v>экономика</c:v>
                </c:pt>
                <c:pt idx="14">
                  <c:v>обществознание</c:v>
                </c:pt>
                <c:pt idx="15">
                  <c:v>экология</c:v>
                </c:pt>
                <c:pt idx="16">
                  <c:v>право</c:v>
                </c:pt>
                <c:pt idx="17">
                  <c:v>ОБЖ</c:v>
                </c:pt>
                <c:pt idx="18">
                  <c:v>астрономия</c:v>
                </c:pt>
                <c:pt idx="19">
                  <c:v>итого</c:v>
                </c:pt>
              </c:strCache>
            </c:strRef>
          </c:cat>
          <c:val>
            <c:numRef>
              <c:f>Лист1!$G$2:$G$21</c:f>
              <c:numCache>
                <c:formatCode>General</c:formatCode>
                <c:ptCount val="20"/>
                <c:pt idx="0">
                  <c:v>0</c:v>
                </c:pt>
                <c:pt idx="1">
                  <c:v>0</c:v>
                </c:pt>
                <c:pt idx="2">
                  <c:v>0</c:v>
                </c:pt>
                <c:pt idx="3">
                  <c:v>0</c:v>
                </c:pt>
                <c:pt idx="4">
                  <c:v>0</c:v>
                </c:pt>
                <c:pt idx="5">
                  <c:v>4</c:v>
                </c:pt>
                <c:pt idx="6">
                  <c:v>2</c:v>
                </c:pt>
                <c:pt idx="7">
                  <c:v>0</c:v>
                </c:pt>
                <c:pt idx="8">
                  <c:v>0</c:v>
                </c:pt>
                <c:pt idx="9">
                  <c:v>2</c:v>
                </c:pt>
                <c:pt idx="10">
                  <c:v>0</c:v>
                </c:pt>
                <c:pt idx="11">
                  <c:v>0</c:v>
                </c:pt>
                <c:pt idx="12">
                  <c:v>2</c:v>
                </c:pt>
                <c:pt idx="13">
                  <c:v>0</c:v>
                </c:pt>
                <c:pt idx="14">
                  <c:v>0</c:v>
                </c:pt>
                <c:pt idx="15">
                  <c:v>4</c:v>
                </c:pt>
                <c:pt idx="16">
                  <c:v>0</c:v>
                </c:pt>
                <c:pt idx="17">
                  <c:v>0</c:v>
                </c:pt>
                <c:pt idx="18">
                  <c:v>0</c:v>
                </c:pt>
                <c:pt idx="19">
                  <c:v>14</c:v>
                </c:pt>
              </c:numCache>
            </c:numRef>
          </c:val>
          <c:extLst>
            <c:ext xmlns:c16="http://schemas.microsoft.com/office/drawing/2014/chart" uri="{C3380CC4-5D6E-409C-BE32-E72D297353CC}">
              <c16:uniqueId val="{00000005-9424-45D0-AD53-4889F9B10F7F}"/>
            </c:ext>
          </c:extLst>
        </c:ser>
        <c:ser>
          <c:idx val="6"/>
          <c:order val="6"/>
          <c:tx>
            <c:strRef>
              <c:f>Лист1!$H$1</c:f>
              <c:strCache>
                <c:ptCount val="1"/>
                <c:pt idx="0">
                  <c:v>СОШ №7</c:v>
                </c:pt>
              </c:strCache>
            </c:strRef>
          </c:tx>
          <c:invertIfNegative val="0"/>
          <c:cat>
            <c:strRef>
              <c:f>Лист1!$A$2:$A$21</c:f>
              <c:strCache>
                <c:ptCount val="20"/>
                <c:pt idx="0">
                  <c:v>русский язык</c:v>
                </c:pt>
                <c:pt idx="1">
                  <c:v> Лит-ра</c:v>
                </c:pt>
                <c:pt idx="2">
                  <c:v>анг.яз.</c:v>
                </c:pt>
                <c:pt idx="3">
                  <c:v>история</c:v>
                </c:pt>
                <c:pt idx="4">
                  <c:v>ИКТ</c:v>
                </c:pt>
                <c:pt idx="5">
                  <c:v>химия</c:v>
                </c:pt>
                <c:pt idx="6">
                  <c:v>география</c:v>
                </c:pt>
                <c:pt idx="7">
                  <c:v>физика</c:v>
                </c:pt>
                <c:pt idx="8">
                  <c:v>математика</c:v>
                </c:pt>
                <c:pt idx="9">
                  <c:v>биология</c:v>
                </c:pt>
                <c:pt idx="10">
                  <c:v>технология</c:v>
                </c:pt>
                <c:pt idx="11">
                  <c:v>физкультура</c:v>
                </c:pt>
                <c:pt idx="12">
                  <c:v>МХК</c:v>
                </c:pt>
                <c:pt idx="13">
                  <c:v>экономика</c:v>
                </c:pt>
                <c:pt idx="14">
                  <c:v>обществознание</c:v>
                </c:pt>
                <c:pt idx="15">
                  <c:v>экология</c:v>
                </c:pt>
                <c:pt idx="16">
                  <c:v>право</c:v>
                </c:pt>
                <c:pt idx="17">
                  <c:v>ОБЖ</c:v>
                </c:pt>
                <c:pt idx="18">
                  <c:v>астрономия</c:v>
                </c:pt>
                <c:pt idx="19">
                  <c:v>итого</c:v>
                </c:pt>
              </c:strCache>
            </c:strRef>
          </c:cat>
          <c:val>
            <c:numRef>
              <c:f>Лист1!$H$2:$H$21</c:f>
              <c:numCache>
                <c:formatCode>General</c:formatCode>
                <c:ptCount val="20"/>
                <c:pt idx="0">
                  <c:v>7</c:v>
                </c:pt>
                <c:pt idx="1">
                  <c:v>3</c:v>
                </c:pt>
                <c:pt idx="2">
                  <c:v>3</c:v>
                </c:pt>
                <c:pt idx="3">
                  <c:v>1</c:v>
                </c:pt>
                <c:pt idx="4">
                  <c:v>0</c:v>
                </c:pt>
                <c:pt idx="5">
                  <c:v>0</c:v>
                </c:pt>
                <c:pt idx="6">
                  <c:v>0</c:v>
                </c:pt>
                <c:pt idx="7">
                  <c:v>0</c:v>
                </c:pt>
                <c:pt idx="8">
                  <c:v>0</c:v>
                </c:pt>
                <c:pt idx="9">
                  <c:v>3</c:v>
                </c:pt>
                <c:pt idx="10">
                  <c:v>0</c:v>
                </c:pt>
                <c:pt idx="11">
                  <c:v>13</c:v>
                </c:pt>
                <c:pt idx="12">
                  <c:v>0</c:v>
                </c:pt>
                <c:pt idx="13">
                  <c:v>0</c:v>
                </c:pt>
                <c:pt idx="14">
                  <c:v>1</c:v>
                </c:pt>
                <c:pt idx="15">
                  <c:v>1</c:v>
                </c:pt>
                <c:pt idx="16">
                  <c:v>0</c:v>
                </c:pt>
                <c:pt idx="17">
                  <c:v>1</c:v>
                </c:pt>
                <c:pt idx="18">
                  <c:v>0</c:v>
                </c:pt>
                <c:pt idx="19">
                  <c:v>33</c:v>
                </c:pt>
              </c:numCache>
            </c:numRef>
          </c:val>
          <c:extLst>
            <c:ext xmlns:c16="http://schemas.microsoft.com/office/drawing/2014/chart" uri="{C3380CC4-5D6E-409C-BE32-E72D297353CC}">
              <c16:uniqueId val="{00000006-9424-45D0-AD53-4889F9B10F7F}"/>
            </c:ext>
          </c:extLst>
        </c:ser>
        <c:ser>
          <c:idx val="7"/>
          <c:order val="7"/>
          <c:tx>
            <c:strRef>
              <c:f>Лист1!$I$1</c:f>
              <c:strCache>
                <c:ptCount val="1"/>
                <c:pt idx="0">
                  <c:v>СОШ №8</c:v>
                </c:pt>
              </c:strCache>
            </c:strRef>
          </c:tx>
          <c:invertIfNegative val="0"/>
          <c:cat>
            <c:strRef>
              <c:f>Лист1!$A$2:$A$21</c:f>
              <c:strCache>
                <c:ptCount val="20"/>
                <c:pt idx="0">
                  <c:v>русский язык</c:v>
                </c:pt>
                <c:pt idx="1">
                  <c:v> Лит-ра</c:v>
                </c:pt>
                <c:pt idx="2">
                  <c:v>анг.яз.</c:v>
                </c:pt>
                <c:pt idx="3">
                  <c:v>история</c:v>
                </c:pt>
                <c:pt idx="4">
                  <c:v>ИКТ</c:v>
                </c:pt>
                <c:pt idx="5">
                  <c:v>химия</c:v>
                </c:pt>
                <c:pt idx="6">
                  <c:v>география</c:v>
                </c:pt>
                <c:pt idx="7">
                  <c:v>физика</c:v>
                </c:pt>
                <c:pt idx="8">
                  <c:v>математика</c:v>
                </c:pt>
                <c:pt idx="9">
                  <c:v>биология</c:v>
                </c:pt>
                <c:pt idx="10">
                  <c:v>технология</c:v>
                </c:pt>
                <c:pt idx="11">
                  <c:v>физкультура</c:v>
                </c:pt>
                <c:pt idx="12">
                  <c:v>МХК</c:v>
                </c:pt>
                <c:pt idx="13">
                  <c:v>экономика</c:v>
                </c:pt>
                <c:pt idx="14">
                  <c:v>обществознание</c:v>
                </c:pt>
                <c:pt idx="15">
                  <c:v>экология</c:v>
                </c:pt>
                <c:pt idx="16">
                  <c:v>право</c:v>
                </c:pt>
                <c:pt idx="17">
                  <c:v>ОБЖ</c:v>
                </c:pt>
                <c:pt idx="18">
                  <c:v>астрономия</c:v>
                </c:pt>
                <c:pt idx="19">
                  <c:v>итого</c:v>
                </c:pt>
              </c:strCache>
            </c:strRef>
          </c:cat>
          <c:val>
            <c:numRef>
              <c:f>Лист1!$I$2:$I$21</c:f>
              <c:numCache>
                <c:formatCode>General</c:formatCode>
                <c:ptCount val="20"/>
                <c:pt idx="0">
                  <c:v>1</c:v>
                </c:pt>
                <c:pt idx="1">
                  <c:v>2</c:v>
                </c:pt>
                <c:pt idx="2">
                  <c:v>0</c:v>
                </c:pt>
                <c:pt idx="3">
                  <c:v>0</c:v>
                </c:pt>
                <c:pt idx="4">
                  <c:v>0</c:v>
                </c:pt>
                <c:pt idx="5">
                  <c:v>0</c:v>
                </c:pt>
                <c:pt idx="6">
                  <c:v>2</c:v>
                </c:pt>
                <c:pt idx="7">
                  <c:v>0</c:v>
                </c:pt>
                <c:pt idx="8">
                  <c:v>0</c:v>
                </c:pt>
                <c:pt idx="9">
                  <c:v>0</c:v>
                </c:pt>
                <c:pt idx="10">
                  <c:v>5</c:v>
                </c:pt>
                <c:pt idx="11">
                  <c:v>2</c:v>
                </c:pt>
                <c:pt idx="12">
                  <c:v>0</c:v>
                </c:pt>
                <c:pt idx="13">
                  <c:v>0</c:v>
                </c:pt>
                <c:pt idx="14">
                  <c:v>0</c:v>
                </c:pt>
                <c:pt idx="15">
                  <c:v>0</c:v>
                </c:pt>
                <c:pt idx="16">
                  <c:v>0</c:v>
                </c:pt>
                <c:pt idx="17">
                  <c:v>7</c:v>
                </c:pt>
                <c:pt idx="18">
                  <c:v>0</c:v>
                </c:pt>
                <c:pt idx="19">
                  <c:v>19</c:v>
                </c:pt>
              </c:numCache>
            </c:numRef>
          </c:val>
          <c:extLst>
            <c:ext xmlns:c16="http://schemas.microsoft.com/office/drawing/2014/chart" uri="{C3380CC4-5D6E-409C-BE32-E72D297353CC}">
              <c16:uniqueId val="{00000007-9424-45D0-AD53-4889F9B10F7F}"/>
            </c:ext>
          </c:extLst>
        </c:ser>
        <c:ser>
          <c:idx val="8"/>
          <c:order val="8"/>
          <c:tx>
            <c:strRef>
              <c:f>Лист1!$J$1</c:f>
              <c:strCache>
                <c:ptCount val="1"/>
                <c:pt idx="0">
                  <c:v>СОШ №9</c:v>
                </c:pt>
              </c:strCache>
            </c:strRef>
          </c:tx>
          <c:invertIfNegative val="0"/>
          <c:cat>
            <c:strRef>
              <c:f>Лист1!$A$2:$A$21</c:f>
              <c:strCache>
                <c:ptCount val="20"/>
                <c:pt idx="0">
                  <c:v>русский язык</c:v>
                </c:pt>
                <c:pt idx="1">
                  <c:v> Лит-ра</c:v>
                </c:pt>
                <c:pt idx="2">
                  <c:v>анг.яз.</c:v>
                </c:pt>
                <c:pt idx="3">
                  <c:v>история</c:v>
                </c:pt>
                <c:pt idx="4">
                  <c:v>ИКТ</c:v>
                </c:pt>
                <c:pt idx="5">
                  <c:v>химия</c:v>
                </c:pt>
                <c:pt idx="6">
                  <c:v>география</c:v>
                </c:pt>
                <c:pt idx="7">
                  <c:v>физика</c:v>
                </c:pt>
                <c:pt idx="8">
                  <c:v>математика</c:v>
                </c:pt>
                <c:pt idx="9">
                  <c:v>биология</c:v>
                </c:pt>
                <c:pt idx="10">
                  <c:v>технология</c:v>
                </c:pt>
                <c:pt idx="11">
                  <c:v>физкультура</c:v>
                </c:pt>
                <c:pt idx="12">
                  <c:v>МХК</c:v>
                </c:pt>
                <c:pt idx="13">
                  <c:v>экономика</c:v>
                </c:pt>
                <c:pt idx="14">
                  <c:v>обществознание</c:v>
                </c:pt>
                <c:pt idx="15">
                  <c:v>экология</c:v>
                </c:pt>
                <c:pt idx="16">
                  <c:v>право</c:v>
                </c:pt>
                <c:pt idx="17">
                  <c:v>ОБЖ</c:v>
                </c:pt>
                <c:pt idx="18">
                  <c:v>астрономия</c:v>
                </c:pt>
                <c:pt idx="19">
                  <c:v>итого</c:v>
                </c:pt>
              </c:strCache>
            </c:strRef>
          </c:cat>
          <c:val>
            <c:numRef>
              <c:f>Лист1!$J$2:$J$21</c:f>
              <c:numCache>
                <c:formatCode>General</c:formatCode>
                <c:ptCount val="20"/>
                <c:pt idx="0">
                  <c:v>2</c:v>
                </c:pt>
                <c:pt idx="1">
                  <c:v>7</c:v>
                </c:pt>
                <c:pt idx="2">
                  <c:v>0</c:v>
                </c:pt>
                <c:pt idx="3">
                  <c:v>2</c:v>
                </c:pt>
                <c:pt idx="4">
                  <c:v>0</c:v>
                </c:pt>
                <c:pt idx="5">
                  <c:v>2</c:v>
                </c:pt>
                <c:pt idx="6">
                  <c:v>3</c:v>
                </c:pt>
                <c:pt idx="7">
                  <c:v>0</c:v>
                </c:pt>
                <c:pt idx="8">
                  <c:v>0</c:v>
                </c:pt>
                <c:pt idx="9">
                  <c:v>11</c:v>
                </c:pt>
                <c:pt idx="10">
                  <c:v>2</c:v>
                </c:pt>
                <c:pt idx="11">
                  <c:v>21</c:v>
                </c:pt>
                <c:pt idx="12">
                  <c:v>10</c:v>
                </c:pt>
                <c:pt idx="13">
                  <c:v>4</c:v>
                </c:pt>
                <c:pt idx="14">
                  <c:v>6</c:v>
                </c:pt>
                <c:pt idx="15">
                  <c:v>10</c:v>
                </c:pt>
                <c:pt idx="16">
                  <c:v>8</c:v>
                </c:pt>
                <c:pt idx="17">
                  <c:v>7</c:v>
                </c:pt>
                <c:pt idx="18">
                  <c:v>1</c:v>
                </c:pt>
                <c:pt idx="19">
                  <c:v>96</c:v>
                </c:pt>
              </c:numCache>
            </c:numRef>
          </c:val>
          <c:extLst>
            <c:ext xmlns:c16="http://schemas.microsoft.com/office/drawing/2014/chart" uri="{C3380CC4-5D6E-409C-BE32-E72D297353CC}">
              <c16:uniqueId val="{00000008-9424-45D0-AD53-4889F9B10F7F}"/>
            </c:ext>
          </c:extLst>
        </c:ser>
        <c:ser>
          <c:idx val="9"/>
          <c:order val="9"/>
          <c:tx>
            <c:strRef>
              <c:f>Лист1!$K$1</c:f>
              <c:strCache>
                <c:ptCount val="1"/>
                <c:pt idx="0">
                  <c:v>ЦО</c:v>
                </c:pt>
              </c:strCache>
            </c:strRef>
          </c:tx>
          <c:invertIfNegative val="0"/>
          <c:cat>
            <c:strRef>
              <c:f>Лист1!$A$2:$A$21</c:f>
              <c:strCache>
                <c:ptCount val="20"/>
                <c:pt idx="0">
                  <c:v>русский язык</c:v>
                </c:pt>
                <c:pt idx="1">
                  <c:v> Лит-ра</c:v>
                </c:pt>
                <c:pt idx="2">
                  <c:v>анг.яз.</c:v>
                </c:pt>
                <c:pt idx="3">
                  <c:v>история</c:v>
                </c:pt>
                <c:pt idx="4">
                  <c:v>ИКТ</c:v>
                </c:pt>
                <c:pt idx="5">
                  <c:v>химия</c:v>
                </c:pt>
                <c:pt idx="6">
                  <c:v>география</c:v>
                </c:pt>
                <c:pt idx="7">
                  <c:v>физика</c:v>
                </c:pt>
                <c:pt idx="8">
                  <c:v>математика</c:v>
                </c:pt>
                <c:pt idx="9">
                  <c:v>биология</c:v>
                </c:pt>
                <c:pt idx="10">
                  <c:v>технология</c:v>
                </c:pt>
                <c:pt idx="11">
                  <c:v>физкультура</c:v>
                </c:pt>
                <c:pt idx="12">
                  <c:v>МХК</c:v>
                </c:pt>
                <c:pt idx="13">
                  <c:v>экономика</c:v>
                </c:pt>
                <c:pt idx="14">
                  <c:v>обществознание</c:v>
                </c:pt>
                <c:pt idx="15">
                  <c:v>экология</c:v>
                </c:pt>
                <c:pt idx="16">
                  <c:v>право</c:v>
                </c:pt>
                <c:pt idx="17">
                  <c:v>ОБЖ</c:v>
                </c:pt>
                <c:pt idx="18">
                  <c:v>астрономия</c:v>
                </c:pt>
                <c:pt idx="19">
                  <c:v>итого</c:v>
                </c:pt>
              </c:strCache>
            </c:strRef>
          </c:cat>
          <c:val>
            <c:numRef>
              <c:f>Лист1!$K$2:$K$21</c:f>
              <c:numCache>
                <c:formatCode>General</c:formatCode>
                <c:ptCount val="20"/>
                <c:pt idx="0">
                  <c:v>5</c:v>
                </c:pt>
                <c:pt idx="1">
                  <c:v>7</c:v>
                </c:pt>
                <c:pt idx="2">
                  <c:v>8</c:v>
                </c:pt>
                <c:pt idx="3">
                  <c:v>4</c:v>
                </c:pt>
                <c:pt idx="4">
                  <c:v>0</c:v>
                </c:pt>
                <c:pt idx="5">
                  <c:v>15</c:v>
                </c:pt>
                <c:pt idx="6">
                  <c:v>4</c:v>
                </c:pt>
                <c:pt idx="7">
                  <c:v>4</c:v>
                </c:pt>
                <c:pt idx="8">
                  <c:v>1</c:v>
                </c:pt>
                <c:pt idx="9">
                  <c:v>13</c:v>
                </c:pt>
                <c:pt idx="10">
                  <c:v>6</c:v>
                </c:pt>
                <c:pt idx="11">
                  <c:v>7</c:v>
                </c:pt>
                <c:pt idx="12">
                  <c:v>0</c:v>
                </c:pt>
                <c:pt idx="13">
                  <c:v>1</c:v>
                </c:pt>
                <c:pt idx="14">
                  <c:v>0</c:v>
                </c:pt>
                <c:pt idx="15">
                  <c:v>10</c:v>
                </c:pt>
                <c:pt idx="16">
                  <c:v>1</c:v>
                </c:pt>
                <c:pt idx="17">
                  <c:v>15</c:v>
                </c:pt>
                <c:pt idx="18">
                  <c:v>1</c:v>
                </c:pt>
                <c:pt idx="19">
                  <c:v>98</c:v>
                </c:pt>
              </c:numCache>
            </c:numRef>
          </c:val>
          <c:extLst>
            <c:ext xmlns:c16="http://schemas.microsoft.com/office/drawing/2014/chart" uri="{C3380CC4-5D6E-409C-BE32-E72D297353CC}">
              <c16:uniqueId val="{00000009-9424-45D0-AD53-4889F9B10F7F}"/>
            </c:ext>
          </c:extLst>
        </c:ser>
        <c:ser>
          <c:idx val="10"/>
          <c:order val="10"/>
          <c:tx>
            <c:strRef>
              <c:f>Лист1!$L$1</c:f>
              <c:strCache>
                <c:ptCount val="1"/>
                <c:pt idx="0">
                  <c:v>СОШ №11</c:v>
                </c:pt>
              </c:strCache>
            </c:strRef>
          </c:tx>
          <c:invertIfNegative val="0"/>
          <c:cat>
            <c:strRef>
              <c:f>Лист1!$A$2:$A$21</c:f>
              <c:strCache>
                <c:ptCount val="20"/>
                <c:pt idx="0">
                  <c:v>русский язык</c:v>
                </c:pt>
                <c:pt idx="1">
                  <c:v> Лит-ра</c:v>
                </c:pt>
                <c:pt idx="2">
                  <c:v>анг.яз.</c:v>
                </c:pt>
                <c:pt idx="3">
                  <c:v>история</c:v>
                </c:pt>
                <c:pt idx="4">
                  <c:v>ИКТ</c:v>
                </c:pt>
                <c:pt idx="5">
                  <c:v>химия</c:v>
                </c:pt>
                <c:pt idx="6">
                  <c:v>география</c:v>
                </c:pt>
                <c:pt idx="7">
                  <c:v>физика</c:v>
                </c:pt>
                <c:pt idx="8">
                  <c:v>математика</c:v>
                </c:pt>
                <c:pt idx="9">
                  <c:v>биология</c:v>
                </c:pt>
                <c:pt idx="10">
                  <c:v>технология</c:v>
                </c:pt>
                <c:pt idx="11">
                  <c:v>физкультура</c:v>
                </c:pt>
                <c:pt idx="12">
                  <c:v>МХК</c:v>
                </c:pt>
                <c:pt idx="13">
                  <c:v>экономика</c:v>
                </c:pt>
                <c:pt idx="14">
                  <c:v>обществознание</c:v>
                </c:pt>
                <c:pt idx="15">
                  <c:v>экология</c:v>
                </c:pt>
                <c:pt idx="16">
                  <c:v>право</c:v>
                </c:pt>
                <c:pt idx="17">
                  <c:v>ОБЖ</c:v>
                </c:pt>
                <c:pt idx="18">
                  <c:v>астрономия</c:v>
                </c:pt>
                <c:pt idx="19">
                  <c:v>итого</c:v>
                </c:pt>
              </c:strCache>
            </c:strRef>
          </c:cat>
          <c:val>
            <c:numRef>
              <c:f>Лист1!$L$2:$L$21</c:f>
              <c:numCache>
                <c:formatCode>General</c:formatCode>
                <c:ptCount val="20"/>
                <c:pt idx="0">
                  <c:v>5</c:v>
                </c:pt>
                <c:pt idx="1">
                  <c:v>1</c:v>
                </c:pt>
                <c:pt idx="2">
                  <c:v>4</c:v>
                </c:pt>
                <c:pt idx="3">
                  <c:v>0</c:v>
                </c:pt>
                <c:pt idx="4">
                  <c:v>0</c:v>
                </c:pt>
                <c:pt idx="5">
                  <c:v>0</c:v>
                </c:pt>
                <c:pt idx="6">
                  <c:v>0</c:v>
                </c:pt>
                <c:pt idx="7">
                  <c:v>0</c:v>
                </c:pt>
                <c:pt idx="8">
                  <c:v>0</c:v>
                </c:pt>
                <c:pt idx="9">
                  <c:v>0</c:v>
                </c:pt>
                <c:pt idx="10">
                  <c:v>1</c:v>
                </c:pt>
                <c:pt idx="11">
                  <c:v>0</c:v>
                </c:pt>
                <c:pt idx="12">
                  <c:v>0</c:v>
                </c:pt>
                <c:pt idx="13">
                  <c:v>0</c:v>
                </c:pt>
                <c:pt idx="14">
                  <c:v>0</c:v>
                </c:pt>
                <c:pt idx="15">
                  <c:v>2</c:v>
                </c:pt>
                <c:pt idx="16">
                  <c:v>0</c:v>
                </c:pt>
                <c:pt idx="17">
                  <c:v>0</c:v>
                </c:pt>
                <c:pt idx="18">
                  <c:v>0</c:v>
                </c:pt>
                <c:pt idx="19">
                  <c:v>16</c:v>
                </c:pt>
              </c:numCache>
            </c:numRef>
          </c:val>
          <c:extLst>
            <c:ext xmlns:c16="http://schemas.microsoft.com/office/drawing/2014/chart" uri="{C3380CC4-5D6E-409C-BE32-E72D297353CC}">
              <c16:uniqueId val="{0000000A-9424-45D0-AD53-4889F9B10F7F}"/>
            </c:ext>
          </c:extLst>
        </c:ser>
        <c:ser>
          <c:idx val="11"/>
          <c:order val="11"/>
          <c:tx>
            <c:strRef>
              <c:f>Лист1!$M$1</c:f>
              <c:strCache>
                <c:ptCount val="1"/>
                <c:pt idx="0">
                  <c:v>БСШИ №3</c:v>
                </c:pt>
              </c:strCache>
            </c:strRef>
          </c:tx>
          <c:invertIfNegative val="0"/>
          <c:cat>
            <c:strRef>
              <c:f>Лист1!$A$2:$A$21</c:f>
              <c:strCache>
                <c:ptCount val="20"/>
                <c:pt idx="0">
                  <c:v>русский язык</c:v>
                </c:pt>
                <c:pt idx="1">
                  <c:v> Лит-ра</c:v>
                </c:pt>
                <c:pt idx="2">
                  <c:v>анг.яз.</c:v>
                </c:pt>
                <c:pt idx="3">
                  <c:v>история</c:v>
                </c:pt>
                <c:pt idx="4">
                  <c:v>ИКТ</c:v>
                </c:pt>
                <c:pt idx="5">
                  <c:v>химия</c:v>
                </c:pt>
                <c:pt idx="6">
                  <c:v>география</c:v>
                </c:pt>
                <c:pt idx="7">
                  <c:v>физика</c:v>
                </c:pt>
                <c:pt idx="8">
                  <c:v>математика</c:v>
                </c:pt>
                <c:pt idx="9">
                  <c:v>биология</c:v>
                </c:pt>
                <c:pt idx="10">
                  <c:v>технология</c:v>
                </c:pt>
                <c:pt idx="11">
                  <c:v>физкультура</c:v>
                </c:pt>
                <c:pt idx="12">
                  <c:v>МХК</c:v>
                </c:pt>
                <c:pt idx="13">
                  <c:v>экономика</c:v>
                </c:pt>
                <c:pt idx="14">
                  <c:v>обществознание</c:v>
                </c:pt>
                <c:pt idx="15">
                  <c:v>экология</c:v>
                </c:pt>
                <c:pt idx="16">
                  <c:v>право</c:v>
                </c:pt>
                <c:pt idx="17">
                  <c:v>ОБЖ</c:v>
                </c:pt>
                <c:pt idx="18">
                  <c:v>астрономия</c:v>
                </c:pt>
                <c:pt idx="19">
                  <c:v>итого</c:v>
                </c:pt>
              </c:strCache>
            </c:strRef>
          </c:cat>
          <c:val>
            <c:numRef>
              <c:f>Лист1!$M$2:$M$21</c:f>
              <c:numCache>
                <c:formatCode>General</c:formatCode>
                <c:ptCount val="20"/>
                <c:pt idx="0">
                  <c:v>4</c:v>
                </c:pt>
                <c:pt idx="1">
                  <c:v>0</c:v>
                </c:pt>
                <c:pt idx="2">
                  <c:v>6</c:v>
                </c:pt>
                <c:pt idx="3">
                  <c:v>0</c:v>
                </c:pt>
                <c:pt idx="4">
                  <c:v>0</c:v>
                </c:pt>
                <c:pt idx="5">
                  <c:v>0</c:v>
                </c:pt>
                <c:pt idx="6">
                  <c:v>0</c:v>
                </c:pt>
                <c:pt idx="7">
                  <c:v>1</c:v>
                </c:pt>
                <c:pt idx="8">
                  <c:v>0</c:v>
                </c:pt>
                <c:pt idx="9">
                  <c:v>1</c:v>
                </c:pt>
                <c:pt idx="10">
                  <c:v>0</c:v>
                </c:pt>
                <c:pt idx="11">
                  <c:v>1</c:v>
                </c:pt>
                <c:pt idx="12">
                  <c:v>0</c:v>
                </c:pt>
                <c:pt idx="13">
                  <c:v>0</c:v>
                </c:pt>
                <c:pt idx="14">
                  <c:v>0</c:v>
                </c:pt>
                <c:pt idx="15">
                  <c:v>0</c:v>
                </c:pt>
                <c:pt idx="16">
                  <c:v>0</c:v>
                </c:pt>
                <c:pt idx="17">
                  <c:v>3</c:v>
                </c:pt>
                <c:pt idx="18">
                  <c:v>0</c:v>
                </c:pt>
                <c:pt idx="19">
                  <c:v>16</c:v>
                </c:pt>
              </c:numCache>
            </c:numRef>
          </c:val>
          <c:extLst>
            <c:ext xmlns:c16="http://schemas.microsoft.com/office/drawing/2014/chart" uri="{C3380CC4-5D6E-409C-BE32-E72D297353CC}">
              <c16:uniqueId val="{0000000B-9424-45D0-AD53-4889F9B10F7F}"/>
            </c:ext>
          </c:extLst>
        </c:ser>
        <c:dLbls>
          <c:showLegendKey val="0"/>
          <c:showVal val="0"/>
          <c:showCatName val="0"/>
          <c:showSerName val="0"/>
          <c:showPercent val="0"/>
          <c:showBubbleSize val="0"/>
        </c:dLbls>
        <c:gapWidth val="150"/>
        <c:axId val="244049408"/>
        <c:axId val="252448128"/>
      </c:barChart>
      <c:catAx>
        <c:axId val="244049408"/>
        <c:scaling>
          <c:orientation val="minMax"/>
        </c:scaling>
        <c:delete val="0"/>
        <c:axPos val="b"/>
        <c:numFmt formatCode="General" sourceLinked="0"/>
        <c:majorTickMark val="none"/>
        <c:minorTickMark val="none"/>
        <c:tickLblPos val="nextTo"/>
        <c:crossAx val="252448128"/>
        <c:crosses val="autoZero"/>
        <c:auto val="1"/>
        <c:lblAlgn val="ctr"/>
        <c:lblOffset val="100"/>
        <c:noMultiLvlLbl val="0"/>
      </c:catAx>
      <c:valAx>
        <c:axId val="252448128"/>
        <c:scaling>
          <c:orientation val="minMax"/>
        </c:scaling>
        <c:delete val="0"/>
        <c:axPos val="l"/>
        <c:majorGridlines/>
        <c:numFmt formatCode="General" sourceLinked="1"/>
        <c:majorTickMark val="none"/>
        <c:minorTickMark val="none"/>
        <c:tickLblPos val="nextTo"/>
        <c:crossAx val="244049408"/>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a:latin typeface="Times New Roman" pitchFamily="18" charset="0"/>
                <a:cs typeface="Times New Roman" pitchFamily="18" charset="0"/>
              </a:rPr>
              <a:t>Диаграмма призовых мест </a:t>
            </a:r>
            <a:r>
              <a:rPr lang="en-US" sz="1400">
                <a:latin typeface="Times New Roman" pitchFamily="18" charset="0"/>
                <a:cs typeface="Times New Roman" pitchFamily="18" charset="0"/>
              </a:rPr>
              <a:t> </a:t>
            </a:r>
            <a:r>
              <a:rPr lang="ru-RU" sz="1400">
                <a:latin typeface="Times New Roman" pitchFamily="18" charset="0"/>
                <a:cs typeface="Times New Roman" pitchFamily="18" charset="0"/>
              </a:rPr>
              <a:t>2022-2023</a:t>
            </a:r>
            <a:r>
              <a:rPr lang="ru-RU" sz="1400" baseline="0">
                <a:latin typeface="Times New Roman" pitchFamily="18" charset="0"/>
                <a:cs typeface="Times New Roman" pitchFamily="18" charset="0"/>
              </a:rPr>
              <a:t> г</a:t>
            </a:r>
            <a:r>
              <a:rPr lang="ru-RU" sz="1400">
                <a:latin typeface="Times New Roman" pitchFamily="18" charset="0"/>
                <a:cs typeface="Times New Roman" pitchFamily="18" charset="0"/>
              </a:rPr>
              <a:t> по результатам муниципального</a:t>
            </a:r>
            <a:r>
              <a:rPr lang="ru-RU" sz="1400" baseline="0">
                <a:latin typeface="Times New Roman" pitchFamily="18" charset="0"/>
                <a:cs typeface="Times New Roman" pitchFamily="18" charset="0"/>
              </a:rPr>
              <a:t> этапа олимпиады школьников</a:t>
            </a:r>
            <a:endParaRPr lang="ru-RU" sz="1400">
              <a:latin typeface="Times New Roman" pitchFamily="18" charset="0"/>
              <a:cs typeface="Times New Roman" pitchFamily="18" charset="0"/>
            </a:endParaRPr>
          </a:p>
        </c:rich>
      </c:tx>
      <c:overlay val="0"/>
    </c:title>
    <c:autoTitleDeleted val="0"/>
    <c:plotArea>
      <c:layout/>
      <c:barChart>
        <c:barDir val="col"/>
        <c:grouping val="clustered"/>
        <c:varyColors val="0"/>
        <c:ser>
          <c:idx val="0"/>
          <c:order val="0"/>
          <c:tx>
            <c:strRef>
              <c:f>Лист1!$B$1</c:f>
              <c:strCache>
                <c:ptCount val="1"/>
                <c:pt idx="0">
                  <c:v>1 место</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Лист1!$B$2:$B$12</c:f>
              <c:numCache>
                <c:formatCode>General</c:formatCode>
                <c:ptCount val="11"/>
                <c:pt idx="0">
                  <c:v>15</c:v>
                </c:pt>
                <c:pt idx="1">
                  <c:v>12</c:v>
                </c:pt>
                <c:pt idx="2">
                  <c:v>21</c:v>
                </c:pt>
                <c:pt idx="3">
                  <c:v>7</c:v>
                </c:pt>
                <c:pt idx="4">
                  <c:v>17</c:v>
                </c:pt>
                <c:pt idx="5">
                  <c:v>2</c:v>
                </c:pt>
                <c:pt idx="6">
                  <c:v>5</c:v>
                </c:pt>
                <c:pt idx="7">
                  <c:v>1</c:v>
                </c:pt>
                <c:pt idx="8">
                  <c:v>20</c:v>
                </c:pt>
                <c:pt idx="9">
                  <c:v>23</c:v>
                </c:pt>
                <c:pt idx="10">
                  <c:v>0</c:v>
                </c:pt>
              </c:numCache>
            </c:numRef>
          </c:val>
          <c:extLst>
            <c:ext xmlns:c16="http://schemas.microsoft.com/office/drawing/2014/chart" uri="{C3380CC4-5D6E-409C-BE32-E72D297353CC}">
              <c16:uniqueId val="{00000000-D946-495E-8A11-57E7AE24264F}"/>
            </c:ext>
          </c:extLst>
        </c:ser>
        <c:ser>
          <c:idx val="1"/>
          <c:order val="1"/>
          <c:tx>
            <c:strRef>
              <c:f>Лист1!$C$1</c:f>
              <c:strCache>
                <c:ptCount val="1"/>
                <c:pt idx="0">
                  <c:v>2 место</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Лист1!$C$2:$C$12</c:f>
              <c:numCache>
                <c:formatCode>General</c:formatCode>
                <c:ptCount val="11"/>
                <c:pt idx="0">
                  <c:v>19</c:v>
                </c:pt>
                <c:pt idx="1">
                  <c:v>16</c:v>
                </c:pt>
                <c:pt idx="2">
                  <c:v>59</c:v>
                </c:pt>
                <c:pt idx="3">
                  <c:v>13</c:v>
                </c:pt>
                <c:pt idx="4">
                  <c:v>20</c:v>
                </c:pt>
                <c:pt idx="5">
                  <c:v>3</c:v>
                </c:pt>
                <c:pt idx="6">
                  <c:v>11</c:v>
                </c:pt>
                <c:pt idx="7">
                  <c:v>7</c:v>
                </c:pt>
                <c:pt idx="8">
                  <c:v>24</c:v>
                </c:pt>
                <c:pt idx="9">
                  <c:v>26</c:v>
                </c:pt>
                <c:pt idx="10">
                  <c:v>10</c:v>
                </c:pt>
              </c:numCache>
            </c:numRef>
          </c:val>
          <c:extLst>
            <c:ext xmlns:c16="http://schemas.microsoft.com/office/drawing/2014/chart" uri="{C3380CC4-5D6E-409C-BE32-E72D297353CC}">
              <c16:uniqueId val="{00000001-D946-495E-8A11-57E7AE24264F}"/>
            </c:ext>
          </c:extLst>
        </c:ser>
        <c:ser>
          <c:idx val="2"/>
          <c:order val="2"/>
          <c:tx>
            <c:strRef>
              <c:f>Лист1!$D$1</c:f>
              <c:strCache>
                <c:ptCount val="1"/>
                <c:pt idx="0">
                  <c:v>3 место</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Лист1!$D$2:$D$12</c:f>
              <c:numCache>
                <c:formatCode>General</c:formatCode>
                <c:ptCount val="11"/>
                <c:pt idx="0">
                  <c:v>47</c:v>
                </c:pt>
                <c:pt idx="1">
                  <c:v>42</c:v>
                </c:pt>
                <c:pt idx="2">
                  <c:v>77</c:v>
                </c:pt>
                <c:pt idx="3">
                  <c:v>46</c:v>
                </c:pt>
                <c:pt idx="4">
                  <c:v>44</c:v>
                </c:pt>
                <c:pt idx="5">
                  <c:v>9</c:v>
                </c:pt>
                <c:pt idx="6">
                  <c:v>17</c:v>
                </c:pt>
                <c:pt idx="7">
                  <c:v>11</c:v>
                </c:pt>
                <c:pt idx="8">
                  <c:v>52</c:v>
                </c:pt>
                <c:pt idx="9">
                  <c:v>49</c:v>
                </c:pt>
                <c:pt idx="10">
                  <c:v>6</c:v>
                </c:pt>
              </c:numCache>
            </c:numRef>
          </c:val>
          <c:extLst>
            <c:ext xmlns:c16="http://schemas.microsoft.com/office/drawing/2014/chart" uri="{C3380CC4-5D6E-409C-BE32-E72D297353CC}">
              <c16:uniqueId val="{00000002-D946-495E-8A11-57E7AE24264F}"/>
            </c:ext>
          </c:extLst>
        </c:ser>
        <c:ser>
          <c:idx val="3"/>
          <c:order val="3"/>
          <c:tx>
            <c:strRef>
              <c:f>Лист1!$E$1</c:f>
              <c:strCache>
                <c:ptCount val="1"/>
                <c:pt idx="0">
                  <c:v>всего мест</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Лист1!$E$2:$E$12</c:f>
              <c:numCache>
                <c:formatCode>General</c:formatCode>
                <c:ptCount val="11"/>
                <c:pt idx="0">
                  <c:v>80</c:v>
                </c:pt>
                <c:pt idx="1">
                  <c:v>69</c:v>
                </c:pt>
                <c:pt idx="2">
                  <c:v>157</c:v>
                </c:pt>
                <c:pt idx="3">
                  <c:v>66</c:v>
                </c:pt>
                <c:pt idx="4">
                  <c:v>81</c:v>
                </c:pt>
                <c:pt idx="5">
                  <c:v>14</c:v>
                </c:pt>
                <c:pt idx="6">
                  <c:v>33</c:v>
                </c:pt>
                <c:pt idx="7">
                  <c:v>19</c:v>
                </c:pt>
                <c:pt idx="8">
                  <c:v>96</c:v>
                </c:pt>
                <c:pt idx="9">
                  <c:v>98</c:v>
                </c:pt>
                <c:pt idx="10">
                  <c:v>16</c:v>
                </c:pt>
              </c:numCache>
            </c:numRef>
          </c:val>
          <c:extLst>
            <c:ext xmlns:c16="http://schemas.microsoft.com/office/drawing/2014/chart" uri="{C3380CC4-5D6E-409C-BE32-E72D297353CC}">
              <c16:uniqueId val="{00000003-D946-495E-8A11-57E7AE24264F}"/>
            </c:ext>
          </c:extLst>
        </c:ser>
        <c:dLbls>
          <c:showLegendKey val="0"/>
          <c:showVal val="0"/>
          <c:showCatName val="0"/>
          <c:showSerName val="0"/>
          <c:showPercent val="0"/>
          <c:showBubbleSize val="0"/>
        </c:dLbls>
        <c:gapWidth val="150"/>
        <c:axId val="247756800"/>
        <c:axId val="252449280"/>
      </c:barChart>
      <c:catAx>
        <c:axId val="247756800"/>
        <c:scaling>
          <c:orientation val="minMax"/>
        </c:scaling>
        <c:delete val="0"/>
        <c:axPos val="b"/>
        <c:numFmt formatCode="General" sourceLinked="0"/>
        <c:majorTickMark val="none"/>
        <c:minorTickMark val="none"/>
        <c:tickLblPos val="nextTo"/>
        <c:crossAx val="252449280"/>
        <c:crosses val="autoZero"/>
        <c:auto val="1"/>
        <c:lblAlgn val="ctr"/>
        <c:lblOffset val="100"/>
        <c:noMultiLvlLbl val="0"/>
      </c:catAx>
      <c:valAx>
        <c:axId val="252449280"/>
        <c:scaling>
          <c:orientation val="minMax"/>
        </c:scaling>
        <c:delete val="0"/>
        <c:axPos val="l"/>
        <c:majorGridlines/>
        <c:numFmt formatCode="General" sourceLinked="1"/>
        <c:majorTickMark val="none"/>
        <c:minorTickMark val="none"/>
        <c:tickLblPos val="nextTo"/>
        <c:crossAx val="247756800"/>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a:latin typeface="Times New Roman" pitchFamily="18" charset="0"/>
                <a:cs typeface="Times New Roman" pitchFamily="18" charset="0"/>
              </a:rPr>
              <a:t>Рейтинг ОО по итогам муниципального этапа ВсОШ за 3 года.</a:t>
            </a:r>
          </a:p>
        </c:rich>
      </c:tx>
      <c:overlay val="0"/>
    </c:title>
    <c:autoTitleDeleted val="0"/>
    <c:plotArea>
      <c:layout/>
      <c:barChart>
        <c:barDir val="col"/>
        <c:grouping val="clustered"/>
        <c:varyColors val="0"/>
        <c:ser>
          <c:idx val="0"/>
          <c:order val="0"/>
          <c:tx>
            <c:strRef>
              <c:f>Лист1!$B$1</c:f>
              <c:strCache>
                <c:ptCount val="1"/>
                <c:pt idx="0">
                  <c:v>2020/21</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Лист1!$B$2:$B$12</c:f>
              <c:numCache>
                <c:formatCode>General</c:formatCode>
                <c:ptCount val="11"/>
                <c:pt idx="0">
                  <c:v>69</c:v>
                </c:pt>
                <c:pt idx="1">
                  <c:v>144</c:v>
                </c:pt>
                <c:pt idx="2">
                  <c:v>125</c:v>
                </c:pt>
                <c:pt idx="3">
                  <c:v>70</c:v>
                </c:pt>
                <c:pt idx="4">
                  <c:v>95</c:v>
                </c:pt>
                <c:pt idx="5">
                  <c:v>49</c:v>
                </c:pt>
                <c:pt idx="6">
                  <c:v>41</c:v>
                </c:pt>
                <c:pt idx="7">
                  <c:v>17</c:v>
                </c:pt>
                <c:pt idx="8">
                  <c:v>205</c:v>
                </c:pt>
                <c:pt idx="9">
                  <c:v>76</c:v>
                </c:pt>
                <c:pt idx="10">
                  <c:v>4</c:v>
                </c:pt>
              </c:numCache>
            </c:numRef>
          </c:val>
          <c:extLst>
            <c:ext xmlns:c16="http://schemas.microsoft.com/office/drawing/2014/chart" uri="{C3380CC4-5D6E-409C-BE32-E72D297353CC}">
              <c16:uniqueId val="{00000000-A538-46E0-9D6D-A2B71AF0F1BB}"/>
            </c:ext>
          </c:extLst>
        </c:ser>
        <c:ser>
          <c:idx val="1"/>
          <c:order val="1"/>
          <c:tx>
            <c:strRef>
              <c:f>Лист1!$C$1</c:f>
              <c:strCache>
                <c:ptCount val="1"/>
                <c:pt idx="0">
                  <c:v>2021/22</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Лист1!$C$2:$C$12</c:f>
              <c:numCache>
                <c:formatCode>General</c:formatCode>
                <c:ptCount val="11"/>
                <c:pt idx="0">
                  <c:v>70</c:v>
                </c:pt>
                <c:pt idx="1">
                  <c:v>78</c:v>
                </c:pt>
                <c:pt idx="2">
                  <c:v>164</c:v>
                </c:pt>
                <c:pt idx="3">
                  <c:v>61</c:v>
                </c:pt>
                <c:pt idx="4">
                  <c:v>78</c:v>
                </c:pt>
                <c:pt idx="5">
                  <c:v>4</c:v>
                </c:pt>
                <c:pt idx="6">
                  <c:v>14</c:v>
                </c:pt>
                <c:pt idx="7">
                  <c:v>16</c:v>
                </c:pt>
                <c:pt idx="8">
                  <c:v>175</c:v>
                </c:pt>
                <c:pt idx="9">
                  <c:v>108</c:v>
                </c:pt>
                <c:pt idx="10">
                  <c:v>3</c:v>
                </c:pt>
              </c:numCache>
            </c:numRef>
          </c:val>
          <c:extLst>
            <c:ext xmlns:c16="http://schemas.microsoft.com/office/drawing/2014/chart" uri="{C3380CC4-5D6E-409C-BE32-E72D297353CC}">
              <c16:uniqueId val="{00000001-A538-46E0-9D6D-A2B71AF0F1BB}"/>
            </c:ext>
          </c:extLst>
        </c:ser>
        <c:ser>
          <c:idx val="2"/>
          <c:order val="2"/>
          <c:tx>
            <c:strRef>
              <c:f>Лист1!$D$1</c:f>
              <c:strCache>
                <c:ptCount val="1"/>
                <c:pt idx="0">
                  <c:v>2022/23</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Лист1!$D$2:$D$12</c:f>
              <c:numCache>
                <c:formatCode>General</c:formatCode>
                <c:ptCount val="11"/>
                <c:pt idx="0">
                  <c:v>80</c:v>
                </c:pt>
                <c:pt idx="1">
                  <c:v>69</c:v>
                </c:pt>
                <c:pt idx="2">
                  <c:v>157</c:v>
                </c:pt>
                <c:pt idx="3">
                  <c:v>66</c:v>
                </c:pt>
                <c:pt idx="4">
                  <c:v>81</c:v>
                </c:pt>
                <c:pt idx="5">
                  <c:v>14</c:v>
                </c:pt>
                <c:pt idx="6">
                  <c:v>33</c:v>
                </c:pt>
                <c:pt idx="7">
                  <c:v>19</c:v>
                </c:pt>
                <c:pt idx="8">
                  <c:v>96</c:v>
                </c:pt>
                <c:pt idx="9">
                  <c:v>98</c:v>
                </c:pt>
                <c:pt idx="10">
                  <c:v>16</c:v>
                </c:pt>
              </c:numCache>
            </c:numRef>
          </c:val>
          <c:extLst>
            <c:ext xmlns:c16="http://schemas.microsoft.com/office/drawing/2014/chart" uri="{C3380CC4-5D6E-409C-BE32-E72D297353CC}">
              <c16:uniqueId val="{00000002-A538-46E0-9D6D-A2B71AF0F1BB}"/>
            </c:ext>
          </c:extLst>
        </c:ser>
        <c:dLbls>
          <c:showLegendKey val="0"/>
          <c:showVal val="0"/>
          <c:showCatName val="0"/>
          <c:showSerName val="0"/>
          <c:showPercent val="0"/>
          <c:showBubbleSize val="0"/>
        </c:dLbls>
        <c:gapWidth val="150"/>
        <c:axId val="284037632"/>
        <c:axId val="252451584"/>
      </c:barChart>
      <c:catAx>
        <c:axId val="284037632"/>
        <c:scaling>
          <c:orientation val="minMax"/>
        </c:scaling>
        <c:delete val="0"/>
        <c:axPos val="b"/>
        <c:numFmt formatCode="General" sourceLinked="0"/>
        <c:majorTickMark val="none"/>
        <c:minorTickMark val="none"/>
        <c:tickLblPos val="nextTo"/>
        <c:crossAx val="252451584"/>
        <c:crosses val="autoZero"/>
        <c:auto val="1"/>
        <c:lblAlgn val="ctr"/>
        <c:lblOffset val="100"/>
        <c:noMultiLvlLbl val="0"/>
      </c:catAx>
      <c:valAx>
        <c:axId val="252451584"/>
        <c:scaling>
          <c:orientation val="minMax"/>
        </c:scaling>
        <c:delete val="0"/>
        <c:axPos val="l"/>
        <c:majorGridlines/>
        <c:numFmt formatCode="General" sourceLinked="1"/>
        <c:majorTickMark val="none"/>
        <c:minorTickMark val="none"/>
        <c:tickLblPos val="nextTo"/>
        <c:crossAx val="284037632"/>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044038827200515"/>
          <c:y val="3.8452149891046783E-2"/>
          <c:w val="0.89671796400190917"/>
          <c:h val="0.45816856408042239"/>
        </c:manualLayout>
      </c:layout>
      <c:barChart>
        <c:barDir val="col"/>
        <c:grouping val="clustered"/>
        <c:varyColors val="0"/>
        <c:ser>
          <c:idx val="0"/>
          <c:order val="0"/>
          <c:tx>
            <c:strRef>
              <c:f>Лист1!$B$1</c:f>
              <c:strCache>
                <c:ptCount val="1"/>
                <c:pt idx="0">
                  <c:v>Олимпиада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Лист1!$A$2:$A$5</c:f>
              <c:numCache>
                <c:formatCode>General</c:formatCode>
                <c:ptCount val="4"/>
                <c:pt idx="0">
                  <c:v>2019</c:v>
                </c:pt>
                <c:pt idx="1">
                  <c:v>2020</c:v>
                </c:pt>
                <c:pt idx="2">
                  <c:v>2021</c:v>
                </c:pt>
                <c:pt idx="3">
                  <c:v>2022</c:v>
                </c:pt>
              </c:numCache>
            </c:numRef>
          </c:cat>
          <c:val>
            <c:numRef>
              <c:f>Лист1!$B$2:$B$5</c:f>
              <c:numCache>
                <c:formatCode>General</c:formatCode>
                <c:ptCount val="4"/>
                <c:pt idx="0">
                  <c:v>0</c:v>
                </c:pt>
                <c:pt idx="1">
                  <c:v>2</c:v>
                </c:pt>
                <c:pt idx="2">
                  <c:v>1</c:v>
                </c:pt>
                <c:pt idx="3">
                  <c:v>3</c:v>
                </c:pt>
              </c:numCache>
            </c:numRef>
          </c:val>
          <c:extLst>
            <c:ext xmlns:c16="http://schemas.microsoft.com/office/drawing/2014/chart" uri="{C3380CC4-5D6E-409C-BE32-E72D297353CC}">
              <c16:uniqueId val="{00000000-019B-41AC-9F1E-7D0BF411B7D2}"/>
            </c:ext>
          </c:extLst>
        </c:ser>
        <c:dLbls>
          <c:showLegendKey val="0"/>
          <c:showVal val="1"/>
          <c:showCatName val="0"/>
          <c:showSerName val="0"/>
          <c:showPercent val="0"/>
          <c:showBubbleSize val="0"/>
        </c:dLbls>
        <c:gapWidth val="75"/>
        <c:axId val="129602560"/>
        <c:axId val="167526400"/>
      </c:barChart>
      <c:catAx>
        <c:axId val="129602560"/>
        <c:scaling>
          <c:orientation val="minMax"/>
        </c:scaling>
        <c:delete val="0"/>
        <c:axPos val="b"/>
        <c:numFmt formatCode="General" sourceLinked="1"/>
        <c:majorTickMark val="out"/>
        <c:minorTickMark val="none"/>
        <c:tickLblPos val="nextTo"/>
        <c:crossAx val="167526400"/>
        <c:crosses val="autoZero"/>
        <c:auto val="1"/>
        <c:lblAlgn val="ctr"/>
        <c:lblOffset val="100"/>
        <c:noMultiLvlLbl val="0"/>
      </c:catAx>
      <c:valAx>
        <c:axId val="167526400"/>
        <c:scaling>
          <c:orientation val="minMax"/>
        </c:scaling>
        <c:delete val="0"/>
        <c:axPos val="l"/>
        <c:majorGridlines/>
        <c:numFmt formatCode="General" sourceLinked="1"/>
        <c:majorTickMark val="out"/>
        <c:minorTickMark val="none"/>
        <c:tickLblPos val="nextTo"/>
        <c:crossAx val="129602560"/>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a:latin typeface="Times New Roman" pitchFamily="18" charset="0"/>
                <a:cs typeface="Times New Roman" pitchFamily="18" charset="0"/>
              </a:rPr>
              <a:t>Динамика результатов участия ОО в конкурсах и олимпиадах за 3 года.</a:t>
            </a:r>
          </a:p>
        </c:rich>
      </c:tx>
      <c:overlay val="0"/>
    </c:title>
    <c:autoTitleDeleted val="0"/>
    <c:plotArea>
      <c:layout/>
      <c:barChart>
        <c:barDir val="col"/>
        <c:grouping val="clustered"/>
        <c:varyColors val="0"/>
        <c:ser>
          <c:idx val="0"/>
          <c:order val="0"/>
          <c:tx>
            <c:strRef>
              <c:f>Лист1!$B$1</c:f>
              <c:strCache>
                <c:ptCount val="1"/>
                <c:pt idx="0">
                  <c:v>2020/21</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Лист1!$B$2:$B$12</c:f>
              <c:numCache>
                <c:formatCode>General</c:formatCode>
                <c:ptCount val="11"/>
                <c:pt idx="0">
                  <c:v>131</c:v>
                </c:pt>
                <c:pt idx="1">
                  <c:v>265</c:v>
                </c:pt>
                <c:pt idx="2">
                  <c:v>313</c:v>
                </c:pt>
                <c:pt idx="3">
                  <c:v>159</c:v>
                </c:pt>
                <c:pt idx="4">
                  <c:v>190</c:v>
                </c:pt>
                <c:pt idx="5">
                  <c:v>118</c:v>
                </c:pt>
                <c:pt idx="6">
                  <c:v>117</c:v>
                </c:pt>
                <c:pt idx="7">
                  <c:v>43</c:v>
                </c:pt>
                <c:pt idx="8">
                  <c:v>459</c:v>
                </c:pt>
                <c:pt idx="9">
                  <c:v>59</c:v>
                </c:pt>
                <c:pt idx="10">
                  <c:v>15</c:v>
                </c:pt>
              </c:numCache>
            </c:numRef>
          </c:val>
          <c:extLst>
            <c:ext xmlns:c16="http://schemas.microsoft.com/office/drawing/2014/chart" uri="{C3380CC4-5D6E-409C-BE32-E72D297353CC}">
              <c16:uniqueId val="{00000000-D561-4235-853F-0E2E90229B2E}"/>
            </c:ext>
          </c:extLst>
        </c:ser>
        <c:ser>
          <c:idx val="1"/>
          <c:order val="1"/>
          <c:tx>
            <c:strRef>
              <c:f>Лист1!$C$1</c:f>
              <c:strCache>
                <c:ptCount val="1"/>
                <c:pt idx="0">
                  <c:v>2021/22</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Лист1!$C$2:$C$12</c:f>
              <c:numCache>
                <c:formatCode>General</c:formatCode>
                <c:ptCount val="11"/>
                <c:pt idx="0">
                  <c:v>146</c:v>
                </c:pt>
                <c:pt idx="1">
                  <c:v>193</c:v>
                </c:pt>
                <c:pt idx="2">
                  <c:v>368</c:v>
                </c:pt>
                <c:pt idx="3">
                  <c:v>196</c:v>
                </c:pt>
                <c:pt idx="4">
                  <c:v>156</c:v>
                </c:pt>
                <c:pt idx="5">
                  <c:v>136</c:v>
                </c:pt>
                <c:pt idx="6">
                  <c:v>63</c:v>
                </c:pt>
                <c:pt idx="7">
                  <c:v>53</c:v>
                </c:pt>
                <c:pt idx="8">
                  <c:v>406</c:v>
                </c:pt>
                <c:pt idx="9">
                  <c:v>250</c:v>
                </c:pt>
                <c:pt idx="10">
                  <c:v>24</c:v>
                </c:pt>
              </c:numCache>
            </c:numRef>
          </c:val>
          <c:extLst>
            <c:ext xmlns:c16="http://schemas.microsoft.com/office/drawing/2014/chart" uri="{C3380CC4-5D6E-409C-BE32-E72D297353CC}">
              <c16:uniqueId val="{00000001-D561-4235-853F-0E2E90229B2E}"/>
            </c:ext>
          </c:extLst>
        </c:ser>
        <c:ser>
          <c:idx val="2"/>
          <c:order val="2"/>
          <c:tx>
            <c:strRef>
              <c:f>Лист1!$D$1</c:f>
              <c:strCache>
                <c:ptCount val="1"/>
                <c:pt idx="0">
                  <c:v>2022/23</c:v>
                </c:pt>
              </c:strCache>
            </c:strRef>
          </c:tx>
          <c:invertIfNegative val="0"/>
          <c:cat>
            <c:strRef>
              <c:f>Лист1!$A$2:$A$12</c:f>
              <c:strCache>
                <c:ptCount val="11"/>
                <c:pt idx="0">
                  <c:v>Гимназия</c:v>
                </c:pt>
                <c:pt idx="1">
                  <c:v>СОШ №2</c:v>
                </c:pt>
                <c:pt idx="2">
                  <c:v>Многопроф лицей</c:v>
                </c:pt>
                <c:pt idx="3">
                  <c:v>СОШ №4</c:v>
                </c:pt>
                <c:pt idx="4">
                  <c:v>СОШ №5</c:v>
                </c:pt>
                <c:pt idx="5">
                  <c:v>лицей</c:v>
                </c:pt>
                <c:pt idx="6">
                  <c:v>СОШ №7</c:v>
                </c:pt>
                <c:pt idx="7">
                  <c:v>СОШ №8</c:v>
                </c:pt>
                <c:pt idx="8">
                  <c:v>СОШ №9</c:v>
                </c:pt>
                <c:pt idx="9">
                  <c:v>ЦО</c:v>
                </c:pt>
                <c:pt idx="10">
                  <c:v>СОШ №11</c:v>
                </c:pt>
              </c:strCache>
            </c:strRef>
          </c:cat>
          <c:val>
            <c:numRef>
              <c:f>Лист1!$D$2:$D$12</c:f>
              <c:numCache>
                <c:formatCode>General</c:formatCode>
                <c:ptCount val="11"/>
                <c:pt idx="0">
                  <c:v>175</c:v>
                </c:pt>
                <c:pt idx="1">
                  <c:v>213</c:v>
                </c:pt>
                <c:pt idx="2">
                  <c:v>371</c:v>
                </c:pt>
                <c:pt idx="3">
                  <c:v>200</c:v>
                </c:pt>
                <c:pt idx="4">
                  <c:v>245</c:v>
                </c:pt>
                <c:pt idx="5">
                  <c:v>53</c:v>
                </c:pt>
                <c:pt idx="6">
                  <c:v>110</c:v>
                </c:pt>
                <c:pt idx="7">
                  <c:v>53</c:v>
                </c:pt>
                <c:pt idx="8">
                  <c:v>270</c:v>
                </c:pt>
                <c:pt idx="9">
                  <c:v>241</c:v>
                </c:pt>
                <c:pt idx="10">
                  <c:v>16</c:v>
                </c:pt>
              </c:numCache>
            </c:numRef>
          </c:val>
          <c:extLst>
            <c:ext xmlns:c16="http://schemas.microsoft.com/office/drawing/2014/chart" uri="{C3380CC4-5D6E-409C-BE32-E72D297353CC}">
              <c16:uniqueId val="{00000002-D561-4235-853F-0E2E90229B2E}"/>
            </c:ext>
          </c:extLst>
        </c:ser>
        <c:dLbls>
          <c:showLegendKey val="0"/>
          <c:showVal val="0"/>
          <c:showCatName val="0"/>
          <c:showSerName val="0"/>
          <c:showPercent val="0"/>
          <c:showBubbleSize val="0"/>
        </c:dLbls>
        <c:gapWidth val="150"/>
        <c:axId val="284037632"/>
        <c:axId val="252451584"/>
      </c:barChart>
      <c:catAx>
        <c:axId val="284037632"/>
        <c:scaling>
          <c:orientation val="minMax"/>
        </c:scaling>
        <c:delete val="0"/>
        <c:axPos val="b"/>
        <c:numFmt formatCode="General" sourceLinked="0"/>
        <c:majorTickMark val="none"/>
        <c:minorTickMark val="none"/>
        <c:tickLblPos val="nextTo"/>
        <c:crossAx val="252451584"/>
        <c:crosses val="autoZero"/>
        <c:auto val="1"/>
        <c:lblAlgn val="ctr"/>
        <c:lblOffset val="100"/>
        <c:noMultiLvlLbl val="0"/>
      </c:catAx>
      <c:valAx>
        <c:axId val="252451584"/>
        <c:scaling>
          <c:orientation val="minMax"/>
        </c:scaling>
        <c:delete val="0"/>
        <c:axPos val="l"/>
        <c:majorGridlines/>
        <c:numFmt formatCode="General" sourceLinked="1"/>
        <c:majorTickMark val="none"/>
        <c:minorTickMark val="none"/>
        <c:tickLblPos val="nextTo"/>
        <c:crossAx val="284037632"/>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pieChart>
        <c:varyColors val="1"/>
        <c:ser>
          <c:idx val="0"/>
          <c:order val="0"/>
          <c:tx>
            <c:strRef>
              <c:f>Лист1!$B$1</c:f>
              <c:strCache>
                <c:ptCount val="1"/>
                <c:pt idx="0">
                  <c:v>% охват учащихся ОО</c:v>
                </c:pt>
              </c:strCache>
            </c:strRef>
          </c:tx>
          <c:cat>
            <c:strRef>
              <c:f>Лист1!$A$2:$A$3</c:f>
              <c:strCache>
                <c:ptCount val="2"/>
                <c:pt idx="0">
                  <c:v>Осенняя сессия финансовой грамотности 2021г</c:v>
                </c:pt>
                <c:pt idx="1">
                  <c:v>Весенняя сессия финансовой грамотности 2022г.</c:v>
                </c:pt>
              </c:strCache>
            </c:strRef>
          </c:cat>
          <c:val>
            <c:numRef>
              <c:f>Лист1!$B$2:$B$3</c:f>
              <c:numCache>
                <c:formatCode>0.00%</c:formatCode>
                <c:ptCount val="2"/>
                <c:pt idx="0">
                  <c:v>0.60199999999999998</c:v>
                </c:pt>
                <c:pt idx="1">
                  <c:v>0.72699999999999998</c:v>
                </c:pt>
              </c:numCache>
            </c:numRef>
          </c:val>
          <c:extLst>
            <c:ext xmlns:c16="http://schemas.microsoft.com/office/drawing/2014/chart" uri="{C3380CC4-5D6E-409C-BE32-E72D297353CC}">
              <c16:uniqueId val="{00000000-313F-4C3C-A3AF-4B9C6D7FDB25}"/>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 охват учащихся ОО в осенней сессии онлайн-уроков финансовой грамотности</a:t>
            </a:r>
          </a:p>
        </c:rich>
      </c:tx>
      <c:overlay val="0"/>
    </c:title>
    <c:autoTitleDeleted val="0"/>
    <c:plotArea>
      <c:layout/>
      <c:pieChart>
        <c:varyColors val="1"/>
        <c:ser>
          <c:idx val="0"/>
          <c:order val="0"/>
          <c:tx>
            <c:strRef>
              <c:f>Лист1!$B$1</c:f>
              <c:strCache>
                <c:ptCount val="1"/>
                <c:pt idx="0">
                  <c:v>% охват учащихся ОО</c:v>
                </c:pt>
              </c:strCache>
            </c:strRef>
          </c:tx>
          <c:cat>
            <c:strRef>
              <c:f>Лист1!$A$2:$A$3</c:f>
              <c:strCache>
                <c:ptCount val="2"/>
                <c:pt idx="0">
                  <c:v>Осенняя сессия финансовой грамотности 2021г</c:v>
                </c:pt>
                <c:pt idx="1">
                  <c:v>Осенняя сессия финансовой грамотности 2022г.</c:v>
                </c:pt>
              </c:strCache>
            </c:strRef>
          </c:cat>
          <c:val>
            <c:numRef>
              <c:f>Лист1!$B$2:$B$3</c:f>
              <c:numCache>
                <c:formatCode>0.00%</c:formatCode>
                <c:ptCount val="2"/>
                <c:pt idx="0">
                  <c:v>0.60499999999999998</c:v>
                </c:pt>
                <c:pt idx="1">
                  <c:v>1</c:v>
                </c:pt>
              </c:numCache>
            </c:numRef>
          </c:val>
          <c:extLst>
            <c:ext xmlns:c16="http://schemas.microsoft.com/office/drawing/2014/chart" uri="{C3380CC4-5D6E-409C-BE32-E72D297353CC}">
              <c16:uniqueId val="{00000000-A161-4243-A65D-87E9CAF6E6F1}"/>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Times New Roman" panose="02020603050405020304" pitchFamily="18" charset="0"/>
                <a:cs typeface="Times New Roman" panose="02020603050405020304" pitchFamily="18" charset="0"/>
              </a:defRPr>
            </a:pPr>
            <a:r>
              <a:rPr lang="ru-RU" sz="1400">
                <a:latin typeface="Times New Roman" panose="02020603050405020304" pitchFamily="18" charset="0"/>
                <a:cs typeface="Times New Roman" panose="02020603050405020304" pitchFamily="18" charset="0"/>
              </a:rPr>
              <a:t>Количество призовых мест в 2021</a:t>
            </a:r>
            <a:r>
              <a:rPr lang="ru-RU" sz="1400" baseline="0">
                <a:latin typeface="Times New Roman" panose="02020603050405020304" pitchFamily="18" charset="0"/>
                <a:cs typeface="Times New Roman" panose="02020603050405020304" pitchFamily="18" charset="0"/>
              </a:rPr>
              <a:t> - 2022</a:t>
            </a:r>
            <a:r>
              <a:rPr lang="ru-RU" sz="1400">
                <a:latin typeface="Times New Roman" panose="02020603050405020304" pitchFamily="18" charset="0"/>
                <a:cs typeface="Times New Roman" panose="02020603050405020304" pitchFamily="18" charset="0"/>
              </a:rPr>
              <a:t> уч. году</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dLbls>
            <c:dLbl>
              <c:idx val="0"/>
              <c:tx>
                <c:rich>
                  <a:bodyPr/>
                  <a:lstStyle/>
                  <a:p>
                    <a:r>
                      <a:rPr lang="en-US"/>
                      <a:t>94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0A0-4DFC-AC76-CF9E7EEF73AD}"/>
                </c:ext>
              </c:extLst>
            </c:dLbl>
            <c:dLbl>
              <c:idx val="1"/>
              <c:tx>
                <c:rich>
                  <a:bodyPr/>
                  <a:lstStyle/>
                  <a:p>
                    <a:r>
                      <a:rPr lang="en-US"/>
                      <a:t>94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0A0-4DFC-AC76-CF9E7EEF73AD}"/>
                </c:ext>
              </c:extLst>
            </c:dLbl>
            <c:dLbl>
              <c:idx val="2"/>
              <c:tx>
                <c:rich>
                  <a:bodyPr/>
                  <a:lstStyle/>
                  <a:p>
                    <a:r>
                      <a:rPr lang="en-US"/>
                      <a:t>142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0A0-4DFC-AC76-CF9E7EEF73AD}"/>
                </c:ext>
              </c:extLst>
            </c:dLbl>
            <c:spPr>
              <a:noFill/>
              <a:ln>
                <a:noFill/>
              </a:ln>
              <a:effectLst/>
            </c:spPr>
            <c:txPr>
              <a:bodyPr/>
              <a:lstStyle/>
              <a:p>
                <a:pPr>
                  <a:defRPr sz="120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3"/>
                <c:pt idx="0">
                  <c:v>1 места</c:v>
                </c:pt>
                <c:pt idx="1">
                  <c:v>2 места</c:v>
                </c:pt>
                <c:pt idx="2">
                  <c:v>3 места</c:v>
                </c:pt>
              </c:strCache>
            </c:strRef>
          </c:cat>
          <c:val>
            <c:numRef>
              <c:f>Лист1!$B$2:$B$5</c:f>
              <c:numCache>
                <c:formatCode>General</c:formatCode>
                <c:ptCount val="4"/>
                <c:pt idx="0">
                  <c:v>28</c:v>
                </c:pt>
                <c:pt idx="1">
                  <c:v>28</c:v>
                </c:pt>
                <c:pt idx="2">
                  <c:v>44</c:v>
                </c:pt>
              </c:numCache>
            </c:numRef>
          </c:val>
          <c:extLst>
            <c:ext xmlns:c16="http://schemas.microsoft.com/office/drawing/2014/chart" uri="{C3380CC4-5D6E-409C-BE32-E72D297353CC}">
              <c16:uniqueId val="{00000003-00A0-4DFC-AC76-CF9E7EEF73AD}"/>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30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7:27:21.405"/>
    </inkml:context>
    <inkml:brush xml:id="br0">
      <inkml:brushProperty name="width" value="0.05" units="cm"/>
      <inkml:brushProperty name="height" value="0.05" units="cm"/>
    </inkml:brush>
  </inkml:definitions>
  <inkml:trace contextRef="#ctx0" brushRef="#br0">0 1 4066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08T17:27:29.130"/>
    </inkml:context>
    <inkml:brush xml:id="br0">
      <inkml:brushProperty name="width" value="0.2" units="cm"/>
      <inkml:brushProperty name="height" value="0.2" units="cm"/>
    </inkml:brush>
  </inkml:definitions>
  <inkml:trace contextRef="#ctx0" brushRef="#br0">1 10 4066,'0'0'0,"0"-2"0,0-5 0</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117</Pages>
  <Words>31184</Words>
  <Characters>177754</Characters>
  <Application>Microsoft Office Word</Application>
  <DocSecurity>0</DocSecurity>
  <Lines>1481</Lines>
  <Paragraphs>417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ADMIN_PC</cp:lastModifiedBy>
  <cp:revision>2</cp:revision>
  <dcterms:created xsi:type="dcterms:W3CDTF">2024-02-15T09:44:00Z</dcterms:created>
  <dcterms:modified xsi:type="dcterms:W3CDTF">2024-02-15T09:44:00Z</dcterms:modified>
</cp:coreProperties>
</file>