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29C" w:rsidRPr="008B629C" w:rsidRDefault="008B629C" w:rsidP="008B629C">
      <w:pPr>
        <w:shd w:val="clear" w:color="auto" w:fill="5397B8"/>
        <w:spacing w:after="0" w:line="375" w:lineRule="atLeast"/>
        <w:outlineLvl w:val="1"/>
        <w:rPr>
          <w:rFonts w:ascii="ubuntu" w:eastAsia="Times New Roman" w:hAnsi="ubuntu" w:cs="Times New Roman"/>
          <w:b/>
          <w:bCs/>
          <w:caps/>
          <w:color w:val="FFFFFF"/>
          <w:sz w:val="27"/>
          <w:szCs w:val="27"/>
          <w:lang w:eastAsia="ru-RU"/>
        </w:rPr>
      </w:pPr>
      <w:r w:rsidRPr="008B629C">
        <w:rPr>
          <w:rFonts w:ascii="ubuntu" w:eastAsia="Times New Roman" w:hAnsi="ubuntu" w:cs="Times New Roman"/>
          <w:b/>
          <w:bCs/>
          <w:caps/>
          <w:color w:val="FFFFFF"/>
          <w:sz w:val="27"/>
          <w:szCs w:val="27"/>
          <w:lang w:eastAsia="ru-RU"/>
        </w:rPr>
        <w:t>Правила и процедура проведения ЕГЭ</w:t>
      </w:r>
    </w:p>
    <w:p w:rsidR="008B629C" w:rsidRPr="008B629C" w:rsidRDefault="008B629C" w:rsidP="008B629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8B629C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Время начала ЕГЭ по всем учебным предметам 10.00 часов по местному времени.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Допуск участников ЕГЭ в ППЭ осуществляется с 09.00 по местному времени.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Участники ЕГЭ не должны опаздывать на экзамен, так как для таких участников экзамена продолжительность проведения экзамена не продлевается и общий инструктаж, в том числе по заполнению регистрационных полей бланков ЕГЭ, не проводится.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При входе в ППЭ участник ЕГЭ должен предъявить документ, удостоверяющий личность (далее – паспорт).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случае отсутствия по объективным причинам у обучающегося паспорта он допускается в ППЭ только после письменного подтверждения его личности сопровождающим от школы.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случае отсутствия паспорта у выпускника прошлых лет и других категорий участников ЕГЭ в ППЭ такие участники ЕГЭ не допускаются.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ППЭ участник ЕГЭ берет с собой: </w:t>
      </w:r>
    </w:p>
    <w:p w:rsidR="008B629C" w:rsidRPr="008B629C" w:rsidRDefault="008B629C" w:rsidP="008B629C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ручку; </w:t>
      </w:r>
    </w:p>
    <w:p w:rsidR="008B629C" w:rsidRPr="008B629C" w:rsidRDefault="008B629C" w:rsidP="008B629C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паспорт; </w:t>
      </w:r>
    </w:p>
    <w:p w:rsidR="008B629C" w:rsidRPr="008B629C" w:rsidRDefault="008B629C" w:rsidP="008B629C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лекарства и питание (при необходимости); </w:t>
      </w:r>
    </w:p>
    <w:p w:rsidR="008B629C" w:rsidRPr="008B629C" w:rsidRDefault="008B629C" w:rsidP="008B629C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proofErr w:type="gramStart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средства обучения и воспитания (по математике линейка; по физике – линейка и непрограммируемый калькулятор; по химии – непрограммируемый калькулятор; по географии – линейка, транспортир, непрограммируемый калькулятор); </w:t>
      </w:r>
      <w:proofErr w:type="gramEnd"/>
    </w:p>
    <w:p w:rsidR="008B629C" w:rsidRPr="008B629C" w:rsidRDefault="008B629C" w:rsidP="008B629C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участники ЕГЭ с ОВЗ, дети – инвалиды и инвалиды - специальные технические средства.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Иные личные вещи (уведомление о регистрации на ЕГЭ, средства связи и другие запрещенные средства и материалы) участники ЕГЭ должны оставить в специально выделенном до входа в ППЭ месте для хранения личных вещей участников ЕГЭ.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ППЭ организаторы вне аудитории оказывают содействие участникам ЕГЭ в перемещении по ППЭ. Организаторы сообщают участникам ЕГЭ номера аудиторий в соответствии с автоматизированным распределением и сопровождают участников экзамена до аудиторий.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Организаторы в аудитории повторно проверяют у участников ЕГЭ паспорт и направляют участника ЕГЭ на рабочее место согласно спискам автоматизированного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распределения.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Занять место, указанное организатором. Изменение рабочего места не допускается.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При раздаче комплектов экзаменационных материалов все участники ЕГЭ должны:</w:t>
      </w:r>
    </w:p>
    <w:p w:rsidR="008B629C" w:rsidRPr="008B629C" w:rsidRDefault="008B629C" w:rsidP="008B629C">
      <w:pPr>
        <w:numPr>
          <w:ilvl w:val="0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внимательно прослушать инструктаж, проводимый организаторами в аудитории;</w:t>
      </w:r>
    </w:p>
    <w:p w:rsidR="008B629C" w:rsidRPr="008B629C" w:rsidRDefault="008B629C" w:rsidP="008B629C">
      <w:pPr>
        <w:numPr>
          <w:ilvl w:val="0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обратить внимание на целостность упаковки доставочных пакетов с индивидуальными комплектами экзаменационных материалов перед вскрытием их организаторами;</w:t>
      </w:r>
    </w:p>
    <w:p w:rsidR="008B629C" w:rsidRPr="008B629C" w:rsidRDefault="008B629C" w:rsidP="008B629C">
      <w:pPr>
        <w:numPr>
          <w:ilvl w:val="0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получить от организаторов запечатанные индивидуальные комплекты (далее – ИК). В ИК участника ЕГЭ находятся: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</w:p>
    <w:p w:rsidR="008B629C" w:rsidRPr="008B629C" w:rsidRDefault="008B629C" w:rsidP="008B629C">
      <w:pPr>
        <w:numPr>
          <w:ilvl w:val="1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КИМ;</w:t>
      </w:r>
    </w:p>
    <w:p w:rsidR="008B629C" w:rsidRPr="008B629C" w:rsidRDefault="008B629C" w:rsidP="008B629C">
      <w:pPr>
        <w:numPr>
          <w:ilvl w:val="1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бланк регистрации (при проведении устной части ЕГЭ по иностранным языкам в ИК находится только бланк регистрации устного экзамена);</w:t>
      </w:r>
    </w:p>
    <w:p w:rsidR="008B629C" w:rsidRPr="008B629C" w:rsidRDefault="008B629C" w:rsidP="008B629C">
      <w:pPr>
        <w:numPr>
          <w:ilvl w:val="1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бланк ответов № 1;</w:t>
      </w:r>
    </w:p>
    <w:p w:rsidR="008B629C" w:rsidRPr="008B629C" w:rsidRDefault="008B629C" w:rsidP="008B629C">
      <w:pPr>
        <w:numPr>
          <w:ilvl w:val="1"/>
          <w:numId w:val="2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бланк ответов № 2 (при проведении ЕГЭ по математике базового уровня указанный бланк отсутствует).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Дополнительные бланки ответов № 2 выдаются организаторами отдельно по просьбе участника ЕГЭ.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b/>
          <w:bCs/>
          <w:i/>
          <w:iCs/>
          <w:color w:val="292929"/>
          <w:sz w:val="28"/>
          <w:szCs w:val="28"/>
          <w:lang w:eastAsia="ru-RU"/>
        </w:rPr>
        <w:t>Примечание.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Письменная часть ЕГЭ по иностранным языкам включает в себя раздел «Аудирование», все задания по которому (инструкции, тексты, паузы) полностью записаны на аудионоситель. Организатор должен настроить воспроизведение записи таким образом, чтобы слышно было всем участникам ЕГЭ.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Получить от организаторов черновики, со штампом образовательной организации на базе, которой расположен ППЭ (в случае проведения ЕГЭ по иностранным языкам с включенным разделом «Говорение» черновики не выдаются).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Вскрыть по указанию организаторов индивидуальные комплекты.</w:t>
      </w:r>
    </w:p>
    <w:p w:rsidR="008B629C" w:rsidRPr="008B629C" w:rsidRDefault="008B629C" w:rsidP="008B629C">
      <w:pPr>
        <w:shd w:val="clear" w:color="auto" w:fill="FFFFFF"/>
        <w:spacing w:after="27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Проверить количество бланков ЕГЭ и КИМ в ИК и отсутствие в них полиграфических дефектов. В случаях обнаружения лишних (или недостающих) бланков ЕГЭ и КИМ, а также наличия в них полиграфических дефектов необходимо сообщить об этом организаторам, которые обязаны полностью заменить ИК.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ПРИ ЗАПОЛНЕНИИ БЛАНКА РЕГИСТРАЦИИ И БЛАНКОВ ОТВЕТОВ ВСЕ УЧАСТНИКИ ЕГЭ ДОЛЖНЫ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: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внимательно прослушать инструктаж по заполнению области регистрации бланков регистрации, бланков ответов и по порядку работы с экзаменационными материалами;</w:t>
      </w:r>
    </w:p>
    <w:p w:rsidR="008B629C" w:rsidRPr="008B629C" w:rsidRDefault="008B629C" w:rsidP="008B629C">
      <w:pPr>
        <w:shd w:val="clear" w:color="auto" w:fill="FFFFFF"/>
        <w:spacing w:after="27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под руководством организаторов заполнить бланк регистрации и области регистрации бланков ответов № 1 и 2.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ВО ВРЕМЯ ЭКЗАМЕНА ВСЕ УЧАСТНИКИ ЕГЭ ДОЛЖНЫ: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После объявления организаторами времени начала выполнения экзаменационной работы (время начала и окончания выполнения экзаменационной работы фиксируется на доске) приступить к выполнению экзаменационной работы.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Выполнять указания организаторов.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Во время экзамена участникам ЕГЭ запрещается: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Иметь при себе: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</w:p>
    <w:p w:rsidR="008B629C" w:rsidRPr="008B629C" w:rsidRDefault="008B629C" w:rsidP="008B629C">
      <w:pPr>
        <w:numPr>
          <w:ilvl w:val="1"/>
          <w:numId w:val="3"/>
        </w:num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уведомление о регистрации на экзамены,</w:t>
      </w:r>
    </w:p>
    <w:p w:rsidR="008B629C" w:rsidRPr="008B629C" w:rsidRDefault="008B629C" w:rsidP="008B629C">
      <w:pPr>
        <w:numPr>
          <w:ilvl w:val="1"/>
          <w:numId w:val="3"/>
        </w:num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средства связи,</w:t>
      </w:r>
    </w:p>
    <w:p w:rsidR="008B629C" w:rsidRPr="008B629C" w:rsidRDefault="008B629C" w:rsidP="008B629C">
      <w:pPr>
        <w:numPr>
          <w:ilvl w:val="1"/>
          <w:numId w:val="3"/>
        </w:num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электронно-вычислительную технику,</w:t>
      </w:r>
    </w:p>
    <w:p w:rsidR="008B629C" w:rsidRPr="008B629C" w:rsidRDefault="008B629C" w:rsidP="008B629C">
      <w:pPr>
        <w:numPr>
          <w:ilvl w:val="1"/>
          <w:numId w:val="3"/>
        </w:num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фото-, аудио- и видеоаппаратуру,</w:t>
      </w:r>
    </w:p>
    <w:p w:rsidR="008B629C" w:rsidRPr="008B629C" w:rsidRDefault="008B629C" w:rsidP="008B629C">
      <w:pPr>
        <w:numPr>
          <w:ilvl w:val="1"/>
          <w:numId w:val="3"/>
        </w:num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справочные материалы (кроме </w:t>
      </w:r>
      <w:proofErr w:type="gramStart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разрешенных</w:t>
      </w:r>
      <w:proofErr w:type="gramEnd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которые содержатся в КИМ), письменные заметки и иные средства хранения и передачи информации.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Выносить из аудиторий и ППЭ экзаменационные материалы (далее – ЭМ) на бумажном и (или) электронном носителях.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Выносить из аудиторий письменные принадлежности, письменные заметки и иные средства хранения и передачи информации.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Фотографировать ЭМ.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Разговаривать между собой.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Обмениваться любыми материалами и предметами с другими участниками ЕГЭ.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Переписывать заданий КИМ в черновики со штампом образовательной организации ЕГЭ.</w:t>
      </w:r>
    </w:p>
    <w:p w:rsidR="008B629C" w:rsidRPr="008B629C" w:rsidRDefault="008B629C" w:rsidP="008B629C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Произвольно выходить из аудитории и перемещаться по ППЭ без сопровождения организатора вне аудитории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b/>
          <w:bCs/>
          <w:i/>
          <w:iCs/>
          <w:color w:val="292929"/>
          <w:sz w:val="28"/>
          <w:szCs w:val="28"/>
          <w:lang w:eastAsia="ru-RU"/>
        </w:rPr>
        <w:t>Примечание.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При нарушении настоящих требований и отказе от их соблюдения  организаторы совместно с членами государственной экзаменационной комиссией (далее – ГЭК) вправе удалить участника ЕГЭ с экзамена. В данном случае организаторы совместно с ГЭК составляют акт об удалении участника ЕГЭ с экзамена. На бланках проставляется метка о факте удаления с экзамена.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Экзаменационная работа такого участника ЕГЭ не проверяется.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Участники ЕГЭ могут выходить из аудитории по уважительной причине (в туалет, в медицинскую комнату) только в сопровождении организатора вне аудитории, организатор в аудитории предварительно проверяет комплектность оставленных участником ЕГЭ экзаменационных материалов.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случае возникновения претензии по содержанию КИМ сообщить об этом организатору.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ВАЖНО: при записи ответов на задания НЕЛЬЗЯ использовать оборотную сторону бланков. Все записи ведутся ТОЛЬКО на лицевой стороне (для записи развёрнутых ответов сначала на бланке ответов № 2 лист 1, потом – на бланке ответов № 2 лист 2, далее – на ДБО № 2). Записи на оборотной стороне бланков проверяться не будут, конфликтная комиссия также не будет рассматривать апелляции по поводу записей на оборотной стороне бланков как апелляции по вопросам, связанным с неправильным оформлением экзаменационной работы. </w:t>
      </w:r>
    </w:p>
    <w:p w:rsidR="008B629C" w:rsidRPr="008B629C" w:rsidRDefault="008B629C" w:rsidP="008B629C">
      <w:pPr>
        <w:shd w:val="clear" w:color="auto" w:fill="FFFFFF"/>
        <w:spacing w:after="27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i/>
          <w:iCs/>
          <w:color w:val="292929"/>
          <w:sz w:val="28"/>
          <w:szCs w:val="28"/>
          <w:lang w:eastAsia="ru-RU"/>
        </w:rPr>
        <w:t>В случае если участник ЕГЭ полностью заполнил бланк ответов № 2, организатор в аудитории должен:</w:t>
      </w:r>
    </w:p>
    <w:p w:rsidR="008B629C" w:rsidRPr="008B629C" w:rsidRDefault="008B629C" w:rsidP="008B629C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убедиться, чтобы обе стороны бланка ответов № 2 были полностью заполнены, в противном случае ответы, внесенные в дополнительный бланк ответов № 2, оцениваться не будут;</w:t>
      </w:r>
    </w:p>
    <w:p w:rsidR="008B629C" w:rsidRPr="008B629C" w:rsidRDefault="008B629C" w:rsidP="008B629C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выдать по просьбе участника ЕГЭ дополнительный бланк ответов № 2;</w:t>
      </w:r>
    </w:p>
    <w:p w:rsidR="008B629C" w:rsidRPr="008B629C" w:rsidRDefault="008B629C" w:rsidP="008B629C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заполнить верхнее поле в дополнительном бланке ответов № 2 (при выдаче дополнительного бланка ответов № 2 в поле «Дополнительный бланк ответов № 2» основного бланка ответов № 2 вписать номер выдаваемого дополнительного бланка ответов № 2, а на выданном дополнительном бланке ответов № 2 проставить номер листа в соответствующем поле бланка);</w:t>
      </w:r>
    </w:p>
    <w:p w:rsidR="008B629C" w:rsidRPr="008B629C" w:rsidRDefault="008B629C" w:rsidP="008B629C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зафиксировать количество выданных дополнительных бланков ответов № 2 в форме ППЭ-05-02 «Протокол проведения ЕГЭ в аудитории» и прописать номера выданных дополнительных бланков ответов № 2 в форме ППЭ-12-03 «Ведомость использования дополнительных бланков ответов № 2».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ЗАВЕРШЕНИЕ ВЫПОЛНЕНИЯ ЭКЗАМЕНАЦИОННОЙ РАБОТЫ УЧАСТНИКАМИ ЕГЭ</w:t>
      </w:r>
    </w:p>
    <w:p w:rsidR="008B629C" w:rsidRPr="008B629C" w:rsidRDefault="008B629C" w:rsidP="008B629C">
      <w:pPr>
        <w:shd w:val="clear" w:color="auto" w:fill="FFFFFF"/>
        <w:spacing w:after="27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Участники ЕГЭ, досрочно завершившие выполнение экзаменационной работы, могут покинуть ППЭ. Организатору необходимо принять у них все ЭМ.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 ОКОНЧАНИИ ВЫПОЛНЕНИЯ ЭКЗАМЕНАЦИОННОЙ РАБОТЫ УЧАСТНИКАМИ ЕГЭ:</w:t>
      </w:r>
    </w:p>
    <w:p w:rsidR="008B629C" w:rsidRPr="008B629C" w:rsidRDefault="008B629C" w:rsidP="008B629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Участники ЕГЭ откладывают экзаменационные материалы, включая КИМ и черновики, на край своего стола. Организаторы в аудитории: собирают у участников ЕГЭ экзаменационные материалы, включая КИМ и черновики.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b/>
          <w:bCs/>
          <w:i/>
          <w:iCs/>
          <w:color w:val="292929"/>
          <w:sz w:val="28"/>
          <w:szCs w:val="28"/>
          <w:lang w:eastAsia="ru-RU"/>
        </w:rPr>
        <w:t>Примечание. 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Организаторы в аудитории: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Собирают у участников ЕГЭ:</w:t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</w:r>
    </w:p>
    <w:p w:rsidR="008B629C" w:rsidRPr="008B629C" w:rsidRDefault="008B629C" w:rsidP="008B629C">
      <w:pPr>
        <w:numPr>
          <w:ilvl w:val="1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бланки ЕГЭ;</w:t>
      </w:r>
    </w:p>
    <w:p w:rsidR="008B629C" w:rsidRPr="008B629C" w:rsidRDefault="008B629C" w:rsidP="008B629C">
      <w:pPr>
        <w:numPr>
          <w:ilvl w:val="1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КИМ, вложенный в конверт </w:t>
      </w:r>
      <w:proofErr w:type="gramStart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от</w:t>
      </w:r>
      <w:proofErr w:type="gramEnd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ИК;</w:t>
      </w:r>
    </w:p>
    <w:p w:rsidR="008B629C" w:rsidRPr="008B629C" w:rsidRDefault="008B629C" w:rsidP="008B629C">
      <w:pPr>
        <w:numPr>
          <w:ilvl w:val="1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черновики со штампом образовательной организации, на базе которой </w:t>
      </w:r>
      <w:proofErr w:type="gramStart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расположен</w:t>
      </w:r>
      <w:proofErr w:type="gramEnd"/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ППЭ.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Ставят знак «Z» на полях односторонних бланков ответов № 2, предназначенных для записи развернутых ответов, но оставшихся незаполненными (в том числе и на оборотной стороне), а также в выданных дополнительных односторонних бланках ответов № 2.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Заполняют Протокол проведения ЕГЭ в аудитории.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Запечатывают бланки ЕГЭ в возвратные доставочные пакеты.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 центре видимости камеры видеонаблюдения объявляет об окончании экзамена и громко объявляет все данные протокола.</w:t>
      </w:r>
    </w:p>
    <w:p w:rsidR="008B629C" w:rsidRPr="008B629C" w:rsidRDefault="008B629C" w:rsidP="008B629C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8B62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Проходят в Штаб ППЭ и сдают все материалы руководителю ППЭ.</w:t>
      </w:r>
    </w:p>
    <w:p w:rsidR="00E33F2A" w:rsidRPr="008B629C" w:rsidRDefault="00E33F2A" w:rsidP="008B629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33F2A" w:rsidRPr="008B629C" w:rsidSect="008B629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1716"/>
    <w:multiLevelType w:val="multilevel"/>
    <w:tmpl w:val="970E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451CF1"/>
    <w:multiLevelType w:val="multilevel"/>
    <w:tmpl w:val="F5183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AC6056"/>
    <w:multiLevelType w:val="multilevel"/>
    <w:tmpl w:val="036EC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511EEB"/>
    <w:multiLevelType w:val="multilevel"/>
    <w:tmpl w:val="8B5C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B365DD"/>
    <w:multiLevelType w:val="multilevel"/>
    <w:tmpl w:val="4880A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02"/>
    <w:rsid w:val="008B629C"/>
    <w:rsid w:val="00DD4402"/>
    <w:rsid w:val="00E3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1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1265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2026-01-28T13:17:00Z</dcterms:created>
  <dcterms:modified xsi:type="dcterms:W3CDTF">2026-01-28T13:18:00Z</dcterms:modified>
</cp:coreProperties>
</file>