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6DA" w:rsidRDefault="0078420C">
      <w:pPr>
        <w:pStyle w:val="11"/>
        <w:keepNext/>
        <w:keepLines/>
        <w:spacing w:line="286" w:lineRule="auto"/>
        <w:jc w:val="center"/>
      </w:pPr>
      <w:bookmarkStart w:id="0" w:name="bookmark0"/>
      <w:r>
        <w:t>Аналитическая справка по результатам диагностики глобальных</w:t>
      </w:r>
      <w:r>
        <w:br/>
        <w:t>компетенций в 8 классах</w:t>
      </w:r>
      <w:r w:rsidR="006C2E23">
        <w:t xml:space="preserve"> ГО «город Буйнакск»</w:t>
      </w:r>
      <w:r>
        <w:t>.</w:t>
      </w:r>
      <w:bookmarkEnd w:id="0"/>
    </w:p>
    <w:p w:rsidR="004046DA" w:rsidRDefault="0078420C">
      <w:pPr>
        <w:pStyle w:val="1"/>
        <w:tabs>
          <w:tab w:val="left" w:pos="2310"/>
        </w:tabs>
        <w:spacing w:after="0"/>
        <w:jc w:val="both"/>
      </w:pPr>
      <w:r>
        <w:t>На основании письма министерства общего и профессиональн</w:t>
      </w:r>
      <w:r w:rsidR="006C2E23">
        <w:t>ого образования РД от 08.12.2023</w:t>
      </w:r>
      <w:r w:rsidR="00A116CF">
        <w:t xml:space="preserve"> </w:t>
      </w:r>
      <w:r>
        <w:t xml:space="preserve">№24/3.1-19532 «О проведении диагностических работ </w:t>
      </w:r>
      <w:proofErr w:type="gramStart"/>
      <w:r>
        <w:t>по</w:t>
      </w:r>
      <w:proofErr w:type="gramEnd"/>
    </w:p>
    <w:p w:rsidR="004046DA" w:rsidRDefault="0078420C">
      <w:pPr>
        <w:pStyle w:val="1"/>
        <w:tabs>
          <w:tab w:val="left" w:pos="2310"/>
          <w:tab w:val="left" w:pos="5030"/>
          <w:tab w:val="left" w:pos="7406"/>
          <w:tab w:val="left" w:pos="8502"/>
        </w:tabs>
        <w:spacing w:after="280"/>
        <w:jc w:val="both"/>
      </w:pPr>
      <w:proofErr w:type="gramStart"/>
      <w:r>
        <w:t>направлениям функциональной грамотности с обучающимися 8 классов во всех муниципальных общеобразовательных организациях», в</w:t>
      </w:r>
      <w:hyperlink r:id="rId6" w:history="1">
        <w:r w:rsidRPr="00F146E2">
          <w:rPr>
            <w:color w:val="000000" w:themeColor="text1"/>
          </w:rPr>
          <w:t xml:space="preserve"> </w:t>
        </w:r>
        <w:r w:rsidRPr="00F146E2">
          <w:rPr>
            <w:color w:val="000000" w:themeColor="text1"/>
            <w:u w:val="single"/>
          </w:rPr>
          <w:t>рамках реализации</w:t>
        </w:r>
      </w:hyperlink>
      <w:r w:rsidRPr="00F146E2">
        <w:rPr>
          <w:color w:val="000000" w:themeColor="text1"/>
          <w:u w:val="single"/>
        </w:rPr>
        <w:t xml:space="preserve"> </w:t>
      </w:r>
      <w:hyperlink r:id="rId7" w:history="1">
        <w:r w:rsidRPr="00F146E2">
          <w:rPr>
            <w:color w:val="000000" w:themeColor="text1"/>
            <w:u w:val="single"/>
          </w:rPr>
          <w:t>плана мероприятий</w:t>
        </w:r>
        <w:r w:rsidRPr="00F146E2">
          <w:rPr>
            <w:color w:val="000000" w:themeColor="text1"/>
          </w:rPr>
          <w:t>,</w:t>
        </w:r>
      </w:hyperlink>
      <w:r>
        <w:t xml:space="preserve"> направленных на формирование и оценку функциональной грамотности обучающихся общеобразовательных организаций и с целью достижения показателя «Глобальные компетенции» мотивирующего мониторинга органов местного самоуправления, подготовки к всер</w:t>
      </w:r>
      <w:r w:rsidR="00F146E2">
        <w:t xml:space="preserve">оссийским проверочным работам, </w:t>
      </w:r>
      <w:r>
        <w:t>был проведен мониторинг сте</w:t>
      </w:r>
      <w:r w:rsidR="00F146E2">
        <w:t xml:space="preserve">пени сформированное глобальных компетенций учащихся 8 </w:t>
      </w:r>
      <w:r>
        <w:t>класса.</w:t>
      </w:r>
      <w:proofErr w:type="gramEnd"/>
    </w:p>
    <w:p w:rsidR="004046DA" w:rsidRDefault="0078420C">
      <w:pPr>
        <w:pStyle w:val="11"/>
        <w:keepNext/>
        <w:keepLines/>
        <w:spacing w:after="0"/>
        <w:jc w:val="both"/>
      </w:pPr>
      <w:bookmarkStart w:id="1" w:name="bookmark2"/>
      <w:r>
        <w:t>Цель</w:t>
      </w:r>
      <w:bookmarkEnd w:id="1"/>
    </w:p>
    <w:p w:rsidR="004046DA" w:rsidRDefault="0078420C">
      <w:pPr>
        <w:pStyle w:val="1"/>
        <w:tabs>
          <w:tab w:val="left" w:pos="3710"/>
          <w:tab w:val="left" w:pos="8502"/>
        </w:tabs>
        <w:spacing w:after="280"/>
        <w:jc w:val="both"/>
      </w:pPr>
      <w:r>
        <w:rPr>
          <w:b/>
          <w:bCs/>
        </w:rPr>
        <w:t xml:space="preserve">диагностики: </w:t>
      </w:r>
      <w:r>
        <w:t xml:space="preserve">является получение объективной информации об уровне </w:t>
      </w:r>
      <w:proofErr w:type="spellStart"/>
      <w:r>
        <w:t>с</w:t>
      </w:r>
      <w:r w:rsidR="00F146E2">
        <w:t>формир</w:t>
      </w:r>
      <w:proofErr w:type="spellEnd"/>
      <w:r w:rsidR="00F146E2">
        <w:t xml:space="preserve"> </w:t>
      </w:r>
      <w:proofErr w:type="spellStart"/>
      <w:r w:rsidR="00F146E2">
        <w:t>ованности</w:t>
      </w:r>
      <w:proofErr w:type="spellEnd"/>
      <w:r w:rsidR="00F146E2">
        <w:t xml:space="preserve"> глобальных компетенций у обучающихся 8 </w:t>
      </w:r>
      <w:r>
        <w:t>классов.</w:t>
      </w:r>
    </w:p>
    <w:p w:rsidR="004046DA" w:rsidRDefault="00F146E2">
      <w:pPr>
        <w:pStyle w:val="11"/>
        <w:keepNext/>
        <w:keepLines/>
        <w:tabs>
          <w:tab w:val="left" w:pos="4810"/>
          <w:tab w:val="left" w:pos="8502"/>
        </w:tabs>
        <w:jc w:val="both"/>
      </w:pPr>
      <w:bookmarkStart w:id="2" w:name="bookmark4"/>
      <w:r>
        <w:t xml:space="preserve">Время выполнения </w:t>
      </w:r>
      <w:r w:rsidR="0078420C">
        <w:t xml:space="preserve">работы: </w:t>
      </w:r>
      <w:r>
        <w:rPr>
          <w:b w:val="0"/>
          <w:bCs w:val="0"/>
        </w:rPr>
        <w:t xml:space="preserve">40 </w:t>
      </w:r>
      <w:r w:rsidR="0078420C">
        <w:rPr>
          <w:b w:val="0"/>
          <w:bCs w:val="0"/>
        </w:rPr>
        <w:t>минут.</w:t>
      </w:r>
      <w:bookmarkEnd w:id="2"/>
    </w:p>
    <w:p w:rsidR="004046DA" w:rsidRDefault="00F146E2">
      <w:pPr>
        <w:pStyle w:val="11"/>
        <w:keepNext/>
        <w:keepLines/>
        <w:tabs>
          <w:tab w:val="left" w:pos="2310"/>
          <w:tab w:val="left" w:pos="5030"/>
          <w:tab w:val="left" w:pos="8502"/>
        </w:tabs>
        <w:jc w:val="both"/>
      </w:pPr>
      <w:r>
        <w:t xml:space="preserve">Уровни выполнения </w:t>
      </w:r>
      <w:r w:rsidR="0078420C">
        <w:t>диагностической</w:t>
      </w:r>
      <w:r w:rsidR="0078420C">
        <w:tab/>
        <w:t>работы:</w:t>
      </w:r>
    </w:p>
    <w:p w:rsidR="004046DA" w:rsidRDefault="00F146E2">
      <w:pPr>
        <w:pStyle w:val="1"/>
        <w:tabs>
          <w:tab w:val="left" w:pos="1032"/>
          <w:tab w:val="left" w:pos="3106"/>
          <w:tab w:val="left" w:pos="4234"/>
          <w:tab w:val="left" w:pos="6408"/>
          <w:tab w:val="left" w:pos="7406"/>
          <w:tab w:val="left" w:pos="8502"/>
        </w:tabs>
        <w:spacing w:after="280"/>
        <w:jc w:val="both"/>
      </w:pPr>
      <w:r>
        <w:t>С заданиями не справились</w:t>
      </w:r>
      <w:r>
        <w:tab/>
        <w:t xml:space="preserve">-0-4 </w:t>
      </w:r>
      <w:r w:rsidR="0078420C">
        <w:t>балла.</w:t>
      </w:r>
    </w:p>
    <w:p w:rsidR="004046DA" w:rsidRDefault="0078420C">
      <w:pPr>
        <w:pStyle w:val="1"/>
        <w:tabs>
          <w:tab w:val="left" w:pos="7896"/>
        </w:tabs>
        <w:spacing w:after="280"/>
        <w:jc w:val="both"/>
      </w:pPr>
      <w:r>
        <w:t>Преодолели минимальн</w:t>
      </w:r>
      <w:r w:rsidR="00F146E2">
        <w:t>ую границу выполнения заданий -</w:t>
      </w:r>
      <w:r>
        <w:t>5-8 баллов.</w:t>
      </w:r>
    </w:p>
    <w:p w:rsidR="004046DA" w:rsidRDefault="0078420C">
      <w:pPr>
        <w:pStyle w:val="1"/>
        <w:tabs>
          <w:tab w:val="left" w:pos="7406"/>
        </w:tabs>
        <w:spacing w:after="0"/>
        <w:jc w:val="both"/>
      </w:pPr>
      <w:r>
        <w:t>Выполнили з</w:t>
      </w:r>
      <w:r w:rsidR="00F146E2">
        <w:t>адания на высоком уровне -</w:t>
      </w:r>
      <w:r>
        <w:t>9-11 баллов.</w:t>
      </w:r>
    </w:p>
    <w:p w:rsidR="004046DA" w:rsidRDefault="0078420C">
      <w:pPr>
        <w:pStyle w:val="1"/>
        <w:spacing w:after="280"/>
        <w:jc w:val="both"/>
      </w:pPr>
      <w:r>
        <w:rPr>
          <w:b/>
          <w:bCs/>
          <w:i/>
          <w:iCs/>
          <w:u w:val="single"/>
        </w:rPr>
        <w:t>По списку в 8 классах 2724 человек, по факту работу выполняли 2200 обучающихся.</w:t>
      </w:r>
    </w:p>
    <w:p w:rsidR="004046DA" w:rsidRDefault="0078420C">
      <w:pPr>
        <w:pStyle w:val="1"/>
        <w:spacing w:after="280"/>
        <w:jc w:val="both"/>
      </w:pPr>
      <w:r>
        <w:t>Результаты выполнения обучающимися диагностической</w:t>
      </w:r>
      <w:hyperlink r:id="rId8" w:history="1">
        <w:r>
          <w:t xml:space="preserve"> </w:t>
        </w:r>
        <w:r>
          <w:rPr>
            <w:color w:val="0000FF"/>
            <w:u w:val="single"/>
          </w:rPr>
          <w:t>работы по глобальным</w:t>
        </w:r>
      </w:hyperlink>
      <w:r>
        <w:rPr>
          <w:color w:val="0000FF"/>
          <w:u w:val="single"/>
        </w:rPr>
        <w:t xml:space="preserve"> </w:t>
      </w:r>
      <w:hyperlink r:id="rId9" w:history="1">
        <w:r>
          <w:rPr>
            <w:color w:val="0000FF"/>
            <w:u w:val="single"/>
          </w:rPr>
          <w:t>компетенциям</w:t>
        </w:r>
        <w:r>
          <w:rPr>
            <w:color w:val="0000FF"/>
          </w:rPr>
          <w:t xml:space="preserve"> </w:t>
        </w:r>
      </w:hyperlink>
      <w:r>
        <w:t xml:space="preserve">в 8 классах, позволяющие оценить уровень трудности заданий, </w:t>
      </w:r>
      <w:proofErr w:type="spellStart"/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редставлены</w:t>
      </w:r>
      <w:proofErr w:type="spellEnd"/>
      <w:r>
        <w:t xml:space="preserve"> в таблице.</w:t>
      </w:r>
    </w:p>
    <w:p w:rsidR="004046DA" w:rsidRDefault="00D81BC1" w:rsidP="00F146E2">
      <w:pPr>
        <w:pStyle w:val="1"/>
        <w:spacing w:after="280"/>
        <w:rPr>
          <w:sz w:val="24"/>
          <w:szCs w:val="24"/>
        </w:rPr>
      </w:pPr>
      <w:r w:rsidRPr="00D81BC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3.7pt;margin-top:1pt;width:52.1pt;height:180.5pt;z-index:-125829375;mso-position-horizontal-relative:page" filled="f" stroked="f">
            <v:textbox style="mso-next-textbox:#_x0000_s1027" inset="0,0,0,0">
              <w:txbxContent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1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2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3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4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5</w:t>
                  </w:r>
                </w:p>
                <w:p w:rsidR="004046DA" w:rsidRDefault="0078420C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Задание 6</w:t>
                  </w:r>
                </w:p>
              </w:txbxContent>
            </v:textbox>
            <w10:wrap type="square" side="right" anchorx="page"/>
          </v:shape>
        </w:pict>
      </w:r>
      <w:r w:rsidR="0078420C">
        <w:rPr>
          <w:b/>
          <w:bCs/>
          <w:sz w:val="24"/>
          <w:szCs w:val="24"/>
        </w:rPr>
        <w:t>% выполнения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25%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100%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75%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50%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80%</w:t>
      </w:r>
    </w:p>
    <w:p w:rsidR="004046DA" w:rsidRDefault="0078420C" w:rsidP="00F146E2">
      <w:pPr>
        <w:pStyle w:val="1"/>
        <w:spacing w:after="280"/>
        <w:rPr>
          <w:sz w:val="24"/>
          <w:szCs w:val="24"/>
        </w:rPr>
      </w:pPr>
      <w:r>
        <w:rPr>
          <w:sz w:val="24"/>
          <w:szCs w:val="24"/>
        </w:rPr>
        <w:t>50%</w:t>
      </w:r>
      <w:r>
        <w:br w:type="page"/>
      </w:r>
    </w:p>
    <w:p w:rsidR="004046DA" w:rsidRDefault="0078420C">
      <w:pPr>
        <w:pStyle w:val="11"/>
        <w:keepNext/>
        <w:keepLines/>
        <w:spacing w:after="640"/>
      </w:pPr>
      <w:bookmarkStart w:id="3" w:name="bookmark7"/>
      <w:r>
        <w:lastRenderedPageBreak/>
        <w:t xml:space="preserve">Распределение результатов участников диагностической работы по уровням </w:t>
      </w:r>
      <w:proofErr w:type="spellStart"/>
      <w:r>
        <w:t>сформированности</w:t>
      </w:r>
      <w:proofErr w:type="spellEnd"/>
      <w:r>
        <w:t xml:space="preserve"> глобальных компетенций показано в таблице</w:t>
      </w:r>
      <w:r>
        <w:rPr>
          <w:b w:val="0"/>
          <w:bCs w:val="0"/>
        </w:rPr>
        <w:t>:</w:t>
      </w:r>
      <w:bookmarkEnd w:id="3"/>
    </w:p>
    <w:p w:rsidR="004046DA" w:rsidRDefault="00D81BC1">
      <w:pPr>
        <w:pStyle w:val="1"/>
        <w:tabs>
          <w:tab w:val="left" w:pos="2544"/>
          <w:tab w:val="left" w:pos="4944"/>
        </w:tabs>
        <w:spacing w:after="0"/>
        <w:rPr>
          <w:sz w:val="24"/>
          <w:szCs w:val="24"/>
        </w:rPr>
      </w:pPr>
      <w:r w:rsidRPr="00D81BC1">
        <w:pict>
          <v:shape id="_x0000_s1029" type="#_x0000_t202" style="position:absolute;margin-left:403.15pt;margin-top:1pt;width:151.7pt;height:29.05pt;z-index:-125829373;mso-wrap-distance-left:7pt;mso-wrap-distance-right:7pt;mso-position-horizontal-relative:page" filled="f" stroked="f">
            <v:textbox style="mso-next-textbox:#_x0000_s1029" inset="0,0,0,0">
              <w:txbxContent>
                <w:p w:rsidR="004046DA" w:rsidRDefault="0078420C">
                  <w:pPr>
                    <w:pStyle w:val="1"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 заданиями не справились - </w:t>
                  </w:r>
                </w:p>
              </w:txbxContent>
            </v:textbox>
            <w10:wrap type="square" anchorx="page"/>
          </v:shape>
        </w:pict>
      </w:r>
      <w:r w:rsidR="0078420C">
        <w:rPr>
          <w:sz w:val="24"/>
          <w:szCs w:val="24"/>
        </w:rPr>
        <w:t>Выполнили задания на</w:t>
      </w:r>
      <w:proofErr w:type="gramStart"/>
      <w:r w:rsidR="0078420C">
        <w:rPr>
          <w:sz w:val="24"/>
          <w:szCs w:val="24"/>
        </w:rPr>
        <w:t xml:space="preserve"> П</w:t>
      </w:r>
      <w:proofErr w:type="gramEnd"/>
      <w:r w:rsidR="0078420C">
        <w:rPr>
          <w:sz w:val="24"/>
          <w:szCs w:val="24"/>
        </w:rPr>
        <w:t>реодоле</w:t>
      </w:r>
      <w:r w:rsidR="00F146E2">
        <w:rPr>
          <w:sz w:val="24"/>
          <w:szCs w:val="24"/>
        </w:rPr>
        <w:t>ли минимальную высоком уровне -9-11 границу</w:t>
      </w:r>
      <w:r w:rsidR="00F146E2">
        <w:rPr>
          <w:sz w:val="24"/>
          <w:szCs w:val="24"/>
        </w:rPr>
        <w:tab/>
        <w:t>выполнении  0 баллов</w:t>
      </w:r>
    </w:p>
    <w:p w:rsidR="004046DA" w:rsidRDefault="00F146E2" w:rsidP="00F146E2">
      <w:pPr>
        <w:pStyle w:val="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Баллов </w:t>
      </w:r>
      <w:r w:rsidR="0078420C">
        <w:rPr>
          <w:sz w:val="24"/>
          <w:szCs w:val="24"/>
        </w:rPr>
        <w:t>заданий - 5-8 баллов.</w:t>
      </w:r>
      <w:r w:rsidRPr="00F146E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850 чел. 16,6%,1290 чел. ,58,3%,60чел. 25%</w:t>
      </w:r>
    </w:p>
    <w:p w:rsidR="004046DA" w:rsidRDefault="00D81BC1">
      <w:pPr>
        <w:spacing w:line="1" w:lineRule="exact"/>
      </w:pPr>
      <w:r>
        <w:pict>
          <v:shape id="_x0000_s1033" type="#_x0000_t202" style="position:absolute;margin-left:243.8pt;margin-top:30pt;width:86.15pt;height:14.9pt;z-index:-125829369;mso-wrap-distance-left:0;mso-wrap-distance-top:30pt;mso-wrap-distance-right:0;mso-position-horizontal-relative:page" filled="f" stroked="f">
            <v:textbox style="mso-next-textbox:#_x0000_s1033" inset="0,0,0,0">
              <w:txbxContent>
                <w:p w:rsidR="004046DA" w:rsidRPr="00F146E2" w:rsidRDefault="004046DA" w:rsidP="00F146E2"/>
              </w:txbxContent>
            </v:textbox>
            <w10:wrap type="topAndBottom" anchorx="page"/>
          </v:shape>
        </w:pict>
      </w:r>
    </w:p>
    <w:p w:rsidR="004046DA" w:rsidRDefault="0078420C">
      <w:pPr>
        <w:pStyle w:val="1"/>
        <w:jc w:val="both"/>
      </w:pPr>
      <w:r>
        <w:t xml:space="preserve">Из таблицы видно, что процент восьмиклассников, которые показали высокий уровень </w:t>
      </w:r>
      <w:proofErr w:type="spellStart"/>
      <w:r>
        <w:t>сформированности</w:t>
      </w:r>
      <w:proofErr w:type="spellEnd"/>
      <w:r>
        <w:t xml:space="preserve"> глобальных компетенций-16,6% и тех участников, которые преодолели минимальную границу выполнения задания - 58,3 %.</w:t>
      </w:r>
    </w:p>
    <w:p w:rsidR="004046DA" w:rsidRDefault="0078420C">
      <w:pPr>
        <w:pStyle w:val="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Итого: 83%</w:t>
      </w:r>
    </w:p>
    <w:p w:rsidR="00F146E2" w:rsidRDefault="0078420C" w:rsidP="00F146E2">
      <w:pPr>
        <w:pStyle w:val="1"/>
        <w:spacing w:after="0"/>
        <w:jc w:val="both"/>
      </w:pPr>
      <w:proofErr w:type="gramStart"/>
      <w:r>
        <w:rPr>
          <w:sz w:val="24"/>
          <w:szCs w:val="24"/>
        </w:rPr>
        <w:t>Наблюдается высокий процент выполнения задания №2, наименьший процент выполнения задания №1.</w:t>
      </w:r>
      <w:r>
        <w:t>Комплексное задание направлено на формирование умений оценивать информацию (1/6,4/6), анализировать мнения, подходы, перспективы (2/6,- с точки</w:t>
      </w:r>
      <w:hyperlink r:id="rId10" w:history="1">
        <w:r>
          <w:t xml:space="preserve"> </w:t>
        </w:r>
        <w:r>
          <w:rPr>
            <w:color w:val="0000FF"/>
            <w:u w:val="single"/>
          </w:rPr>
          <w:t>зрения соответствия информации в тексте</w:t>
        </w:r>
        <w:r>
          <w:t>,</w:t>
        </w:r>
      </w:hyperlink>
      <w:r>
        <w:t xml:space="preserve"> 6/6-с позиции соответствия принципам деятельности) объяснять сложные ситуации и проблемы (3/6), формулировать аргументы (5/6).</w:t>
      </w:r>
      <w:proofErr w:type="gramEnd"/>
      <w:r>
        <w:t xml:space="preserve"> При выполнении заданий учащиеся должны: определять несоответствие; использовать</w:t>
      </w:r>
      <w:r>
        <w:tab/>
        <w:t>общую</w:t>
      </w:r>
      <w:r>
        <w:tab/>
        <w:t>информацию</w:t>
      </w:r>
      <w:r>
        <w:tab/>
      </w:r>
      <w:r w:rsidR="00F146E2">
        <w:t>из</w:t>
      </w:r>
      <w:r w:rsidR="00F146E2">
        <w:tab/>
        <w:t xml:space="preserve">двух </w:t>
      </w:r>
      <w:proofErr w:type="spellStart"/>
      <w:r>
        <w:t>источников</w:t>
      </w:r>
      <w:proofErr w:type="gramStart"/>
      <w:r>
        <w:t>;у</w:t>
      </w:r>
      <w:proofErr w:type="gramEnd"/>
      <w:r>
        <w:t>мение</w:t>
      </w:r>
      <w:proofErr w:type="spellEnd"/>
      <w:r>
        <w:t xml:space="preserve"> сделать выбор и привести аргументы, соответствующие их</w:t>
      </w:r>
      <w:hyperlink r:id="rId11" w:history="1">
        <w:r>
          <w:t xml:space="preserve"> </w:t>
        </w:r>
        <w:r>
          <w:rPr>
            <w:color w:val="0000FF"/>
            <w:u w:val="single"/>
          </w:rPr>
          <w:t>личной</w:t>
        </w:r>
      </w:hyperlink>
      <w:r>
        <w:rPr>
          <w:color w:val="0000FF"/>
          <w:u w:val="single"/>
        </w:rPr>
        <w:t xml:space="preserve"> </w:t>
      </w:r>
      <w:hyperlink r:id="rId12" w:history="1">
        <w:r>
          <w:rPr>
            <w:color w:val="0000FF"/>
            <w:u w:val="single"/>
          </w:rPr>
          <w:t>позиции</w:t>
        </w:r>
        <w:r>
          <w:rPr>
            <w:color w:val="0000FF"/>
          </w:rPr>
          <w:tab/>
          <w:t>и</w:t>
        </w:r>
        <w:r>
          <w:rPr>
            <w:color w:val="0000FF"/>
          </w:rPr>
          <w:tab/>
        </w:r>
        <w:r>
          <w:rPr>
            <w:color w:val="0000FF"/>
            <w:u w:val="single"/>
          </w:rPr>
          <w:t>ситуативному</w:t>
        </w:r>
        <w:r>
          <w:rPr>
            <w:color w:val="0000FF"/>
          </w:rPr>
          <w:tab/>
        </w:r>
        <w:proofErr w:type="spellStart"/>
        <w:r>
          <w:rPr>
            <w:color w:val="0000FF"/>
            <w:u w:val="single"/>
          </w:rPr>
          <w:t>контексту</w:t>
        </w:r>
        <w:r>
          <w:t>;</w:t>
        </w:r>
      </w:hyperlink>
      <w:proofErr w:type="spellEnd"/>
    </w:p>
    <w:p w:rsidR="00F146E2" w:rsidRDefault="0078420C" w:rsidP="00F146E2">
      <w:pPr>
        <w:pStyle w:val="1"/>
        <w:spacing w:after="0"/>
        <w:jc w:val="both"/>
        <w:rPr>
          <w:sz w:val="24"/>
          <w:szCs w:val="24"/>
        </w:rPr>
      </w:pPr>
      <w:r>
        <w:t>Большинство обучающихся преодолели минималь</w:t>
      </w:r>
      <w:r w:rsidR="00F146E2">
        <w:t xml:space="preserve">ную границу выполнения </w:t>
      </w:r>
      <w:proofErr w:type="spellStart"/>
      <w:r w:rsidR="00F146E2">
        <w:t>заданий</w:t>
      </w:r>
      <w:proofErr w:type="gramStart"/>
      <w:r w:rsidR="00F146E2">
        <w:t>,</w:t>
      </w:r>
      <w:r>
        <w:t>ч</w:t>
      </w:r>
      <w:proofErr w:type="gramEnd"/>
      <w:r>
        <w:t>топозволяет</w:t>
      </w:r>
      <w:proofErr w:type="spellEnd"/>
      <w:r>
        <w:t xml:space="preserve"> утверждать о </w:t>
      </w:r>
      <w:proofErr w:type="spellStart"/>
      <w:r>
        <w:t>сформированности</w:t>
      </w:r>
      <w:proofErr w:type="spellEnd"/>
      <w:r>
        <w:t xml:space="preserve"> у обучающихся 8 классов основных глобальных</w:t>
      </w:r>
      <w:r>
        <w:tab/>
        <w:t>компетенций.</w:t>
      </w:r>
    </w:p>
    <w:p w:rsidR="00F146E2" w:rsidRDefault="0078420C" w:rsidP="00F146E2">
      <w:pPr>
        <w:pStyle w:val="1"/>
        <w:spacing w:after="0"/>
        <w:jc w:val="both"/>
        <w:rPr>
          <w:sz w:val="24"/>
          <w:szCs w:val="24"/>
        </w:rPr>
      </w:pPr>
      <w:r>
        <w:rPr>
          <w:b/>
          <w:bCs/>
        </w:rPr>
        <w:t>Выводы:</w:t>
      </w:r>
    </w:p>
    <w:p w:rsidR="004046DA" w:rsidRPr="00F146E2" w:rsidRDefault="0078420C" w:rsidP="00F146E2">
      <w:pPr>
        <w:pStyle w:val="1"/>
        <w:spacing w:after="0"/>
        <w:jc w:val="both"/>
        <w:rPr>
          <w:sz w:val="24"/>
          <w:szCs w:val="24"/>
        </w:rPr>
      </w:pPr>
      <w:r>
        <w:t>-С диагностической работой по формированию функциональной грамотности</w:t>
      </w:r>
      <w:proofErr w:type="gramStart"/>
      <w:r>
        <w:t xml:space="preserve"> :</w:t>
      </w:r>
      <w:proofErr w:type="gramEnd"/>
      <w:r>
        <w:t xml:space="preserve"> глобальные</w:t>
      </w:r>
      <w:r>
        <w:tab/>
        <w:t>компетенции</w:t>
      </w:r>
      <w:r>
        <w:tab/>
        <w:t>справились</w:t>
      </w:r>
      <w:r>
        <w:tab/>
        <w:t>75% обучающихся.</w:t>
      </w:r>
    </w:p>
    <w:p w:rsidR="004046DA" w:rsidRDefault="0078420C" w:rsidP="00F146E2">
      <w:pPr>
        <w:pStyle w:val="1"/>
        <w:spacing w:after="0"/>
        <w:jc w:val="both"/>
      </w:pPr>
      <w:r>
        <w:t>-У большинства обучающихся частично сформированы основные умения, проверяемые в рамках диагностической работы по формированию глобальных компетенций.</w:t>
      </w:r>
    </w:p>
    <w:p w:rsidR="004046DA" w:rsidRDefault="0078420C">
      <w:pPr>
        <w:pStyle w:val="11"/>
        <w:keepNext/>
        <w:keepLines/>
        <w:spacing w:after="0"/>
        <w:jc w:val="both"/>
      </w:pPr>
      <w:bookmarkStart w:id="4" w:name="bookmark9"/>
      <w:r>
        <w:t>Рекомендации:</w:t>
      </w:r>
      <w:bookmarkEnd w:id="4"/>
    </w:p>
    <w:p w:rsidR="004046DA" w:rsidRDefault="0078420C">
      <w:pPr>
        <w:pStyle w:val="1"/>
        <w:spacing w:after="140"/>
        <w:jc w:val="both"/>
      </w:pPr>
      <w:r>
        <w:t>По результатам диагностической работы необходимо в процессе обучения решать задания связанные с приобретением теоретических знаний и опыта их применения для определения собственной</w:t>
      </w:r>
      <w:hyperlink r:id="rId13" w:history="1">
        <w:r>
          <w:t xml:space="preserve"> </w:t>
        </w:r>
        <w:r>
          <w:rPr>
            <w:color w:val="0000FF"/>
            <w:u w:val="single"/>
          </w:rPr>
          <w:t>активной позиции в общественной</w:t>
        </w:r>
      </w:hyperlink>
      <w:r>
        <w:rPr>
          <w:color w:val="0000FF"/>
          <w:u w:val="single"/>
        </w:rPr>
        <w:t xml:space="preserve"> </w:t>
      </w:r>
      <w:hyperlink r:id="rId14" w:history="1">
        <w:r>
          <w:rPr>
            <w:color w:val="0000FF"/>
            <w:u w:val="single"/>
          </w:rPr>
          <w:t>жизни</w:t>
        </w:r>
        <w:r>
          <w:t>,</w:t>
        </w:r>
      </w:hyperlink>
      <w:r>
        <w:t xml:space="preserve"> для решения типичных задач в области социальных отношений.</w:t>
      </w:r>
    </w:p>
    <w:sectPr w:rsidR="004046DA" w:rsidSect="004046DA">
      <w:pgSz w:w="11900" w:h="16840"/>
      <w:pgMar w:top="1004" w:right="814" w:bottom="1428" w:left="1660" w:header="576" w:footer="100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F12" w:rsidRDefault="008F7F12" w:rsidP="004046DA">
      <w:r>
        <w:separator/>
      </w:r>
    </w:p>
  </w:endnote>
  <w:endnote w:type="continuationSeparator" w:id="0">
    <w:p w:rsidR="008F7F12" w:rsidRDefault="008F7F12" w:rsidP="00404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F12" w:rsidRDefault="008F7F12"/>
  </w:footnote>
  <w:footnote w:type="continuationSeparator" w:id="0">
    <w:p w:rsidR="008F7F12" w:rsidRDefault="008F7F1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046DA"/>
    <w:rsid w:val="004046DA"/>
    <w:rsid w:val="006C2E23"/>
    <w:rsid w:val="0078420C"/>
    <w:rsid w:val="008F7F12"/>
    <w:rsid w:val="00A116CF"/>
    <w:rsid w:val="00C07E27"/>
    <w:rsid w:val="00D81BC1"/>
    <w:rsid w:val="00F1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046D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046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sid w:val="004046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rsid w:val="004046DA"/>
    <w:pPr>
      <w:spacing w:after="2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4046DA"/>
    <w:pPr>
      <w:spacing w:after="28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uch.com/chto-takoe-globalenie-kompetencii-pochemu-sovremennij-chelovek/index.html" TargetMode="External"/><Relationship Id="rId13" Type="http://schemas.openxmlformats.org/officeDocument/2006/relationships/hyperlink" Target="https://topuch.com/sofisti-uslovnoe-oboznachenie-gruppi-drevnegrecheskih-mislitel/index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opuch.com/otchet-o-provedenii-meropriyatij-v-ramkah/index.html" TargetMode="External"/><Relationship Id="rId12" Type="http://schemas.openxmlformats.org/officeDocument/2006/relationships/hyperlink" Target="https://topuch.com/programma-pravovoj-poryadok-i-pravovie-cennosti/index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opuch.com/otchet-o-provedenii-meropriyatij-v-ramkah/index.html" TargetMode="External"/><Relationship Id="rId11" Type="http://schemas.openxmlformats.org/officeDocument/2006/relationships/hyperlink" Target="https://topuch.com/programma-pravovoj-poryadok-i-pravovie-cennosti/index.htm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topuch.com/sposobi-razvitiya-informacii-v-tekste-vipolnili-tursinbaj-pmoj/index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opuch.com/chto-takoe-globalenie-kompetencii-pochemu-sovremennij-chelovek/index.html" TargetMode="External"/><Relationship Id="rId14" Type="http://schemas.openxmlformats.org/officeDocument/2006/relationships/hyperlink" Target="https://topuch.com/sofisti-uslovnoe-oboznachenie-gruppi-drevnegrecheskih-mislitel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Умардибир</dc:creator>
  <cp:keywords/>
  <cp:lastModifiedBy>IMC_Saida</cp:lastModifiedBy>
  <cp:revision>8</cp:revision>
  <dcterms:created xsi:type="dcterms:W3CDTF">2024-02-05T09:36:00Z</dcterms:created>
  <dcterms:modified xsi:type="dcterms:W3CDTF">2024-02-06T12:23:00Z</dcterms:modified>
</cp:coreProperties>
</file>