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header18.xml" ContentType="application/vnd.openxmlformats-officedocument.wordprocessingml.header+xml"/>
  <Override PartName="/word/footer9.xml" ContentType="application/vnd.openxmlformats-officedocument.wordprocessingml.footer+xml"/>
  <Override PartName="/word/header16.xml" ContentType="application/vnd.openxmlformats-officedocument.wordprocessingml.header+xml"/>
  <Default Extension="jpeg" ContentType="image/jpeg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oter18.xml" ContentType="application/vnd.openxmlformats-officedocument.wordprocessingml.footer+xml"/>
  <Override PartName="/word/footer19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5.xml" ContentType="application/vnd.openxmlformats-officedocument.wordprocessingml.foot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oter16.xml" ContentType="application/vnd.openxmlformats-officedocument.wordprocessingml.footer+xml"/>
  <Override PartName="/word/header21.xml" ContentType="application/vnd.openxmlformats-officedocument.wordprocessingml.header+xml"/>
  <Override PartName="/word/footer17.xml" ContentType="application/vnd.openxmlformats-officedocument.wordprocessingml.foot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header20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oter2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header19.xml" ContentType="application/vnd.openxmlformats-officedocument.wordprocessingml.header+xml"/>
  <Override PartName="/word/footer8.xml" ContentType="application/vnd.openxmlformats-officedocument.wordprocessingml.footer+xml"/>
  <Override PartName="/word/header17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21D" w:rsidRDefault="004347AA">
      <w:pPr>
        <w:spacing w:line="360" w:lineRule="exact"/>
      </w:pPr>
      <w:r>
        <w:rPr>
          <w:noProof/>
          <w:lang w:bidi="ar-SA"/>
        </w:rP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3416300</wp:posOffset>
            </wp:positionH>
            <wp:positionV relativeFrom="margin">
              <wp:posOffset>-8890</wp:posOffset>
            </wp:positionV>
            <wp:extent cx="963295" cy="1005840"/>
            <wp:effectExtent l="0" t="0" r="0" b="0"/>
            <wp:wrapNone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7" cstate="print"/>
                    <a:stretch/>
                  </pic:blipFill>
                  <pic:spPr>
                    <a:xfrm>
                      <a:off x="0" y="0"/>
                      <a:ext cx="963295" cy="1005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5221D" w:rsidRDefault="00B5221D">
      <w:pPr>
        <w:spacing w:line="360" w:lineRule="exact"/>
      </w:pPr>
    </w:p>
    <w:p w:rsidR="00B5221D" w:rsidRDefault="00B5221D">
      <w:pPr>
        <w:spacing w:line="360" w:lineRule="exact"/>
      </w:pPr>
    </w:p>
    <w:p w:rsidR="00B5221D" w:rsidRDefault="00B5221D">
      <w:pPr>
        <w:spacing w:after="484" w:line="1" w:lineRule="exact"/>
      </w:pPr>
    </w:p>
    <w:p w:rsidR="00B5221D" w:rsidRDefault="00B5221D">
      <w:pPr>
        <w:spacing w:line="1" w:lineRule="exact"/>
        <w:sectPr w:rsidR="00B5221D" w:rsidSect="004347AA">
          <w:headerReference w:type="even" r:id="rId8"/>
          <w:headerReference w:type="default" r:id="rId9"/>
          <w:headerReference w:type="first" r:id="rId10"/>
          <w:pgSz w:w="11900" w:h="16840"/>
          <w:pgMar w:top="730" w:right="899" w:bottom="847" w:left="567" w:header="0" w:footer="3" w:gutter="0"/>
          <w:pgNumType w:start="1"/>
          <w:cols w:space="720"/>
          <w:noEndnote/>
          <w:titlePg/>
          <w:docGrid w:linePitch="360"/>
        </w:sectPr>
      </w:pPr>
    </w:p>
    <w:p w:rsidR="00B5221D" w:rsidRDefault="004347AA">
      <w:pPr>
        <w:pStyle w:val="11"/>
        <w:keepNext/>
        <w:keepLines/>
      </w:pPr>
      <w:bookmarkStart w:id="0" w:name="bookmark0"/>
      <w:r>
        <w:lastRenderedPageBreak/>
        <w:t>МИНИСТЕРСТВО ОБРАЗОВАНИЯ И НАУКИ</w:t>
      </w:r>
      <w:bookmarkEnd w:id="0"/>
    </w:p>
    <w:p w:rsidR="00B5221D" w:rsidRDefault="004347AA">
      <w:pPr>
        <w:pStyle w:val="11"/>
        <w:keepNext/>
        <w:keepLines/>
        <w:spacing w:after="160"/>
      </w:pPr>
      <w:r>
        <w:t>РЕСПУБЛИКИ ДАГЕСТАН</w:t>
      </w:r>
    </w:p>
    <w:p w:rsidR="00B5221D" w:rsidRDefault="004347AA">
      <w:pPr>
        <w:pStyle w:val="30"/>
      </w:pPr>
      <w:r>
        <w:t>(</w:t>
      </w:r>
      <w:proofErr w:type="spellStart"/>
      <w:r>
        <w:t>Минобрнауки</w:t>
      </w:r>
      <w:proofErr w:type="spellEnd"/>
      <w:r>
        <w:t xml:space="preserve"> РД)</w:t>
      </w:r>
    </w:p>
    <w:p w:rsidR="00B5221D" w:rsidRDefault="004347AA">
      <w:pPr>
        <w:pStyle w:val="11"/>
        <w:keepNext/>
        <w:keepLines/>
        <w:spacing w:after="0"/>
      </w:pPr>
      <w:bookmarkStart w:id="1" w:name="bookmark3"/>
      <w:r>
        <w:t>ПРИКАЗ</w:t>
      </w:r>
      <w:bookmarkEnd w:id="1"/>
    </w:p>
    <w:p w:rsidR="00B5221D" w:rsidRDefault="00B5221D">
      <w:pPr>
        <w:spacing w:line="1" w:lineRule="exac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3" type="#_x0000_t202" style="position:absolute;margin-left:54.65pt;margin-top:8pt;width:152.4pt;height:19.45pt;z-index:-125829375;mso-wrap-distance-left:0;mso-wrap-distance-top:8pt;mso-wrap-distance-right:0;mso-wrap-distance-bottom:2.15pt;mso-position-horizontal-relative:page" filled="f" stroked="f">
            <v:textbox inset="0,0,0,0">
              <w:txbxContent>
                <w:p w:rsidR="004347AA" w:rsidRDefault="004347AA">
                  <w:pPr>
                    <w:pStyle w:val="1"/>
                    <w:spacing w:line="240" w:lineRule="auto"/>
                    <w:ind w:firstLine="0"/>
                  </w:pPr>
                  <w:r>
                    <w:rPr>
                      <w:b/>
                      <w:bCs/>
                      <w:i/>
                      <w:iCs/>
                      <w:color w:val="2D252B"/>
                    </w:rPr>
                    <w:t xml:space="preserve">« </w:t>
                  </w:r>
                  <w:r>
                    <w:rPr>
                      <w:b/>
                      <w:bCs/>
                      <w:i/>
                      <w:iCs/>
                      <w:color w:val="564F73"/>
                      <w:u w:val="single"/>
                    </w:rPr>
                    <w:t>-//</w:t>
                  </w:r>
                  <w:r>
                    <w:rPr>
                      <w:b/>
                      <w:bCs/>
                      <w:i/>
                      <w:iCs/>
                      <w:color w:val="2D252B"/>
                    </w:rPr>
                    <w:t xml:space="preserve">» </w:t>
                  </w:r>
                  <w:r>
                    <w:rPr>
                      <w:b/>
                      <w:bCs/>
                      <w:i/>
                      <w:iCs/>
                      <w:color w:val="6A619A"/>
                      <w:u w:val="single"/>
                      <w:lang w:val="en-US" w:eastAsia="en-US" w:bidi="en-US"/>
                    </w:rPr>
                    <w:t>Q3</w:t>
                  </w:r>
                  <w:r>
                    <w:rPr>
                      <w:b/>
                      <w:bCs/>
                      <w:color w:val="6A619A"/>
                      <w:u w:val="single"/>
                      <w:lang w:val="en-US" w:eastAsia="en-US" w:bidi="en-US"/>
                    </w:rPr>
                    <w:t xml:space="preserve"> </w:t>
                  </w:r>
                  <w:r>
                    <w:rPr>
                      <w:b/>
                      <w:bCs/>
                      <w:color w:val="2D252B"/>
                    </w:rPr>
                    <w:t>2022 г.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2052" type="#_x0000_t202" style="position:absolute;margin-left:266.8pt;margin-top:10.15pt;width:74.4pt;height:17.05pt;z-index:-125829373;mso-wrap-distance-left:0;mso-wrap-distance-top:10.15pt;mso-wrap-distance-right:0;mso-wrap-distance-bottom:2.4pt;mso-position-horizontal-relative:page" filled="f" stroked="f">
            <v:textbox inset="0,0,0,0">
              <w:txbxContent>
                <w:p w:rsidR="004347AA" w:rsidRDefault="004347AA">
                  <w:pPr>
                    <w:pStyle w:val="1"/>
                    <w:spacing w:line="240" w:lineRule="auto"/>
                    <w:ind w:firstLine="0"/>
                  </w:pPr>
                  <w:r>
                    <w:rPr>
                      <w:b/>
                      <w:bCs/>
                      <w:color w:val="2D252B"/>
                    </w:rPr>
                    <w:t>Махачкала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2051" type="#_x0000_t202" style="position:absolute;margin-left:404.55pt;margin-top:8.25pt;width:147.1pt;height:21.35pt;z-index:-125829371;mso-wrap-distance-left:0;mso-wrap-distance-top:8.25pt;mso-wrap-distance-right:0;mso-position-horizontal-relative:page" filled="f" stroked="f">
            <v:textbox inset="0,0,0,0">
              <w:txbxContent>
                <w:p w:rsidR="004347AA" w:rsidRDefault="004347AA"/>
              </w:txbxContent>
            </v:textbox>
            <w10:wrap type="topAndBottom" anchorx="page"/>
          </v:shape>
        </w:pict>
      </w:r>
    </w:p>
    <w:p w:rsidR="00B5221D" w:rsidRDefault="004347AA">
      <w:pPr>
        <w:pStyle w:val="1"/>
        <w:spacing w:after="720"/>
        <w:ind w:firstLine="0"/>
        <w:jc w:val="center"/>
      </w:pPr>
      <w:r>
        <w:rPr>
          <w:b/>
          <w:bCs/>
          <w:color w:val="2D252B"/>
        </w:rPr>
        <w:t>О внедрении целевой модели наставничества в организациях,</w:t>
      </w:r>
      <w:r>
        <w:rPr>
          <w:b/>
          <w:bCs/>
          <w:color w:val="2D252B"/>
        </w:rPr>
        <w:br/>
        <w:t>осуществляющих образовательную деятельность по общеобразовательным,</w:t>
      </w:r>
      <w:r>
        <w:rPr>
          <w:b/>
          <w:bCs/>
          <w:color w:val="2D252B"/>
        </w:rPr>
        <w:br/>
        <w:t>дополнительным общеобразовательным программам и программам</w:t>
      </w:r>
      <w:r>
        <w:rPr>
          <w:b/>
          <w:bCs/>
          <w:color w:val="2D252B"/>
        </w:rPr>
        <w:br/>
        <w:t>среднего профессионального образования в Республике Дагестан</w:t>
      </w:r>
    </w:p>
    <w:p w:rsidR="00B5221D" w:rsidRDefault="004347AA">
      <w:pPr>
        <w:pStyle w:val="1"/>
        <w:spacing w:after="360"/>
        <w:ind w:firstLine="840"/>
        <w:jc w:val="both"/>
      </w:pPr>
      <w:r>
        <w:rPr>
          <w:color w:val="2D252B"/>
        </w:rPr>
        <w:t xml:space="preserve">На основании распоряжения </w:t>
      </w:r>
      <w:proofErr w:type="spellStart"/>
      <w:r>
        <w:rPr>
          <w:color w:val="2D252B"/>
        </w:rPr>
        <w:t>Минпросвещения</w:t>
      </w:r>
      <w:proofErr w:type="spellEnd"/>
      <w:r>
        <w:rPr>
          <w:color w:val="2D252B"/>
        </w:rPr>
        <w:t xml:space="preserve"> России от 25.12.2019 № Р-145 «Об утверждении методологии (целевой модели) наставничества обучающихся для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образования, в том числе с применением лучших практик обмена опытом между </w:t>
      </w:r>
      <w:proofErr w:type="gramStart"/>
      <w:r>
        <w:rPr>
          <w:color w:val="2D252B"/>
        </w:rPr>
        <w:t>обучающимися</w:t>
      </w:r>
      <w:proofErr w:type="gramEnd"/>
      <w:r>
        <w:rPr>
          <w:color w:val="2D252B"/>
        </w:rPr>
        <w:t xml:space="preserve">», в соответствии с письмом </w:t>
      </w:r>
      <w:proofErr w:type="spellStart"/>
      <w:r>
        <w:rPr>
          <w:color w:val="2D252B"/>
        </w:rPr>
        <w:t>Минпросвещения</w:t>
      </w:r>
      <w:proofErr w:type="spellEnd"/>
      <w:r>
        <w:rPr>
          <w:color w:val="2D252B"/>
        </w:rPr>
        <w:t xml:space="preserve"> России от 23.01.2020 № МР-42/02 «О направлении целевой модели наставничества и методических рекомендаций»</w:t>
      </w:r>
    </w:p>
    <w:p w:rsidR="00B5221D" w:rsidRDefault="004347AA">
      <w:pPr>
        <w:pStyle w:val="32"/>
        <w:keepNext/>
        <w:keepLines/>
        <w:spacing w:after="360"/>
        <w:ind w:left="0" w:firstLine="840"/>
        <w:jc w:val="both"/>
      </w:pPr>
      <w:bookmarkStart w:id="2" w:name="bookmark5"/>
      <w:r>
        <w:rPr>
          <w:color w:val="2D252B"/>
        </w:rPr>
        <w:t>ПРИКАЗЫВАЮ:</w:t>
      </w:r>
      <w:bookmarkEnd w:id="2"/>
    </w:p>
    <w:p w:rsidR="00B5221D" w:rsidRDefault="004347AA">
      <w:pPr>
        <w:pStyle w:val="1"/>
        <w:numPr>
          <w:ilvl w:val="0"/>
          <w:numId w:val="1"/>
        </w:numPr>
        <w:tabs>
          <w:tab w:val="left" w:pos="1027"/>
        </w:tabs>
        <w:ind w:firstLine="840"/>
        <w:jc w:val="both"/>
      </w:pPr>
      <w:r>
        <w:rPr>
          <w:color w:val="2D252B"/>
        </w:rPr>
        <w:t>Внедрить в Республике Дагестан целевую модель наставничества для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 (далее - ЦМН), согласно приложению № 1.</w:t>
      </w:r>
    </w:p>
    <w:p w:rsidR="00B5221D" w:rsidRDefault="004347AA">
      <w:pPr>
        <w:pStyle w:val="1"/>
        <w:numPr>
          <w:ilvl w:val="0"/>
          <w:numId w:val="1"/>
        </w:numPr>
        <w:tabs>
          <w:tab w:val="left" w:pos="1027"/>
        </w:tabs>
        <w:ind w:firstLine="840"/>
        <w:jc w:val="both"/>
      </w:pPr>
      <w:r>
        <w:rPr>
          <w:color w:val="2D252B"/>
        </w:rPr>
        <w:t>Утвердить дорожную карту реализации ЦМН в Республике Дагестан согласно приложению № 2.</w:t>
      </w:r>
    </w:p>
    <w:p w:rsidR="00B5221D" w:rsidRDefault="004347AA">
      <w:pPr>
        <w:pStyle w:val="1"/>
        <w:numPr>
          <w:ilvl w:val="0"/>
          <w:numId w:val="1"/>
        </w:numPr>
        <w:tabs>
          <w:tab w:val="left" w:pos="1027"/>
        </w:tabs>
        <w:spacing w:after="360"/>
        <w:ind w:firstLine="840"/>
        <w:jc w:val="both"/>
      </w:pPr>
      <w:r>
        <w:rPr>
          <w:color w:val="2D252B"/>
        </w:rPr>
        <w:t>Определить региональным куратором внедрения ЦМН государственное бюджетное учреждение дополнительного профессионального образования Республики Дагестан «Дагестанский институт развития образования»</w:t>
      </w:r>
      <w:r>
        <w:br w:type="page"/>
      </w:r>
    </w:p>
    <w:p w:rsidR="00B5221D" w:rsidRDefault="004347AA">
      <w:pPr>
        <w:pStyle w:val="1"/>
        <w:ind w:firstLine="0"/>
        <w:jc w:val="both"/>
      </w:pPr>
      <w:r>
        <w:rPr>
          <w:color w:val="2D252B"/>
        </w:rPr>
        <w:lastRenderedPageBreak/>
        <w:t>(Ахмедова Г. А.) (далее - ГБУ ДПО РД «ДИРО»).</w:t>
      </w:r>
    </w:p>
    <w:p w:rsidR="00B5221D" w:rsidRDefault="004347AA">
      <w:pPr>
        <w:pStyle w:val="1"/>
        <w:numPr>
          <w:ilvl w:val="0"/>
          <w:numId w:val="1"/>
        </w:numPr>
        <w:tabs>
          <w:tab w:val="left" w:pos="1567"/>
        </w:tabs>
        <w:ind w:firstLine="700"/>
        <w:jc w:val="both"/>
      </w:pPr>
      <w:r>
        <w:rPr>
          <w:color w:val="2D252B"/>
        </w:rPr>
        <w:t>ГБУ ДПО РД «ДИРО» (Ахмедова Г. А.):</w:t>
      </w:r>
    </w:p>
    <w:p w:rsidR="00B5221D" w:rsidRDefault="004347AA">
      <w:pPr>
        <w:pStyle w:val="1"/>
        <w:numPr>
          <w:ilvl w:val="1"/>
          <w:numId w:val="1"/>
        </w:numPr>
        <w:tabs>
          <w:tab w:val="left" w:pos="1567"/>
        </w:tabs>
        <w:ind w:firstLine="700"/>
        <w:jc w:val="both"/>
      </w:pPr>
      <w:r>
        <w:rPr>
          <w:color w:val="2D252B"/>
        </w:rPr>
        <w:t xml:space="preserve">Обеспечить организационную, методическую, </w:t>
      </w:r>
      <w:proofErr w:type="spellStart"/>
      <w:r>
        <w:rPr>
          <w:color w:val="2D252B"/>
        </w:rPr>
        <w:t>экспертно</w:t>
      </w:r>
      <w:r>
        <w:rPr>
          <w:color w:val="2D252B"/>
        </w:rPr>
        <w:softHyphen/>
        <w:t>консультационную</w:t>
      </w:r>
      <w:proofErr w:type="spellEnd"/>
      <w:r>
        <w:rPr>
          <w:color w:val="2D252B"/>
        </w:rPr>
        <w:t>, информационную и просветительскую поддержку участников внедрения ЦМН.</w:t>
      </w:r>
    </w:p>
    <w:p w:rsidR="00B5221D" w:rsidRDefault="004347AA">
      <w:pPr>
        <w:pStyle w:val="1"/>
        <w:numPr>
          <w:ilvl w:val="1"/>
          <w:numId w:val="1"/>
        </w:numPr>
        <w:tabs>
          <w:tab w:val="left" w:pos="1567"/>
        </w:tabs>
        <w:ind w:firstLine="700"/>
        <w:jc w:val="both"/>
      </w:pPr>
      <w:r>
        <w:rPr>
          <w:color w:val="2D252B"/>
        </w:rPr>
        <w:t>Организовать реализацию мер по дополнительному профессиональному образованию наставников и кураторов в различных форматах, в том числе с применением дистанционных образовательных технологий.</w:t>
      </w:r>
    </w:p>
    <w:p w:rsidR="00B5221D" w:rsidRDefault="004347AA">
      <w:pPr>
        <w:pStyle w:val="1"/>
        <w:numPr>
          <w:ilvl w:val="1"/>
          <w:numId w:val="1"/>
        </w:numPr>
        <w:tabs>
          <w:tab w:val="left" w:pos="1567"/>
        </w:tabs>
        <w:ind w:firstLine="700"/>
        <w:jc w:val="both"/>
      </w:pPr>
      <w:r>
        <w:rPr>
          <w:color w:val="2D252B"/>
        </w:rPr>
        <w:t xml:space="preserve">Организовать мониторинг реализации программ наставничества в образовательных организациях, обеспечить своевременное представление данных по результатам мониторинга в </w:t>
      </w:r>
      <w:proofErr w:type="spellStart"/>
      <w:r>
        <w:rPr>
          <w:color w:val="2D252B"/>
        </w:rPr>
        <w:t>Минобрнауки</w:t>
      </w:r>
      <w:proofErr w:type="spellEnd"/>
      <w:r>
        <w:rPr>
          <w:color w:val="2D252B"/>
        </w:rPr>
        <w:t xml:space="preserve"> РД, по запросу.</w:t>
      </w:r>
    </w:p>
    <w:p w:rsidR="00B5221D" w:rsidRDefault="004347AA">
      <w:pPr>
        <w:pStyle w:val="1"/>
        <w:numPr>
          <w:ilvl w:val="0"/>
          <w:numId w:val="1"/>
        </w:numPr>
        <w:tabs>
          <w:tab w:val="left" w:pos="1050"/>
        </w:tabs>
        <w:ind w:firstLine="700"/>
        <w:jc w:val="both"/>
      </w:pPr>
      <w:r>
        <w:rPr>
          <w:color w:val="2D252B"/>
        </w:rPr>
        <w:t xml:space="preserve">Руководителям муниципальных органов управления образованием, руководителям подведомственных </w:t>
      </w:r>
      <w:proofErr w:type="spellStart"/>
      <w:r>
        <w:rPr>
          <w:color w:val="2D252B"/>
        </w:rPr>
        <w:t>Минобрнауки</w:t>
      </w:r>
      <w:proofErr w:type="spellEnd"/>
      <w:r>
        <w:rPr>
          <w:color w:val="2D252B"/>
        </w:rPr>
        <w:t xml:space="preserve"> РД организаций, руководителям профессиональных образовательных организаций:</w:t>
      </w:r>
    </w:p>
    <w:p w:rsidR="00B5221D" w:rsidRDefault="004347AA">
      <w:pPr>
        <w:pStyle w:val="1"/>
        <w:numPr>
          <w:ilvl w:val="1"/>
          <w:numId w:val="1"/>
        </w:numPr>
        <w:tabs>
          <w:tab w:val="left" w:pos="1567"/>
        </w:tabs>
        <w:ind w:firstLine="700"/>
        <w:jc w:val="both"/>
      </w:pPr>
      <w:r>
        <w:rPr>
          <w:color w:val="2D252B"/>
        </w:rPr>
        <w:t>Обеспечить разработку и утверждение образовательными организациями, организациями дополнительного образования, профессиональными образовательными организациями дорожных карт, положений и программ внедрения ЦМН согласно приложениям № 3, № 4, № 5.</w:t>
      </w:r>
    </w:p>
    <w:p w:rsidR="00B5221D" w:rsidRDefault="004347AA">
      <w:pPr>
        <w:pStyle w:val="1"/>
        <w:numPr>
          <w:ilvl w:val="1"/>
          <w:numId w:val="1"/>
        </w:numPr>
        <w:tabs>
          <w:tab w:val="left" w:pos="1567"/>
        </w:tabs>
        <w:ind w:firstLine="700"/>
        <w:jc w:val="both"/>
      </w:pPr>
      <w:r>
        <w:rPr>
          <w:color w:val="2D252B"/>
        </w:rPr>
        <w:t>Организовать персонифицированный учет обучающихся, специалистов, педагогов, которые участвуют в программах ЦМН.</w:t>
      </w:r>
    </w:p>
    <w:p w:rsidR="00B5221D" w:rsidRDefault="004347AA">
      <w:pPr>
        <w:pStyle w:val="1"/>
        <w:numPr>
          <w:ilvl w:val="1"/>
          <w:numId w:val="1"/>
        </w:numPr>
        <w:tabs>
          <w:tab w:val="left" w:pos="1567"/>
        </w:tabs>
        <w:ind w:firstLine="700"/>
        <w:jc w:val="both"/>
      </w:pPr>
      <w:r>
        <w:rPr>
          <w:color w:val="2D252B"/>
        </w:rPr>
        <w:t>Обеспечить повышение уровня квалификации кураторов образовательных организаций, их участие в модельных семинарах.</w:t>
      </w:r>
    </w:p>
    <w:p w:rsidR="00B5221D" w:rsidRDefault="004347AA">
      <w:pPr>
        <w:pStyle w:val="1"/>
        <w:numPr>
          <w:ilvl w:val="1"/>
          <w:numId w:val="1"/>
        </w:numPr>
        <w:tabs>
          <w:tab w:val="left" w:pos="1567"/>
        </w:tabs>
        <w:ind w:firstLine="700"/>
        <w:jc w:val="both"/>
      </w:pPr>
      <w:r>
        <w:rPr>
          <w:color w:val="2D252B"/>
        </w:rPr>
        <w:t>Организовать контроль реализации мероприятий по внедрению ЦМН в образовательных организациях.</w:t>
      </w:r>
    </w:p>
    <w:p w:rsidR="00B5221D" w:rsidRDefault="004347AA">
      <w:pPr>
        <w:pStyle w:val="1"/>
        <w:numPr>
          <w:ilvl w:val="1"/>
          <w:numId w:val="1"/>
        </w:numPr>
        <w:tabs>
          <w:tab w:val="left" w:pos="1567"/>
        </w:tabs>
        <w:ind w:firstLine="700"/>
        <w:jc w:val="both"/>
      </w:pPr>
      <w:r>
        <w:rPr>
          <w:color w:val="2D252B"/>
        </w:rPr>
        <w:t xml:space="preserve">Содействовать привлечению к реализации наставнических программ образовательных организаций, предприятий и организаций Республики Дагестан, государственных учреждений культуры и спорта, юридических и физических лиц, чья деятельность связана с образовательной, спортивной, культурной и </w:t>
      </w:r>
      <w:proofErr w:type="spellStart"/>
      <w:r>
        <w:rPr>
          <w:color w:val="2D252B"/>
        </w:rPr>
        <w:t>досуговой</w:t>
      </w:r>
      <w:proofErr w:type="spellEnd"/>
      <w:r>
        <w:rPr>
          <w:color w:val="2D252B"/>
        </w:rPr>
        <w:t xml:space="preserve"> деятельностью.</w:t>
      </w:r>
    </w:p>
    <w:p w:rsidR="00B5221D" w:rsidRDefault="004347AA">
      <w:pPr>
        <w:pStyle w:val="1"/>
        <w:numPr>
          <w:ilvl w:val="1"/>
          <w:numId w:val="1"/>
        </w:numPr>
        <w:tabs>
          <w:tab w:val="left" w:pos="1567"/>
        </w:tabs>
        <w:ind w:firstLine="700"/>
        <w:jc w:val="both"/>
      </w:pPr>
      <w:r>
        <w:rPr>
          <w:color w:val="2D252B"/>
        </w:rPr>
        <w:t>Обеспечить информационно-просветительское сопровождение внедрения и реализации ЦМН посредством официальных сайтов образовательных организаций.</w:t>
      </w:r>
    </w:p>
    <w:p w:rsidR="00B5221D" w:rsidRDefault="004347AA">
      <w:pPr>
        <w:pStyle w:val="1"/>
        <w:numPr>
          <w:ilvl w:val="0"/>
          <w:numId w:val="1"/>
        </w:numPr>
        <w:tabs>
          <w:tab w:val="left" w:pos="1041"/>
        </w:tabs>
        <w:ind w:firstLine="700"/>
        <w:jc w:val="both"/>
      </w:pPr>
      <w:r>
        <w:rPr>
          <w:color w:val="2D252B"/>
        </w:rPr>
        <w:t xml:space="preserve">ГКУ РД «Информационно-аналитический центр» (Алиев М. Н.) </w:t>
      </w:r>
      <w:proofErr w:type="gramStart"/>
      <w:r>
        <w:rPr>
          <w:color w:val="2D252B"/>
        </w:rPr>
        <w:t>разместить</w:t>
      </w:r>
      <w:proofErr w:type="gramEnd"/>
      <w:r>
        <w:rPr>
          <w:color w:val="2D252B"/>
        </w:rPr>
        <w:t xml:space="preserve"> настоящий приказ на официальном сайте </w:t>
      </w:r>
      <w:proofErr w:type="spellStart"/>
      <w:r>
        <w:rPr>
          <w:color w:val="2D252B"/>
        </w:rPr>
        <w:t>Минобрнауки</w:t>
      </w:r>
      <w:proofErr w:type="spellEnd"/>
      <w:r>
        <w:rPr>
          <w:color w:val="2D252B"/>
        </w:rPr>
        <w:t xml:space="preserve"> РД </w:t>
      </w:r>
      <w:hyperlink r:id="rId11" w:history="1">
        <w:r>
          <w:rPr>
            <w:color w:val="2D252B"/>
            <w:u w:val="single"/>
            <w:lang w:val="en-US" w:eastAsia="en-US" w:bidi="en-US"/>
          </w:rPr>
          <w:t>www</w:t>
        </w:r>
        <w:r w:rsidRPr="004347AA">
          <w:rPr>
            <w:color w:val="2D252B"/>
            <w:u w:val="single"/>
            <w:lang w:eastAsia="en-US" w:bidi="en-US"/>
          </w:rPr>
          <w:t>.</w:t>
        </w:r>
        <w:proofErr w:type="spellStart"/>
        <w:r>
          <w:rPr>
            <w:color w:val="2D252B"/>
            <w:u w:val="single"/>
            <w:lang w:val="en-US" w:eastAsia="en-US" w:bidi="en-US"/>
          </w:rPr>
          <w:t>dagminobr</w:t>
        </w:r>
        <w:proofErr w:type="spellEnd"/>
        <w:r w:rsidRPr="004347AA">
          <w:rPr>
            <w:color w:val="2D252B"/>
            <w:u w:val="single"/>
            <w:lang w:eastAsia="en-US" w:bidi="en-US"/>
          </w:rPr>
          <w:t>.</w:t>
        </w:r>
        <w:proofErr w:type="spellStart"/>
        <w:r>
          <w:rPr>
            <w:color w:val="2D252B"/>
            <w:u w:val="single"/>
            <w:lang w:val="en-US" w:eastAsia="en-US" w:bidi="en-US"/>
          </w:rPr>
          <w:t>ru</w:t>
        </w:r>
        <w:proofErr w:type="spellEnd"/>
      </w:hyperlink>
      <w:r w:rsidRPr="004347AA">
        <w:rPr>
          <w:color w:val="2D252B"/>
          <w:lang w:eastAsia="en-US" w:bidi="en-US"/>
        </w:rPr>
        <w:t>.</w:t>
      </w:r>
    </w:p>
    <w:p w:rsidR="00B5221D" w:rsidRDefault="004347AA">
      <w:pPr>
        <w:pStyle w:val="1"/>
        <w:numPr>
          <w:ilvl w:val="0"/>
          <w:numId w:val="1"/>
        </w:numPr>
        <w:tabs>
          <w:tab w:val="left" w:pos="1041"/>
        </w:tabs>
        <w:spacing w:after="360"/>
        <w:ind w:firstLine="700"/>
        <w:jc w:val="both"/>
      </w:pPr>
      <w:proofErr w:type="gramStart"/>
      <w:r>
        <w:rPr>
          <w:color w:val="2D252B"/>
        </w:rPr>
        <w:t>Контроль за</w:t>
      </w:r>
      <w:proofErr w:type="gramEnd"/>
      <w:r>
        <w:rPr>
          <w:color w:val="2D252B"/>
        </w:rPr>
        <w:t xml:space="preserve"> исполнением настоящего приказа возложить на заместителя министра образования и науки Республики Дагестан </w:t>
      </w:r>
      <w:proofErr w:type="spellStart"/>
      <w:r>
        <w:rPr>
          <w:color w:val="2D252B"/>
        </w:rPr>
        <w:t>Далгатову</w:t>
      </w:r>
      <w:proofErr w:type="spellEnd"/>
      <w:r>
        <w:rPr>
          <w:color w:val="2D252B"/>
        </w:rPr>
        <w:t xml:space="preserve"> А. О.</w:t>
      </w:r>
    </w:p>
    <w:p w:rsidR="00B5221D" w:rsidRDefault="00B5221D">
      <w:pPr>
        <w:pStyle w:val="1"/>
        <w:ind w:firstLine="0"/>
        <w:jc w:val="both"/>
        <w:sectPr w:rsidR="00B5221D">
          <w:type w:val="continuous"/>
          <w:pgSz w:w="11900" w:h="16840"/>
          <w:pgMar w:top="856" w:right="842" w:bottom="1061" w:left="1093" w:header="0" w:footer="3" w:gutter="0"/>
          <w:cols w:space="720"/>
          <w:noEndnote/>
          <w:docGrid w:linePitch="360"/>
        </w:sectPr>
      </w:pPr>
      <w:r>
        <w:pict>
          <v:shape id="_x0000_s2050" type="#_x0000_t202" style="position:absolute;left:0;text-align:left;margin-left:482.8pt;margin-top:722.15pt;width:64.8pt;height:17.3pt;z-index:-125829369;mso-position-horizontal-relative:page;mso-position-vertical-relative:margin" filled="f" stroked="f">
            <v:textbox inset="0,0,0,0">
              <w:txbxContent>
                <w:p w:rsidR="004347AA" w:rsidRDefault="004347AA">
                  <w:pPr>
                    <w:pStyle w:val="1"/>
                    <w:spacing w:line="240" w:lineRule="auto"/>
                    <w:ind w:firstLine="0"/>
                  </w:pPr>
                  <w:r>
                    <w:rPr>
                      <w:b/>
                      <w:bCs/>
                      <w:color w:val="2D252B"/>
                    </w:rPr>
                    <w:t xml:space="preserve">Я. </w:t>
                  </w:r>
                  <w:proofErr w:type="spellStart"/>
                  <w:r>
                    <w:rPr>
                      <w:b/>
                      <w:bCs/>
                      <w:color w:val="2D252B"/>
                    </w:rPr>
                    <w:t>Бучаев</w:t>
                  </w:r>
                  <w:proofErr w:type="spellEnd"/>
                </w:p>
              </w:txbxContent>
            </v:textbox>
            <w10:wrap type="square" side="left" anchorx="page" anchory="margin"/>
          </v:shape>
        </w:pict>
      </w:r>
      <w:r w:rsidR="004347AA">
        <w:rPr>
          <w:noProof/>
          <w:lang w:bidi="ar-SA"/>
        </w:rPr>
        <w:drawing>
          <wp:anchor distT="0" distB="0" distL="0" distR="0" simplePos="0" relativeHeight="62914695" behindDoc="1" locked="0" layoutInCell="1" allowOverlap="1">
            <wp:simplePos x="0" y="0"/>
            <wp:positionH relativeFrom="margin">
              <wp:posOffset>3392805</wp:posOffset>
            </wp:positionH>
            <wp:positionV relativeFrom="margin">
              <wp:posOffset>8326755</wp:posOffset>
            </wp:positionV>
            <wp:extent cx="2176145" cy="1609090"/>
            <wp:effectExtent l="0" t="0" r="0" b="0"/>
            <wp:wrapNone/>
            <wp:docPr id="15" name="Shap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2" cstate="print"/>
                    <a:stretch/>
                  </pic:blipFill>
                  <pic:spPr>
                    <a:xfrm>
                      <a:off x="0" y="0"/>
                      <a:ext cx="2176145" cy="1609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347AA">
        <w:rPr>
          <w:b/>
          <w:bCs/>
          <w:color w:val="2D252B"/>
        </w:rPr>
        <w:t xml:space="preserve">Временно </w:t>
      </w:r>
      <w:proofErr w:type="gramStart"/>
      <w:r w:rsidR="004347AA">
        <w:rPr>
          <w:b/>
          <w:bCs/>
          <w:color w:val="2D252B"/>
        </w:rPr>
        <w:t>исполняющий</w:t>
      </w:r>
      <w:proofErr w:type="gramEnd"/>
      <w:r w:rsidR="004347AA">
        <w:rPr>
          <w:b/>
          <w:bCs/>
          <w:color w:val="2D252B"/>
        </w:rPr>
        <w:t xml:space="preserve"> обязанности министра</w:t>
      </w:r>
    </w:p>
    <w:p w:rsidR="00B5221D" w:rsidRDefault="004347AA">
      <w:pPr>
        <w:pStyle w:val="1"/>
        <w:spacing w:line="240" w:lineRule="auto"/>
        <w:ind w:left="5200" w:firstLine="0"/>
      </w:pPr>
      <w:r>
        <w:lastRenderedPageBreak/>
        <w:t>Приложение № 1</w:t>
      </w:r>
    </w:p>
    <w:p w:rsidR="00B5221D" w:rsidRDefault="004347AA">
      <w:pPr>
        <w:pStyle w:val="1"/>
        <w:spacing w:line="240" w:lineRule="auto"/>
        <w:ind w:left="5200" w:firstLine="0"/>
      </w:pPr>
      <w:r>
        <w:t xml:space="preserve">к приказу </w:t>
      </w:r>
      <w:proofErr w:type="spellStart"/>
      <w:r>
        <w:t>Минобрнауки</w:t>
      </w:r>
      <w:proofErr w:type="spellEnd"/>
      <w:r>
        <w:t xml:space="preserve"> РД</w:t>
      </w:r>
    </w:p>
    <w:p w:rsidR="00B5221D" w:rsidRDefault="004347AA">
      <w:pPr>
        <w:pStyle w:val="1"/>
        <w:spacing w:after="2580" w:line="240" w:lineRule="auto"/>
        <w:ind w:left="5200" w:firstLine="0"/>
      </w:pPr>
      <w:r>
        <w:t xml:space="preserve">от </w:t>
      </w:r>
      <w:r>
        <w:rPr>
          <w:u w:val="single"/>
        </w:rPr>
        <w:t>14.03.2022</w:t>
      </w:r>
      <w:r>
        <w:t xml:space="preserve"> № </w:t>
      </w:r>
      <w:r>
        <w:rPr>
          <w:u w:val="single"/>
        </w:rPr>
        <w:t>05-02-1-233/22</w:t>
      </w:r>
    </w:p>
    <w:p w:rsidR="00B5221D" w:rsidRDefault="004347AA">
      <w:pPr>
        <w:pStyle w:val="22"/>
        <w:sectPr w:rsidR="00B5221D">
          <w:headerReference w:type="even" r:id="rId13"/>
          <w:headerReference w:type="default" r:id="rId14"/>
          <w:footerReference w:type="even" r:id="rId15"/>
          <w:footerReference w:type="default" r:id="rId16"/>
          <w:pgSz w:w="11900" w:h="16840"/>
          <w:pgMar w:top="1878" w:right="621" w:bottom="1878" w:left="1419" w:header="0" w:footer="3" w:gutter="0"/>
          <w:pgNumType w:start="1"/>
          <w:cols w:space="720"/>
          <w:noEndnote/>
          <w:docGrid w:linePitch="360"/>
        </w:sectPr>
      </w:pPr>
      <w:r>
        <w:t>Региональная целевая модель наставничества</w:t>
      </w:r>
      <w:r>
        <w:br/>
        <w:t>педагогических работников для организаций,</w:t>
      </w:r>
      <w:r>
        <w:br/>
        <w:t>осуществляющих образовательную деятельность</w:t>
      </w:r>
      <w:r>
        <w:br/>
        <w:t>по общеобразовательным, дополнительным</w:t>
      </w:r>
      <w:r>
        <w:br/>
        <w:t>общеобразовательным программам и программам</w:t>
      </w:r>
      <w:r>
        <w:br/>
        <w:t>среднего профессионального образования</w:t>
      </w:r>
      <w:r>
        <w:br/>
        <w:t>в республике Дагестан</w:t>
      </w:r>
    </w:p>
    <w:p w:rsidR="00B5221D" w:rsidRDefault="004347AA">
      <w:pPr>
        <w:pStyle w:val="1"/>
        <w:spacing w:before="500" w:line="240" w:lineRule="auto"/>
        <w:ind w:firstLine="0"/>
        <w:jc w:val="center"/>
      </w:pPr>
      <w:r>
        <w:lastRenderedPageBreak/>
        <w:t>Оглавление</w:t>
      </w:r>
    </w:p>
    <w:p w:rsidR="00B5221D" w:rsidRDefault="00B5221D">
      <w:pPr>
        <w:pStyle w:val="a7"/>
        <w:numPr>
          <w:ilvl w:val="0"/>
          <w:numId w:val="2"/>
        </w:numPr>
        <w:tabs>
          <w:tab w:val="left" w:pos="942"/>
          <w:tab w:val="right" w:leader="dot" w:pos="9588"/>
        </w:tabs>
        <w:spacing w:after="40" w:line="240" w:lineRule="auto"/>
        <w:ind w:firstLine="560"/>
        <w:jc w:val="both"/>
      </w:pPr>
      <w:r>
        <w:fldChar w:fldCharType="begin"/>
      </w:r>
      <w:r w:rsidR="004347AA">
        <w:instrText xml:space="preserve"> TOC \o "1-5" \h \z </w:instrText>
      </w:r>
      <w:r>
        <w:fldChar w:fldCharType="separate"/>
      </w:r>
      <w:hyperlink w:anchor="bookmark7" w:tooltip="Current Document">
        <w:r w:rsidR="004347AA">
          <w:rPr>
            <w:b/>
            <w:bCs/>
          </w:rPr>
          <w:t xml:space="preserve">Введение </w:t>
        </w:r>
        <w:r w:rsidR="004347AA">
          <w:rPr>
            <w:b/>
            <w:bCs/>
          </w:rPr>
          <w:tab/>
          <w:t xml:space="preserve"> </w:t>
        </w:r>
        <w:r w:rsidR="004347AA">
          <w:t>3</w:t>
        </w:r>
      </w:hyperlink>
    </w:p>
    <w:p w:rsidR="00B5221D" w:rsidRDefault="00B5221D">
      <w:pPr>
        <w:pStyle w:val="a7"/>
        <w:numPr>
          <w:ilvl w:val="0"/>
          <w:numId w:val="2"/>
        </w:numPr>
        <w:tabs>
          <w:tab w:val="left" w:pos="952"/>
        </w:tabs>
        <w:spacing w:after="40" w:line="240" w:lineRule="auto"/>
        <w:ind w:firstLine="560"/>
        <w:jc w:val="both"/>
      </w:pPr>
      <w:hyperlink w:anchor="bookmark10" w:tooltip="Current Document">
        <w:r w:rsidR="004347AA">
          <w:rPr>
            <w:b/>
            <w:bCs/>
          </w:rPr>
          <w:t>Термины, определения и ключевые положения системы (целевой</w:t>
        </w:r>
      </w:hyperlink>
    </w:p>
    <w:p w:rsidR="00B5221D" w:rsidRDefault="004347AA">
      <w:pPr>
        <w:pStyle w:val="a7"/>
        <w:tabs>
          <w:tab w:val="right" w:leader="dot" w:pos="9588"/>
        </w:tabs>
        <w:spacing w:after="40" w:line="240" w:lineRule="auto"/>
        <w:ind w:firstLine="260"/>
        <w:jc w:val="both"/>
      </w:pPr>
      <w:r>
        <w:rPr>
          <w:b/>
          <w:bCs/>
        </w:rPr>
        <w:t xml:space="preserve">модели) наставничества </w:t>
      </w:r>
      <w:r>
        <w:rPr>
          <w:b/>
          <w:bCs/>
        </w:rPr>
        <w:tab/>
        <w:t xml:space="preserve"> </w:t>
      </w:r>
      <w:r>
        <w:t>4</w:t>
      </w:r>
    </w:p>
    <w:p w:rsidR="00B5221D" w:rsidRDefault="00B5221D">
      <w:pPr>
        <w:pStyle w:val="a7"/>
        <w:numPr>
          <w:ilvl w:val="0"/>
          <w:numId w:val="2"/>
        </w:numPr>
        <w:tabs>
          <w:tab w:val="left" w:pos="952"/>
        </w:tabs>
        <w:spacing w:after="40" w:line="240" w:lineRule="auto"/>
        <w:ind w:firstLine="560"/>
        <w:jc w:val="both"/>
      </w:pPr>
      <w:hyperlink w:anchor="bookmark13" w:tooltip="Current Document">
        <w:r w:rsidR="004347AA">
          <w:rPr>
            <w:b/>
            <w:bCs/>
          </w:rPr>
          <w:t>Цели, задачи, принципы системы (целевой модели) наставничества</w:t>
        </w:r>
        <w:r w:rsidR="004347AA">
          <w:t>7</w:t>
        </w:r>
      </w:hyperlink>
    </w:p>
    <w:p w:rsidR="00B5221D" w:rsidRDefault="00B5221D">
      <w:pPr>
        <w:pStyle w:val="a7"/>
        <w:numPr>
          <w:ilvl w:val="0"/>
          <w:numId w:val="2"/>
        </w:numPr>
        <w:tabs>
          <w:tab w:val="left" w:pos="952"/>
        </w:tabs>
        <w:spacing w:after="40" w:line="240" w:lineRule="auto"/>
        <w:ind w:firstLine="560"/>
        <w:jc w:val="both"/>
      </w:pPr>
      <w:hyperlink w:anchor="bookmark16" w:tooltip="Current Document">
        <w:r w:rsidR="004347AA">
          <w:rPr>
            <w:b/>
            <w:bCs/>
          </w:rPr>
          <w:t>Нормативно-правовая база внедрения целевой модели</w:t>
        </w:r>
      </w:hyperlink>
    </w:p>
    <w:p w:rsidR="00B5221D" w:rsidRDefault="004347AA">
      <w:pPr>
        <w:pStyle w:val="a7"/>
        <w:tabs>
          <w:tab w:val="right" w:leader="dot" w:pos="9588"/>
        </w:tabs>
        <w:spacing w:after="40" w:line="240" w:lineRule="auto"/>
        <w:ind w:firstLine="260"/>
        <w:jc w:val="both"/>
      </w:pPr>
      <w:r>
        <w:rPr>
          <w:b/>
          <w:bCs/>
        </w:rPr>
        <w:t xml:space="preserve">наставничества </w:t>
      </w:r>
      <w:r>
        <w:rPr>
          <w:b/>
          <w:bCs/>
        </w:rPr>
        <w:tab/>
        <w:t xml:space="preserve"> </w:t>
      </w:r>
      <w:r>
        <w:t>8</w:t>
      </w:r>
    </w:p>
    <w:p w:rsidR="00B5221D" w:rsidRDefault="004347AA">
      <w:pPr>
        <w:pStyle w:val="a7"/>
        <w:numPr>
          <w:ilvl w:val="0"/>
          <w:numId w:val="2"/>
        </w:numPr>
        <w:tabs>
          <w:tab w:val="left" w:pos="947"/>
          <w:tab w:val="right" w:leader="dot" w:pos="9588"/>
        </w:tabs>
        <w:ind w:firstLine="560"/>
        <w:jc w:val="both"/>
      </w:pPr>
      <w:r>
        <w:rPr>
          <w:b/>
          <w:bCs/>
        </w:rPr>
        <w:t xml:space="preserve">Формы и виды наставничества </w:t>
      </w:r>
      <w:r>
        <w:rPr>
          <w:b/>
          <w:bCs/>
        </w:rPr>
        <w:tab/>
        <w:t xml:space="preserve"> </w:t>
      </w:r>
      <w:r>
        <w:t>9</w:t>
      </w:r>
    </w:p>
    <w:p w:rsidR="00B5221D" w:rsidRDefault="004347AA">
      <w:pPr>
        <w:pStyle w:val="a7"/>
        <w:numPr>
          <w:ilvl w:val="1"/>
          <w:numId w:val="2"/>
        </w:numPr>
        <w:tabs>
          <w:tab w:val="left" w:pos="1149"/>
          <w:tab w:val="right" w:leader="dot" w:pos="9588"/>
        </w:tabs>
        <w:ind w:firstLine="560"/>
        <w:jc w:val="both"/>
      </w:pPr>
      <w:r>
        <w:t xml:space="preserve">Формы наставничества педагогических работников </w:t>
      </w:r>
      <w:r>
        <w:tab/>
        <w:t xml:space="preserve"> 9</w:t>
      </w:r>
    </w:p>
    <w:p w:rsidR="00B5221D" w:rsidRDefault="00B5221D">
      <w:pPr>
        <w:pStyle w:val="a7"/>
        <w:numPr>
          <w:ilvl w:val="1"/>
          <w:numId w:val="2"/>
        </w:numPr>
        <w:tabs>
          <w:tab w:val="left" w:pos="1149"/>
        </w:tabs>
        <w:ind w:firstLine="560"/>
        <w:jc w:val="both"/>
      </w:pPr>
      <w:hyperlink w:anchor="bookmark24" w:tooltip="Current Document">
        <w:r w:rsidR="004347AA">
          <w:t>Виды наставничества педагогических работников в образовательной</w:t>
        </w:r>
      </w:hyperlink>
    </w:p>
    <w:p w:rsidR="00B5221D" w:rsidRDefault="004347AA">
      <w:pPr>
        <w:pStyle w:val="a7"/>
        <w:tabs>
          <w:tab w:val="right" w:leader="dot" w:pos="9588"/>
        </w:tabs>
        <w:ind w:firstLine="260"/>
        <w:jc w:val="both"/>
      </w:pPr>
      <w:r>
        <w:t xml:space="preserve">организации </w:t>
      </w:r>
      <w:r>
        <w:tab/>
        <w:t xml:space="preserve"> 18</w:t>
      </w:r>
    </w:p>
    <w:p w:rsidR="00B5221D" w:rsidRDefault="004347AA">
      <w:pPr>
        <w:pStyle w:val="a7"/>
        <w:numPr>
          <w:ilvl w:val="0"/>
          <w:numId w:val="2"/>
        </w:numPr>
        <w:tabs>
          <w:tab w:val="left" w:pos="930"/>
          <w:tab w:val="right" w:leader="dot" w:pos="9588"/>
        </w:tabs>
        <w:ind w:left="260"/>
        <w:jc w:val="both"/>
      </w:pPr>
      <w:r>
        <w:rPr>
          <w:b/>
          <w:bCs/>
        </w:rPr>
        <w:t xml:space="preserve">Условия и ресурсы для внедрения и реализации системы (целевой модели) наставничества педагогических работников в образовательной организации </w:t>
      </w:r>
      <w:r>
        <w:rPr>
          <w:b/>
          <w:bCs/>
        </w:rPr>
        <w:tab/>
        <w:t xml:space="preserve"> </w:t>
      </w:r>
      <w:r>
        <w:t>19</w:t>
      </w:r>
    </w:p>
    <w:p w:rsidR="00B5221D" w:rsidRDefault="00B5221D">
      <w:pPr>
        <w:pStyle w:val="a7"/>
        <w:numPr>
          <w:ilvl w:val="1"/>
          <w:numId w:val="2"/>
        </w:numPr>
        <w:tabs>
          <w:tab w:val="left" w:pos="1149"/>
          <w:tab w:val="right" w:leader="dot" w:pos="9588"/>
        </w:tabs>
        <w:ind w:left="260"/>
        <w:jc w:val="both"/>
      </w:pPr>
      <w:hyperlink w:anchor="bookmark29" w:tooltip="Current Document">
        <w:r w:rsidR="004347AA">
          <w:t xml:space="preserve">Кадровые условия и ресурсы </w:t>
        </w:r>
        <w:r w:rsidR="004347AA">
          <w:tab/>
          <w:t xml:space="preserve"> 20</w:t>
        </w:r>
      </w:hyperlink>
    </w:p>
    <w:p w:rsidR="00B5221D" w:rsidRDefault="00B5221D">
      <w:pPr>
        <w:pStyle w:val="a7"/>
        <w:numPr>
          <w:ilvl w:val="1"/>
          <w:numId w:val="2"/>
        </w:numPr>
        <w:tabs>
          <w:tab w:val="left" w:pos="1149"/>
        </w:tabs>
        <w:ind w:firstLine="560"/>
        <w:jc w:val="both"/>
      </w:pPr>
      <w:hyperlink w:anchor="bookmark31" w:tooltip="Current Document">
        <w:r w:rsidR="004347AA">
          <w:t>Организационно-методические и организационно-педагогические</w:t>
        </w:r>
      </w:hyperlink>
    </w:p>
    <w:p w:rsidR="00B5221D" w:rsidRDefault="004347AA">
      <w:pPr>
        <w:pStyle w:val="a7"/>
        <w:tabs>
          <w:tab w:val="right" w:leader="dot" w:pos="9588"/>
        </w:tabs>
        <w:ind w:firstLine="260"/>
        <w:jc w:val="both"/>
      </w:pPr>
      <w:r>
        <w:t xml:space="preserve">условия и ресурсы </w:t>
      </w:r>
      <w:r>
        <w:tab/>
        <w:t xml:space="preserve"> 20</w:t>
      </w:r>
    </w:p>
    <w:p w:rsidR="00B5221D" w:rsidRDefault="00B5221D">
      <w:pPr>
        <w:pStyle w:val="a7"/>
        <w:numPr>
          <w:ilvl w:val="1"/>
          <w:numId w:val="2"/>
        </w:numPr>
        <w:tabs>
          <w:tab w:val="left" w:pos="1149"/>
          <w:tab w:val="center" w:pos="6891"/>
          <w:tab w:val="right" w:leader="dot" w:pos="9588"/>
        </w:tabs>
        <w:ind w:firstLine="560"/>
        <w:jc w:val="both"/>
      </w:pPr>
      <w:hyperlink w:anchor="bookmark36" w:tooltip="Current Document">
        <w:r w:rsidR="004347AA">
          <w:t>Материально-технические условия и ресурсы</w:t>
        </w:r>
        <w:r w:rsidR="004347AA">
          <w:tab/>
        </w:r>
        <w:r w:rsidR="004347AA">
          <w:tab/>
          <w:t xml:space="preserve"> 21</w:t>
        </w:r>
      </w:hyperlink>
    </w:p>
    <w:p w:rsidR="00B5221D" w:rsidRDefault="00B5221D">
      <w:pPr>
        <w:pStyle w:val="a7"/>
        <w:numPr>
          <w:ilvl w:val="1"/>
          <w:numId w:val="2"/>
        </w:numPr>
        <w:tabs>
          <w:tab w:val="left" w:pos="1149"/>
          <w:tab w:val="left" w:pos="5101"/>
          <w:tab w:val="left" w:pos="6848"/>
          <w:tab w:val="left" w:pos="9469"/>
        </w:tabs>
        <w:ind w:firstLine="560"/>
        <w:jc w:val="both"/>
      </w:pPr>
      <w:hyperlink w:anchor="bookmark39" w:tooltip="Current Document">
        <w:r w:rsidR="004347AA">
          <w:t>Финансово-экономические</w:t>
        </w:r>
        <w:r w:rsidR="004347AA">
          <w:tab/>
          <w:t>условия.</w:t>
        </w:r>
        <w:r w:rsidR="004347AA">
          <w:tab/>
          <w:t>Мотивирование</w:t>
        </w:r>
        <w:r w:rsidR="004347AA">
          <w:tab/>
          <w:t>и</w:t>
        </w:r>
      </w:hyperlink>
    </w:p>
    <w:p w:rsidR="00B5221D" w:rsidRDefault="004347AA">
      <w:pPr>
        <w:pStyle w:val="a7"/>
        <w:tabs>
          <w:tab w:val="right" w:leader="dot" w:pos="9588"/>
        </w:tabs>
        <w:ind w:firstLine="260"/>
        <w:jc w:val="both"/>
      </w:pPr>
      <w:r>
        <w:t xml:space="preserve">стимулирование </w:t>
      </w:r>
      <w:r>
        <w:tab/>
        <w:t xml:space="preserve"> 21</w:t>
      </w:r>
    </w:p>
    <w:p w:rsidR="00B5221D" w:rsidRDefault="00B5221D">
      <w:pPr>
        <w:pStyle w:val="a7"/>
        <w:numPr>
          <w:ilvl w:val="1"/>
          <w:numId w:val="2"/>
        </w:numPr>
        <w:tabs>
          <w:tab w:val="left" w:pos="1149"/>
          <w:tab w:val="right" w:leader="dot" w:pos="9588"/>
        </w:tabs>
        <w:ind w:firstLine="560"/>
        <w:jc w:val="both"/>
      </w:pPr>
      <w:hyperlink w:anchor="bookmark42" w:tooltip="Current Document">
        <w:r w:rsidR="004347AA">
          <w:t xml:space="preserve">Психолого-педагогические условия </w:t>
        </w:r>
        <w:r w:rsidR="004347AA">
          <w:tab/>
          <w:t xml:space="preserve"> 22</w:t>
        </w:r>
      </w:hyperlink>
    </w:p>
    <w:p w:rsidR="00B5221D" w:rsidRDefault="004347AA">
      <w:pPr>
        <w:pStyle w:val="a7"/>
        <w:numPr>
          <w:ilvl w:val="0"/>
          <w:numId w:val="2"/>
        </w:numPr>
        <w:tabs>
          <w:tab w:val="left" w:pos="947"/>
          <w:tab w:val="right" w:leader="dot" w:pos="9588"/>
        </w:tabs>
        <w:ind w:firstLine="560"/>
        <w:jc w:val="both"/>
      </w:pPr>
      <w:r>
        <w:rPr>
          <w:b/>
          <w:bCs/>
        </w:rPr>
        <w:t xml:space="preserve">Механизм реализации </w:t>
      </w:r>
      <w:r>
        <w:rPr>
          <w:b/>
          <w:bCs/>
        </w:rPr>
        <w:tab/>
        <w:t xml:space="preserve"> </w:t>
      </w:r>
      <w:r>
        <w:t>23</w:t>
      </w:r>
    </w:p>
    <w:p w:rsidR="00B5221D" w:rsidRDefault="00B5221D">
      <w:pPr>
        <w:pStyle w:val="a7"/>
        <w:numPr>
          <w:ilvl w:val="1"/>
          <w:numId w:val="2"/>
        </w:numPr>
        <w:tabs>
          <w:tab w:val="left" w:pos="1149"/>
          <w:tab w:val="center" w:pos="6891"/>
          <w:tab w:val="center" w:pos="7386"/>
          <w:tab w:val="right" w:pos="9588"/>
        </w:tabs>
        <w:ind w:firstLine="560"/>
        <w:jc w:val="both"/>
      </w:pPr>
      <w:hyperlink w:anchor="bookmark45" w:tooltip="Current Document">
        <w:r w:rsidR="004347AA">
          <w:t>Основные этапы внедрения (применения)</w:t>
        </w:r>
        <w:r w:rsidR="004347AA">
          <w:tab/>
          <w:t>и</w:t>
        </w:r>
        <w:r w:rsidR="004347AA">
          <w:tab/>
          <w:t>реализации</w:t>
        </w:r>
        <w:r w:rsidR="004347AA">
          <w:tab/>
          <w:t>системы</w:t>
        </w:r>
      </w:hyperlink>
    </w:p>
    <w:p w:rsidR="00B5221D" w:rsidRDefault="00B5221D">
      <w:pPr>
        <w:pStyle w:val="a7"/>
        <w:ind w:firstLine="260"/>
        <w:jc w:val="both"/>
      </w:pPr>
      <w:hyperlink w:anchor="bookmark45" w:tooltip="Current Document">
        <w:r w:rsidR="004347AA">
          <w:t>(целевой модели) наставничества педагогических работников в</w:t>
        </w:r>
      </w:hyperlink>
    </w:p>
    <w:p w:rsidR="00B5221D" w:rsidRDefault="004347AA">
      <w:pPr>
        <w:pStyle w:val="a7"/>
        <w:tabs>
          <w:tab w:val="right" w:leader="dot" w:pos="9588"/>
        </w:tabs>
        <w:ind w:firstLine="260"/>
        <w:jc w:val="both"/>
      </w:pPr>
      <w:r>
        <w:t xml:space="preserve">образовательной организации </w:t>
      </w:r>
      <w:r>
        <w:tab/>
        <w:t xml:space="preserve"> 23</w:t>
      </w:r>
    </w:p>
    <w:p w:rsidR="00B5221D" w:rsidRDefault="00B5221D">
      <w:pPr>
        <w:pStyle w:val="a7"/>
        <w:numPr>
          <w:ilvl w:val="1"/>
          <w:numId w:val="2"/>
        </w:numPr>
        <w:tabs>
          <w:tab w:val="left" w:pos="1149"/>
          <w:tab w:val="right" w:leader="dot" w:pos="9588"/>
        </w:tabs>
        <w:ind w:firstLine="560"/>
        <w:jc w:val="both"/>
      </w:pPr>
      <w:hyperlink w:anchor="bookmark47" w:tooltip="Current Document">
        <w:r w:rsidR="004347AA">
          <w:t xml:space="preserve">Подбор и формирование пар «наставник - наставляемый» </w:t>
        </w:r>
        <w:r w:rsidR="004347AA">
          <w:tab/>
          <w:t xml:space="preserve"> 24</w:t>
        </w:r>
      </w:hyperlink>
    </w:p>
    <w:p w:rsidR="00B5221D" w:rsidRDefault="00B5221D">
      <w:pPr>
        <w:pStyle w:val="a7"/>
        <w:numPr>
          <w:ilvl w:val="1"/>
          <w:numId w:val="2"/>
        </w:numPr>
        <w:tabs>
          <w:tab w:val="left" w:pos="1144"/>
          <w:tab w:val="center" w:pos="8187"/>
        </w:tabs>
        <w:ind w:firstLine="560"/>
        <w:jc w:val="both"/>
      </w:pPr>
      <w:hyperlink w:anchor="bookmark49" w:tooltip="Current Document">
        <w:r w:rsidR="004347AA">
          <w:t>Основные подходы к организации взаимодействия</w:t>
        </w:r>
        <w:r w:rsidR="004347AA">
          <w:tab/>
          <w:t>«наставник -</w:t>
        </w:r>
      </w:hyperlink>
    </w:p>
    <w:p w:rsidR="00B5221D" w:rsidRDefault="00B5221D">
      <w:pPr>
        <w:pStyle w:val="a7"/>
        <w:tabs>
          <w:tab w:val="right" w:leader="dot" w:pos="9588"/>
        </w:tabs>
        <w:ind w:firstLine="260"/>
        <w:jc w:val="both"/>
      </w:pPr>
      <w:hyperlink w:anchor="bookmark50" w:tooltip="Current Document">
        <w:r w:rsidR="004347AA">
          <w:t xml:space="preserve">наставляемый» </w:t>
        </w:r>
        <w:r w:rsidR="004347AA">
          <w:tab/>
          <w:t xml:space="preserve"> 28</w:t>
        </w:r>
      </w:hyperlink>
    </w:p>
    <w:p w:rsidR="00B5221D" w:rsidRDefault="00B5221D">
      <w:pPr>
        <w:pStyle w:val="a7"/>
        <w:numPr>
          <w:ilvl w:val="0"/>
          <w:numId w:val="2"/>
        </w:numPr>
        <w:tabs>
          <w:tab w:val="left" w:pos="930"/>
          <w:tab w:val="right" w:leader="dot" w:pos="9588"/>
        </w:tabs>
        <w:ind w:left="260"/>
        <w:jc w:val="both"/>
      </w:pPr>
      <w:hyperlink w:anchor="bookmark53" w:tooltip="Current Document">
        <w:r w:rsidR="004347AA">
          <w:rPr>
            <w:b/>
            <w:bCs/>
          </w:rPr>
          <w:t xml:space="preserve">Оценка результативности внедрения (применения) системы (целевой модели) наставничества </w:t>
        </w:r>
        <w:r w:rsidR="004347AA">
          <w:rPr>
            <w:b/>
            <w:bCs/>
          </w:rPr>
          <w:tab/>
          <w:t xml:space="preserve"> </w:t>
        </w:r>
        <w:r w:rsidR="004347AA">
          <w:t>30</w:t>
        </w:r>
      </w:hyperlink>
    </w:p>
    <w:p w:rsidR="00B5221D" w:rsidRDefault="004347AA">
      <w:pPr>
        <w:pStyle w:val="a7"/>
        <w:numPr>
          <w:ilvl w:val="0"/>
          <w:numId w:val="2"/>
        </w:numPr>
        <w:tabs>
          <w:tab w:val="left" w:pos="1128"/>
          <w:tab w:val="right" w:leader="dot" w:pos="9588"/>
        </w:tabs>
        <w:spacing w:after="40"/>
        <w:ind w:left="260"/>
        <w:jc w:val="both"/>
      </w:pPr>
      <w:r>
        <w:rPr>
          <w:b/>
          <w:bCs/>
        </w:rPr>
        <w:t xml:space="preserve">Риски внедрения (применения) системы (целевой модели) педагогических работников в образовательных организациях и пути их минимизации </w:t>
      </w:r>
      <w:r>
        <w:rPr>
          <w:b/>
          <w:bCs/>
        </w:rPr>
        <w:tab/>
        <w:t xml:space="preserve"> </w:t>
      </w:r>
      <w:r>
        <w:t>31</w:t>
      </w:r>
      <w:r w:rsidR="00B5221D">
        <w:fldChar w:fldCharType="end"/>
      </w:r>
    </w:p>
    <w:p w:rsidR="00B5221D" w:rsidRDefault="004347AA">
      <w:pPr>
        <w:pStyle w:val="32"/>
        <w:keepNext/>
        <w:keepLines/>
        <w:numPr>
          <w:ilvl w:val="0"/>
          <w:numId w:val="3"/>
        </w:numPr>
        <w:tabs>
          <w:tab w:val="left" w:pos="318"/>
        </w:tabs>
        <w:ind w:left="0" w:firstLine="0"/>
        <w:jc w:val="center"/>
      </w:pPr>
      <w:bookmarkStart w:id="3" w:name="bookmark7"/>
      <w:r>
        <w:t>Введение</w:t>
      </w:r>
      <w:bookmarkEnd w:id="3"/>
    </w:p>
    <w:p w:rsidR="00B5221D" w:rsidRDefault="004347AA">
      <w:pPr>
        <w:pStyle w:val="1"/>
        <w:ind w:left="260" w:firstLine="720"/>
        <w:jc w:val="both"/>
      </w:pPr>
      <w:bookmarkStart w:id="4" w:name="bookmark9"/>
      <w:r>
        <w:t>В соответствии с национальным проектом «Образование», к 2024 году не менее 70% обучающихся и педагогических работников общеобразовательных организаций должны быть вовлечены в различные формы наставничества и сопровождения (целевой показатель Федерального проекта «Современная школа»).</w:t>
      </w:r>
      <w:bookmarkEnd w:id="4"/>
    </w:p>
    <w:p w:rsidR="00B5221D" w:rsidRDefault="004347AA">
      <w:pPr>
        <w:pStyle w:val="1"/>
        <w:ind w:left="260" w:firstLine="720"/>
        <w:jc w:val="both"/>
      </w:pPr>
      <w:r>
        <w:t>Глава Министерства просвещения России Сергей Кравцов анонсировал появление в российских школах «учителей-наставников» и «учителе</w:t>
      </w:r>
      <w:proofErr w:type="gramStart"/>
      <w:r>
        <w:t>й-</w:t>
      </w:r>
      <w:proofErr w:type="gramEnd"/>
      <w:r>
        <w:t xml:space="preserve"> методистов».</w:t>
      </w:r>
    </w:p>
    <w:p w:rsidR="00B5221D" w:rsidRDefault="004347AA">
      <w:pPr>
        <w:pStyle w:val="1"/>
        <w:ind w:left="260" w:firstLine="720"/>
        <w:jc w:val="both"/>
      </w:pPr>
      <w:r>
        <w:lastRenderedPageBreak/>
        <w:t xml:space="preserve">Для всего педагогического сообщества важна сформированная мотивация и усилия в преодолении собственных профессиональных барьеров и затруднений, уход от устоявшихся стереотипов педагогической деятельности, овладение эффективными технологиями и способами профессиональной самореализации и </w:t>
      </w:r>
      <w:proofErr w:type="spellStart"/>
      <w:r>
        <w:t>самоактуализации</w:t>
      </w:r>
      <w:proofErr w:type="spellEnd"/>
      <w:r>
        <w:t>, приобретение способностей к сам</w:t>
      </w:r>
      <w:proofErr w:type="gramStart"/>
      <w:r>
        <w:t>о-</w:t>
      </w:r>
      <w:proofErr w:type="gramEnd"/>
      <w:r>
        <w:t xml:space="preserve"> и </w:t>
      </w:r>
      <w:proofErr w:type="spellStart"/>
      <w:r>
        <w:t>взаимообучению</w:t>
      </w:r>
      <w:proofErr w:type="spellEnd"/>
      <w:r>
        <w:t>, самоорганизации и саморазвитию.</w:t>
      </w:r>
    </w:p>
    <w:p w:rsidR="00B5221D" w:rsidRDefault="004347AA">
      <w:pPr>
        <w:pStyle w:val="1"/>
        <w:ind w:left="260" w:firstLine="720"/>
        <w:jc w:val="both"/>
      </w:pPr>
      <w:r>
        <w:t>Это поможет не только поднять их профессиональный уровень, но и повысить рейтинг образования в обществе.</w:t>
      </w:r>
    </w:p>
    <w:p w:rsidR="00B5221D" w:rsidRDefault="004347AA">
      <w:pPr>
        <w:pStyle w:val="1"/>
        <w:ind w:left="260" w:firstLine="720"/>
        <w:jc w:val="both"/>
      </w:pPr>
      <w:r>
        <w:t xml:space="preserve">Этой цели служит создание единой федеральной системы </w:t>
      </w:r>
      <w:proofErr w:type="spellStart"/>
      <w:r>
        <w:t>научно</w:t>
      </w:r>
      <w:r>
        <w:softHyphen/>
        <w:t>методического</w:t>
      </w:r>
      <w:proofErr w:type="spellEnd"/>
      <w:r>
        <w:t xml:space="preserve"> сопровождения педагогических работников и управленческих кадров (далее - Система) в рамках национального проекта «Образование» (с учетом изменений и дополнений 2020 и 2021 гг.).</w:t>
      </w:r>
    </w:p>
    <w:p w:rsidR="00B5221D" w:rsidRDefault="004347AA">
      <w:pPr>
        <w:pStyle w:val="1"/>
        <w:ind w:left="260" w:firstLine="720"/>
        <w:jc w:val="both"/>
      </w:pPr>
      <w:r>
        <w:t>Одним из ключевых направлений создания Системы (целевой модели) наставничества является развитие наставничества педагогических кадров, являющееся эффективным инструментом профессионального роста педагогических работников общего, среднего профессионального и дополнительного образования.</w:t>
      </w:r>
    </w:p>
    <w:p w:rsidR="00B5221D" w:rsidRDefault="004347AA">
      <w:pPr>
        <w:pStyle w:val="1"/>
        <w:ind w:left="260" w:firstLine="720"/>
        <w:jc w:val="both"/>
      </w:pPr>
      <w:r>
        <w:t xml:space="preserve">Наставничество как социально-педагогическое явление существует в российском образовании с </w:t>
      </w:r>
      <w:r>
        <w:rPr>
          <w:lang w:val="en-US" w:eastAsia="en-US" w:bidi="en-US"/>
        </w:rPr>
        <w:t>XIX</w:t>
      </w:r>
      <w:r w:rsidRPr="004347AA">
        <w:rPr>
          <w:lang w:eastAsia="en-US" w:bidi="en-US"/>
        </w:rPr>
        <w:t xml:space="preserve"> </w:t>
      </w:r>
      <w:r>
        <w:t>века. В современной России существуют разнообразные практики наставничества педагогических работников, в которых сочетаются традиционные и инновационные черты.</w:t>
      </w:r>
    </w:p>
    <w:p w:rsidR="00B5221D" w:rsidRDefault="004347AA">
      <w:pPr>
        <w:pStyle w:val="1"/>
        <w:ind w:left="260" w:firstLine="720"/>
        <w:jc w:val="both"/>
      </w:pPr>
      <w:r>
        <w:t>Главная проблема наставничества в образовании на сегодняшний день - неопределенность его концептуально-методологического и нормативного правового статуса</w:t>
      </w:r>
      <w:r>
        <w:rPr>
          <w:b/>
          <w:bCs/>
        </w:rPr>
        <w:t xml:space="preserve">, </w:t>
      </w:r>
      <w:r>
        <w:t>что существенно затрудняет его «превращение» в широкое социально-педагогическое явление. Наставничество в образовании развивается преимущественно как волонтерское движение. Существует реальная потребность его трансформации в регламентированный вид профессиональной деятельности в образовании.</w:t>
      </w:r>
    </w:p>
    <w:p w:rsidR="00B5221D" w:rsidRDefault="004347AA">
      <w:pPr>
        <w:pStyle w:val="1"/>
        <w:spacing w:after="360"/>
        <w:ind w:left="260" w:firstLine="720"/>
        <w:jc w:val="both"/>
      </w:pPr>
      <w:r>
        <w:t xml:space="preserve">Одним из путей разрешения данного противоречия является разработка и внедрение системы (целевой модели) наставничества педагогических </w:t>
      </w:r>
      <w:bookmarkStart w:id="5" w:name="bookmark10"/>
      <w:r>
        <w:t>работников в образовательных организациях. Система (целевая модель) наставничества включает концептуально-методологическую разработку основных категорий и понятий, связанных с наставничеством, нормативное правовое обеспечение наставнической деятельности, направленное на повышение правового статуса наставничества и наставников, определение организационно-педагогических, методических и технологических механизмов реализации системы наставничества педагогических работников в образовательных организациях.</w:t>
      </w:r>
      <w:bookmarkEnd w:id="5"/>
    </w:p>
    <w:p w:rsidR="00B5221D" w:rsidRDefault="004347AA">
      <w:pPr>
        <w:pStyle w:val="32"/>
        <w:keepNext/>
        <w:keepLines/>
        <w:numPr>
          <w:ilvl w:val="0"/>
          <w:numId w:val="3"/>
        </w:numPr>
        <w:tabs>
          <w:tab w:val="left" w:pos="1298"/>
        </w:tabs>
        <w:ind w:firstLine="700"/>
        <w:jc w:val="both"/>
      </w:pPr>
      <w:bookmarkStart w:id="6" w:name="bookmark11"/>
      <w:r>
        <w:t>Термины, определения и ключевые положения системы (целевой модели) наставничества</w:t>
      </w:r>
      <w:bookmarkEnd w:id="6"/>
    </w:p>
    <w:p w:rsidR="00B5221D" w:rsidRDefault="004347AA">
      <w:pPr>
        <w:pStyle w:val="1"/>
        <w:ind w:left="260" w:firstLine="700"/>
        <w:jc w:val="both"/>
      </w:pPr>
      <w:r>
        <w:rPr>
          <w:i/>
          <w:iCs/>
        </w:rPr>
        <w:t>Наставник -</w:t>
      </w:r>
      <w:r>
        <w:t xml:space="preserve"> участник персонализированной программы наставничества, имеющий измеримые позитивные результаты профессиональной деятельности, </w:t>
      </w:r>
      <w:r>
        <w:lastRenderedPageBreak/>
        <w:t>готовый и способный организовать индивидуальную траекторию профессионального развития наставляемого на основе его профессиональных затруднений, также обладающий опытом и навыками, необходимыми для стимуляции и поддержки процессов самореализации и самосовершенствования наставляемого.</w:t>
      </w:r>
    </w:p>
    <w:p w:rsidR="00B5221D" w:rsidRDefault="004347AA">
      <w:pPr>
        <w:pStyle w:val="1"/>
        <w:ind w:left="260" w:firstLine="700"/>
        <w:jc w:val="both"/>
      </w:pPr>
      <w:r>
        <w:rPr>
          <w:i/>
          <w:iCs/>
        </w:rPr>
        <w:t>Наставляемый -</w:t>
      </w:r>
      <w:r>
        <w:t xml:space="preserve"> участник персонализированной программы наставничества, который через взаимодействие с наставником и при его помощи и поддержке приобретает новый опыт, развивает необходимые навыки и компетенции, добивается предсказуемых результатов, преодолевая тем самым свои профессиональные затруднения. </w:t>
      </w:r>
      <w:proofErr w:type="gramStart"/>
      <w:r>
        <w:t>Наставляемый является активным субъектом собственного непрерывного личностного и профессионального роста, который формулирует образовательный заказ системе повышения квалификации и институту наставничества на основе осмысления собственных образовательных запросов, профессиональных затруднений и желаемого образа самого себя как профессионала (</w:t>
      </w:r>
      <w:r>
        <w:rPr>
          <w:i/>
          <w:iCs/>
        </w:rPr>
        <w:t>молодой педагог</w:t>
      </w:r>
      <w:r>
        <w:rPr>
          <w:b/>
          <w:bCs/>
          <w:i/>
          <w:iCs/>
        </w:rPr>
        <w:t>,</w:t>
      </w:r>
      <w:r>
        <w:t xml:space="preserve"> только пришедший в профессию; </w:t>
      </w:r>
      <w:r>
        <w:rPr>
          <w:i/>
          <w:iCs/>
        </w:rPr>
        <w:t>опытный педагог, испытывающий потребность</w:t>
      </w:r>
      <w:r>
        <w:t xml:space="preserve"> в освоении новой технологии или приобретении новых навыков;</w:t>
      </w:r>
      <w:proofErr w:type="gramEnd"/>
      <w:r>
        <w:t xml:space="preserve"> </w:t>
      </w:r>
      <w:r>
        <w:rPr>
          <w:i/>
          <w:iCs/>
        </w:rPr>
        <w:t>новый педагог в коллективе</w:t>
      </w:r>
      <w:r>
        <w:rPr>
          <w:b/>
          <w:bCs/>
          <w:i/>
          <w:iCs/>
        </w:rPr>
        <w:t>;</w:t>
      </w:r>
      <w:r>
        <w:t xml:space="preserve"> педагог, имеющий непедагогическое профильное образование).</w:t>
      </w:r>
    </w:p>
    <w:p w:rsidR="00B5221D" w:rsidRDefault="004347AA">
      <w:pPr>
        <w:pStyle w:val="1"/>
        <w:spacing w:after="180"/>
        <w:ind w:left="260" w:firstLine="700"/>
        <w:jc w:val="both"/>
      </w:pPr>
      <w:r>
        <w:rPr>
          <w:i/>
          <w:iCs/>
        </w:rPr>
        <w:t xml:space="preserve">Куратор </w:t>
      </w:r>
      <w:r>
        <w:rPr>
          <w:b/>
          <w:bCs/>
          <w:i/>
          <w:iCs/>
        </w:rPr>
        <w:t>-</w:t>
      </w:r>
      <w:r>
        <w:t xml:space="preserve"> сотрудник образовательной организации, учреждения из числа ее социальных партнеров (другие образовательные учреждения - школы, вузы, колледжи; учреждения культуры и спорта, дополнительного профессионального образования, предприятия и др.), который отвечает за реализацию персонализированны</w:t>
      </w:r>
      <w:proofErr w:type="gramStart"/>
      <w:r>
        <w:t>х(</w:t>
      </w:r>
      <w:proofErr w:type="gramEnd"/>
      <w:r>
        <w:t>ой) программ(</w:t>
      </w:r>
      <w:proofErr w:type="spellStart"/>
      <w:r>
        <w:t>ы</w:t>
      </w:r>
      <w:proofErr w:type="spellEnd"/>
      <w:r>
        <w:t>) наставничества.</w:t>
      </w:r>
    </w:p>
    <w:p w:rsidR="00B5221D" w:rsidRDefault="004347AA">
      <w:pPr>
        <w:pStyle w:val="1"/>
        <w:ind w:left="260" w:firstLine="720"/>
        <w:jc w:val="both"/>
      </w:pPr>
      <w:r>
        <w:rPr>
          <w:i/>
          <w:iCs/>
        </w:rPr>
        <w:t>Наставничество -</w:t>
      </w:r>
      <w:r>
        <w:t xml:space="preserve"> форма обеспечения профессионального становления, развития и адаптации к квалифицированному исполнению должностных обязанностей лиц, в отношении которых осуществляется наставничество.</w:t>
      </w:r>
    </w:p>
    <w:p w:rsidR="00B5221D" w:rsidRDefault="004347AA">
      <w:pPr>
        <w:pStyle w:val="1"/>
        <w:ind w:left="260" w:firstLine="720"/>
        <w:jc w:val="both"/>
      </w:pPr>
      <w:r>
        <w:rPr>
          <w:i/>
          <w:iCs/>
        </w:rPr>
        <w:t xml:space="preserve">Форма наставничества </w:t>
      </w:r>
      <w:r>
        <w:rPr>
          <w:b/>
          <w:bCs/>
          <w:i/>
          <w:iCs/>
        </w:rPr>
        <w:t>-</w:t>
      </w:r>
      <w:r>
        <w:t xml:space="preserve"> способ реализации системы наставничества через организацию работы наставнической пары/группы, участники которой находятся в заданной ролевой ситуации, определяемой основной деятельностью и позицией участников.</w:t>
      </w:r>
    </w:p>
    <w:p w:rsidR="00B5221D" w:rsidRDefault="004347AA">
      <w:pPr>
        <w:pStyle w:val="1"/>
        <w:ind w:left="260" w:firstLine="720"/>
        <w:jc w:val="both"/>
      </w:pPr>
      <w:r>
        <w:rPr>
          <w:i/>
          <w:iCs/>
        </w:rPr>
        <w:t>Персонализированная программа наставничества -</w:t>
      </w:r>
      <w:r>
        <w:t xml:space="preserve"> это краткосрочная персонализированная программа (от 3 месяцев до 1 года), включающая описание форм и видов наставничества, участников наставнической деятельности, направления наставнической деятельности и перечень мероприятий, нацеленных на устранение выявленных профессиональных затруднений наставляемого и на поддержку его сильных сторон.</w:t>
      </w:r>
    </w:p>
    <w:p w:rsidR="00B5221D" w:rsidRDefault="004347AA">
      <w:pPr>
        <w:pStyle w:val="1"/>
        <w:ind w:left="260" w:firstLine="720"/>
        <w:jc w:val="both"/>
      </w:pPr>
      <w:r>
        <w:rPr>
          <w:i/>
          <w:iCs/>
        </w:rPr>
        <w:t>Целевая модель наставничества</w:t>
      </w:r>
      <w:r>
        <w:t xml:space="preserve"> - система условий, ресурсов и процессов, необходимых для реализации программ наставничества в образовательных организациях.</w:t>
      </w:r>
    </w:p>
    <w:p w:rsidR="00B5221D" w:rsidRDefault="004347AA">
      <w:pPr>
        <w:pStyle w:val="1"/>
        <w:ind w:left="260" w:firstLine="720"/>
        <w:jc w:val="both"/>
      </w:pPr>
      <w:r>
        <w:rPr>
          <w:i/>
          <w:iCs/>
        </w:rPr>
        <w:t>Методология наставничества</w:t>
      </w:r>
      <w:r>
        <w:t xml:space="preserve"> - система концептуальных взглядов, подходов и методов, обоснованных научными исследованиями и практическим опытом, </w:t>
      </w:r>
      <w:r>
        <w:lastRenderedPageBreak/>
        <w:t>позволяющая понять и организовать процесс взаимодействия наставника и наставляемого.</w:t>
      </w:r>
    </w:p>
    <w:p w:rsidR="00B5221D" w:rsidRDefault="004347AA">
      <w:pPr>
        <w:pStyle w:val="1"/>
        <w:ind w:firstLine="960"/>
        <w:jc w:val="both"/>
      </w:pPr>
      <w:r>
        <w:t>Методологической основой системы наставничества является</w:t>
      </w:r>
    </w:p>
    <w:p w:rsidR="00B5221D" w:rsidRDefault="004347AA">
      <w:pPr>
        <w:pStyle w:val="1"/>
        <w:ind w:firstLine="260"/>
        <w:jc w:val="both"/>
      </w:pPr>
      <w:r>
        <w:t>понимание наставничества как:</w:t>
      </w:r>
    </w:p>
    <w:p w:rsidR="00B5221D" w:rsidRDefault="004347AA">
      <w:pPr>
        <w:pStyle w:val="1"/>
        <w:numPr>
          <w:ilvl w:val="0"/>
          <w:numId w:val="4"/>
        </w:numPr>
        <w:tabs>
          <w:tab w:val="left" w:pos="1263"/>
        </w:tabs>
        <w:ind w:left="260" w:firstLine="720"/>
        <w:jc w:val="both"/>
      </w:pPr>
      <w:r>
        <w:t>социального института, обеспечивающего передачу социально значимого профессионального и личностного опыта</w:t>
      </w:r>
      <w:r>
        <w:rPr>
          <w:b/>
          <w:bCs/>
        </w:rPr>
        <w:t xml:space="preserve">, </w:t>
      </w:r>
      <w:r>
        <w:t>системы смыслов и ценностей новым поколениям педагогических работников;</w:t>
      </w:r>
    </w:p>
    <w:p w:rsidR="00B5221D" w:rsidRDefault="004347AA">
      <w:pPr>
        <w:pStyle w:val="1"/>
        <w:numPr>
          <w:ilvl w:val="0"/>
          <w:numId w:val="4"/>
        </w:numPr>
        <w:tabs>
          <w:tab w:val="left" w:pos="1263"/>
        </w:tabs>
        <w:ind w:left="260" w:firstLine="720"/>
        <w:jc w:val="both"/>
      </w:pPr>
      <w:r>
        <w:t>элемента системы дополнительного профессионального образования (подсистемы последипломного профессионального образования), которая обеспечивает непрерывное профессиональное образование педагогов в различных формах повышения их квалификации;</w:t>
      </w:r>
    </w:p>
    <w:p w:rsidR="00B5221D" w:rsidRDefault="004347AA">
      <w:pPr>
        <w:pStyle w:val="1"/>
        <w:numPr>
          <w:ilvl w:val="0"/>
          <w:numId w:val="4"/>
        </w:numPr>
        <w:tabs>
          <w:tab w:val="left" w:pos="1263"/>
        </w:tabs>
        <w:ind w:left="260" w:firstLine="720"/>
        <w:jc w:val="both"/>
      </w:pPr>
      <w:proofErr w:type="gramStart"/>
      <w:r>
        <w:t xml:space="preserve">составной части методической работы образовательной организации по совершенствованию педагогического мастерства работников, включающую работу </w:t>
      </w:r>
      <w:r>
        <w:rPr>
          <w:i/>
          <w:iCs/>
        </w:rPr>
        <w:t>с</w:t>
      </w:r>
      <w:r>
        <w:t xml:space="preserve"> молодыми специалистами; деятельность по адаптации педагогических кадров в новой организации; работу с педагогическими кадрами при вхождении в новую должность; организацию работы с кадрами по итогам аттестации; обучение при введении новых технологий и инноваций; обмен опытом между членами педагогического коллектива</w:t>
      </w:r>
      <w:r>
        <w:rPr>
          <w:i/>
          <w:iCs/>
        </w:rPr>
        <w:t>.</w:t>
      </w:r>
      <w:proofErr w:type="gramEnd"/>
    </w:p>
    <w:p w:rsidR="00B5221D" w:rsidRDefault="004347AA">
      <w:pPr>
        <w:pStyle w:val="1"/>
        <w:ind w:left="260" w:firstLine="720"/>
        <w:jc w:val="both"/>
      </w:pPr>
      <w:r>
        <w:t xml:space="preserve">Наставничество как мера поддержки молодых специалистов гарантируется им наряду с отсутствием испытательного срока при приеме на работу впервые, содействием в трудоустройстве, созданием условий для повышения квалификации и профессионального роста, различными доплатами к заработной плате, пособиями и иными выплатами. Меры поддержки молодых специалистов устанавливаются федеральным и региональным законодательством, а также могут предоставляться согласно отраслевым соглашениям и локальным актам работодателя. При заключении коллективных договоров целесообразно предусматривать разделы по защите социально-экономических и трудовых прав работников из числа молодежи, </w:t>
      </w:r>
      <w:proofErr w:type="gramStart"/>
      <w:r>
        <w:t>содержащие</w:t>
      </w:r>
      <w:proofErr w:type="gramEnd"/>
      <w:r>
        <w:t xml:space="preserve"> в том числе положения по закреплению за ними наставников, установлению наставникам соответствующей доплаты в размере и порядке, определяемыми коллективными договорами.</w:t>
      </w:r>
    </w:p>
    <w:p w:rsidR="00B5221D" w:rsidRDefault="004347AA">
      <w:pPr>
        <w:pStyle w:val="1"/>
        <w:ind w:left="260" w:firstLine="720"/>
        <w:jc w:val="both"/>
      </w:pPr>
      <w:proofErr w:type="gramStart"/>
      <w:r>
        <w:t>Важнейшей особенностью системы наставничества является то, что она носит точечный, индивидуализированный и персонализированный характер, ориентирована на конкретного педагога и призвана решать в первую очередь его личностные, профессиональные и социальные проблемы, имеет гибкую структуру учета особенностей преодоления затруднений наставляемого и интенсивность решения тех или иных запросов (наставник и наставляемый самостоятельно решают, сколько времени потратить на изучение тех или иных вопросов и</w:t>
      </w:r>
      <w:proofErr w:type="gramEnd"/>
      <w:r>
        <w:t xml:space="preserve"> какая глубина их проработки нужна).</w:t>
      </w:r>
    </w:p>
    <w:p w:rsidR="00B5221D" w:rsidRDefault="004347AA">
      <w:pPr>
        <w:pStyle w:val="1"/>
        <w:ind w:firstLine="980"/>
        <w:jc w:val="both"/>
      </w:pPr>
      <w:r>
        <w:t>Характерными особенностями системы наставничества являются:</w:t>
      </w:r>
    </w:p>
    <w:p w:rsidR="00B5221D" w:rsidRDefault="004347AA">
      <w:pPr>
        <w:pStyle w:val="1"/>
        <w:numPr>
          <w:ilvl w:val="0"/>
          <w:numId w:val="4"/>
        </w:numPr>
        <w:tabs>
          <w:tab w:val="left" w:pos="1983"/>
        </w:tabs>
        <w:ind w:firstLine="980"/>
        <w:jc w:val="both"/>
      </w:pPr>
      <w:proofErr w:type="spellStart"/>
      <w:proofErr w:type="gramStart"/>
      <w:r>
        <w:t>субъект-субъектное</w:t>
      </w:r>
      <w:proofErr w:type="spellEnd"/>
      <w:proofErr w:type="gramEnd"/>
      <w:r>
        <w:t xml:space="preserve"> взаимодействие наставника и наставляемого;</w:t>
      </w:r>
    </w:p>
    <w:p w:rsidR="00B5221D" w:rsidRDefault="004347AA">
      <w:pPr>
        <w:pStyle w:val="1"/>
        <w:numPr>
          <w:ilvl w:val="0"/>
          <w:numId w:val="4"/>
        </w:numPr>
        <w:tabs>
          <w:tab w:val="left" w:pos="1983"/>
        </w:tabs>
        <w:ind w:firstLine="980"/>
        <w:jc w:val="both"/>
      </w:pPr>
      <w:r>
        <w:t>личностно-ориентированная направленность;</w:t>
      </w:r>
    </w:p>
    <w:p w:rsidR="00B5221D" w:rsidRDefault="004347AA">
      <w:pPr>
        <w:pStyle w:val="1"/>
        <w:numPr>
          <w:ilvl w:val="0"/>
          <w:numId w:val="4"/>
        </w:numPr>
        <w:tabs>
          <w:tab w:val="left" w:pos="1263"/>
        </w:tabs>
        <w:ind w:left="260" w:firstLine="720"/>
        <w:jc w:val="both"/>
      </w:pPr>
      <w:r>
        <w:t>выстраивание практик наставничества с использованием интерне</w:t>
      </w:r>
      <w:proofErr w:type="gramStart"/>
      <w:r>
        <w:t>т-</w:t>
      </w:r>
      <w:proofErr w:type="gramEnd"/>
      <w:r>
        <w:t xml:space="preserve"> среды, </w:t>
      </w:r>
      <w:r>
        <w:lastRenderedPageBreak/>
        <w:t>расширение возможности получения поддержки наставников в масштабах всей страны, региона, муниципалитета;</w:t>
      </w:r>
    </w:p>
    <w:p w:rsidR="00B5221D" w:rsidRDefault="004347AA">
      <w:pPr>
        <w:pStyle w:val="1"/>
        <w:numPr>
          <w:ilvl w:val="0"/>
          <w:numId w:val="4"/>
        </w:numPr>
        <w:tabs>
          <w:tab w:val="left" w:pos="1263"/>
        </w:tabs>
        <w:ind w:left="260" w:firstLine="720"/>
        <w:jc w:val="both"/>
      </w:pPr>
      <w:r>
        <w:t xml:space="preserve">интеграция в национальную систему профессионального роста педагогических работников Российской Федерации, включая национальную систему учительского роста; единую федеральную систему </w:t>
      </w:r>
      <w:proofErr w:type="spellStart"/>
      <w:r>
        <w:t>научно</w:t>
      </w:r>
      <w:r>
        <w:softHyphen/>
        <w:t>методического</w:t>
      </w:r>
      <w:proofErr w:type="spellEnd"/>
      <w:r>
        <w:t xml:space="preserve"> сопровождения педагогических работников и управленческих кадров;</w:t>
      </w:r>
    </w:p>
    <w:p w:rsidR="00B5221D" w:rsidRDefault="004347AA">
      <w:pPr>
        <w:pStyle w:val="1"/>
        <w:numPr>
          <w:ilvl w:val="0"/>
          <w:numId w:val="4"/>
        </w:numPr>
        <w:tabs>
          <w:tab w:val="left" w:pos="1263"/>
        </w:tabs>
        <w:ind w:left="260" w:firstLine="720"/>
        <w:jc w:val="both"/>
      </w:pPr>
      <w:r>
        <w:t>опора на лучший отечественный и зарубежный опыт наставничества педагогов с учетом государственной политики в сфере образования;</w:t>
      </w:r>
    </w:p>
    <w:p w:rsidR="00B5221D" w:rsidRDefault="004347AA">
      <w:pPr>
        <w:pStyle w:val="1"/>
        <w:numPr>
          <w:ilvl w:val="0"/>
          <w:numId w:val="4"/>
        </w:numPr>
        <w:tabs>
          <w:tab w:val="left" w:pos="1263"/>
        </w:tabs>
        <w:ind w:left="260" w:firstLine="720"/>
        <w:jc w:val="both"/>
      </w:pPr>
      <w:r>
        <w:t>направленность на оказание всесторонней помощи педагогическим работникам посредством разнообразных форм и видов наставничества.</w:t>
      </w:r>
    </w:p>
    <w:p w:rsidR="00B5221D" w:rsidRDefault="004347AA">
      <w:pPr>
        <w:pStyle w:val="1"/>
        <w:ind w:left="260" w:firstLine="720"/>
        <w:jc w:val="both"/>
      </w:pPr>
      <w:r>
        <w:t>Реализация системы (целевой модели) наставничества педагогических работников имеет свои особенности для образовательных организаций общего, среднего профессионального и дополнительного образования, обусловленные различиями в организации процессов обучения и взаимодействия педагогов.</w:t>
      </w:r>
    </w:p>
    <w:p w:rsidR="00B5221D" w:rsidRDefault="004347AA">
      <w:pPr>
        <w:pStyle w:val="1"/>
        <w:ind w:firstLine="980"/>
        <w:jc w:val="both"/>
      </w:pPr>
      <w:r>
        <w:t>Система (целевая модель) наставничества в системе общего образования ориентирована на реализацию федерального проекта «Современная школа», в системе дополнительного образования - на реализацию федерального проекта «Успех каждого ребенка», в системе среднего профессионального образования - на реализацию федерального проекта «Молодые профессионалы», что выражается в различных направлениях деятельности, результатах и показателях.</w:t>
      </w:r>
    </w:p>
    <w:p w:rsidR="00B5221D" w:rsidRDefault="004347AA">
      <w:pPr>
        <w:pStyle w:val="1"/>
        <w:ind w:left="260" w:firstLine="720"/>
        <w:jc w:val="both"/>
      </w:pPr>
      <w:r>
        <w:t>Система (целевая модель) наставничества подразумевает необходимость совместной деятельности наставляемого и наставника по планированию, реализации, оцениванию и коррекции персонализированной программы наставничества.</w:t>
      </w:r>
    </w:p>
    <w:p w:rsidR="00B5221D" w:rsidRDefault="004347AA">
      <w:pPr>
        <w:pStyle w:val="1"/>
        <w:spacing w:after="360"/>
        <w:ind w:left="260" w:firstLine="720"/>
        <w:jc w:val="both"/>
      </w:pPr>
      <w:bookmarkStart w:id="7" w:name="bookmark13"/>
      <w:proofErr w:type="spellStart"/>
      <w:r>
        <w:t>Самопроектирование</w:t>
      </w:r>
      <w:proofErr w:type="spellEnd"/>
      <w:r>
        <w:t xml:space="preserve"> на основе желаемого образа самого себя в профессии должно стать наиболее перспективной технологией наставничества.</w:t>
      </w:r>
      <w:bookmarkEnd w:id="7"/>
    </w:p>
    <w:p w:rsidR="00B5221D" w:rsidRDefault="004347AA">
      <w:pPr>
        <w:pStyle w:val="32"/>
        <w:keepNext/>
        <w:keepLines/>
        <w:numPr>
          <w:ilvl w:val="0"/>
          <w:numId w:val="5"/>
        </w:numPr>
        <w:tabs>
          <w:tab w:val="left" w:pos="1298"/>
        </w:tabs>
        <w:jc w:val="both"/>
      </w:pPr>
      <w:bookmarkStart w:id="8" w:name="bookmark14"/>
      <w:r>
        <w:t>Цели, задачи, принципы системы (целевой модели) наставничества</w:t>
      </w:r>
      <w:bookmarkEnd w:id="8"/>
    </w:p>
    <w:p w:rsidR="00B5221D" w:rsidRDefault="004347AA">
      <w:pPr>
        <w:pStyle w:val="1"/>
        <w:tabs>
          <w:tab w:val="left" w:pos="2223"/>
          <w:tab w:val="left" w:pos="6932"/>
        </w:tabs>
        <w:ind w:left="260" w:firstLine="720"/>
        <w:jc w:val="both"/>
      </w:pPr>
      <w:r>
        <w:rPr>
          <w:b/>
          <w:bCs/>
        </w:rPr>
        <w:t xml:space="preserve">Цель </w:t>
      </w:r>
      <w:r>
        <w:t xml:space="preserve">системы (целевой модели) наставничества - создание системы </w:t>
      </w:r>
      <w:proofErr w:type="gramStart"/>
      <w:r>
        <w:t>правовых</w:t>
      </w:r>
      <w:proofErr w:type="gramEnd"/>
      <w:r>
        <w:t>,</w:t>
      </w:r>
      <w:r>
        <w:tab/>
        <w:t>организационно-педагогических,</w:t>
      </w:r>
      <w:r>
        <w:tab/>
        <w:t>учебно-методических,</w:t>
      </w:r>
    </w:p>
    <w:p w:rsidR="00B5221D" w:rsidRDefault="004347AA">
      <w:pPr>
        <w:pStyle w:val="1"/>
        <w:ind w:left="260" w:firstLine="0"/>
        <w:jc w:val="both"/>
      </w:pPr>
      <w:r>
        <w:t>управленческих, финансовых условий и механизмов развития наставничества в образовательных организациях для обеспечения непрерывного профессионального роста и профессионального самоопределения педагогических работников, самореализации и закрепления в профессии, включая молодых/начинающих педагогов.</w:t>
      </w:r>
    </w:p>
    <w:p w:rsidR="00B5221D" w:rsidRDefault="004347AA">
      <w:pPr>
        <w:pStyle w:val="1"/>
        <w:ind w:firstLine="980"/>
        <w:jc w:val="both"/>
      </w:pPr>
      <w:r>
        <w:rPr>
          <w:b/>
          <w:bCs/>
        </w:rPr>
        <w:t xml:space="preserve">Задачи </w:t>
      </w:r>
      <w:r>
        <w:t>системы (целевой модели) наставничества:</w:t>
      </w:r>
    </w:p>
    <w:p w:rsidR="00B5221D" w:rsidRDefault="004347AA">
      <w:pPr>
        <w:pStyle w:val="1"/>
        <w:numPr>
          <w:ilvl w:val="0"/>
          <w:numId w:val="6"/>
        </w:numPr>
        <w:tabs>
          <w:tab w:val="left" w:pos="1257"/>
          <w:tab w:val="left" w:pos="3586"/>
          <w:tab w:val="left" w:pos="5670"/>
          <w:tab w:val="left" w:pos="7508"/>
          <w:tab w:val="left" w:pos="8286"/>
        </w:tabs>
        <w:ind w:firstLine="980"/>
        <w:jc w:val="both"/>
      </w:pPr>
      <w:r>
        <w:t>содействовать</w:t>
      </w:r>
      <w:r>
        <w:tab/>
        <w:t>повышению</w:t>
      </w:r>
      <w:r>
        <w:tab/>
      </w:r>
      <w:proofErr w:type="gramStart"/>
      <w:r>
        <w:t>правового</w:t>
      </w:r>
      <w:proofErr w:type="gramEnd"/>
      <w:r>
        <w:tab/>
        <w:t>и</w:t>
      </w:r>
      <w:r>
        <w:tab/>
        <w:t>социально</w:t>
      </w:r>
      <w:r>
        <w:softHyphen/>
      </w:r>
    </w:p>
    <w:p w:rsidR="00B5221D" w:rsidRDefault="004347AA">
      <w:pPr>
        <w:pStyle w:val="1"/>
        <w:ind w:left="260" w:firstLine="0"/>
        <w:jc w:val="both"/>
      </w:pPr>
      <w:r>
        <w:t>профессионального статуса наставников, соблюдению гарантий профессиональных прав и свобод наставляемых;</w:t>
      </w:r>
    </w:p>
    <w:p w:rsidR="00B5221D" w:rsidRDefault="004347AA">
      <w:pPr>
        <w:pStyle w:val="1"/>
        <w:numPr>
          <w:ilvl w:val="0"/>
          <w:numId w:val="6"/>
        </w:numPr>
        <w:tabs>
          <w:tab w:val="left" w:pos="1257"/>
          <w:tab w:val="left" w:pos="2881"/>
          <w:tab w:val="left" w:pos="5506"/>
        </w:tabs>
        <w:ind w:left="260" w:firstLine="720"/>
        <w:jc w:val="both"/>
      </w:pPr>
      <w:r>
        <w:t>обеспечивать соответствующую помощь в формировании межшкольной цифровой информационно-коммуникативной среды наставничества,</w:t>
      </w:r>
      <w:r>
        <w:tab/>
        <w:t>взаимодействия</w:t>
      </w:r>
      <w:r>
        <w:tab/>
      </w:r>
      <w:proofErr w:type="gramStart"/>
      <w:r>
        <w:t>административно-управленческих</w:t>
      </w:r>
      <w:proofErr w:type="gramEnd"/>
    </w:p>
    <w:p w:rsidR="00B5221D" w:rsidRDefault="004347AA">
      <w:pPr>
        <w:pStyle w:val="1"/>
        <w:ind w:left="260" w:firstLine="0"/>
        <w:jc w:val="both"/>
      </w:pPr>
      <w:r>
        <w:lastRenderedPageBreak/>
        <w:t>(вертикальных) методов и самоорганизующихся не директивных (горизонтальных) инициатив;</w:t>
      </w:r>
    </w:p>
    <w:p w:rsidR="00B5221D" w:rsidRDefault="004347AA">
      <w:pPr>
        <w:pStyle w:val="1"/>
        <w:numPr>
          <w:ilvl w:val="0"/>
          <w:numId w:val="6"/>
        </w:numPr>
        <w:tabs>
          <w:tab w:val="left" w:pos="1257"/>
        </w:tabs>
        <w:ind w:left="260" w:firstLine="720"/>
        <w:jc w:val="both"/>
      </w:pPr>
      <w:r>
        <w:t>оказывать методическую помощь в реализации различных форм и видов наставничества педагогических работников в образовательных организациях;</w:t>
      </w:r>
    </w:p>
    <w:p w:rsidR="00B5221D" w:rsidRDefault="004347AA">
      <w:pPr>
        <w:pStyle w:val="1"/>
        <w:numPr>
          <w:ilvl w:val="0"/>
          <w:numId w:val="6"/>
        </w:numPr>
        <w:tabs>
          <w:tab w:val="left" w:pos="1257"/>
        </w:tabs>
        <w:ind w:left="260" w:firstLine="720"/>
        <w:jc w:val="both"/>
      </w:pPr>
      <w:r>
        <w:t xml:space="preserve">способствовать формированию единого научно-методического сопровождения педагогических работников, развитию стратегических партнерских отношений в сфере наставничества на </w:t>
      </w:r>
      <w:proofErr w:type="gramStart"/>
      <w:r>
        <w:t>институциональном</w:t>
      </w:r>
      <w:proofErr w:type="gramEnd"/>
      <w:r>
        <w:t xml:space="preserve"> и </w:t>
      </w:r>
      <w:proofErr w:type="spellStart"/>
      <w:r>
        <w:t>внеинституциональном</w:t>
      </w:r>
      <w:proofErr w:type="spellEnd"/>
      <w:r>
        <w:t xml:space="preserve"> уровнях.</w:t>
      </w:r>
    </w:p>
    <w:p w:rsidR="00B5221D" w:rsidRDefault="004347AA">
      <w:pPr>
        <w:pStyle w:val="1"/>
        <w:ind w:left="260" w:firstLine="720"/>
        <w:jc w:val="both"/>
      </w:pPr>
      <w:r>
        <w:t xml:space="preserve">Система (целевая модель) наставничества основывается на следующих </w:t>
      </w:r>
      <w:r>
        <w:rPr>
          <w:b/>
          <w:bCs/>
        </w:rPr>
        <w:t>принципах</w:t>
      </w:r>
      <w:r>
        <w:t>:</w:t>
      </w:r>
    </w:p>
    <w:p w:rsidR="00B5221D" w:rsidRDefault="004347AA">
      <w:pPr>
        <w:pStyle w:val="1"/>
        <w:numPr>
          <w:ilvl w:val="0"/>
          <w:numId w:val="6"/>
        </w:numPr>
        <w:tabs>
          <w:tab w:val="left" w:pos="1281"/>
        </w:tabs>
        <w:ind w:left="260" w:firstLine="720"/>
        <w:jc w:val="both"/>
      </w:pPr>
      <w:r>
        <w:rPr>
          <w:i/>
          <w:iCs/>
        </w:rPr>
        <w:t>принцип добровольности, соблюдения прав и свобод, равенства педагогов</w:t>
      </w:r>
      <w:r>
        <w:t xml:space="preserve"> предполагает приоритет и уважение интересов личности и личностного развития педагогов, добровольность их участия в наставнической деятельности, признание равного социального статуса педагогических работников, независимо от ролевой позиции в системе наставничества;</w:t>
      </w:r>
    </w:p>
    <w:p w:rsidR="00B5221D" w:rsidRDefault="004347AA">
      <w:pPr>
        <w:pStyle w:val="1"/>
        <w:numPr>
          <w:ilvl w:val="0"/>
          <w:numId w:val="6"/>
        </w:numPr>
        <w:tabs>
          <w:tab w:val="left" w:pos="1281"/>
        </w:tabs>
        <w:ind w:left="260" w:firstLine="720"/>
        <w:jc w:val="both"/>
      </w:pPr>
      <w:r>
        <w:rPr>
          <w:i/>
          <w:iCs/>
        </w:rPr>
        <w:t xml:space="preserve">принцип индивидуализации и </w:t>
      </w:r>
      <w:proofErr w:type="spellStart"/>
      <w:r>
        <w:rPr>
          <w:i/>
          <w:iCs/>
        </w:rPr>
        <w:t>персонализации</w:t>
      </w:r>
      <w:proofErr w:type="spellEnd"/>
      <w:r>
        <w:t xml:space="preserve"> направлен на признание способности личности к саморазвитию в качестве естественной, изначально присущей человеку потребности и возможности; на сохранение индивидуальных приоритетов в формировании </w:t>
      </w:r>
      <w:proofErr w:type="gramStart"/>
      <w:r>
        <w:t>наставляемым</w:t>
      </w:r>
      <w:proofErr w:type="gramEnd"/>
      <w:r>
        <w:t xml:space="preserve"> собственной траектории развития;</w:t>
      </w:r>
    </w:p>
    <w:p w:rsidR="00B5221D" w:rsidRDefault="004347AA">
      <w:pPr>
        <w:pStyle w:val="1"/>
        <w:numPr>
          <w:ilvl w:val="0"/>
          <w:numId w:val="6"/>
        </w:numPr>
        <w:tabs>
          <w:tab w:val="left" w:pos="1281"/>
        </w:tabs>
        <w:ind w:left="260" w:firstLine="720"/>
        <w:jc w:val="both"/>
      </w:pPr>
      <w:r>
        <w:rPr>
          <w:i/>
          <w:iCs/>
        </w:rPr>
        <w:t>принцип вариативности</w:t>
      </w:r>
      <w:r>
        <w:t xml:space="preserve"> предполагает возможность образовательных организаций выбирать наиболее подходящие для конкретных условий формы и виды наставничества;</w:t>
      </w:r>
    </w:p>
    <w:p w:rsidR="00B5221D" w:rsidRDefault="004347AA">
      <w:pPr>
        <w:pStyle w:val="1"/>
        <w:numPr>
          <w:ilvl w:val="0"/>
          <w:numId w:val="6"/>
        </w:numPr>
        <w:tabs>
          <w:tab w:val="left" w:pos="1281"/>
        </w:tabs>
        <w:spacing w:after="360"/>
        <w:ind w:left="260" w:firstLine="720"/>
        <w:jc w:val="both"/>
      </w:pPr>
      <w:r>
        <w:rPr>
          <w:i/>
          <w:iCs/>
        </w:rPr>
        <w:t>принцип системности и стратегической целостности</w:t>
      </w:r>
      <w:r>
        <w:t xml:space="preserve"> предполагает разработку и реализацию системы (целевой модели) наставничества с максимальным охватом всех необходимых структур системы образования на федеральном, региональном, муниципальном и институциональном уровнях.</w:t>
      </w:r>
    </w:p>
    <w:p w:rsidR="00B5221D" w:rsidRDefault="004347AA">
      <w:pPr>
        <w:pStyle w:val="32"/>
        <w:keepNext/>
        <w:keepLines/>
        <w:numPr>
          <w:ilvl w:val="0"/>
          <w:numId w:val="5"/>
        </w:numPr>
        <w:tabs>
          <w:tab w:val="left" w:pos="1281"/>
        </w:tabs>
        <w:ind w:left="0" w:firstLine="260"/>
        <w:jc w:val="both"/>
      </w:pPr>
      <w:bookmarkStart w:id="9" w:name="bookmark17"/>
      <w:bookmarkStart w:id="10" w:name="bookmark16"/>
      <w:r>
        <w:t>Нормативно-правовая база внедрения целевой модели наставничества</w:t>
      </w:r>
      <w:bookmarkEnd w:id="9"/>
      <w:bookmarkEnd w:id="10"/>
    </w:p>
    <w:p w:rsidR="00B5221D" w:rsidRDefault="004347AA">
      <w:pPr>
        <w:pStyle w:val="1"/>
        <w:ind w:left="260" w:firstLine="720"/>
        <w:jc w:val="both"/>
      </w:pPr>
      <w:r>
        <w:t xml:space="preserve">Целевая модель наставничества опирается на нормативные правовые акты Российской Федерации, разработана с целью формирования организационно-методической основы для внедрения в Республике Дагестан и последующего развития механизмов наставничества обучающихся образовательных организаций, в том числе с применением лучших практик обмена опытом между </w:t>
      </w:r>
      <w:proofErr w:type="gramStart"/>
      <w:r>
        <w:t>обучающимися</w:t>
      </w:r>
      <w:proofErr w:type="gramEnd"/>
      <w:r>
        <w:t xml:space="preserve"> и привлечением представителей региональных предприятий и организаций к этой деятельности.</w:t>
      </w:r>
    </w:p>
    <w:p w:rsidR="00B5221D" w:rsidRDefault="004347AA">
      <w:pPr>
        <w:pStyle w:val="1"/>
        <w:ind w:firstLine="980"/>
      </w:pPr>
      <w:r>
        <w:t>Нормативно-правовая основа Целевой модели:</w:t>
      </w:r>
    </w:p>
    <w:p w:rsidR="00B5221D" w:rsidRDefault="004347AA">
      <w:pPr>
        <w:pStyle w:val="1"/>
        <w:numPr>
          <w:ilvl w:val="0"/>
          <w:numId w:val="7"/>
        </w:numPr>
        <w:tabs>
          <w:tab w:val="left" w:pos="1281"/>
        </w:tabs>
        <w:spacing w:line="283" w:lineRule="auto"/>
        <w:ind w:left="260" w:firstLine="720"/>
        <w:jc w:val="both"/>
      </w:pPr>
      <w:r>
        <w:t xml:space="preserve">Федеральный закон Российской Федерации «Об образовании в Российской Федерации» от 29.12.2012 № 273-ФЗ (с </w:t>
      </w:r>
      <w:proofErr w:type="spellStart"/>
      <w:r>
        <w:t>изм</w:t>
      </w:r>
      <w:proofErr w:type="spellEnd"/>
      <w:r>
        <w:t>. и доп. от 24.04.2020 № 147-ФЗ);</w:t>
      </w:r>
    </w:p>
    <w:p w:rsidR="00B5221D" w:rsidRDefault="004347AA">
      <w:pPr>
        <w:pStyle w:val="1"/>
        <w:numPr>
          <w:ilvl w:val="0"/>
          <w:numId w:val="7"/>
        </w:numPr>
        <w:tabs>
          <w:tab w:val="left" w:pos="1281"/>
        </w:tabs>
        <w:ind w:left="260" w:firstLine="720"/>
        <w:jc w:val="both"/>
      </w:pPr>
      <w:r>
        <w:t>Указ Президента РФ от 02.03.2018 № 94 «Об учреждении знака отличия</w:t>
      </w:r>
      <w:proofErr w:type="gramStart"/>
      <w:r>
        <w:t xml:space="preserve"> „З</w:t>
      </w:r>
      <w:proofErr w:type="gramEnd"/>
      <w:r>
        <w:t>а наставничество“»;</w:t>
      </w:r>
    </w:p>
    <w:p w:rsidR="00B5221D" w:rsidRDefault="004347AA">
      <w:pPr>
        <w:pStyle w:val="1"/>
        <w:numPr>
          <w:ilvl w:val="0"/>
          <w:numId w:val="7"/>
        </w:numPr>
        <w:tabs>
          <w:tab w:val="left" w:pos="1281"/>
        </w:tabs>
        <w:spacing w:after="200" w:line="283" w:lineRule="auto"/>
        <w:ind w:left="260" w:firstLine="720"/>
        <w:jc w:val="both"/>
      </w:pPr>
      <w:r>
        <w:t xml:space="preserve">Комплексная программа повышения профессионального уровня </w:t>
      </w:r>
      <w:r>
        <w:lastRenderedPageBreak/>
        <w:t>педагогических работников общеобразовательной организации (утверждена постановлением Правительства РФ от 28.05.2014 № 3241п-П8);</w:t>
      </w:r>
    </w:p>
    <w:p w:rsidR="00B5221D" w:rsidRDefault="004347AA">
      <w:pPr>
        <w:pStyle w:val="1"/>
        <w:numPr>
          <w:ilvl w:val="0"/>
          <w:numId w:val="7"/>
        </w:numPr>
        <w:tabs>
          <w:tab w:val="left" w:pos="1342"/>
        </w:tabs>
        <w:ind w:left="260" w:firstLine="720"/>
        <w:jc w:val="both"/>
      </w:pPr>
      <w:proofErr w:type="gramStart"/>
      <w:r>
        <w:t>Основы государственной молодежной политики Российской Федерации на период до 2025 года, утвержденные распоряжением Правительства Российской Федерации от 29 ноября 2014 г. № 2403-Р);</w:t>
      </w:r>
      <w:proofErr w:type="gramEnd"/>
    </w:p>
    <w:p w:rsidR="00B5221D" w:rsidRDefault="004347AA">
      <w:pPr>
        <w:pStyle w:val="1"/>
        <w:numPr>
          <w:ilvl w:val="0"/>
          <w:numId w:val="7"/>
        </w:numPr>
        <w:tabs>
          <w:tab w:val="left" w:pos="1342"/>
        </w:tabs>
        <w:ind w:left="260" w:firstLine="720"/>
        <w:jc w:val="both"/>
      </w:pPr>
      <w:r>
        <w:t>Распоряжение Правительства РФ «Об утверждении Стратегии развития воспитания в Российской Федерации на период до 2025 года» от 29.05.2015 № 996-р;</w:t>
      </w:r>
    </w:p>
    <w:p w:rsidR="00B5221D" w:rsidRDefault="004347AA">
      <w:pPr>
        <w:pStyle w:val="1"/>
        <w:numPr>
          <w:ilvl w:val="0"/>
          <w:numId w:val="7"/>
        </w:numPr>
        <w:tabs>
          <w:tab w:val="left" w:pos="1342"/>
        </w:tabs>
        <w:ind w:left="260" w:firstLine="720"/>
        <w:jc w:val="both"/>
      </w:pPr>
      <w:r>
        <w:t>О государственной программе «Патриотическое воспитание граждан в Российской Федерации на 2016-2020 годы»: Постановление Правительства Российской Федерации от 30 декабря 2015 г. № 1493;</w:t>
      </w:r>
    </w:p>
    <w:p w:rsidR="00B5221D" w:rsidRDefault="004347AA">
      <w:pPr>
        <w:pStyle w:val="1"/>
        <w:numPr>
          <w:ilvl w:val="0"/>
          <w:numId w:val="7"/>
        </w:numPr>
        <w:tabs>
          <w:tab w:val="left" w:pos="1342"/>
        </w:tabs>
        <w:ind w:left="260" w:firstLine="720"/>
        <w:jc w:val="both"/>
      </w:pPr>
      <w:proofErr w:type="gramStart"/>
      <w:r>
        <w:t>О направлении целевой модели наставничества и методических рекомендаций: письмо Министерства просвещения Российской Федерации от 23 января 2020 г. № МР-42/02;</w:t>
      </w:r>
      <w:proofErr w:type="gramEnd"/>
    </w:p>
    <w:p w:rsidR="00B5221D" w:rsidRDefault="004347AA">
      <w:pPr>
        <w:pStyle w:val="1"/>
        <w:numPr>
          <w:ilvl w:val="0"/>
          <w:numId w:val="7"/>
        </w:numPr>
        <w:tabs>
          <w:tab w:val="left" w:pos="1342"/>
        </w:tabs>
        <w:ind w:left="260" w:firstLine="720"/>
        <w:jc w:val="both"/>
      </w:pPr>
      <w:proofErr w:type="gramStart"/>
      <w:r>
        <w:t xml:space="preserve">Методология (целевая модель) наставничества обучающихся для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образования, в том числе с применением лучших практик обмена опытом между обучающимися (утверждена распоряжением </w:t>
      </w:r>
      <w:proofErr w:type="spellStart"/>
      <w:r>
        <w:t>Минпросвещения</w:t>
      </w:r>
      <w:proofErr w:type="spellEnd"/>
      <w:r>
        <w:t xml:space="preserve"> РФ от 25.12.2019 № Р145);</w:t>
      </w:r>
      <w:proofErr w:type="gramEnd"/>
    </w:p>
    <w:p w:rsidR="00B5221D" w:rsidRDefault="004347AA">
      <w:pPr>
        <w:pStyle w:val="1"/>
        <w:numPr>
          <w:ilvl w:val="0"/>
          <w:numId w:val="7"/>
        </w:numPr>
        <w:tabs>
          <w:tab w:val="left" w:pos="1342"/>
        </w:tabs>
        <w:ind w:left="260" w:firstLine="720"/>
        <w:jc w:val="both"/>
      </w:pPr>
      <w:r>
        <w:t>Национальный проект «Образование» (федеральные проекты «Современная школа», «Молодые профессионалы (Повышение конкурентоспособности профессионального образования)», «Успех каждого ребёнка»);</w:t>
      </w:r>
    </w:p>
    <w:p w:rsidR="00B5221D" w:rsidRDefault="004347AA">
      <w:pPr>
        <w:pStyle w:val="1"/>
        <w:numPr>
          <w:ilvl w:val="0"/>
          <w:numId w:val="7"/>
        </w:numPr>
        <w:tabs>
          <w:tab w:val="left" w:pos="1342"/>
        </w:tabs>
        <w:ind w:left="260" w:firstLine="720"/>
        <w:jc w:val="both"/>
      </w:pPr>
      <w:r>
        <w:t>Закон Республики Дагестан от 30 апреля 2021 года № 30</w:t>
      </w:r>
      <w:proofErr w:type="gramStart"/>
      <w:r>
        <w:t xml:space="preserve"> О</w:t>
      </w:r>
      <w:proofErr w:type="gramEnd"/>
      <w:r>
        <w:t xml:space="preserve"> молодежной политике в Республике Дагестан;</w:t>
      </w:r>
    </w:p>
    <w:p w:rsidR="00B5221D" w:rsidRDefault="004347AA">
      <w:pPr>
        <w:pStyle w:val="1"/>
        <w:numPr>
          <w:ilvl w:val="0"/>
          <w:numId w:val="7"/>
        </w:numPr>
        <w:tabs>
          <w:tab w:val="left" w:pos="1342"/>
        </w:tabs>
        <w:ind w:left="260" w:firstLine="720"/>
        <w:jc w:val="both"/>
      </w:pPr>
      <w:r>
        <w:t>Региональный проект Республики Дагестан «Молодые профессионалы»;</w:t>
      </w:r>
    </w:p>
    <w:p w:rsidR="00B5221D" w:rsidRDefault="004347AA">
      <w:pPr>
        <w:pStyle w:val="1"/>
        <w:numPr>
          <w:ilvl w:val="0"/>
          <w:numId w:val="7"/>
        </w:numPr>
        <w:tabs>
          <w:tab w:val="left" w:pos="2046"/>
        </w:tabs>
        <w:ind w:firstLine="980"/>
        <w:jc w:val="both"/>
      </w:pPr>
      <w:r>
        <w:t>Региональный проект Республики Дагестан «Современная школа»;</w:t>
      </w:r>
    </w:p>
    <w:p w:rsidR="00B5221D" w:rsidRDefault="004347AA">
      <w:pPr>
        <w:pStyle w:val="1"/>
        <w:numPr>
          <w:ilvl w:val="0"/>
          <w:numId w:val="7"/>
        </w:numPr>
        <w:tabs>
          <w:tab w:val="left" w:pos="2046"/>
        </w:tabs>
        <w:spacing w:after="360"/>
        <w:ind w:firstLine="980"/>
        <w:jc w:val="both"/>
      </w:pPr>
      <w:r>
        <w:t>Региональный проект Республики Дагестан «Успех каждого ребенка».</w:t>
      </w:r>
    </w:p>
    <w:p w:rsidR="00B5221D" w:rsidRDefault="004347AA">
      <w:pPr>
        <w:pStyle w:val="32"/>
        <w:keepNext/>
        <w:keepLines/>
        <w:ind w:left="0" w:firstLine="980"/>
        <w:jc w:val="both"/>
      </w:pPr>
      <w:bookmarkStart w:id="11" w:name="bookmark21"/>
      <w:bookmarkStart w:id="12" w:name="bookmark19"/>
      <w:bookmarkStart w:id="13" w:name="bookmark20"/>
      <w:r>
        <w:t>5.Формы и виды наставничества</w:t>
      </w:r>
      <w:bookmarkEnd w:id="11"/>
      <w:bookmarkEnd w:id="12"/>
      <w:bookmarkEnd w:id="13"/>
    </w:p>
    <w:p w:rsidR="00B5221D" w:rsidRDefault="004347AA">
      <w:pPr>
        <w:pStyle w:val="32"/>
        <w:keepNext/>
        <w:keepLines/>
        <w:numPr>
          <w:ilvl w:val="1"/>
          <w:numId w:val="8"/>
        </w:numPr>
        <w:tabs>
          <w:tab w:val="left" w:pos="1553"/>
        </w:tabs>
        <w:ind w:left="0" w:firstLine="980"/>
        <w:jc w:val="both"/>
      </w:pPr>
      <w:r>
        <w:t>Формы наставничества педагогических работников</w:t>
      </w:r>
    </w:p>
    <w:p w:rsidR="00B5221D" w:rsidRDefault="004347AA">
      <w:pPr>
        <w:pStyle w:val="1"/>
        <w:ind w:left="260" w:firstLine="720"/>
        <w:jc w:val="both"/>
      </w:pPr>
      <w:r>
        <w:t>В образовательных организациях общего, среднего профессионального, дополнительного образования в отношении педагогических работников могут быть реализованы различные формы наставничества:</w:t>
      </w:r>
    </w:p>
    <w:p w:rsidR="00B5221D" w:rsidRDefault="004347AA">
      <w:pPr>
        <w:pStyle w:val="1"/>
        <w:ind w:left="260" w:firstLine="720"/>
        <w:jc w:val="both"/>
      </w:pPr>
      <w:r>
        <w:t>«педагог - педагог»,</w:t>
      </w:r>
    </w:p>
    <w:p w:rsidR="00B5221D" w:rsidRDefault="004347AA">
      <w:pPr>
        <w:pStyle w:val="1"/>
        <w:ind w:left="260" w:firstLine="720"/>
        <w:jc w:val="both"/>
      </w:pPr>
      <w:r>
        <w:t>«руководитель образовательной организации - педагог»,</w:t>
      </w:r>
    </w:p>
    <w:p w:rsidR="00B5221D" w:rsidRDefault="004347AA">
      <w:pPr>
        <w:pStyle w:val="1"/>
        <w:ind w:left="260" w:firstLine="720"/>
        <w:jc w:val="both"/>
      </w:pPr>
      <w:r>
        <w:t>«работодатель - студент педагогического вуза/колледжа»,</w:t>
      </w:r>
    </w:p>
    <w:p w:rsidR="00B5221D" w:rsidRDefault="004347AA">
      <w:pPr>
        <w:pStyle w:val="1"/>
        <w:ind w:left="260" w:firstLine="720"/>
        <w:jc w:val="both"/>
      </w:pPr>
      <w:r>
        <w:t>«педагог вуза/колледжа - молодой педагог образовательной организации»,</w:t>
      </w:r>
    </w:p>
    <w:p w:rsidR="00B5221D" w:rsidRDefault="004347AA">
      <w:pPr>
        <w:pStyle w:val="1"/>
        <w:ind w:left="260" w:firstLine="720"/>
        <w:jc w:val="both"/>
      </w:pPr>
      <w:r>
        <w:t xml:space="preserve">«социальный партнер - педагогический работник образовательных организаций СПО и дополнительного образования (далее - </w:t>
      </w:r>
      <w:proofErr w:type="gramStart"/>
      <w:r>
        <w:t>ДО</w:t>
      </w:r>
      <w:proofErr w:type="gramEnd"/>
      <w:r>
        <w:t>).</w:t>
      </w:r>
    </w:p>
    <w:p w:rsidR="00B5221D" w:rsidRDefault="004347AA">
      <w:pPr>
        <w:pStyle w:val="1"/>
        <w:numPr>
          <w:ilvl w:val="2"/>
          <w:numId w:val="8"/>
        </w:numPr>
        <w:tabs>
          <w:tab w:val="left" w:pos="1715"/>
        </w:tabs>
        <w:ind w:left="260" w:firstLine="720"/>
        <w:jc w:val="both"/>
      </w:pPr>
      <w:r>
        <w:t>Форма наставничества «педагог-педагог»</w:t>
      </w:r>
    </w:p>
    <w:p w:rsidR="00B5221D" w:rsidRDefault="004347AA">
      <w:pPr>
        <w:pStyle w:val="1"/>
        <w:ind w:left="260" w:firstLine="720"/>
        <w:jc w:val="both"/>
      </w:pPr>
      <w:r>
        <w:lastRenderedPageBreak/>
        <w:t xml:space="preserve">Форма наставничества «педагог - педагог» применяется во всех образовательных организациях общего образования, СПО и </w:t>
      </w:r>
      <w:proofErr w:type="gramStart"/>
      <w:r>
        <w:t>ДО</w:t>
      </w:r>
      <w:proofErr w:type="gramEnd"/>
      <w:r>
        <w:t>. В рамках этой формы одной из основных задач наставничества является успешное закрепление молодого (начинающего) педагога на месте работы или в должности педагога, повышение его профессионального потенциала и уровня, а также создание комфортной профессиональной среды внутри образовательной организации.</w:t>
      </w:r>
    </w:p>
    <w:p w:rsidR="00B5221D" w:rsidRDefault="004347AA">
      <w:pPr>
        <w:pStyle w:val="1"/>
        <w:ind w:left="260" w:firstLine="720"/>
        <w:jc w:val="both"/>
      </w:pPr>
      <w:r>
        <w:t xml:space="preserve">В такой форме наставничества, как «педагог - педагог», возможны следующие </w:t>
      </w:r>
      <w:r>
        <w:rPr>
          <w:i/>
          <w:iCs/>
        </w:rPr>
        <w:t>модели взаимодействия.</w:t>
      </w:r>
    </w:p>
    <w:p w:rsidR="00B5221D" w:rsidRDefault="004347AA">
      <w:pPr>
        <w:pStyle w:val="1"/>
        <w:numPr>
          <w:ilvl w:val="0"/>
          <w:numId w:val="9"/>
        </w:numPr>
        <w:tabs>
          <w:tab w:val="left" w:pos="1293"/>
        </w:tabs>
        <w:ind w:left="260" w:firstLine="720"/>
        <w:jc w:val="both"/>
      </w:pPr>
      <w:r>
        <w:t xml:space="preserve">Взаимодействие </w:t>
      </w:r>
      <w:r>
        <w:rPr>
          <w:i/>
          <w:iCs/>
        </w:rPr>
        <w:t>«опытный педагог - молодой специалист»,</w:t>
      </w:r>
      <w:r>
        <w:t xml:space="preserve"> которое является классическим вариантом поддержки со стороны опытного педагога (педагога-профессионала) для приобретения молодым педагогом необходимых профессиональных навыков (организационных, предметных, коммуникационных и др.). Здесь подходит и модель ментора, и модель наставника, который является «другом, товарищем и братом», и модель учителя, когда на первый план выводит не столько перечень необходимых для освоения компетенций и предметных знаний, сколько воодушевляющий и вдохновляющий пример успешного наставника. Наставник учит преодолевать препятствия, внушает </w:t>
      </w:r>
      <w:proofErr w:type="gramStart"/>
      <w:r>
        <w:t>наставляемому</w:t>
      </w:r>
      <w:proofErr w:type="gramEnd"/>
      <w:r>
        <w:t xml:space="preserve"> веру в собственные силы и в позитивные профессиональные перспективы. Формами и методами организации работы с молодыми и начинающими педагогами являются беседы, собеседования, тренинги, встречи с опытными учителями, открытые уроки, внеклассные мероприятия, тематические педсоветы, семинары, методические консультации, посещение и </w:t>
      </w:r>
      <w:proofErr w:type="spellStart"/>
      <w:r>
        <w:t>взаимопосещение</w:t>
      </w:r>
      <w:proofErr w:type="spellEnd"/>
      <w:r>
        <w:t xml:space="preserve"> уроков, анкетирование, тестирование, участие в различных очных и дистанционных мероприятиях.</w:t>
      </w:r>
    </w:p>
    <w:p w:rsidR="00B5221D" w:rsidRDefault="004347AA">
      <w:pPr>
        <w:pStyle w:val="1"/>
        <w:ind w:left="260" w:firstLine="720"/>
        <w:jc w:val="both"/>
      </w:pPr>
      <w:r>
        <w:t>В случае успеха молодой педагог закрепляется не только в профессии, но и в данной образовательной организации, спустя три-пять лет проходит аттестацию и стремится к дальнейшему профессиональному росту.</w:t>
      </w:r>
    </w:p>
    <w:p w:rsidR="00B5221D" w:rsidRDefault="004347AA">
      <w:pPr>
        <w:pStyle w:val="1"/>
        <w:numPr>
          <w:ilvl w:val="0"/>
          <w:numId w:val="9"/>
        </w:numPr>
        <w:tabs>
          <w:tab w:val="left" w:pos="1293"/>
        </w:tabs>
        <w:ind w:left="260" w:firstLine="720"/>
        <w:jc w:val="both"/>
      </w:pPr>
      <w:r>
        <w:t xml:space="preserve">Взаимодействие </w:t>
      </w:r>
      <w:r>
        <w:rPr>
          <w:i/>
          <w:iCs/>
        </w:rPr>
        <w:t xml:space="preserve">«лидер педагогического сообщества - педагог, испытывающий профессиональные затруднения в сфере коммуникации». </w:t>
      </w:r>
      <w:proofErr w:type="gramStart"/>
      <w:r>
        <w:t>Здесь на первый план выходит психологическая и личностная поддержка педагога, который в силу различных причин имеет проблемы социального характера в выстраивании коммуникации и социального взаимодействия с отдельными личностями (например, с коллегой), не может найти общий язык с обучающимися и их родителями, сложно взаимодействует с заместителями директора («у меня плохо налаживаются контакты с коллегами», «я испытываю сложности во время уроков, особенно</w:t>
      </w:r>
      <w:proofErr w:type="gramEnd"/>
      <w:r>
        <w:t xml:space="preserve"> при посещении урока руководством школы» и пр., «я не знаю, как разговаривать с родителями в конфликтных ситуациях» и т.д.). Главное направление наставнической деятельности - профессиональная социализация </w:t>
      </w:r>
      <w:proofErr w:type="gramStart"/>
      <w:r>
        <w:t>наставляемого</w:t>
      </w:r>
      <w:proofErr w:type="gramEnd"/>
      <w:r>
        <w:t>. Эту поддержку необходимо сочетать с профессиональной помощью по развитию его педагогических компетенций и инициатив, которые подчеркнули бы уникальность, нестандартность и неповторимость личности педагога, испытывающего проблемы социального характера, его незаменимость в решении определенных проблем.</w:t>
      </w:r>
    </w:p>
    <w:p w:rsidR="00B5221D" w:rsidRDefault="004347AA">
      <w:pPr>
        <w:pStyle w:val="1"/>
        <w:numPr>
          <w:ilvl w:val="0"/>
          <w:numId w:val="9"/>
        </w:numPr>
        <w:tabs>
          <w:tab w:val="left" w:pos="1293"/>
        </w:tabs>
        <w:ind w:left="260" w:firstLine="720"/>
        <w:jc w:val="both"/>
      </w:pPr>
      <w:r>
        <w:lastRenderedPageBreak/>
        <w:t xml:space="preserve">Взаимодействие </w:t>
      </w:r>
      <w:r>
        <w:rPr>
          <w:i/>
          <w:iCs/>
        </w:rPr>
        <w:t>«педагог-новатор - консервативный педагог»,</w:t>
      </w:r>
      <w:r>
        <w:t xml:space="preserve"> при котором педагог, склонный к новаторству и нестандартным решениям, помогает опытному педагогу овладеть современными цифровыми технологиями. Главный метод общения между наставником и наставляемым - выведение консервативного педагога на рефлексивную позицию в отношении его педагогического опыта, который в значительной мере сформировался в условиях </w:t>
      </w:r>
      <w:proofErr w:type="spellStart"/>
      <w:proofErr w:type="gramStart"/>
      <w:r>
        <w:t>субъект-объектной</w:t>
      </w:r>
      <w:proofErr w:type="spellEnd"/>
      <w:proofErr w:type="gramEnd"/>
      <w:r>
        <w:t xml:space="preserve"> педагогики. В противном случае возникнет психологический барьер к человеку и к требованию или риск ухода опытного педагога из сферы образования. В случае успешного наставничества возможно вхождение опытного педагога в коллектив в новом качестве квалифицированного специалиста-эксперта инновационных процессов в школе, преодоление собственного профессионального выгорания, переход на новую для него позицию наставника или даже наставника наставников на региональном уровне (во внешнем контуре).</w:t>
      </w:r>
    </w:p>
    <w:p w:rsidR="00B5221D" w:rsidRDefault="004347AA">
      <w:pPr>
        <w:pStyle w:val="1"/>
        <w:numPr>
          <w:ilvl w:val="0"/>
          <w:numId w:val="9"/>
        </w:numPr>
        <w:tabs>
          <w:tab w:val="left" w:pos="1293"/>
        </w:tabs>
        <w:ind w:left="260" w:firstLine="720"/>
        <w:jc w:val="both"/>
      </w:pPr>
      <w:r>
        <w:t xml:space="preserve">Взаимодействие </w:t>
      </w:r>
      <w:r>
        <w:rPr>
          <w:i/>
          <w:iCs/>
        </w:rPr>
        <w:t xml:space="preserve">«опытный предметник - неопытный предметник», </w:t>
      </w:r>
      <w:r>
        <w:t xml:space="preserve">которое является наименее конфликтным и противоречивым. В рамках этого взаимодействия опытный педагог оказывает методическую поддержку по конкретному предмету (поиск методических пособий и технологий, составление рабочих программ и тематических планов и т.д.). Обязательным условием успешного наставничества является вовлечение неопытного педагога в деятельность, связанную с углублением в </w:t>
      </w:r>
      <w:proofErr w:type="spellStart"/>
      <w:r>
        <w:t>концептуально</w:t>
      </w:r>
      <w:r>
        <w:softHyphen/>
        <w:t>методологические</w:t>
      </w:r>
      <w:proofErr w:type="spellEnd"/>
      <w:r>
        <w:t xml:space="preserve"> основания изучаемого предмета, привлечение его к написанию статей в научно - методические журналы, к участию в предметных научно-практических конференциях, семинарах, </w:t>
      </w:r>
      <w:proofErr w:type="spellStart"/>
      <w:r>
        <w:t>вебинарах</w:t>
      </w:r>
      <w:proofErr w:type="spellEnd"/>
      <w:r>
        <w:t xml:space="preserve"> с последующим обсуждением, к подготовке сдачи ОГЭ/ЕГЭ по предмету. </w:t>
      </w:r>
      <w:proofErr w:type="gramStart"/>
      <w:r>
        <w:t>В случае успеха наставнической деятельности наставляемый сможет сосредоточиться на развитии олимпиадного движения в образовательной организации, муниципалитете, регионе, на подготовке обучающихся к участию в ОГЭ/ЕГЭ по предмету; на организации взаимодействия с научным сообществом.</w:t>
      </w:r>
      <w:proofErr w:type="gramEnd"/>
    </w:p>
    <w:p w:rsidR="00B5221D" w:rsidRDefault="004347AA">
      <w:pPr>
        <w:pStyle w:val="1"/>
        <w:ind w:firstLine="980"/>
        <w:jc w:val="both"/>
      </w:pPr>
      <w:r>
        <w:t>Особую роль в форме наставничества «педагог-педагог» в перспективе будут играть педагоги, имеющие квалификационную категорию «педаго</w:t>
      </w:r>
      <w:proofErr w:type="gramStart"/>
      <w:r>
        <w:t>г-</w:t>
      </w:r>
      <w:proofErr w:type="gramEnd"/>
      <w:r>
        <w:t xml:space="preserve"> наставник», «педагог-методист». Одно из необходимых условий присвоения педагогу квалификационной категории «педагог-наставник» - многолетнее продуктивное участие в реализации персонализированных программ наставничества.</w:t>
      </w:r>
    </w:p>
    <w:p w:rsidR="00B5221D" w:rsidRDefault="004347AA">
      <w:pPr>
        <w:pStyle w:val="1"/>
        <w:numPr>
          <w:ilvl w:val="2"/>
          <w:numId w:val="8"/>
        </w:numPr>
        <w:tabs>
          <w:tab w:val="left" w:pos="1729"/>
        </w:tabs>
        <w:ind w:left="260" w:firstLine="720"/>
        <w:jc w:val="both"/>
      </w:pPr>
      <w:r>
        <w:t>Форма наставничества «руководитель образовательной организации - педагог»</w:t>
      </w:r>
    </w:p>
    <w:p w:rsidR="00B5221D" w:rsidRDefault="004347AA">
      <w:pPr>
        <w:pStyle w:val="1"/>
        <w:ind w:left="260" w:firstLine="720"/>
        <w:jc w:val="both"/>
      </w:pPr>
      <w:r>
        <w:t xml:space="preserve">Форма наставничества «руководитель образовательной организации - педагог» применима во всех образовательных организациях общего образования, СПО и </w:t>
      </w:r>
      <w:proofErr w:type="gramStart"/>
      <w:r>
        <w:t>ДО</w:t>
      </w:r>
      <w:proofErr w:type="gramEnd"/>
      <w:r>
        <w:t>.</w:t>
      </w:r>
      <w:r>
        <w:rPr>
          <w:vertAlign w:val="superscript"/>
        </w:rPr>
        <w:footnoteReference w:id="1"/>
      </w:r>
    </w:p>
    <w:p w:rsidR="00B5221D" w:rsidRDefault="004347AA">
      <w:pPr>
        <w:pStyle w:val="1"/>
        <w:ind w:left="260" w:firstLine="720"/>
        <w:jc w:val="both"/>
      </w:pPr>
      <w:r>
        <w:t xml:space="preserve">Руководитель образовательной организации как представитель работодателя осуществляет общее руководство и координацию внедрения (применения) системы </w:t>
      </w:r>
      <w:r>
        <w:lastRenderedPageBreak/>
        <w:t>(целевой модели) наставничества (при участии совета наставников и куратора реализации программ наставничества), другие необходимые действия и функции по построению, внедрению и эффективному функционированию системы (целевой модели) наставничества педагогических работников в образовательных организациях. В отдельных случаях руководитель образовательной организации может стать наставником педагогов, особенно в качестве успешного предметника. В этом случае реализуется форма наставничества «педагог - педагог».</w:t>
      </w:r>
    </w:p>
    <w:p w:rsidR="00B5221D" w:rsidRDefault="004347AA">
      <w:pPr>
        <w:pStyle w:val="1"/>
        <w:tabs>
          <w:tab w:val="left" w:pos="4148"/>
          <w:tab w:val="left" w:pos="5478"/>
        </w:tabs>
        <w:ind w:left="260" w:firstLine="720"/>
        <w:jc w:val="both"/>
      </w:pPr>
      <w:r>
        <w:rPr>
          <w:i/>
          <w:iCs/>
        </w:rPr>
        <w:t>Задачи</w:t>
      </w:r>
      <w:r>
        <w:t xml:space="preserve"> реализации</w:t>
      </w:r>
      <w:r>
        <w:tab/>
        <w:t>формы</w:t>
      </w:r>
      <w:r>
        <w:tab/>
        <w:t>наставничества «руководитель</w:t>
      </w:r>
    </w:p>
    <w:p w:rsidR="00B5221D" w:rsidRDefault="004347AA">
      <w:pPr>
        <w:pStyle w:val="1"/>
        <w:ind w:firstLine="260"/>
      </w:pPr>
      <w:r>
        <w:t>образовательной организации - педагог»:</w:t>
      </w:r>
    </w:p>
    <w:p w:rsidR="00B5221D" w:rsidRDefault="004347AA">
      <w:pPr>
        <w:pStyle w:val="1"/>
        <w:numPr>
          <w:ilvl w:val="0"/>
          <w:numId w:val="10"/>
        </w:numPr>
        <w:tabs>
          <w:tab w:val="left" w:pos="1518"/>
        </w:tabs>
        <w:ind w:left="260" w:firstLine="720"/>
        <w:jc w:val="both"/>
      </w:pPr>
      <w:r>
        <w:t>создание условий для профессионального становления молодых/начинающих педагогов, возможности самостоятельно, качественно и ответственно выполнять возложенные функциональные обязанности в соответствии с занимаемой должностью;</w:t>
      </w:r>
    </w:p>
    <w:p w:rsidR="00B5221D" w:rsidRDefault="004347AA">
      <w:pPr>
        <w:pStyle w:val="1"/>
        <w:numPr>
          <w:ilvl w:val="0"/>
          <w:numId w:val="10"/>
        </w:numPr>
        <w:tabs>
          <w:tab w:val="left" w:pos="1518"/>
        </w:tabs>
        <w:ind w:left="260" w:firstLine="720"/>
        <w:jc w:val="both"/>
      </w:pPr>
      <w:r>
        <w:t>адаптация молодых/начинающих педагогов к условиям осуществления профессиональной деятельности, их закрепление в профессии;</w:t>
      </w:r>
    </w:p>
    <w:p w:rsidR="00B5221D" w:rsidRDefault="004347AA">
      <w:pPr>
        <w:pStyle w:val="1"/>
        <w:numPr>
          <w:ilvl w:val="0"/>
          <w:numId w:val="10"/>
        </w:numPr>
        <w:tabs>
          <w:tab w:val="left" w:pos="1518"/>
        </w:tabs>
        <w:ind w:left="260" w:firstLine="720"/>
        <w:jc w:val="both"/>
      </w:pPr>
      <w:r>
        <w:t>формирование сплоченного, творческого, эффективного коллектива за счет включения в адаптационный процесс опытных педагогических работников;</w:t>
      </w:r>
    </w:p>
    <w:p w:rsidR="00B5221D" w:rsidRDefault="004347AA">
      <w:pPr>
        <w:pStyle w:val="1"/>
        <w:numPr>
          <w:ilvl w:val="0"/>
          <w:numId w:val="10"/>
        </w:numPr>
        <w:tabs>
          <w:tab w:val="left" w:pos="1518"/>
        </w:tabs>
        <w:ind w:left="260" w:firstLine="720"/>
        <w:jc w:val="both"/>
      </w:pPr>
      <w:r>
        <w:t>снижение показателя текучести кадров, использование превентивных мер по предотвращению профессионального выгорания педагогических работников старших возрастов, развитие форм их горизонтальной и вертикальной мобильности;</w:t>
      </w:r>
    </w:p>
    <w:p w:rsidR="00B5221D" w:rsidRDefault="004347AA">
      <w:pPr>
        <w:pStyle w:val="1"/>
        <w:numPr>
          <w:ilvl w:val="0"/>
          <w:numId w:val="10"/>
        </w:numPr>
        <w:tabs>
          <w:tab w:val="left" w:pos="1518"/>
        </w:tabs>
        <w:ind w:left="260" w:firstLine="720"/>
        <w:jc w:val="both"/>
      </w:pPr>
      <w:r>
        <w:t xml:space="preserve">повышение престижа и укрепление позитивного имиджа школы и педагогов в </w:t>
      </w:r>
      <w:proofErr w:type="spellStart"/>
      <w:r>
        <w:t>социокультурном</w:t>
      </w:r>
      <w:proofErr w:type="spellEnd"/>
      <w:r>
        <w:t xml:space="preserve"> окружении, повышение престижа профессии</w:t>
      </w:r>
    </w:p>
    <w:p w:rsidR="00B5221D" w:rsidRDefault="004347AA">
      <w:pPr>
        <w:pStyle w:val="1"/>
        <w:ind w:firstLine="260"/>
        <w:jc w:val="both"/>
      </w:pPr>
      <w:r>
        <w:t>педагога;</w:t>
      </w:r>
    </w:p>
    <w:p w:rsidR="00B5221D" w:rsidRDefault="004347AA">
      <w:pPr>
        <w:pStyle w:val="1"/>
        <w:numPr>
          <w:ilvl w:val="0"/>
          <w:numId w:val="10"/>
        </w:numPr>
        <w:tabs>
          <w:tab w:val="left" w:pos="1743"/>
          <w:tab w:val="left" w:pos="2238"/>
          <w:tab w:val="left" w:pos="4071"/>
          <w:tab w:val="left" w:pos="6342"/>
        </w:tabs>
        <w:ind w:firstLine="980"/>
        <w:jc w:val="both"/>
      </w:pPr>
      <w:r>
        <w:t>восполнение</w:t>
      </w:r>
      <w:r>
        <w:tab/>
      </w:r>
      <w:proofErr w:type="gramStart"/>
      <w:r>
        <w:t>предметных</w:t>
      </w:r>
      <w:proofErr w:type="gramEnd"/>
      <w:r>
        <w:t>,</w:t>
      </w:r>
      <w:r>
        <w:tab/>
        <w:t>психолого-педагогических,</w:t>
      </w:r>
    </w:p>
    <w:p w:rsidR="00B5221D" w:rsidRDefault="004347AA">
      <w:pPr>
        <w:pStyle w:val="1"/>
        <w:ind w:left="260" w:firstLine="0"/>
        <w:jc w:val="both"/>
      </w:pPr>
      <w:r>
        <w:t>методологических дефицитов педагогов внутри данной образовательной организации, а также путем использования внешних контуров.</w:t>
      </w:r>
    </w:p>
    <w:p w:rsidR="00B5221D" w:rsidRDefault="004347AA">
      <w:pPr>
        <w:pStyle w:val="1"/>
        <w:numPr>
          <w:ilvl w:val="2"/>
          <w:numId w:val="8"/>
        </w:numPr>
        <w:tabs>
          <w:tab w:val="left" w:pos="1743"/>
        </w:tabs>
        <w:ind w:left="260" w:firstLine="720"/>
        <w:jc w:val="both"/>
      </w:pPr>
      <w:r>
        <w:t>Форма наставничества «работодатель - студент педагогического вуза/колледжа» (обучающиеся в образовательных организациях высшего и среднего профессионального образования, реализующих образовательные программы по направлению подготовки «Образование и педагогические науки»).</w:t>
      </w:r>
    </w:p>
    <w:p w:rsidR="00B5221D" w:rsidRDefault="004347AA">
      <w:pPr>
        <w:pStyle w:val="1"/>
        <w:ind w:left="260" w:firstLine="720"/>
        <w:jc w:val="both"/>
      </w:pPr>
      <w:r>
        <w:t xml:space="preserve">Данная форма наставничества в наибольшей степени применима для общеобразовательных организаций, отчасти - для образовательных организаций систем СПО и </w:t>
      </w:r>
      <w:proofErr w:type="gramStart"/>
      <w:r>
        <w:t>ДО</w:t>
      </w:r>
      <w:proofErr w:type="gramEnd"/>
      <w:r>
        <w:t>.</w:t>
      </w:r>
    </w:p>
    <w:p w:rsidR="00B5221D" w:rsidRDefault="004347AA">
      <w:pPr>
        <w:pStyle w:val="1"/>
        <w:ind w:left="260" w:firstLine="720"/>
        <w:jc w:val="both"/>
      </w:pPr>
      <w:r>
        <w:t>В форме наставничества «работодатель - студент педагогического вуза/колледжа» речь идет о будущем педагоге, а в данный момент - студенте педагогического вуза или организации СПО, который проходит педагогическую практику в образовательной организации</w:t>
      </w:r>
      <w:r>
        <w:rPr>
          <w:vertAlign w:val="superscript"/>
        </w:rPr>
        <w:footnoteReference w:id="2"/>
      </w:r>
      <w:r>
        <w:t xml:space="preserve"> или трудоустроился в ней. Нередки случаи, когда на практику приходит студент - выпускник данной организации с намерением вернуться в нее уже в качестве дипломированного педагога. В данной ситуации у </w:t>
      </w:r>
      <w:r>
        <w:lastRenderedPageBreak/>
        <w:t>работодателя</w:t>
      </w:r>
      <w:r>
        <w:rPr>
          <w:vertAlign w:val="superscript"/>
        </w:rPr>
        <w:footnoteReference w:id="3"/>
      </w:r>
      <w:r>
        <w:t xml:space="preserve"> появляется возможность осуществления наставничества в отношении будущего коллеги</w:t>
      </w:r>
      <w:r>
        <w:rPr>
          <w:vertAlign w:val="superscript"/>
        </w:rPr>
        <w:footnoteReference w:id="4"/>
      </w:r>
      <w:r>
        <w:t>. Для этого необходимо совместно с педагогическим вузом или организацией СПО (руководством и руководителем практики) разработать индивидуальную программу прохождения практики студента, в которой будут учтены следующие моменты.</w:t>
      </w:r>
    </w:p>
    <w:p w:rsidR="00B5221D" w:rsidRDefault="004347AA">
      <w:pPr>
        <w:pStyle w:val="1"/>
        <w:numPr>
          <w:ilvl w:val="0"/>
          <w:numId w:val="11"/>
        </w:numPr>
        <w:tabs>
          <w:tab w:val="left" w:pos="1258"/>
        </w:tabs>
        <w:ind w:left="260" w:firstLine="720"/>
        <w:jc w:val="both"/>
      </w:pPr>
      <w:r>
        <w:t>Студент параллельно с теоретической частью преподавания предмета в вузе/колледже постигает на практике методику преподавания соответствующих тем в образовательной организации путем регулярной подготовки и проведения фрагментов урока/занятия, который ведет опытный педагог и/или педаго</w:t>
      </w:r>
      <w:proofErr w:type="gramStart"/>
      <w:r>
        <w:t>г-</w:t>
      </w:r>
      <w:proofErr w:type="gramEnd"/>
      <w:r>
        <w:t xml:space="preserve"> наставник, а также знакомится с нормативной правовой базой в сфере наставничества, с федеральными государственными образовательными стандартами общего образования, основной образовательной программой школы, содержанием образовательных программ образовательных организаций СПО и </w:t>
      </w:r>
      <w:proofErr w:type="gramStart"/>
      <w:r>
        <w:t>ДО</w:t>
      </w:r>
      <w:proofErr w:type="gramEnd"/>
      <w:r>
        <w:t xml:space="preserve">, </w:t>
      </w:r>
      <w:proofErr w:type="gramStart"/>
      <w:r>
        <w:t>содержанием</w:t>
      </w:r>
      <w:proofErr w:type="gramEnd"/>
      <w:r>
        <w:t xml:space="preserve">, методикой и технологиями преподавания предметов в </w:t>
      </w:r>
      <w:proofErr w:type="spellStart"/>
      <w:r>
        <w:t>продуктивно-деятельностной</w:t>
      </w:r>
      <w:proofErr w:type="spellEnd"/>
      <w:r>
        <w:t xml:space="preserve"> форме. Такой подход более эффективен, чем подготовка и проведение 2-3 «зачетных» уроков, т.к. позволит многократно отработать действия студент</w:t>
      </w:r>
      <w:proofErr w:type="gramStart"/>
      <w:r>
        <w:t>а-</w:t>
      </w:r>
      <w:proofErr w:type="gramEnd"/>
      <w:r>
        <w:t xml:space="preserve"> практиканта на всех этапах урока/занятия, на различных типах и видах уроков, в том числе инновационных.</w:t>
      </w:r>
    </w:p>
    <w:p w:rsidR="00B5221D" w:rsidRDefault="004347AA">
      <w:pPr>
        <w:pStyle w:val="1"/>
        <w:numPr>
          <w:ilvl w:val="0"/>
          <w:numId w:val="11"/>
        </w:numPr>
        <w:tabs>
          <w:tab w:val="left" w:pos="1258"/>
        </w:tabs>
        <w:ind w:left="260" w:firstLine="720"/>
        <w:jc w:val="both"/>
      </w:pPr>
      <w:r>
        <w:t>Студент участвует в подготовке и проведении различных мероприятий внеурочной и воспитательной деятельности под руководством опытного педагог</w:t>
      </w:r>
      <w:proofErr w:type="gramStart"/>
      <w:r>
        <w:t>а-</w:t>
      </w:r>
      <w:proofErr w:type="gramEnd"/>
      <w:r>
        <w:t xml:space="preserve"> предметника, классного руководителя, знакомится с содержанием, методикой и технологиями проведения факультативов, элективных курсов, классных часов, родительских собраний, экскурсий, с демонстрационными версиями подготовки к Всероссийским проверочным работам, основному и единому государственным экзаменам (далее - ОГЭ и ЕГЭ) и составлением связанных с этой деятельностью необходимых методических документов (планы внеурочной деятельности, воспитательной деятельности, формы заполнения работ для сдачи ОГЭ и ЕГЭ и т.д.).</w:t>
      </w:r>
    </w:p>
    <w:p w:rsidR="00B5221D" w:rsidRDefault="004347AA">
      <w:pPr>
        <w:pStyle w:val="1"/>
        <w:numPr>
          <w:ilvl w:val="0"/>
          <w:numId w:val="11"/>
        </w:numPr>
        <w:tabs>
          <w:tab w:val="left" w:pos="1978"/>
          <w:tab w:val="left" w:pos="2900"/>
          <w:tab w:val="left" w:pos="4724"/>
          <w:tab w:val="left" w:pos="7071"/>
          <w:tab w:val="left" w:pos="8362"/>
        </w:tabs>
        <w:ind w:firstLine="980"/>
        <w:jc w:val="both"/>
      </w:pPr>
      <w:r>
        <w:t>Студент</w:t>
      </w:r>
      <w:r>
        <w:tab/>
        <w:t>осваивает</w:t>
      </w:r>
      <w:r>
        <w:tab/>
        <w:t>практическую</w:t>
      </w:r>
      <w:r>
        <w:tab/>
        <w:t>часть</w:t>
      </w:r>
      <w:r>
        <w:tab/>
        <w:t>предметов</w:t>
      </w:r>
    </w:p>
    <w:p w:rsidR="00B5221D" w:rsidRDefault="004347AA">
      <w:pPr>
        <w:pStyle w:val="1"/>
        <w:ind w:left="260" w:firstLine="0"/>
        <w:jc w:val="both"/>
      </w:pPr>
      <w:r>
        <w:t xml:space="preserve">общепедагогического цикла (общая и возрастная педагогика, психология, методика преподавания предметов и т.д.) в форме проектов, исследований, написания курсовых </w:t>
      </w:r>
      <w:r>
        <w:lastRenderedPageBreak/>
        <w:t>и контрольных работ, поиска и обработки статистических, аналитических, диагностических и прочих данных на материалах той образовательной организации, в которой он проходит педагогическую практику.</w:t>
      </w:r>
    </w:p>
    <w:p w:rsidR="00B5221D" w:rsidRDefault="004347AA">
      <w:pPr>
        <w:pStyle w:val="1"/>
        <w:numPr>
          <w:ilvl w:val="0"/>
          <w:numId w:val="11"/>
        </w:numPr>
        <w:tabs>
          <w:tab w:val="left" w:pos="1258"/>
        </w:tabs>
        <w:ind w:left="260" w:firstLine="720"/>
        <w:jc w:val="both"/>
      </w:pPr>
      <w:r>
        <w:t xml:space="preserve">Наставник создает условия для ознакомления студента с цифровой образовательной средой; </w:t>
      </w:r>
      <w:proofErr w:type="gramStart"/>
      <w:r>
        <w:t>представляет возможность</w:t>
      </w:r>
      <w:proofErr w:type="gramEnd"/>
      <w:r>
        <w:t xml:space="preserve"> (при наличии) применить свой педагогический потенциал при поддержке наставника в «</w:t>
      </w:r>
      <w:proofErr w:type="spellStart"/>
      <w:r>
        <w:t>Кванториуме</w:t>
      </w:r>
      <w:proofErr w:type="spellEnd"/>
      <w:r>
        <w:t xml:space="preserve">», «Точке роста» и </w:t>
      </w:r>
      <w:r w:rsidRPr="004347AA">
        <w:rPr>
          <w:lang w:eastAsia="en-US" w:bidi="en-US"/>
        </w:rPr>
        <w:t>«</w:t>
      </w:r>
      <w:r>
        <w:rPr>
          <w:lang w:val="en-US" w:eastAsia="en-US" w:bidi="en-US"/>
        </w:rPr>
        <w:t>IT</w:t>
      </w:r>
      <w:r>
        <w:t>-кубе», в других инновационных образовательных пространствах.</w:t>
      </w:r>
    </w:p>
    <w:p w:rsidR="00B5221D" w:rsidRDefault="004347AA">
      <w:pPr>
        <w:pStyle w:val="1"/>
        <w:ind w:left="260" w:firstLine="720"/>
        <w:jc w:val="both"/>
      </w:pPr>
      <w:proofErr w:type="gramStart"/>
      <w:r>
        <w:t>Такой подход позволит студенту на практике ознакомиться с основными тенденциями развития российского образования, направлениями работы школы, организаций СПО и ДО, вступая в тесные контакты с работодателем в целом, во взаимодействие со многими членами педагогического коллектива (с административными работниками, педагогами-предметниками, классными руководителями, педагогами дополнительного образования, социальными педагогами, мастерами производственного обучения), с обучающимися образовательной организации и их родителями.</w:t>
      </w:r>
      <w:proofErr w:type="gramEnd"/>
      <w:r>
        <w:t xml:space="preserve"> Будет способствовать укреплению связей между педагогическим вузом/колледжем и образовательной организацией общего образования, СПО и </w:t>
      </w:r>
      <w:proofErr w:type="gramStart"/>
      <w:r>
        <w:t>ДО</w:t>
      </w:r>
      <w:proofErr w:type="gramEnd"/>
      <w:r>
        <w:t xml:space="preserve">. Он сделает педагогическую практику </w:t>
      </w:r>
      <w:proofErr w:type="gramStart"/>
      <w:r>
        <w:t>более ориентированной</w:t>
      </w:r>
      <w:proofErr w:type="gramEnd"/>
      <w:r>
        <w:t xml:space="preserve"> на нужды работодателя, оптимизирует сроки наставничества путем перенесения части наставнической работы с последипломного на преддипломный период становления молодого педагога. Этот подход также усилит мотивацию студента на самоопределение в педагогической профессии, желание после окончания вуза/колледжа прийти работать в данную образовательную организацию, ускорит в дальнейшем процесс профессиональной адаптации.</w:t>
      </w:r>
    </w:p>
    <w:p w:rsidR="00B5221D" w:rsidRDefault="004347AA">
      <w:pPr>
        <w:pStyle w:val="1"/>
        <w:numPr>
          <w:ilvl w:val="2"/>
          <w:numId w:val="8"/>
        </w:numPr>
        <w:tabs>
          <w:tab w:val="left" w:pos="1801"/>
        </w:tabs>
        <w:ind w:left="260" w:firstLine="720"/>
        <w:jc w:val="both"/>
      </w:pPr>
      <w:r>
        <w:t xml:space="preserve">Форма наставничества </w:t>
      </w:r>
      <w:r>
        <w:rPr>
          <w:i/>
          <w:iCs/>
        </w:rPr>
        <w:t>«педагог вуза/колледжа - молодой педагог образовательной организации».</w:t>
      </w:r>
    </w:p>
    <w:p w:rsidR="00B5221D" w:rsidRDefault="004347AA">
      <w:pPr>
        <w:pStyle w:val="1"/>
        <w:ind w:left="260" w:firstLine="720"/>
        <w:jc w:val="both"/>
      </w:pPr>
      <w:r>
        <w:t>Форма наставничества «педагог вуза/ колледжа - молодой педагог образовательной организации» пока относительно редко применяется в наставнической деятельности. Адаптация молодого педагога к профессиональной деятельности, сопровождение в профессиональном становлении и помощь в подготовке к прохождению аттестационных процедур ложатся на плечи работодателя - образовательной организации. Такая форма наставничества, как «педагог вуза/ колледжа - молодой педагог образовательной организации», призвана повысить ответственность колледжей и вузов за качество подготовки молодых специалистов для работы в системе образования.</w:t>
      </w:r>
    </w:p>
    <w:p w:rsidR="00B5221D" w:rsidRDefault="004347AA">
      <w:pPr>
        <w:pStyle w:val="1"/>
        <w:ind w:left="260" w:firstLine="720"/>
        <w:jc w:val="both"/>
      </w:pPr>
      <w:proofErr w:type="gramStart"/>
      <w:r>
        <w:t>Вместе с тем форма наставничества «педагог вуза/колледжа - молодой педагог образовательной организации» имеет хорошие перспективы не только для утверждения в профессии и в данной образовательной организации бывшего студента, но также для пролонгированного наблюдения за молодым специалистом со стороны его преподавателей и методистов вуза/колледжа с целью совершенствования базовой подготовки молодых специалистов.</w:t>
      </w:r>
      <w:proofErr w:type="gramEnd"/>
    </w:p>
    <w:p w:rsidR="00B5221D" w:rsidRDefault="004347AA">
      <w:pPr>
        <w:pStyle w:val="1"/>
        <w:ind w:left="260" w:firstLine="720"/>
        <w:jc w:val="both"/>
      </w:pPr>
      <w:r>
        <w:t xml:space="preserve">Данная форма наставничества осуществляется в тесном контакте и </w:t>
      </w:r>
      <w:r>
        <w:lastRenderedPageBreak/>
        <w:t>взаимодействии с педагогами-наставниками из образовательной организации, в которой начинает свою трудовую деятельность молодой педагог.</w:t>
      </w:r>
    </w:p>
    <w:p w:rsidR="00B5221D" w:rsidRDefault="004347AA">
      <w:pPr>
        <w:pStyle w:val="1"/>
        <w:ind w:left="260" w:firstLine="720"/>
        <w:jc w:val="both"/>
      </w:pPr>
      <w:r>
        <w:t>С одной стороны, такая форма наставничества дает возможность вчерашнему студенту чувствовать доброжелательную поддержку своих педагогов из вуза/колледжа, которые разделяют с ним ответственность за профессиональные компетенции, сформированные за годы базового профессионального обучения.</w:t>
      </w:r>
    </w:p>
    <w:p w:rsidR="00B5221D" w:rsidRDefault="004347AA">
      <w:pPr>
        <w:pStyle w:val="1"/>
        <w:ind w:left="260" w:firstLine="720"/>
        <w:jc w:val="both"/>
      </w:pPr>
      <w:r>
        <w:t>С другой стороны, она позволяет работодателю на доверительной основе, в контакте с педагогами вуза/колледжа лучше раскрыть потенциальные возможности и способности молодого специалиста, учесть его личностные особенности, социальные и профессиональные запросы.</w:t>
      </w:r>
    </w:p>
    <w:p w:rsidR="00B5221D" w:rsidRDefault="004347AA">
      <w:pPr>
        <w:pStyle w:val="1"/>
        <w:ind w:left="260" w:firstLine="720"/>
        <w:jc w:val="both"/>
      </w:pPr>
      <w:r>
        <w:t>Педагоги вуза/ колледжа, наблюдая за выпускником в течение первого года его работы, могут скорректировать свою методику и технологии обучения студентов с учетом анализа дефицитов молодого педагога (бывшего студента), его сильных сторон, а также с учетом запросов работодателя.</w:t>
      </w:r>
    </w:p>
    <w:p w:rsidR="00B5221D" w:rsidRDefault="004347AA">
      <w:pPr>
        <w:pStyle w:val="1"/>
        <w:ind w:left="260" w:firstLine="720"/>
        <w:jc w:val="both"/>
      </w:pPr>
      <w:r>
        <w:t>Таким образом, форма наставничества «педагог вуза/ колледжа - молодой педагог образовательной организации» позволит сделать процесс становления молодого профессионала непрерывным и более плавным, менее болезненным для него самого и работодателя.</w:t>
      </w:r>
    </w:p>
    <w:p w:rsidR="00B5221D" w:rsidRDefault="004347AA">
      <w:pPr>
        <w:pStyle w:val="1"/>
        <w:ind w:left="260" w:firstLine="720"/>
        <w:jc w:val="both"/>
      </w:pPr>
      <w:r>
        <w:t>Для реализации данной формы наставничества в образовательной организации необходимо разработать пакет документов между образовательной организацией и педагогическим вузом/ колледжем как между социальными партнерами на взаимовыгодной основе.</w:t>
      </w:r>
    </w:p>
    <w:p w:rsidR="00B5221D" w:rsidRDefault="004347AA">
      <w:pPr>
        <w:pStyle w:val="1"/>
        <w:numPr>
          <w:ilvl w:val="2"/>
          <w:numId w:val="8"/>
        </w:numPr>
        <w:tabs>
          <w:tab w:val="left" w:pos="1710"/>
        </w:tabs>
        <w:ind w:left="260" w:firstLine="720"/>
        <w:jc w:val="both"/>
      </w:pPr>
      <w:r>
        <w:t xml:space="preserve">Форма наставничества </w:t>
      </w:r>
      <w:r>
        <w:rPr>
          <w:i/>
          <w:iCs/>
        </w:rPr>
        <w:t>«социальный партнер - педагог образовательной организации».</w:t>
      </w:r>
    </w:p>
    <w:p w:rsidR="00B5221D" w:rsidRDefault="004347AA">
      <w:pPr>
        <w:pStyle w:val="1"/>
        <w:ind w:left="260" w:firstLine="720"/>
        <w:jc w:val="both"/>
      </w:pPr>
      <w:r>
        <w:t xml:space="preserve">Эта форма наставничества в наибольшей степени применима в системе СПО и </w:t>
      </w:r>
      <w:proofErr w:type="gramStart"/>
      <w:r>
        <w:t>ДО</w:t>
      </w:r>
      <w:proofErr w:type="gramEnd"/>
      <w:r>
        <w:t>, хотя ее потенциал будет также востребован и в общеобразовательной организации.</w:t>
      </w:r>
    </w:p>
    <w:p w:rsidR="00B5221D" w:rsidRDefault="004347AA">
      <w:pPr>
        <w:pStyle w:val="1"/>
        <w:ind w:left="260" w:firstLine="720"/>
        <w:jc w:val="both"/>
      </w:pPr>
      <w:r>
        <w:t>Так, например, для педагогов образовательных организаций СПО (преподающих как общеобразовательные предметы, так и специальные предметы) в качестве социальных партнеров и потенциальных наставников могут выступать:</w:t>
      </w:r>
    </w:p>
    <w:p w:rsidR="00B5221D" w:rsidRDefault="004347AA">
      <w:pPr>
        <w:pStyle w:val="1"/>
        <w:numPr>
          <w:ilvl w:val="0"/>
          <w:numId w:val="12"/>
        </w:numPr>
        <w:tabs>
          <w:tab w:val="left" w:pos="1187"/>
        </w:tabs>
        <w:ind w:left="260" w:firstLine="720"/>
        <w:jc w:val="both"/>
      </w:pPr>
      <w:r>
        <w:t xml:space="preserve">профессорско-преподавательский состав вузов - для преподавателей общеобразовательных предметов, для педагогов ДО, ведущих кружки робототехники, педагогов центров образования </w:t>
      </w:r>
      <w:r w:rsidRPr="004347AA">
        <w:rPr>
          <w:lang w:eastAsia="en-US" w:bidi="en-US"/>
        </w:rPr>
        <w:t>«</w:t>
      </w:r>
      <w:r>
        <w:rPr>
          <w:lang w:val="en-US" w:eastAsia="en-US" w:bidi="en-US"/>
        </w:rPr>
        <w:t>IT</w:t>
      </w:r>
      <w:r>
        <w:t>-куб», детских технопарков «</w:t>
      </w:r>
      <w:proofErr w:type="spellStart"/>
      <w:r>
        <w:t>Кванториум</w:t>
      </w:r>
      <w:proofErr w:type="spellEnd"/>
      <w:r>
        <w:t>» и т.д., для педагогов-психологов, педагого</w:t>
      </w:r>
      <w:proofErr w:type="gramStart"/>
      <w:r>
        <w:t>в-</w:t>
      </w:r>
      <w:proofErr w:type="gramEnd"/>
      <w:r>
        <w:t xml:space="preserve"> логопедов, педагогов-дефектологов, реализующих программы обучения для детей с ОВЗ;</w:t>
      </w:r>
    </w:p>
    <w:p w:rsidR="00B5221D" w:rsidRDefault="004347AA">
      <w:pPr>
        <w:pStyle w:val="1"/>
        <w:numPr>
          <w:ilvl w:val="0"/>
          <w:numId w:val="12"/>
        </w:numPr>
        <w:tabs>
          <w:tab w:val="left" w:pos="1182"/>
        </w:tabs>
        <w:ind w:left="260" w:firstLine="720"/>
        <w:jc w:val="both"/>
      </w:pPr>
      <w:r>
        <w:t>специалисты и инженерно-технические работники учреждений, предприятий, организаций, в которых студенты проходят производственную практику - для старших мастеров, мастеров производственного обучения, руководителей производственной практики студентов;</w:t>
      </w:r>
    </w:p>
    <w:p w:rsidR="00B5221D" w:rsidRDefault="004347AA">
      <w:pPr>
        <w:pStyle w:val="1"/>
        <w:numPr>
          <w:ilvl w:val="0"/>
          <w:numId w:val="12"/>
        </w:numPr>
        <w:tabs>
          <w:tab w:val="left" w:pos="1178"/>
        </w:tabs>
        <w:ind w:left="260" w:firstLine="720"/>
        <w:jc w:val="both"/>
      </w:pPr>
      <w:r>
        <w:t xml:space="preserve">специалисты структурных подразделений управлений силовых ведомств (Министерства обороны, Министерства по чрезвычайным ситуациям, Министерства </w:t>
      </w:r>
      <w:r>
        <w:lastRenderedPageBreak/>
        <w:t>внутренних дел и т.д. - для преподавателей - организаторов безопасности жизнедеятельности);</w:t>
      </w:r>
    </w:p>
    <w:p w:rsidR="00B5221D" w:rsidRDefault="004347AA">
      <w:pPr>
        <w:pStyle w:val="1"/>
        <w:numPr>
          <w:ilvl w:val="0"/>
          <w:numId w:val="12"/>
        </w:numPr>
        <w:tabs>
          <w:tab w:val="left" w:pos="1178"/>
        </w:tabs>
        <w:ind w:left="260" w:firstLine="720"/>
        <w:jc w:val="both"/>
      </w:pPr>
      <w:r>
        <w:t>тренерский состав детско-юношеских и взрослых спортивных обществ - для руководителей физического воспитания;</w:t>
      </w:r>
    </w:p>
    <w:p w:rsidR="00B5221D" w:rsidRDefault="004347AA">
      <w:pPr>
        <w:pStyle w:val="1"/>
        <w:numPr>
          <w:ilvl w:val="0"/>
          <w:numId w:val="12"/>
        </w:numPr>
        <w:tabs>
          <w:tab w:val="left" w:pos="1182"/>
        </w:tabs>
        <w:ind w:left="260" w:firstLine="720"/>
        <w:jc w:val="both"/>
      </w:pPr>
      <w:r>
        <w:t>специалисты органов социальной защиты населения, органов опеки - для социальных педагогов, педагогов-организаторов, воспитателей;</w:t>
      </w:r>
    </w:p>
    <w:p w:rsidR="00B5221D" w:rsidRDefault="004347AA">
      <w:pPr>
        <w:pStyle w:val="1"/>
        <w:numPr>
          <w:ilvl w:val="0"/>
          <w:numId w:val="12"/>
        </w:numPr>
        <w:tabs>
          <w:tab w:val="left" w:pos="1182"/>
        </w:tabs>
        <w:ind w:left="260" w:firstLine="720"/>
        <w:jc w:val="both"/>
      </w:pPr>
      <w:r>
        <w:t>члены общественных организаций (волонтерских, РДШ, молодежного объединения «</w:t>
      </w:r>
      <w:proofErr w:type="spellStart"/>
      <w:r>
        <w:t>Юнармия</w:t>
      </w:r>
      <w:proofErr w:type="spellEnd"/>
      <w:r>
        <w:t xml:space="preserve">», некоммерческой организации «Союз «Молодые профессионалы», которая представляет Россию в международной организации </w:t>
      </w:r>
      <w:proofErr w:type="spellStart"/>
      <w:r>
        <w:rPr>
          <w:lang w:val="en-US" w:eastAsia="en-US" w:bidi="en-US"/>
        </w:rPr>
        <w:t>WorldSkillsIntemational</w:t>
      </w:r>
      <w:proofErr w:type="spellEnd"/>
      <w:r w:rsidRPr="004347AA">
        <w:rPr>
          <w:lang w:eastAsia="en-US" w:bidi="en-US"/>
        </w:rPr>
        <w:t xml:space="preserve"> (</w:t>
      </w:r>
      <w:r>
        <w:rPr>
          <w:lang w:val="en-US" w:eastAsia="en-US" w:bidi="en-US"/>
        </w:rPr>
        <w:t>WSI</w:t>
      </w:r>
      <w:r w:rsidRPr="004347AA">
        <w:rPr>
          <w:lang w:eastAsia="en-US" w:bidi="en-US"/>
        </w:rPr>
        <w:t xml:space="preserve">) </w:t>
      </w:r>
      <w:r>
        <w:t>и др.) - для педагого</w:t>
      </w:r>
      <w:proofErr w:type="gramStart"/>
      <w:r>
        <w:t>в-</w:t>
      </w:r>
      <w:proofErr w:type="gramEnd"/>
      <w:r>
        <w:t xml:space="preserve"> организаторов).</w:t>
      </w:r>
    </w:p>
    <w:p w:rsidR="00B5221D" w:rsidRDefault="004347AA">
      <w:pPr>
        <w:pStyle w:val="1"/>
        <w:ind w:left="260" w:firstLine="720"/>
        <w:jc w:val="both"/>
      </w:pPr>
      <w:r>
        <w:t xml:space="preserve">Для педагогов образовательных организаций </w:t>
      </w:r>
      <w:proofErr w:type="gramStart"/>
      <w:r>
        <w:t>ДО</w:t>
      </w:r>
      <w:proofErr w:type="gramEnd"/>
      <w:r>
        <w:t xml:space="preserve"> </w:t>
      </w:r>
      <w:proofErr w:type="gramStart"/>
      <w:r>
        <w:t>в</w:t>
      </w:r>
      <w:proofErr w:type="gramEnd"/>
      <w:r>
        <w:t xml:space="preserve"> качестве социальных партнеров и потенциальных наставников могут выступать:</w:t>
      </w:r>
    </w:p>
    <w:p w:rsidR="00B5221D" w:rsidRDefault="004347AA">
      <w:pPr>
        <w:pStyle w:val="1"/>
        <w:numPr>
          <w:ilvl w:val="0"/>
          <w:numId w:val="12"/>
        </w:numPr>
        <w:tabs>
          <w:tab w:val="left" w:pos="1192"/>
          <w:tab w:val="left" w:pos="1974"/>
          <w:tab w:val="left" w:pos="5713"/>
          <w:tab w:val="left" w:pos="7710"/>
        </w:tabs>
        <w:ind w:left="260" w:firstLine="720"/>
        <w:jc w:val="both"/>
      </w:pPr>
      <w:r>
        <w:t>деятели искусств академических, народных и прочих театров, консерваторий, филармоний, творческих союзов, творческих коллективов, иных учреждений культуры (домов культуры и творчества) и т.д. - для хормейстеров, балетмейстеров, режиссеров народного театра, художнико</w:t>
      </w:r>
      <w:proofErr w:type="gramStart"/>
      <w:r>
        <w:t>в-</w:t>
      </w:r>
      <w:proofErr w:type="gramEnd"/>
      <w:r>
        <w:t xml:space="preserve"> оформителей, концертмейстеров, руководителей оркестров (духовых, народных инструментов), руководителей фольклорных коллективов, режиссеров театрализованных массовых представлений, акций, фестивалей, мастеров</w:t>
      </w:r>
      <w:r>
        <w:tab/>
        <w:t>декоративно-прикладного</w:t>
      </w:r>
      <w:r>
        <w:tab/>
        <w:t>творчества,</w:t>
      </w:r>
      <w:r>
        <w:tab/>
        <w:t>распорядителей</w:t>
      </w:r>
    </w:p>
    <w:p w:rsidR="00B5221D" w:rsidRDefault="004347AA">
      <w:pPr>
        <w:pStyle w:val="1"/>
        <w:ind w:firstLine="260"/>
        <w:jc w:val="both"/>
      </w:pPr>
      <w:r>
        <w:t>танцевальных программ и т.д.);</w:t>
      </w:r>
    </w:p>
    <w:p w:rsidR="00B5221D" w:rsidRDefault="004347AA">
      <w:pPr>
        <w:pStyle w:val="1"/>
        <w:numPr>
          <w:ilvl w:val="0"/>
          <w:numId w:val="12"/>
        </w:numPr>
        <w:tabs>
          <w:tab w:val="left" w:pos="1182"/>
        </w:tabs>
        <w:ind w:left="260" w:firstLine="720"/>
        <w:jc w:val="both"/>
      </w:pPr>
      <w:r>
        <w:t>сотрудники музеев, библиотек, центров военно-патриотического воспитания, члены общественных организаций (волонтерских, РДШ, молодежное объединение «</w:t>
      </w:r>
      <w:proofErr w:type="spellStart"/>
      <w:r>
        <w:t>Юнармия</w:t>
      </w:r>
      <w:proofErr w:type="spellEnd"/>
      <w:r>
        <w:t>» - для методистов, педагого</w:t>
      </w:r>
      <w:proofErr w:type="gramStart"/>
      <w:r>
        <w:t>в-</w:t>
      </w:r>
      <w:proofErr w:type="gramEnd"/>
      <w:r>
        <w:t xml:space="preserve"> библиотекарей, руководителей детских общественных объединений, старших вожатых, педагогов-организаторов);</w:t>
      </w:r>
    </w:p>
    <w:p w:rsidR="00B5221D" w:rsidRDefault="004347AA">
      <w:pPr>
        <w:pStyle w:val="1"/>
        <w:numPr>
          <w:ilvl w:val="0"/>
          <w:numId w:val="12"/>
        </w:numPr>
        <w:tabs>
          <w:tab w:val="left" w:pos="1178"/>
        </w:tabs>
        <w:ind w:left="260" w:firstLine="720"/>
        <w:jc w:val="both"/>
      </w:pPr>
      <w:r>
        <w:t>тренерский состав ведущих спортивных клубов - для инструкторов по физической культуре, тренеров-преподавателей, руководителей кружков и секций спортивной направленности;</w:t>
      </w:r>
    </w:p>
    <w:p w:rsidR="00B5221D" w:rsidRDefault="004347AA">
      <w:pPr>
        <w:pStyle w:val="1"/>
        <w:numPr>
          <w:ilvl w:val="0"/>
          <w:numId w:val="12"/>
        </w:numPr>
        <w:tabs>
          <w:tab w:val="left" w:pos="1182"/>
        </w:tabs>
        <w:ind w:left="260" w:firstLine="720"/>
        <w:jc w:val="both"/>
      </w:pPr>
      <w:r>
        <w:t xml:space="preserve">специалисты </w:t>
      </w:r>
      <w:proofErr w:type="spellStart"/>
      <w:r>
        <w:t>кванториумов</w:t>
      </w:r>
      <w:proofErr w:type="spellEnd"/>
      <w:r>
        <w:t xml:space="preserve">, </w:t>
      </w:r>
      <w:r>
        <w:rPr>
          <w:lang w:val="en-US" w:eastAsia="en-US" w:bidi="en-US"/>
        </w:rPr>
        <w:t>IT</w:t>
      </w:r>
      <w:r>
        <w:t>-кубов, кружков робототехники, образовательных центров для одаренных детей, малых академий наук - для методистов, педагогов дополнительного образования - руководителей кружков, секций, туристических станций и т.д.;</w:t>
      </w:r>
    </w:p>
    <w:p w:rsidR="00B5221D" w:rsidRDefault="004347AA">
      <w:pPr>
        <w:pStyle w:val="1"/>
        <w:numPr>
          <w:ilvl w:val="0"/>
          <w:numId w:val="12"/>
        </w:numPr>
        <w:tabs>
          <w:tab w:val="left" w:pos="1178"/>
        </w:tabs>
        <w:ind w:left="260" w:firstLine="720"/>
        <w:jc w:val="both"/>
      </w:pPr>
      <w:r>
        <w:t>специалисты психолого-педагогических и медико-социальных центров - для педагогов дополнительного образования, работающих с детьми с ограниченными возможностями здоровья (далее - ОВЗ).</w:t>
      </w:r>
    </w:p>
    <w:p w:rsidR="00B5221D" w:rsidRDefault="004347AA">
      <w:pPr>
        <w:pStyle w:val="1"/>
        <w:ind w:left="260" w:firstLine="720"/>
        <w:jc w:val="both"/>
      </w:pPr>
      <w:r>
        <w:t>Интересный аспект работы педагогических работников образовательных организаций с социальными партнерами - подготовка школьников к всероссийским и международным олимпиадам, которая осуществляется в тесном взаимодействии с членами оргкомитета по подготовке к международным олимпиадам и профильными вузами, структурными подразделениями Российской Академией наук и ведущих научно-исследовательских институтов.</w:t>
      </w:r>
    </w:p>
    <w:p w:rsidR="00B5221D" w:rsidRDefault="004347AA">
      <w:pPr>
        <w:pStyle w:val="1"/>
        <w:numPr>
          <w:ilvl w:val="2"/>
          <w:numId w:val="8"/>
        </w:numPr>
        <w:tabs>
          <w:tab w:val="left" w:pos="1715"/>
        </w:tabs>
        <w:ind w:firstLine="980"/>
        <w:jc w:val="both"/>
      </w:pPr>
      <w:r>
        <w:lastRenderedPageBreak/>
        <w:t>Результаты применения разнообразных форм наставничества</w:t>
      </w:r>
    </w:p>
    <w:p w:rsidR="00B5221D" w:rsidRDefault="004347AA">
      <w:pPr>
        <w:pStyle w:val="1"/>
        <w:ind w:left="260" w:firstLine="0"/>
        <w:jc w:val="both"/>
      </w:pPr>
      <w:proofErr w:type="gramStart"/>
      <w:r>
        <w:t>Реализация любых форм наставничества педагогов или будущих педагогов (студентов педагогических вузов и колледжей) - «педагог - педагог», «руководитель образовательной организации - педагог», «работодатель - студент», «педагог вуза/колледжа)» и др. - способна привести к следующим результатам (эффектам):</w:t>
      </w:r>
      <w:proofErr w:type="gramEnd"/>
    </w:p>
    <w:p w:rsidR="00B5221D" w:rsidRDefault="004347AA">
      <w:pPr>
        <w:pStyle w:val="1"/>
        <w:numPr>
          <w:ilvl w:val="0"/>
          <w:numId w:val="13"/>
        </w:numPr>
        <w:tabs>
          <w:tab w:val="left" w:pos="1182"/>
        </w:tabs>
        <w:ind w:left="260" w:firstLine="720"/>
        <w:jc w:val="both"/>
      </w:pPr>
      <w:r>
        <w:t>повышение уровня включенности молодых и начинающих педагогов в педагогическую деятельность и социально-культурную жизнь образовательной организации;</w:t>
      </w:r>
    </w:p>
    <w:p w:rsidR="00B5221D" w:rsidRDefault="004347AA">
      <w:pPr>
        <w:pStyle w:val="1"/>
        <w:numPr>
          <w:ilvl w:val="0"/>
          <w:numId w:val="13"/>
        </w:numPr>
        <w:tabs>
          <w:tab w:val="left" w:pos="1182"/>
        </w:tabs>
        <w:ind w:left="260" w:firstLine="720"/>
        <w:jc w:val="both"/>
      </w:pPr>
      <w:r>
        <w:t>укрепление уверенности в собственных силах и развитие личностного и педагогического потенциала работников всех категорий;</w:t>
      </w:r>
    </w:p>
    <w:p w:rsidR="00B5221D" w:rsidRDefault="004347AA">
      <w:pPr>
        <w:pStyle w:val="1"/>
        <w:numPr>
          <w:ilvl w:val="0"/>
          <w:numId w:val="13"/>
        </w:numPr>
        <w:tabs>
          <w:tab w:val="left" w:pos="1803"/>
        </w:tabs>
        <w:ind w:left="260" w:firstLine="720"/>
        <w:jc w:val="both"/>
      </w:pPr>
      <w:r>
        <w:t>улучшение психологического климата в образовательной организации;</w:t>
      </w:r>
    </w:p>
    <w:p w:rsidR="00B5221D" w:rsidRDefault="004347AA">
      <w:pPr>
        <w:pStyle w:val="1"/>
        <w:numPr>
          <w:ilvl w:val="0"/>
          <w:numId w:val="13"/>
        </w:numPr>
        <w:tabs>
          <w:tab w:val="left" w:pos="1187"/>
        </w:tabs>
        <w:ind w:left="260" w:firstLine="720"/>
        <w:jc w:val="both"/>
      </w:pPr>
      <w:r>
        <w:t>повышение уровня удовлетворенности собственной работой и улучшение психологического состояния специалистов;</w:t>
      </w:r>
    </w:p>
    <w:p w:rsidR="00B5221D" w:rsidRDefault="004347AA">
      <w:pPr>
        <w:pStyle w:val="1"/>
        <w:numPr>
          <w:ilvl w:val="0"/>
          <w:numId w:val="13"/>
        </w:numPr>
        <w:tabs>
          <w:tab w:val="left" w:pos="1182"/>
        </w:tabs>
        <w:ind w:left="260" w:firstLine="720"/>
        <w:jc w:val="both"/>
      </w:pPr>
      <w:r>
        <w:t>рост числа специалистов, желающих продолжить свою работу в данном коллективе образовательной организации;</w:t>
      </w:r>
    </w:p>
    <w:p w:rsidR="00B5221D" w:rsidRDefault="004347AA">
      <w:pPr>
        <w:pStyle w:val="1"/>
        <w:numPr>
          <w:ilvl w:val="0"/>
          <w:numId w:val="13"/>
        </w:numPr>
        <w:tabs>
          <w:tab w:val="left" w:pos="1187"/>
        </w:tabs>
        <w:ind w:left="260" w:firstLine="720"/>
        <w:jc w:val="both"/>
      </w:pPr>
      <w:r>
        <w:t>качественный рост успеваемости и улучшение поведения в классах и группах наставляемых;</w:t>
      </w:r>
    </w:p>
    <w:p w:rsidR="00B5221D" w:rsidRDefault="004347AA">
      <w:pPr>
        <w:pStyle w:val="1"/>
        <w:numPr>
          <w:ilvl w:val="0"/>
          <w:numId w:val="13"/>
        </w:numPr>
        <w:tabs>
          <w:tab w:val="left" w:pos="1192"/>
        </w:tabs>
        <w:ind w:left="260" w:firstLine="720"/>
        <w:jc w:val="both"/>
      </w:pPr>
      <w:r>
        <w:t>сокращение числа конфликтных ситуаций с педагогическим и родительским сообществами;</w:t>
      </w:r>
    </w:p>
    <w:p w:rsidR="00B5221D" w:rsidRDefault="004347AA">
      <w:pPr>
        <w:pStyle w:val="1"/>
        <w:numPr>
          <w:ilvl w:val="0"/>
          <w:numId w:val="13"/>
        </w:numPr>
        <w:tabs>
          <w:tab w:val="left" w:pos="1187"/>
        </w:tabs>
        <w:ind w:left="260" w:firstLine="720"/>
        <w:jc w:val="both"/>
      </w:pPr>
      <w:r>
        <w:t>повышение научно-методической и социальной активности педагогических работников (написание статей, проведение исследований и т. д., широкое участие учителей в проектной и исследовательской деятельности, в конкурсах профессионального мастерства);</w:t>
      </w:r>
    </w:p>
    <w:p w:rsidR="00B5221D" w:rsidRDefault="004347AA">
      <w:pPr>
        <w:pStyle w:val="1"/>
        <w:numPr>
          <w:ilvl w:val="0"/>
          <w:numId w:val="13"/>
        </w:numPr>
        <w:tabs>
          <w:tab w:val="left" w:pos="1182"/>
        </w:tabs>
        <w:ind w:left="260" w:firstLine="720"/>
        <w:jc w:val="both"/>
      </w:pPr>
      <w:r>
        <w:t>упрочение связей педагогических и прочих вузов/колледжей со школой и иными образовательными организациями;</w:t>
      </w:r>
    </w:p>
    <w:p w:rsidR="00B5221D" w:rsidRDefault="004347AA">
      <w:pPr>
        <w:pStyle w:val="1"/>
        <w:numPr>
          <w:ilvl w:val="0"/>
          <w:numId w:val="13"/>
        </w:numPr>
        <w:tabs>
          <w:tab w:val="left" w:pos="1187"/>
        </w:tabs>
        <w:spacing w:after="360"/>
        <w:ind w:left="260" w:firstLine="720"/>
        <w:jc w:val="both"/>
      </w:pPr>
      <w:bookmarkStart w:id="14" w:name="bookmark24"/>
      <w:r>
        <w:t>рост числа педагогов, сумевших преодолеть профессиональное выгорание, устранивших профессиональные и личностные затруднения, а также нашедших новые возможности профессионального развития и роста.</w:t>
      </w:r>
      <w:bookmarkEnd w:id="14"/>
    </w:p>
    <w:p w:rsidR="00B5221D" w:rsidRDefault="004347AA">
      <w:pPr>
        <w:pStyle w:val="32"/>
        <w:keepNext/>
        <w:keepLines/>
        <w:numPr>
          <w:ilvl w:val="1"/>
          <w:numId w:val="8"/>
        </w:numPr>
        <w:tabs>
          <w:tab w:val="left" w:pos="1803"/>
        </w:tabs>
        <w:jc w:val="both"/>
      </w:pPr>
      <w:bookmarkStart w:id="15" w:name="bookmark25"/>
      <w:r>
        <w:t>Виды наставничества педагогических работников в образовательной организации</w:t>
      </w:r>
      <w:bookmarkEnd w:id="15"/>
    </w:p>
    <w:p w:rsidR="00B5221D" w:rsidRDefault="004347AA">
      <w:pPr>
        <w:pStyle w:val="1"/>
        <w:ind w:left="260" w:firstLine="720"/>
        <w:jc w:val="both"/>
      </w:pPr>
      <w:r>
        <w:rPr>
          <w:i/>
          <w:iCs/>
        </w:rPr>
        <w:t>Виртуальное (дистанционное) наставничество -</w:t>
      </w:r>
      <w:r>
        <w:t xml:space="preserve"> дистанционная форма организации наставничества с использованием </w:t>
      </w:r>
      <w:proofErr w:type="spellStart"/>
      <w:r>
        <w:t>информационно</w:t>
      </w:r>
      <w:r>
        <w:softHyphen/>
        <w:t>коммуникационных</w:t>
      </w:r>
      <w:proofErr w:type="spellEnd"/>
      <w:r>
        <w:t xml:space="preserve"> технологий, таких как видеоконференции, платформы для дистанционного обучения, социальные сети и </w:t>
      </w:r>
      <w:proofErr w:type="spellStart"/>
      <w:r>
        <w:t>онлайн-сообщества</w:t>
      </w:r>
      <w:proofErr w:type="spellEnd"/>
      <w:r>
        <w:t xml:space="preserve">, тематические </w:t>
      </w:r>
      <w:proofErr w:type="spellStart"/>
      <w:proofErr w:type="gramStart"/>
      <w:r>
        <w:t>интернет-порталы</w:t>
      </w:r>
      <w:proofErr w:type="spellEnd"/>
      <w:proofErr w:type="gramEnd"/>
      <w:r>
        <w:t xml:space="preserve"> и др. Обеспечивает постоянное профессиональное и творческое общение, обмен опытом между наставником и наставляемым, позволяет дистанционно сформировать пары «наставник - наставляемый», привлечь профессионалов и сформировать банк данных</w:t>
      </w:r>
    </w:p>
    <w:p w:rsidR="00B5221D" w:rsidRDefault="004347AA">
      <w:pPr>
        <w:pStyle w:val="1"/>
        <w:ind w:firstLine="260"/>
      </w:pPr>
      <w:r>
        <w:t>наставников, делает наставничество доступным для широкого круга лиц.</w:t>
      </w:r>
    </w:p>
    <w:p w:rsidR="00B5221D" w:rsidRDefault="004347AA">
      <w:pPr>
        <w:pStyle w:val="1"/>
        <w:ind w:left="260" w:firstLine="720"/>
        <w:jc w:val="both"/>
      </w:pPr>
      <w:r>
        <w:rPr>
          <w:i/>
          <w:iCs/>
        </w:rPr>
        <w:t>Наставничество в группе -</w:t>
      </w:r>
      <w:r>
        <w:t xml:space="preserve"> форма наставничества, когда один наставник взаимодействует с группой наставляемых одновременно (от двух и более человек) </w:t>
      </w:r>
      <w:r>
        <w:lastRenderedPageBreak/>
        <w:t>или один наставляемый взаимодействует сразу с несколькими наставниками по различным сферам педагогической деятельности.</w:t>
      </w:r>
    </w:p>
    <w:p w:rsidR="00B5221D" w:rsidRDefault="004347AA">
      <w:pPr>
        <w:pStyle w:val="1"/>
        <w:ind w:left="260" w:firstLine="720"/>
        <w:jc w:val="both"/>
      </w:pPr>
      <w:r>
        <w:rPr>
          <w:i/>
          <w:iCs/>
        </w:rPr>
        <w:t>Краткосрочное или целеполагающее наставничество -</w:t>
      </w:r>
      <w:r>
        <w:t xml:space="preserve"> наставник и наставляемый встречаются по заранее установленному графику для постановки конкретных целей, ориентированных на определенные краткосрочные результаты. Наставляемый должен приложить определенные усилия, чтобы проявить себя в период между встречами и достичь поставленных целей.</w:t>
      </w:r>
    </w:p>
    <w:p w:rsidR="00B5221D" w:rsidRDefault="004347AA">
      <w:pPr>
        <w:pStyle w:val="1"/>
        <w:ind w:left="260" w:firstLine="720"/>
        <w:jc w:val="both"/>
      </w:pPr>
      <w:r>
        <w:rPr>
          <w:i/>
          <w:iCs/>
        </w:rPr>
        <w:t>Реверсивное наставничество -</w:t>
      </w:r>
      <w:r>
        <w:t xml:space="preserve"> профессионал младшего возраста становится наставником опытного работника по вопросам новых тенденций, технологий, а опытный педагог становится наставником молодого педагога в вопросах методики и организации учебно</w:t>
      </w:r>
      <w:r>
        <w:rPr>
          <w:i/>
          <w:iCs/>
        </w:rPr>
        <w:t>-</w:t>
      </w:r>
      <w:r>
        <w:t>воспитательного процесса.</w:t>
      </w:r>
    </w:p>
    <w:p w:rsidR="00B5221D" w:rsidRDefault="004347AA">
      <w:pPr>
        <w:pStyle w:val="1"/>
        <w:ind w:left="260" w:firstLine="720"/>
        <w:jc w:val="both"/>
      </w:pPr>
      <w:r>
        <w:rPr>
          <w:i/>
          <w:iCs/>
        </w:rPr>
        <w:t>Ситуационное наставничество -</w:t>
      </w:r>
      <w:r>
        <w:t xml:space="preserve"> наставник оказывает помощь или консультацию всякий раз, когда наставляемый нуждается в них. Как правило, роль наставника состоит в том, чтобы обеспечить немедленное реагирование на ту или иную ситуацию, значимую для его подопечного.</w:t>
      </w:r>
    </w:p>
    <w:p w:rsidR="00B5221D" w:rsidRDefault="004347AA">
      <w:pPr>
        <w:pStyle w:val="1"/>
        <w:tabs>
          <w:tab w:val="left" w:pos="6207"/>
          <w:tab w:val="left" w:pos="6908"/>
          <w:tab w:val="left" w:pos="8238"/>
        </w:tabs>
        <w:ind w:left="260" w:firstLine="720"/>
        <w:jc w:val="both"/>
      </w:pPr>
      <w:r>
        <w:rPr>
          <w:i/>
          <w:iCs/>
        </w:rPr>
        <w:t>Скоростное консультационное наставничество -</w:t>
      </w:r>
      <w:r>
        <w:t xml:space="preserve"> однократная встреча наставника (наставников) с наставником более высокого уровня (профессионалом/компетентным лицом)</w:t>
      </w:r>
      <w:r>
        <w:tab/>
        <w:t>с</w:t>
      </w:r>
      <w:r>
        <w:tab/>
        <w:t>целью</w:t>
      </w:r>
      <w:r>
        <w:tab/>
        <w:t>построения</w:t>
      </w:r>
    </w:p>
    <w:p w:rsidR="00B5221D" w:rsidRDefault="004347AA">
      <w:pPr>
        <w:pStyle w:val="1"/>
        <w:ind w:left="260" w:firstLine="0"/>
        <w:jc w:val="both"/>
      </w:pPr>
      <w:r>
        <w:t>взаимоотношений с другими работниками, объединенными общими проблемами и интересами или обменом опытом. Такие встречи помогают формулировать и устанавливать цели индивидуального развития и карьерного роста наставников на основе информации, полученной из авторитетных источников, обменяться мнениями и личным опытом.</w:t>
      </w:r>
    </w:p>
    <w:p w:rsidR="00B5221D" w:rsidRDefault="004347AA">
      <w:pPr>
        <w:pStyle w:val="1"/>
        <w:spacing w:after="360"/>
        <w:ind w:left="260" w:firstLine="720"/>
        <w:jc w:val="both"/>
      </w:pPr>
      <w:bookmarkStart w:id="16" w:name="bookmark27"/>
      <w:r>
        <w:rPr>
          <w:i/>
          <w:iCs/>
        </w:rPr>
        <w:t xml:space="preserve">Традиционная форма наставничества («один на один») - </w:t>
      </w:r>
      <w:r>
        <w:t>взаимодействие между более опытным наставником и начинающим работником в течение продолжительного времени. Обычно проводится отбор наставника и наставляемого по определенным критериям: опыт, навыки, личностные характеристики и др.</w:t>
      </w:r>
      <w:bookmarkEnd w:id="16"/>
    </w:p>
    <w:p w:rsidR="00B5221D" w:rsidRDefault="004347AA">
      <w:pPr>
        <w:pStyle w:val="1"/>
        <w:numPr>
          <w:ilvl w:val="0"/>
          <w:numId w:val="14"/>
        </w:numPr>
        <w:tabs>
          <w:tab w:val="left" w:pos="1298"/>
        </w:tabs>
        <w:ind w:left="260" w:firstLine="720"/>
        <w:jc w:val="both"/>
      </w:pPr>
      <w:r>
        <w:rPr>
          <w:b/>
          <w:bCs/>
        </w:rPr>
        <w:t>Условия и ресурсы для внедрения и реализации системы (целевой модели) наставничества педагогических работников в образовательной организации</w:t>
      </w:r>
    </w:p>
    <w:p w:rsidR="00B5221D" w:rsidRDefault="004347AA">
      <w:pPr>
        <w:pStyle w:val="1"/>
        <w:ind w:left="260" w:firstLine="720"/>
        <w:jc w:val="both"/>
      </w:pPr>
      <w:r>
        <w:t>Система (целевая модель) наставничества является совокупностью условий, ресурсов, процессов, механизмов, инструментов, необходимых и достаточных для успешной реализации в образовательной организации</w:t>
      </w:r>
    </w:p>
    <w:p w:rsidR="00B5221D" w:rsidRDefault="004347AA">
      <w:pPr>
        <w:pStyle w:val="1"/>
        <w:ind w:firstLine="260"/>
        <w:jc w:val="both"/>
      </w:pPr>
      <w:r>
        <w:t>персонализированных программ наставничества педагогических работников.</w:t>
      </w:r>
    </w:p>
    <w:p w:rsidR="00B5221D" w:rsidRDefault="004347AA">
      <w:pPr>
        <w:pStyle w:val="1"/>
        <w:ind w:left="260" w:firstLine="720"/>
        <w:jc w:val="both"/>
      </w:pPr>
      <w:bookmarkStart w:id="17" w:name="bookmark28"/>
      <w:r>
        <w:t xml:space="preserve">Под условиями понимаются факторы, элементы и особенности функционирования образовательной организации, существенно влияющие на различные аспекты ее результативности; условия, которые непосредственно задействованы в системе (целевой </w:t>
      </w:r>
      <w:proofErr w:type="gramStart"/>
      <w:r>
        <w:t xml:space="preserve">модели) </w:t>
      </w:r>
      <w:proofErr w:type="gramEnd"/>
      <w:r>
        <w:t>наставничества, являются ее ресурсами, необходимыми для реализации персонализированных программ наставничества.</w:t>
      </w:r>
      <w:bookmarkEnd w:id="17"/>
    </w:p>
    <w:p w:rsidR="00B5221D" w:rsidRDefault="004347AA">
      <w:pPr>
        <w:pStyle w:val="32"/>
        <w:keepNext/>
        <w:keepLines/>
        <w:numPr>
          <w:ilvl w:val="1"/>
          <w:numId w:val="14"/>
        </w:numPr>
        <w:tabs>
          <w:tab w:val="left" w:pos="1646"/>
        </w:tabs>
        <w:ind w:left="0" w:firstLine="940"/>
        <w:jc w:val="both"/>
      </w:pPr>
      <w:bookmarkStart w:id="18" w:name="bookmark29"/>
      <w:r>
        <w:lastRenderedPageBreak/>
        <w:t>Кадровые условия и ресурсы</w:t>
      </w:r>
      <w:bookmarkEnd w:id="18"/>
    </w:p>
    <w:p w:rsidR="00B5221D" w:rsidRDefault="004347AA">
      <w:pPr>
        <w:pStyle w:val="1"/>
        <w:ind w:left="260" w:firstLine="720"/>
        <w:jc w:val="both"/>
      </w:pPr>
      <w:r>
        <w:t>Кадровые условия предполагают наличие в образовательной организации:</w:t>
      </w:r>
    </w:p>
    <w:p w:rsidR="00B5221D" w:rsidRDefault="004347AA">
      <w:pPr>
        <w:pStyle w:val="1"/>
        <w:ind w:left="260" w:firstLine="720"/>
        <w:jc w:val="both"/>
      </w:pPr>
      <w:r>
        <w:rPr>
          <w:i/>
          <w:iCs/>
        </w:rPr>
        <w:t>руководителя,</w:t>
      </w:r>
      <w:r>
        <w:t xml:space="preserve"> разделяющего ценности отечественной системы образования, приоритетные направления ее развития;</w:t>
      </w:r>
    </w:p>
    <w:p w:rsidR="00B5221D" w:rsidRDefault="004347AA">
      <w:pPr>
        <w:pStyle w:val="1"/>
        <w:ind w:firstLine="940"/>
      </w:pPr>
      <w:r>
        <w:rPr>
          <w:i/>
          <w:iCs/>
        </w:rPr>
        <w:t>куратора</w:t>
      </w:r>
      <w:r>
        <w:t xml:space="preserve"> реализации персонализированных программ наставничества;</w:t>
      </w:r>
    </w:p>
    <w:p w:rsidR="00B5221D" w:rsidRDefault="004347AA">
      <w:pPr>
        <w:pStyle w:val="1"/>
        <w:ind w:left="260" w:firstLine="720"/>
        <w:jc w:val="both"/>
      </w:pPr>
      <w:r>
        <w:rPr>
          <w:i/>
          <w:iCs/>
        </w:rPr>
        <w:t>наставников - педагогов,</w:t>
      </w:r>
      <w:r>
        <w:t xml:space="preserve"> которые имеют подтвержденные результаты педагогической деятельности; демонстрируют образцы лучших практик преподавания, профессионального взаимодействия с коллегами;</w:t>
      </w:r>
    </w:p>
    <w:p w:rsidR="00B5221D" w:rsidRDefault="004347AA">
      <w:pPr>
        <w:pStyle w:val="1"/>
        <w:spacing w:after="360"/>
        <w:ind w:left="260" w:firstLine="720"/>
        <w:jc w:val="both"/>
      </w:pPr>
      <w:bookmarkStart w:id="19" w:name="bookmark31"/>
      <w:r>
        <w:rPr>
          <w:i/>
          <w:iCs/>
        </w:rPr>
        <w:t>педагога-психолога,</w:t>
      </w:r>
      <w:r>
        <w:t xml:space="preserve"> в фокусе которого находятся личности наставника и наставляемого, организация и психологическое сопровождение их взаимодействия.</w:t>
      </w:r>
      <w:bookmarkEnd w:id="19"/>
    </w:p>
    <w:p w:rsidR="00B5221D" w:rsidRDefault="004347AA">
      <w:pPr>
        <w:pStyle w:val="32"/>
        <w:keepNext/>
        <w:keepLines/>
        <w:numPr>
          <w:ilvl w:val="1"/>
          <w:numId w:val="14"/>
        </w:numPr>
        <w:tabs>
          <w:tab w:val="left" w:pos="1646"/>
          <w:tab w:val="left" w:pos="6450"/>
          <w:tab w:val="left" w:pos="7430"/>
        </w:tabs>
        <w:ind w:left="0" w:firstLine="940"/>
        <w:jc w:val="both"/>
      </w:pPr>
      <w:bookmarkStart w:id="20" w:name="bookmark32"/>
      <w:r>
        <w:t>Организационно-методические</w:t>
      </w:r>
      <w:r>
        <w:tab/>
        <w:t>и</w:t>
      </w:r>
      <w:r>
        <w:tab/>
        <w:t>организационно</w:t>
      </w:r>
      <w:r>
        <w:softHyphen/>
      </w:r>
      <w:bookmarkEnd w:id="20"/>
    </w:p>
    <w:p w:rsidR="00B5221D" w:rsidRDefault="004347AA">
      <w:pPr>
        <w:pStyle w:val="32"/>
        <w:keepNext/>
        <w:keepLines/>
        <w:ind w:left="0" w:firstLine="260"/>
      </w:pPr>
      <w:r>
        <w:t>педагогические условия и ресурсы</w:t>
      </w:r>
    </w:p>
    <w:p w:rsidR="00B5221D" w:rsidRDefault="004347AA">
      <w:pPr>
        <w:pStyle w:val="1"/>
        <w:ind w:left="260" w:firstLine="720"/>
        <w:jc w:val="both"/>
      </w:pPr>
      <w:r>
        <w:t>Организационно-методические и организационно-педагогические условия и ресурсы реализации системы (целевой модели) наставничества в образовательной организации включают:</w:t>
      </w:r>
    </w:p>
    <w:p w:rsidR="00B5221D" w:rsidRDefault="004347AA">
      <w:pPr>
        <w:pStyle w:val="1"/>
        <w:numPr>
          <w:ilvl w:val="0"/>
          <w:numId w:val="15"/>
        </w:numPr>
        <w:tabs>
          <w:tab w:val="left" w:pos="1249"/>
        </w:tabs>
        <w:ind w:left="260" w:firstLine="720"/>
        <w:jc w:val="both"/>
      </w:pPr>
      <w:r>
        <w:t>подготовку локальных нормативных актов, программ, сопровождающих процесс наставничества педагогических работников;</w:t>
      </w:r>
    </w:p>
    <w:p w:rsidR="00B5221D" w:rsidRDefault="004347AA">
      <w:pPr>
        <w:pStyle w:val="1"/>
        <w:numPr>
          <w:ilvl w:val="0"/>
          <w:numId w:val="15"/>
        </w:numPr>
        <w:tabs>
          <w:tab w:val="left" w:pos="1249"/>
        </w:tabs>
        <w:ind w:left="260" w:firstLine="720"/>
        <w:jc w:val="both"/>
      </w:pPr>
      <w:r>
        <w:t>разработку персонализированных программ наставнической деятельности;</w:t>
      </w:r>
    </w:p>
    <w:p w:rsidR="00B5221D" w:rsidRDefault="004347AA">
      <w:pPr>
        <w:pStyle w:val="1"/>
        <w:numPr>
          <w:ilvl w:val="0"/>
          <w:numId w:val="15"/>
        </w:numPr>
        <w:tabs>
          <w:tab w:val="left" w:pos="1249"/>
        </w:tabs>
        <w:ind w:left="260" w:firstLine="720"/>
        <w:jc w:val="both"/>
      </w:pPr>
      <w:r>
        <w:t>оказание консультационной и методической помощи наставникам и наставляемым в разработке перечня мероприятий дорожной карты по реализации персонализированных программ наставничества;</w:t>
      </w:r>
    </w:p>
    <w:p w:rsidR="00B5221D" w:rsidRDefault="004347AA">
      <w:pPr>
        <w:pStyle w:val="1"/>
        <w:numPr>
          <w:ilvl w:val="0"/>
          <w:numId w:val="15"/>
        </w:numPr>
        <w:tabs>
          <w:tab w:val="left" w:pos="1949"/>
          <w:tab w:val="left" w:pos="3495"/>
          <w:tab w:val="left" w:pos="8948"/>
        </w:tabs>
        <w:ind w:left="260" w:firstLine="720"/>
        <w:jc w:val="both"/>
      </w:pPr>
      <w:r>
        <w:t>цифровую</w:t>
      </w:r>
      <w:r>
        <w:tab/>
        <w:t>информационно-коммуникационную</w:t>
      </w:r>
      <w:r>
        <w:tab/>
        <w:t>среду</w:t>
      </w:r>
    </w:p>
    <w:p w:rsidR="00B5221D" w:rsidRDefault="004347AA">
      <w:pPr>
        <w:pStyle w:val="1"/>
        <w:ind w:left="260" w:firstLine="0"/>
        <w:jc w:val="both"/>
      </w:pPr>
      <w:r>
        <w:t>наставничества вне зависимости от конкретного места работы наставляемого и наставника и круга их непосредственного профессионального общения;</w:t>
      </w:r>
    </w:p>
    <w:p w:rsidR="00B5221D" w:rsidRDefault="004347AA">
      <w:pPr>
        <w:pStyle w:val="1"/>
        <w:numPr>
          <w:ilvl w:val="0"/>
          <w:numId w:val="15"/>
        </w:numPr>
        <w:tabs>
          <w:tab w:val="left" w:pos="1249"/>
        </w:tabs>
        <w:ind w:left="260" w:firstLine="720"/>
        <w:jc w:val="both"/>
      </w:pPr>
      <w:r>
        <w:t>изучение, обобщение и распространение положительного опыта работы наставников, обмен инновационным опытом в сфере наставничества педагогических работников;</w:t>
      </w:r>
    </w:p>
    <w:p w:rsidR="00B5221D" w:rsidRDefault="004347AA">
      <w:pPr>
        <w:pStyle w:val="1"/>
        <w:numPr>
          <w:ilvl w:val="0"/>
          <w:numId w:val="15"/>
        </w:numPr>
        <w:tabs>
          <w:tab w:val="left" w:pos="1949"/>
        </w:tabs>
        <w:ind w:firstLine="940"/>
        <w:jc w:val="both"/>
      </w:pPr>
      <w:r>
        <w:t xml:space="preserve">координирование вертикальных и горизонтальных связей </w:t>
      </w:r>
      <w:proofErr w:type="gramStart"/>
      <w:r>
        <w:t>в</w:t>
      </w:r>
      <w:proofErr w:type="gramEnd"/>
    </w:p>
    <w:p w:rsidR="00B5221D" w:rsidRDefault="004347AA">
      <w:pPr>
        <w:pStyle w:val="1"/>
        <w:ind w:firstLine="260"/>
      </w:pPr>
      <w:proofErr w:type="gramStart"/>
      <w:r>
        <w:t>управлении</w:t>
      </w:r>
      <w:proofErr w:type="gramEnd"/>
      <w:r>
        <w:t xml:space="preserve"> наставнической деятельностью;</w:t>
      </w:r>
    </w:p>
    <w:p w:rsidR="00B5221D" w:rsidRDefault="004347AA">
      <w:pPr>
        <w:pStyle w:val="1"/>
        <w:numPr>
          <w:ilvl w:val="0"/>
          <w:numId w:val="15"/>
        </w:numPr>
        <w:tabs>
          <w:tab w:val="left" w:pos="1222"/>
        </w:tabs>
        <w:ind w:left="260" w:firstLine="720"/>
        <w:jc w:val="both"/>
      </w:pPr>
      <w:r>
        <w:t xml:space="preserve">нормотворческую, учебно-методическую, научно-методическую, информационно-аналитическую деятельность ЦНППМ </w:t>
      </w:r>
      <w:proofErr w:type="gramStart"/>
      <w:r>
        <w:t>ПР</w:t>
      </w:r>
      <w:proofErr w:type="gramEnd"/>
      <w:r>
        <w:t xml:space="preserve"> РД, </w:t>
      </w:r>
      <w:proofErr w:type="spellStart"/>
      <w:r>
        <w:t>стажировочных</w:t>
      </w:r>
      <w:proofErr w:type="spellEnd"/>
      <w:r>
        <w:t xml:space="preserve"> площадок, сетевых сообществ, педагогических ассоциаций и т.д., направленную на поддержку наставничества педагогических работников в образовательных организациях;</w:t>
      </w:r>
    </w:p>
    <w:p w:rsidR="00B5221D" w:rsidRDefault="004347AA">
      <w:pPr>
        <w:pStyle w:val="1"/>
        <w:numPr>
          <w:ilvl w:val="0"/>
          <w:numId w:val="15"/>
        </w:numPr>
        <w:tabs>
          <w:tab w:val="left" w:pos="1222"/>
        </w:tabs>
        <w:ind w:left="260" w:firstLine="720"/>
        <w:jc w:val="both"/>
      </w:pPr>
      <w:bookmarkStart w:id="21" w:name="bookmark35"/>
      <w:r>
        <w:t>осуществление мониторинга результатов наставнической деятельности.</w:t>
      </w:r>
      <w:bookmarkEnd w:id="21"/>
    </w:p>
    <w:p w:rsidR="00B5221D" w:rsidRDefault="004347AA">
      <w:pPr>
        <w:pStyle w:val="32"/>
        <w:keepNext/>
        <w:keepLines/>
        <w:numPr>
          <w:ilvl w:val="1"/>
          <w:numId w:val="14"/>
        </w:numPr>
        <w:tabs>
          <w:tab w:val="left" w:pos="1681"/>
        </w:tabs>
        <w:jc w:val="both"/>
      </w:pPr>
      <w:bookmarkStart w:id="22" w:name="bookmark36"/>
      <w:r>
        <w:t>Материально-технические условия и ресурсы</w:t>
      </w:r>
      <w:bookmarkEnd w:id="22"/>
    </w:p>
    <w:p w:rsidR="00B5221D" w:rsidRDefault="004347AA">
      <w:pPr>
        <w:pStyle w:val="1"/>
        <w:ind w:left="260" w:firstLine="720"/>
        <w:jc w:val="both"/>
      </w:pPr>
      <w:r>
        <w:t>Материально-технические условия и ресурсы образовательной организации могут включать:</w:t>
      </w:r>
    </w:p>
    <w:p w:rsidR="00B5221D" w:rsidRDefault="004347AA">
      <w:pPr>
        <w:pStyle w:val="1"/>
        <w:numPr>
          <w:ilvl w:val="0"/>
          <w:numId w:val="16"/>
        </w:numPr>
        <w:tabs>
          <w:tab w:val="left" w:pos="1222"/>
        </w:tabs>
        <w:ind w:left="260" w:firstLine="720"/>
        <w:jc w:val="both"/>
      </w:pPr>
      <w:r>
        <w:t>рекреационную зону (модульный класс, комната отдыха) для проведения индивидуальных и групповых (малых групп) встреч наставников и наставляемых;</w:t>
      </w:r>
    </w:p>
    <w:p w:rsidR="00B5221D" w:rsidRDefault="004347AA">
      <w:pPr>
        <w:pStyle w:val="1"/>
        <w:numPr>
          <w:ilvl w:val="0"/>
          <w:numId w:val="16"/>
        </w:numPr>
        <w:tabs>
          <w:tab w:val="left" w:pos="1222"/>
        </w:tabs>
        <w:ind w:left="260" w:firstLine="720"/>
        <w:jc w:val="both"/>
      </w:pPr>
      <w:r>
        <w:lastRenderedPageBreak/>
        <w:t xml:space="preserve">доску объявлений для размещения открытой информации по наставничеству педагогических работников (в т.ч. электронный ресурс, чаты/группы </w:t>
      </w:r>
      <w:proofErr w:type="spellStart"/>
      <w:r>
        <w:t>наставников-наставляемых</w:t>
      </w:r>
      <w:proofErr w:type="spellEnd"/>
      <w:r>
        <w:t xml:space="preserve"> в социальных сетях);</w:t>
      </w:r>
    </w:p>
    <w:p w:rsidR="00B5221D" w:rsidRDefault="004347AA">
      <w:pPr>
        <w:pStyle w:val="1"/>
        <w:numPr>
          <w:ilvl w:val="0"/>
          <w:numId w:val="16"/>
        </w:numPr>
        <w:tabs>
          <w:tab w:val="left" w:pos="1916"/>
        </w:tabs>
        <w:ind w:left="260" w:firstLine="720"/>
        <w:jc w:val="both"/>
      </w:pPr>
      <w:r>
        <w:t xml:space="preserve">широкополосный (скоростной) интернет; </w:t>
      </w:r>
      <w:proofErr w:type="spellStart"/>
      <w:r>
        <w:rPr>
          <w:lang w:val="en-US" w:eastAsia="en-US" w:bidi="en-US"/>
        </w:rPr>
        <w:t>Wi</w:t>
      </w:r>
      <w:proofErr w:type="spellEnd"/>
      <w:r w:rsidRPr="004347AA">
        <w:rPr>
          <w:lang w:eastAsia="en-US" w:bidi="en-US"/>
        </w:rPr>
        <w:t>-</w:t>
      </w:r>
      <w:proofErr w:type="spellStart"/>
      <w:r>
        <w:rPr>
          <w:lang w:val="en-US" w:eastAsia="en-US" w:bidi="en-US"/>
        </w:rPr>
        <w:t>Fi</w:t>
      </w:r>
      <w:proofErr w:type="spellEnd"/>
      <w:r w:rsidRPr="004347AA">
        <w:rPr>
          <w:lang w:eastAsia="en-US" w:bidi="en-US"/>
        </w:rPr>
        <w:t>;</w:t>
      </w:r>
    </w:p>
    <w:p w:rsidR="00B5221D" w:rsidRDefault="004347AA">
      <w:pPr>
        <w:pStyle w:val="1"/>
        <w:numPr>
          <w:ilvl w:val="0"/>
          <w:numId w:val="16"/>
        </w:numPr>
        <w:tabs>
          <w:tab w:val="left" w:pos="1916"/>
        </w:tabs>
        <w:ind w:left="260" w:firstLine="720"/>
        <w:jc w:val="both"/>
      </w:pPr>
      <w:r>
        <w:t xml:space="preserve">средства для организации </w:t>
      </w:r>
      <w:proofErr w:type="spellStart"/>
      <w:r>
        <w:t>видео-конференц-связи</w:t>
      </w:r>
      <w:proofErr w:type="spellEnd"/>
      <w:r>
        <w:t xml:space="preserve"> (ВКС);</w:t>
      </w:r>
    </w:p>
    <w:p w:rsidR="00B5221D" w:rsidRDefault="004347AA">
      <w:pPr>
        <w:pStyle w:val="1"/>
        <w:numPr>
          <w:ilvl w:val="0"/>
          <w:numId w:val="16"/>
        </w:numPr>
        <w:tabs>
          <w:tab w:val="left" w:pos="1916"/>
        </w:tabs>
        <w:ind w:left="260" w:firstLine="720"/>
        <w:jc w:val="both"/>
      </w:pPr>
      <w:r>
        <w:t>другие материально-технические ресурсы.</w:t>
      </w:r>
    </w:p>
    <w:p w:rsidR="00B5221D" w:rsidRDefault="004347AA">
      <w:pPr>
        <w:pStyle w:val="32"/>
        <w:keepNext/>
        <w:keepLines/>
        <w:numPr>
          <w:ilvl w:val="1"/>
          <w:numId w:val="14"/>
        </w:numPr>
        <w:tabs>
          <w:tab w:val="left" w:pos="1681"/>
        </w:tabs>
        <w:jc w:val="both"/>
      </w:pPr>
      <w:bookmarkStart w:id="23" w:name="bookmark39"/>
      <w:bookmarkStart w:id="24" w:name="bookmark38"/>
      <w:r>
        <w:t>Финансово-экономические условия. Мотивирование и стимулирование</w:t>
      </w:r>
      <w:bookmarkEnd w:id="23"/>
      <w:bookmarkEnd w:id="24"/>
    </w:p>
    <w:p w:rsidR="00B5221D" w:rsidRDefault="004347AA">
      <w:pPr>
        <w:pStyle w:val="1"/>
        <w:ind w:left="260" w:firstLine="720"/>
        <w:jc w:val="both"/>
      </w:pPr>
      <w:r>
        <w:t>Стимулирование реализации системы (целевой модели) наставничества является инструментом мотивации и выполняет три функции - экономическую, социальную и моральную.</w:t>
      </w:r>
    </w:p>
    <w:p w:rsidR="00B5221D" w:rsidRDefault="004347AA">
      <w:pPr>
        <w:pStyle w:val="1"/>
        <w:ind w:left="260" w:firstLine="720"/>
        <w:jc w:val="both"/>
      </w:pPr>
      <w:r>
        <w:rPr>
          <w:i/>
          <w:iCs/>
        </w:rPr>
        <w:t>Материальное (денежное) стимулирование</w:t>
      </w:r>
      <w:r>
        <w:t xml:space="preserve"> предполагает возможность образовательным организациям коллективными договорами, соглашениями, локальными нормативными актами в соответствии с федеральными законами и иными нормативными правовыми актами Российской Федерации, в том числе регионального уровня определять размеры выплат компенсационного характера, установленные работнику за реализацию наставнической деятельности;</w:t>
      </w:r>
    </w:p>
    <w:p w:rsidR="00B5221D" w:rsidRDefault="004347AA">
      <w:pPr>
        <w:pStyle w:val="1"/>
        <w:ind w:left="260" w:firstLine="720"/>
        <w:jc w:val="both"/>
      </w:pPr>
      <w:r>
        <w:rPr>
          <w:i/>
          <w:iCs/>
        </w:rPr>
        <w:t>Нематериальные способы стимулирования</w:t>
      </w:r>
      <w:r>
        <w:t xml:space="preserve"> предполагают комплекс мероприятий, направленных на повышение общественного статуса наставников, публичное признание их деятельности и заслуг, рост репутации, улучшение психологического климата в коллективе, увеличение работоспособности педагогических работников, повышение их лояльности к руководству, привлечение высококвалифицированных специалистов, которые не требуют прямого использования денежных и иных материальных ресурсов:</w:t>
      </w:r>
    </w:p>
    <w:p w:rsidR="00B5221D" w:rsidRDefault="004347AA">
      <w:pPr>
        <w:pStyle w:val="1"/>
        <w:numPr>
          <w:ilvl w:val="0"/>
          <w:numId w:val="17"/>
        </w:numPr>
        <w:tabs>
          <w:tab w:val="left" w:pos="1369"/>
        </w:tabs>
        <w:ind w:left="260" w:firstLine="720"/>
        <w:jc w:val="both"/>
      </w:pPr>
      <w:r>
        <w:t>наставники могут быть рекомендованы для включения в резерв управленческих кадров органов государственной власти различных уровней и органов местного самоуправления;</w:t>
      </w:r>
    </w:p>
    <w:p w:rsidR="00B5221D" w:rsidRDefault="004347AA">
      <w:pPr>
        <w:pStyle w:val="1"/>
        <w:numPr>
          <w:ilvl w:val="0"/>
          <w:numId w:val="17"/>
        </w:numPr>
        <w:tabs>
          <w:tab w:val="left" w:pos="1369"/>
        </w:tabs>
        <w:ind w:left="260" w:firstLine="720"/>
        <w:jc w:val="both"/>
      </w:pPr>
      <w:r>
        <w:t>наставническая деятельность может быть учтена при проведении аттестации, конкурса на занятие вакантной должности (карьерный рост), выдвижении на профессиональные конкурсы педагогических работников, в том числе в качестве членов жюри;</w:t>
      </w:r>
    </w:p>
    <w:p w:rsidR="00B5221D" w:rsidRDefault="004347AA">
      <w:pPr>
        <w:pStyle w:val="1"/>
        <w:numPr>
          <w:ilvl w:val="0"/>
          <w:numId w:val="17"/>
        </w:numPr>
        <w:tabs>
          <w:tab w:val="left" w:pos="1369"/>
        </w:tabs>
        <w:ind w:left="260" w:firstLine="720"/>
        <w:jc w:val="both"/>
      </w:pPr>
      <w:r>
        <w:t>награждение наставников дипломами/благодарственными письмами (на официальном сайте образовательной организации, в социальных сетях), представление к награждению ведомственными наградами, поощрение в социальных программах.</w:t>
      </w:r>
    </w:p>
    <w:p w:rsidR="00B5221D" w:rsidRDefault="004347AA">
      <w:pPr>
        <w:pStyle w:val="1"/>
        <w:ind w:left="260" w:firstLine="720"/>
        <w:jc w:val="both"/>
      </w:pPr>
      <w:r>
        <w:t xml:space="preserve">На региональном уровне для популяризации роли наставника и повышения его статуса рекомендуются такие меры, как организация и проведение фестивалей, форумов, конференций наставников на региональном и федеральном уровнях; проведение конкурсов профессионального мастерства и т.д.; организация сообществ (ассоциаций) наставников, проведение конкурсов </w:t>
      </w:r>
      <w:proofErr w:type="gramStart"/>
      <w:r>
        <w:t>на</w:t>
      </w:r>
      <w:proofErr w:type="gramEnd"/>
      <w:r>
        <w:t xml:space="preserve"> </w:t>
      </w:r>
      <w:proofErr w:type="gramStart"/>
      <w:r>
        <w:t>лучшего</w:t>
      </w:r>
      <w:proofErr w:type="gramEnd"/>
      <w:r>
        <w:t xml:space="preserve"> наставника муниципалитета (региона/Российской Федерации) с вручением премий.</w:t>
      </w:r>
    </w:p>
    <w:p w:rsidR="00B5221D" w:rsidRDefault="004347AA">
      <w:pPr>
        <w:pStyle w:val="1"/>
        <w:ind w:left="260" w:firstLine="720"/>
        <w:jc w:val="both"/>
      </w:pPr>
      <w:r>
        <w:lastRenderedPageBreak/>
        <w:t xml:space="preserve">Способы мотивирования, стимулирования и поощрения наставнической деятельности педагогических работников носят </w:t>
      </w:r>
      <w:r>
        <w:rPr>
          <w:i/>
          <w:iCs/>
        </w:rPr>
        <w:t>вариативный характер</w:t>
      </w:r>
      <w:r>
        <w:t xml:space="preserve"> и зависят от конкретных условий. Если возможности </w:t>
      </w:r>
      <w:proofErr w:type="spellStart"/>
      <w:r>
        <w:t>социокультурного</w:t>
      </w:r>
      <w:proofErr w:type="spellEnd"/>
      <w:r>
        <w:t xml:space="preserve"> окружения не позволяют полноценно мотивировать и стимулировать наставническую деятельность, образовательная организация может принять участие в региональных, федеральных или международных </w:t>
      </w:r>
      <w:proofErr w:type="spellStart"/>
      <w:r>
        <w:t>грантовых</w:t>
      </w:r>
      <w:proofErr w:type="spellEnd"/>
      <w:r>
        <w:t xml:space="preserve"> программах, поддерживающих развитие системы наставничества.</w:t>
      </w:r>
    </w:p>
    <w:p w:rsidR="00B5221D" w:rsidRDefault="004347AA">
      <w:pPr>
        <w:pStyle w:val="1"/>
        <w:ind w:left="260" w:firstLine="720"/>
        <w:jc w:val="both"/>
      </w:pPr>
      <w:bookmarkStart w:id="25" w:name="bookmark41"/>
      <w:r>
        <w:t>Среди стимулирующих мер общегосударственного значения можно выделить одну из государственных наград Российской Федерации - знак отличия «За наставничество» (вместе с «Положением о знаке отличия «За наставничество»), введенный в соответствии с Указом Президента Российской Федерации от 2 марта 2018 г. № 94 «Об учреждении знака отличия «За наставничество». Им награждаются лучшие наставники молодежи из числа учителей, преподавателей и других работников образовательных организаций.</w:t>
      </w:r>
      <w:bookmarkEnd w:id="25"/>
    </w:p>
    <w:p w:rsidR="00B5221D" w:rsidRDefault="004347AA">
      <w:pPr>
        <w:pStyle w:val="32"/>
        <w:keepNext/>
        <w:keepLines/>
        <w:numPr>
          <w:ilvl w:val="1"/>
          <w:numId w:val="14"/>
        </w:numPr>
        <w:tabs>
          <w:tab w:val="left" w:pos="1686"/>
        </w:tabs>
        <w:ind w:left="0" w:firstLine="980"/>
        <w:jc w:val="both"/>
      </w:pPr>
      <w:bookmarkStart w:id="26" w:name="bookmark42"/>
      <w:r>
        <w:t>Психолого-педагогические условия</w:t>
      </w:r>
      <w:bookmarkEnd w:id="26"/>
    </w:p>
    <w:p w:rsidR="00B5221D" w:rsidRDefault="004347AA">
      <w:pPr>
        <w:pStyle w:val="1"/>
        <w:ind w:left="260" w:firstLine="720"/>
        <w:jc w:val="both"/>
      </w:pPr>
      <w:r>
        <w:t xml:space="preserve">Психолого-педагогические условия включают меры по созданию атмосферы психологического комфорта и доверия, взаимопомощи и уважения в педагогическом коллективе. Такая атмосфера позволяет предотвратить напряжение и конфликтные ситуации в коллективе, повысить </w:t>
      </w:r>
      <w:proofErr w:type="spellStart"/>
      <w:r>
        <w:t>стрессоустойчивость</w:t>
      </w:r>
      <w:proofErr w:type="spellEnd"/>
      <w:r>
        <w:t xml:space="preserve"> наставников и наставляемых; нивелировать монотонность и однообразие в деятельности педагогов старших возрастов, предотвратить их профессионально-личностное выгорание, успешно адаптировать молодых/начинающих педагогов в коллективе.</w:t>
      </w:r>
    </w:p>
    <w:p w:rsidR="00B5221D" w:rsidRDefault="004347AA">
      <w:pPr>
        <w:pStyle w:val="1"/>
        <w:ind w:left="260" w:firstLine="720"/>
        <w:jc w:val="both"/>
      </w:pPr>
      <w:r>
        <w:t>Психолого-педагогический ресурс в системе наставничества подразумевает:</w:t>
      </w:r>
    </w:p>
    <w:p w:rsidR="00B5221D" w:rsidRDefault="004347AA">
      <w:pPr>
        <w:pStyle w:val="1"/>
        <w:numPr>
          <w:ilvl w:val="0"/>
          <w:numId w:val="18"/>
        </w:numPr>
        <w:tabs>
          <w:tab w:val="left" w:pos="1297"/>
        </w:tabs>
        <w:ind w:left="260" w:firstLine="720"/>
        <w:jc w:val="both"/>
      </w:pPr>
      <w:r>
        <w:t>широкое использование методик и технологий рефлексивно - ценностного и эмоционально-ценностного отношения к участникам системы наставничества, которые способствуют актуализации глубинных жизненных ресурсов, нередко скрытых от них самих; это обеспечивают педагог-психолог и различные психологические службы при реализации программ наставничества;</w:t>
      </w:r>
    </w:p>
    <w:p w:rsidR="00B5221D" w:rsidRDefault="004347AA">
      <w:pPr>
        <w:pStyle w:val="1"/>
        <w:numPr>
          <w:ilvl w:val="0"/>
          <w:numId w:val="18"/>
        </w:numPr>
        <w:tabs>
          <w:tab w:val="left" w:pos="1297"/>
          <w:tab w:val="left" w:pos="2578"/>
          <w:tab w:val="left" w:pos="5247"/>
          <w:tab w:val="left" w:pos="7479"/>
          <w:tab w:val="left" w:pos="9462"/>
        </w:tabs>
        <w:ind w:left="260" w:firstLine="720"/>
        <w:jc w:val="both"/>
      </w:pPr>
      <w:r>
        <w:t xml:space="preserve">психологическую поддержку формируемым парам наставников и наставляемых посредством проведения психологических тренингов, направленных на развитие </w:t>
      </w:r>
      <w:proofErr w:type="spellStart"/>
      <w:r>
        <w:t>эмпатических</w:t>
      </w:r>
      <w:proofErr w:type="spellEnd"/>
      <w:r>
        <w:t xml:space="preserve"> способностей, применения </w:t>
      </w:r>
      <w:proofErr w:type="spellStart"/>
      <w:r>
        <w:t>акмеологических</w:t>
      </w:r>
      <w:proofErr w:type="spellEnd"/>
      <w:r>
        <w:t xml:space="preserve"> практик, укрепляющих профессиональное здоровье специалистов,</w:t>
      </w:r>
      <w:r>
        <w:tab/>
        <w:t>способствующих</w:t>
      </w:r>
      <w:r>
        <w:tab/>
        <w:t>преодолению</w:t>
      </w:r>
      <w:r>
        <w:tab/>
        <w:t>жизненных</w:t>
      </w:r>
      <w:r>
        <w:tab/>
        <w:t>и</w:t>
      </w:r>
    </w:p>
    <w:p w:rsidR="00B5221D" w:rsidRDefault="004347AA">
      <w:pPr>
        <w:pStyle w:val="1"/>
        <w:ind w:left="260" w:firstLine="0"/>
        <w:jc w:val="both"/>
      </w:pPr>
      <w:r>
        <w:t>профессиональных кризисов; психолог также участвует в определении совместимости наставнических пар/групп;</w:t>
      </w:r>
    </w:p>
    <w:p w:rsidR="00B5221D" w:rsidRDefault="004347AA">
      <w:pPr>
        <w:pStyle w:val="1"/>
        <w:numPr>
          <w:ilvl w:val="0"/>
          <w:numId w:val="18"/>
        </w:numPr>
        <w:tabs>
          <w:tab w:val="left" w:pos="1297"/>
        </w:tabs>
        <w:spacing w:after="360"/>
        <w:ind w:left="260" w:firstLine="720"/>
        <w:jc w:val="both"/>
      </w:pPr>
      <w:bookmarkStart w:id="27" w:name="bookmark44"/>
      <w:r>
        <w:t>формирование психологической готовности наставляемого не копировать чужой, пусть и очень успешный опыт, а выйти на индивидуальную траекторию, которая поможет сформироваться неповторимому профессиональному почерку педагога.</w:t>
      </w:r>
      <w:bookmarkEnd w:id="27"/>
    </w:p>
    <w:p w:rsidR="00B5221D" w:rsidRDefault="004347AA">
      <w:pPr>
        <w:pStyle w:val="1"/>
        <w:numPr>
          <w:ilvl w:val="0"/>
          <w:numId w:val="14"/>
        </w:numPr>
        <w:tabs>
          <w:tab w:val="left" w:pos="1944"/>
        </w:tabs>
        <w:ind w:firstLine="960"/>
        <w:jc w:val="both"/>
      </w:pPr>
      <w:r>
        <w:rPr>
          <w:b/>
          <w:bCs/>
        </w:rPr>
        <w:t>Механизм реализации</w:t>
      </w:r>
    </w:p>
    <w:p w:rsidR="00B5221D" w:rsidRDefault="004347AA">
      <w:pPr>
        <w:pStyle w:val="1"/>
        <w:numPr>
          <w:ilvl w:val="1"/>
          <w:numId w:val="14"/>
        </w:numPr>
        <w:tabs>
          <w:tab w:val="left" w:pos="1504"/>
        </w:tabs>
        <w:ind w:left="260" w:firstLine="720"/>
        <w:jc w:val="both"/>
      </w:pPr>
      <w:bookmarkStart w:id="28" w:name="bookmark45"/>
      <w:r>
        <w:rPr>
          <w:b/>
          <w:bCs/>
        </w:rPr>
        <w:lastRenderedPageBreak/>
        <w:t>Основные этапы внедрения (применения) и реализации системы (целевой модели) наставничества педагогических работников в образовательной организации</w:t>
      </w:r>
      <w:bookmarkEnd w:id="28"/>
    </w:p>
    <w:p w:rsidR="00B5221D" w:rsidRDefault="004347AA">
      <w:pPr>
        <w:pStyle w:val="1"/>
        <w:ind w:left="260" w:firstLine="720"/>
        <w:jc w:val="both"/>
      </w:pPr>
      <w:r>
        <w:t xml:space="preserve">Внедрение (применение) и реализацию системы наставничества условно можно разделить на три основных этапа: </w:t>
      </w:r>
      <w:r>
        <w:rPr>
          <w:i/>
          <w:iCs/>
        </w:rPr>
        <w:t>подготовительный, основной и заключительный</w:t>
      </w:r>
      <w:r>
        <w:t>.</w:t>
      </w:r>
    </w:p>
    <w:p w:rsidR="00B5221D" w:rsidRDefault="004347AA">
      <w:pPr>
        <w:pStyle w:val="1"/>
        <w:ind w:left="260" w:firstLine="720"/>
        <w:jc w:val="both"/>
      </w:pPr>
      <w:r>
        <w:rPr>
          <w:i/>
          <w:iCs/>
        </w:rPr>
        <w:t>Подготовительный этап</w:t>
      </w:r>
      <w:r>
        <w:t xml:space="preserve"> подразумевает обеспечение нормативного правового оформления внедрения системы (целевой модели) наставничества, организационно-методическое и информационно-методическое обеспечение процесса реализации системы (целевой модели) наставничества.</w:t>
      </w:r>
    </w:p>
    <w:p w:rsidR="00B5221D" w:rsidRDefault="004347AA">
      <w:pPr>
        <w:pStyle w:val="1"/>
        <w:spacing w:after="180"/>
        <w:ind w:left="260" w:firstLine="720"/>
        <w:jc w:val="both"/>
      </w:pPr>
      <w:r>
        <w:t xml:space="preserve">Крайне </w:t>
      </w:r>
      <w:r>
        <w:rPr>
          <w:i/>
          <w:iCs/>
        </w:rPr>
        <w:t>важно информирование педагогического коллектива о подготовке к внедрению системы (целевой модели) наставничества.</w:t>
      </w:r>
      <w:r>
        <w:t xml:space="preserve"> На этом этапе также рекомендуется сформировать совет наставников и выбрать куратора, отвечающего за реализацию персонализированных программ наставничества. Совет наставников участвует в определении задач, форм и видов наставничества, планируемых результатов. Дорожная карта </w:t>
      </w:r>
      <w:proofErr w:type="gramStart"/>
      <w:r>
        <w:t>по</w:t>
      </w:r>
      <w:proofErr w:type="gramEnd"/>
    </w:p>
    <w:p w:rsidR="00B5221D" w:rsidRDefault="004347AA">
      <w:pPr>
        <w:pStyle w:val="1"/>
        <w:tabs>
          <w:tab w:val="left" w:pos="2406"/>
          <w:tab w:val="left" w:pos="5415"/>
          <w:tab w:val="left" w:pos="7638"/>
        </w:tabs>
        <w:ind w:left="260" w:firstLine="0"/>
        <w:jc w:val="both"/>
      </w:pPr>
      <w:r>
        <w:t>реализации системы наставничества педагогических работников в образовательной организации с указанием конкретных мероприятий, сроков исполнения и ответственных, необходимых для реализации ресурсов с учетом имеющихся</w:t>
      </w:r>
      <w:r>
        <w:tab/>
        <w:t>профессиональных</w:t>
      </w:r>
      <w:r>
        <w:tab/>
        <w:t>затруднений</w:t>
      </w:r>
      <w:r>
        <w:tab/>
        <w:t>разрабатывается</w:t>
      </w:r>
    </w:p>
    <w:p w:rsidR="00B5221D" w:rsidRDefault="004347AA">
      <w:pPr>
        <w:pStyle w:val="1"/>
        <w:ind w:firstLine="260"/>
      </w:pPr>
      <w:r>
        <w:t>представителями администрации.</w:t>
      </w:r>
    </w:p>
    <w:p w:rsidR="00B5221D" w:rsidRDefault="004347AA">
      <w:pPr>
        <w:pStyle w:val="1"/>
        <w:ind w:left="260" w:firstLine="720"/>
        <w:jc w:val="both"/>
      </w:pPr>
      <w:r>
        <w:rPr>
          <w:i/>
          <w:iCs/>
        </w:rPr>
        <w:t>Основной этап внедрения</w:t>
      </w:r>
      <w:r>
        <w:t xml:space="preserve"> (применения) системы наставничества включает определение пар наставник/наставляемый, организацию непосредственного взаимодействия наставника и наставляемого в рамках реализации персонализированной программы наставничества через различные формы и виды наставничества (в том числе дистанционные), взаимное обогащение профессиональным опытом и наращивание компетенций с </w:t>
      </w:r>
      <w:proofErr w:type="gramStart"/>
      <w:r>
        <w:t>привлечением</w:t>
      </w:r>
      <w:proofErr w:type="gramEnd"/>
      <w:r>
        <w:t xml:space="preserve"> в том числе ресурсов социального партнерства.</w:t>
      </w:r>
    </w:p>
    <w:p w:rsidR="00B5221D" w:rsidRDefault="004347AA">
      <w:pPr>
        <w:pStyle w:val="1"/>
        <w:ind w:left="260" w:firstLine="720"/>
        <w:jc w:val="both"/>
      </w:pPr>
      <w:r>
        <w:rPr>
          <w:i/>
          <w:iCs/>
        </w:rPr>
        <w:t>Заключительный этап</w:t>
      </w:r>
      <w:r>
        <w:t xml:space="preserve"> направлен на мониторинг результатов внедрения (применения) системы (целевой модели) наставничества, рефлексию (</w:t>
      </w:r>
      <w:proofErr w:type="spellStart"/>
      <w:r>
        <w:t>саморефлексию</w:t>
      </w:r>
      <w:proofErr w:type="spellEnd"/>
      <w:r>
        <w:t xml:space="preserve">), поощрение наставников и наставляемых, которые добились существенных профессиональных успехов, диссеминацию лучшего опыта, планирование при необходимости следующих этапов развития системы наставничества с учетом имеющегося опыта и новых задач, запросов </w:t>
      </w:r>
      <w:proofErr w:type="gramStart"/>
      <w:r>
        <w:t>от</w:t>
      </w:r>
      <w:proofErr w:type="gramEnd"/>
      <w:r>
        <w:t xml:space="preserve"> наставляемых.</w:t>
      </w:r>
    </w:p>
    <w:p w:rsidR="00B5221D" w:rsidRDefault="004347AA">
      <w:pPr>
        <w:pStyle w:val="1"/>
        <w:ind w:left="260" w:firstLine="720"/>
        <w:jc w:val="both"/>
      </w:pPr>
      <w:r>
        <w:rPr>
          <w:i/>
          <w:iCs/>
        </w:rPr>
        <w:t>Мониторинг внедрения (применения)</w:t>
      </w:r>
      <w:r>
        <w:t xml:space="preserve"> понимается как система сбора, обработки, хранения и использования информации о результатах внедрения системы (целевой модели) наставничества и/или отдельных ее элементов. Основные направления данного мониторинга заключаются в оценке качества процесса реализации персонализированных программ наставничества, в оценке личностно-профессиональных изменений наставника и наставляемого </w:t>
      </w:r>
      <w:r>
        <w:lastRenderedPageBreak/>
        <w:t>(</w:t>
      </w:r>
      <w:proofErr w:type="spellStart"/>
      <w:r>
        <w:t>мотивационно-личностные</w:t>
      </w:r>
      <w:proofErr w:type="spellEnd"/>
      <w:r>
        <w:t xml:space="preserve"> характеристики, наращивание компетенций, профессиональный рост, социальная активность, динамика образовательных результатов обучающихся).</w:t>
      </w:r>
    </w:p>
    <w:p w:rsidR="00B5221D" w:rsidRDefault="004347AA">
      <w:pPr>
        <w:pStyle w:val="1"/>
        <w:ind w:left="260" w:firstLine="720"/>
        <w:jc w:val="both"/>
      </w:pPr>
      <w:bookmarkStart w:id="29" w:name="bookmark46"/>
      <w:r>
        <w:t>Мониторинг личностных и профессиональных характеристик участников системы наставничества проводится на всех этапах внедрения (применения) системы (целевой модели) наставничества. Мониторинг профессиональных и личностных изменений (приращений) наставляемых, эффективности деятельности наставников могут проводить куратор и члены методического объединения наставников.</w:t>
      </w:r>
      <w:bookmarkEnd w:id="29"/>
    </w:p>
    <w:p w:rsidR="00B5221D" w:rsidRDefault="004347AA">
      <w:pPr>
        <w:pStyle w:val="32"/>
        <w:keepNext/>
        <w:keepLines/>
        <w:numPr>
          <w:ilvl w:val="1"/>
          <w:numId w:val="14"/>
        </w:numPr>
        <w:tabs>
          <w:tab w:val="left" w:pos="2160"/>
        </w:tabs>
        <w:ind w:left="0" w:firstLine="960"/>
        <w:jc w:val="both"/>
      </w:pPr>
      <w:bookmarkStart w:id="30" w:name="bookmark47"/>
      <w:r>
        <w:t>Подбор и формирование пар «наставник - наставляемый»</w:t>
      </w:r>
      <w:bookmarkEnd w:id="30"/>
    </w:p>
    <w:p w:rsidR="00B5221D" w:rsidRDefault="004347AA">
      <w:pPr>
        <w:pStyle w:val="1"/>
        <w:ind w:left="260" w:firstLine="720"/>
        <w:jc w:val="both"/>
      </w:pPr>
      <w:r>
        <w:t>Наставник и наставляемый - основные субъекты наставнической деятельности в образовательной организации. Запрос на наставничество может исходить как от самого наставляемого, так и от административных работников по результатам работы организации. Запрос на наставничество</w:t>
      </w:r>
    </w:p>
    <w:p w:rsidR="00B5221D" w:rsidRDefault="004347AA">
      <w:pPr>
        <w:pStyle w:val="1"/>
        <w:ind w:firstLine="260"/>
      </w:pPr>
      <w:r>
        <w:t>педагогических работников обновляется ежегодно.</w:t>
      </w:r>
    </w:p>
    <w:p w:rsidR="00B5221D" w:rsidRDefault="004347AA">
      <w:pPr>
        <w:pStyle w:val="1"/>
        <w:numPr>
          <w:ilvl w:val="2"/>
          <w:numId w:val="14"/>
        </w:numPr>
        <w:tabs>
          <w:tab w:val="left" w:pos="2000"/>
        </w:tabs>
        <w:ind w:left="1260" w:firstLine="0"/>
        <w:jc w:val="both"/>
      </w:pPr>
      <w:r>
        <w:t>Кто может быть наставником?</w:t>
      </w:r>
    </w:p>
    <w:p w:rsidR="00B5221D" w:rsidRDefault="004347AA">
      <w:pPr>
        <w:pStyle w:val="1"/>
        <w:ind w:firstLine="980"/>
        <w:jc w:val="both"/>
      </w:pPr>
      <w:r>
        <w:t>Наставников выбирают из числа:</w:t>
      </w:r>
    </w:p>
    <w:p w:rsidR="00B5221D" w:rsidRDefault="004347AA">
      <w:pPr>
        <w:pStyle w:val="1"/>
        <w:numPr>
          <w:ilvl w:val="0"/>
          <w:numId w:val="19"/>
        </w:numPr>
        <w:tabs>
          <w:tab w:val="left" w:pos="1268"/>
        </w:tabs>
        <w:ind w:left="260" w:firstLine="720"/>
        <w:jc w:val="both"/>
      </w:pPr>
      <w:r>
        <w:t xml:space="preserve">опытных педагогов, имеющих устойчивые профессиональные достижения и успехи (победитель различных профессиональных конкурсов, автор учебных пособий и материалов, ведущий </w:t>
      </w:r>
      <w:proofErr w:type="spellStart"/>
      <w:r>
        <w:t>вебинаров</w:t>
      </w:r>
      <w:proofErr w:type="spellEnd"/>
      <w:r>
        <w:t xml:space="preserve"> и семинаров, руководитель педагогического сообщества, в том числе в дистанционном режиме), а также педагогов, стабильно показывающих высокое качество образования обучающихся по своему предмету вне зависимости от контингента детей;</w:t>
      </w:r>
    </w:p>
    <w:p w:rsidR="00B5221D" w:rsidRDefault="004347AA">
      <w:pPr>
        <w:pStyle w:val="1"/>
        <w:numPr>
          <w:ilvl w:val="0"/>
          <w:numId w:val="19"/>
        </w:numPr>
        <w:tabs>
          <w:tab w:val="left" w:pos="1268"/>
        </w:tabs>
        <w:ind w:left="260" w:firstLine="720"/>
        <w:jc w:val="both"/>
      </w:pPr>
      <w:r>
        <w:t>педагогов и иных специалистов, заинтересованных в тиражировании личного педагогического опыта и создании продуктивной педагогической атмосферы, склонных к активной общественной работе, заинтересованных в успехе и повышении престижа образовательной организации, участников педагогических сообществ, в том числе на дистанционной основе;</w:t>
      </w:r>
    </w:p>
    <w:p w:rsidR="00B5221D" w:rsidRDefault="004347AA">
      <w:pPr>
        <w:pStyle w:val="1"/>
        <w:numPr>
          <w:ilvl w:val="0"/>
          <w:numId w:val="19"/>
        </w:numPr>
        <w:tabs>
          <w:tab w:val="left" w:pos="1268"/>
        </w:tabs>
        <w:ind w:left="260" w:firstLine="720"/>
        <w:jc w:val="both"/>
      </w:pPr>
      <w:proofErr w:type="gramStart"/>
      <w:r>
        <w:t xml:space="preserve">педагогов-профессионалов, пользующихся безусловным авторитетом среди педагогов, обладающих лидерскими качествами, организационными и коммуникативными навыками, хорошо развитой </w:t>
      </w:r>
      <w:proofErr w:type="spellStart"/>
      <w:r>
        <w:t>эмпатией</w:t>
      </w:r>
      <w:proofErr w:type="spellEnd"/>
      <w:r>
        <w:t>, имевших опыт успешной неформальной наставнической деятельности;</w:t>
      </w:r>
      <w:proofErr w:type="gramEnd"/>
    </w:p>
    <w:p w:rsidR="00B5221D" w:rsidRDefault="004347AA">
      <w:pPr>
        <w:pStyle w:val="1"/>
        <w:numPr>
          <w:ilvl w:val="0"/>
          <w:numId w:val="19"/>
        </w:numPr>
        <w:tabs>
          <w:tab w:val="left" w:pos="1268"/>
        </w:tabs>
        <w:ind w:left="260" w:firstLine="720"/>
        <w:jc w:val="both"/>
      </w:pPr>
      <w:r>
        <w:t>методически ориентированных педагогов или методистов, обладающих аналитическими навыками, способных провести диагностические и мониторинговые процедуры, готовых транслировать собственный профессиональный опыт, создавать рефлексивную среду для освоения коллегами педагогических технологий и методик, которыми владеют сами;</w:t>
      </w:r>
    </w:p>
    <w:p w:rsidR="00B5221D" w:rsidRDefault="004347AA">
      <w:pPr>
        <w:pStyle w:val="1"/>
        <w:numPr>
          <w:ilvl w:val="0"/>
          <w:numId w:val="19"/>
        </w:numPr>
        <w:tabs>
          <w:tab w:val="left" w:pos="1268"/>
        </w:tabs>
        <w:ind w:left="260" w:firstLine="720"/>
        <w:jc w:val="both"/>
      </w:pPr>
      <w:r>
        <w:t>педагогов, готовых к самосовершенствованию, инновационному профессиональному развитию в плане приобретения новых компетенций и опыта, социально мобильных, способных к самообучению и дальнейшей успешной самореализации, но при этом заинтересованных в успехах наставляемого коллеги и готовых нести личную ответственность за его результаты работы.</w:t>
      </w:r>
    </w:p>
    <w:p w:rsidR="00B5221D" w:rsidRDefault="004347AA">
      <w:pPr>
        <w:pStyle w:val="1"/>
        <w:ind w:left="260" w:firstLine="720"/>
        <w:jc w:val="both"/>
      </w:pPr>
      <w:r>
        <w:lastRenderedPageBreak/>
        <w:t xml:space="preserve">Нередки случаи, особенно в образовательных организациях с низкими образовательными результатами и находящимися в неблагоприятных </w:t>
      </w:r>
      <w:proofErr w:type="spellStart"/>
      <w:r>
        <w:t>социокультурных</w:t>
      </w:r>
      <w:proofErr w:type="spellEnd"/>
      <w:r>
        <w:t xml:space="preserve"> условиях, во многих сельских и удаленных школах, когда педагоги, удовлетворяющие данным профессиональным характеристикам, отсутствуют или их недостаточно. В этом случае наставником может стать педагог из другой образовательной организации, работающий в другом муниципальном образовании или регионе на основе сетевого взаимодействия. Поиск и подбор такого наставника может осуществляться на </w:t>
      </w:r>
      <w:proofErr w:type="gramStart"/>
      <w:r>
        <w:t>дистанционной</w:t>
      </w:r>
      <w:proofErr w:type="gramEnd"/>
    </w:p>
    <w:p w:rsidR="00B5221D" w:rsidRDefault="004347AA">
      <w:pPr>
        <w:pStyle w:val="1"/>
        <w:ind w:firstLine="260"/>
        <w:jc w:val="both"/>
      </w:pPr>
      <w:r>
        <w:t>основе.</w:t>
      </w:r>
    </w:p>
    <w:p w:rsidR="00B5221D" w:rsidRDefault="004347AA">
      <w:pPr>
        <w:pStyle w:val="1"/>
        <w:numPr>
          <w:ilvl w:val="2"/>
          <w:numId w:val="14"/>
        </w:numPr>
        <w:tabs>
          <w:tab w:val="left" w:pos="1720"/>
        </w:tabs>
        <w:ind w:firstLine="980"/>
        <w:jc w:val="both"/>
      </w:pPr>
      <w:r>
        <w:t>Требования к компетенциям наставника</w:t>
      </w:r>
    </w:p>
    <w:p w:rsidR="00B5221D" w:rsidRDefault="004347AA">
      <w:pPr>
        <w:pStyle w:val="1"/>
        <w:ind w:left="260" w:firstLine="720"/>
        <w:jc w:val="both"/>
      </w:pPr>
      <w:r>
        <w:t xml:space="preserve">Компетенции наставника являются отражением тех функций и обязанностей, которые на него возлагаются на добровольной основе, с его письменного согласия и за дополнительную плату или иные формы мотивирования и стимулирования наставнической деятельности. Среди этих компетенций можно выделить </w:t>
      </w:r>
      <w:proofErr w:type="gramStart"/>
      <w:r>
        <w:t>следующие</w:t>
      </w:r>
      <w:proofErr w:type="gramEnd"/>
      <w:r>
        <w:t>:</w:t>
      </w:r>
    </w:p>
    <w:p w:rsidR="00B5221D" w:rsidRDefault="004347AA">
      <w:pPr>
        <w:pStyle w:val="1"/>
        <w:numPr>
          <w:ilvl w:val="0"/>
          <w:numId w:val="20"/>
        </w:numPr>
        <w:tabs>
          <w:tab w:val="left" w:pos="1234"/>
        </w:tabs>
        <w:ind w:left="260" w:firstLine="720"/>
        <w:jc w:val="both"/>
      </w:pPr>
      <w:r>
        <w:t>знать и уметь применять в работе нормативную правовую базу (федеральную, региональную) в сфере образования, наставнической деятельности;</w:t>
      </w:r>
    </w:p>
    <w:p w:rsidR="00B5221D" w:rsidRDefault="004347AA">
      <w:pPr>
        <w:pStyle w:val="1"/>
        <w:numPr>
          <w:ilvl w:val="0"/>
          <w:numId w:val="20"/>
        </w:numPr>
        <w:tabs>
          <w:tab w:val="left" w:pos="1234"/>
        </w:tabs>
        <w:ind w:left="260" w:firstLine="720"/>
        <w:jc w:val="both"/>
      </w:pPr>
      <w:r>
        <w:t>уметь «вводить в должность» (знакомить с основными обязанностями, требованиями, предъявляемыми к учителю-предметнику (учителю начальных классов), с правилами внутреннего трудового распорядка, охраны труда и техники безопасности); знакомить молодого (начинающего) педагога со школой, с расположением учебных классов, кабинетов, служебных и бытовых помещений;</w:t>
      </w:r>
    </w:p>
    <w:p w:rsidR="00B5221D" w:rsidRDefault="004347AA">
      <w:pPr>
        <w:pStyle w:val="1"/>
        <w:numPr>
          <w:ilvl w:val="0"/>
          <w:numId w:val="20"/>
        </w:numPr>
        <w:tabs>
          <w:tab w:val="left" w:pos="1234"/>
        </w:tabs>
        <w:ind w:left="260" w:firstLine="720"/>
        <w:jc w:val="both"/>
      </w:pPr>
      <w:r>
        <w:t>разрабатывать совместно с наставляемым педагогом персонализированные программы наставничества с учетом уровня его научной, психолого-педагогической, методической компетентности, уровня мотивации;</w:t>
      </w:r>
    </w:p>
    <w:p w:rsidR="00B5221D" w:rsidRDefault="004347AA">
      <w:pPr>
        <w:pStyle w:val="1"/>
        <w:numPr>
          <w:ilvl w:val="0"/>
          <w:numId w:val="20"/>
        </w:numPr>
        <w:tabs>
          <w:tab w:val="left" w:pos="1234"/>
        </w:tabs>
        <w:ind w:left="260" w:firstLine="720"/>
        <w:jc w:val="both"/>
      </w:pPr>
      <w:r>
        <w:t xml:space="preserve">изучать деловые и нравственные качества молодого педагога, его отношение к проведению занятий, к педагогическому коллективу, обучающимся и их родителям, увлечения, наклонности, круг </w:t>
      </w:r>
      <w:proofErr w:type="spellStart"/>
      <w:r>
        <w:t>досугового</w:t>
      </w:r>
      <w:proofErr w:type="spellEnd"/>
      <w:r>
        <w:t xml:space="preserve"> общения;</w:t>
      </w:r>
    </w:p>
    <w:p w:rsidR="00B5221D" w:rsidRDefault="004347AA">
      <w:pPr>
        <w:pStyle w:val="1"/>
        <w:numPr>
          <w:ilvl w:val="0"/>
          <w:numId w:val="20"/>
        </w:numPr>
        <w:tabs>
          <w:tab w:val="left" w:pos="1234"/>
        </w:tabs>
        <w:ind w:left="260" w:firstLine="720"/>
        <w:jc w:val="both"/>
      </w:pPr>
      <w:r>
        <w:t>консультировать по поводу самостоятельного проведения молодым или менее опытным педагогом учебных занятий и внеклассных мероприятий;</w:t>
      </w:r>
    </w:p>
    <w:p w:rsidR="00B5221D" w:rsidRDefault="004347AA">
      <w:pPr>
        <w:pStyle w:val="1"/>
        <w:numPr>
          <w:ilvl w:val="0"/>
          <w:numId w:val="20"/>
        </w:numPr>
        <w:tabs>
          <w:tab w:val="left" w:pos="1234"/>
        </w:tabs>
        <w:ind w:left="260" w:firstLine="720"/>
        <w:jc w:val="both"/>
      </w:pPr>
      <w:r>
        <w:t>оказывать молодому (начинающему) педагогу индивидуальную помощь в овладении практическими приемами и способами качественного проведения занятий, выявлять и совместно устранять допущенные ошибки;</w:t>
      </w:r>
    </w:p>
    <w:p w:rsidR="00B5221D" w:rsidRDefault="004347AA">
      <w:pPr>
        <w:pStyle w:val="1"/>
        <w:numPr>
          <w:ilvl w:val="0"/>
          <w:numId w:val="20"/>
        </w:numPr>
        <w:tabs>
          <w:tab w:val="left" w:pos="1234"/>
        </w:tabs>
        <w:ind w:left="260" w:firstLine="720"/>
        <w:jc w:val="both"/>
      </w:pPr>
      <w:r>
        <w:t>личным примером развивать положительные качества наставляемого, привлекать к участию в общественной жизни коллектива, содействовать развитию общекультурного и профессионального кругозора;</w:t>
      </w:r>
    </w:p>
    <w:p w:rsidR="00B5221D" w:rsidRDefault="004347AA">
      <w:pPr>
        <w:pStyle w:val="1"/>
        <w:numPr>
          <w:ilvl w:val="0"/>
          <w:numId w:val="20"/>
        </w:numPr>
        <w:tabs>
          <w:tab w:val="left" w:pos="1234"/>
        </w:tabs>
        <w:ind w:left="260" w:firstLine="720"/>
        <w:jc w:val="both"/>
      </w:pPr>
      <w:r>
        <w:t>участвовать в обсуждении вопросов, связанных с педагогической и общественной деятельностью молодого (начинающего) педагога, вносить предложения о его поощрении или применении мер воспитательного и дисциплинарного воздействия;</w:t>
      </w:r>
    </w:p>
    <w:p w:rsidR="00B5221D" w:rsidRDefault="004347AA">
      <w:pPr>
        <w:pStyle w:val="1"/>
        <w:numPr>
          <w:ilvl w:val="0"/>
          <w:numId w:val="20"/>
        </w:numPr>
        <w:tabs>
          <w:tab w:val="left" w:pos="1234"/>
        </w:tabs>
        <w:ind w:left="260" w:firstLine="720"/>
        <w:jc w:val="both"/>
      </w:pPr>
      <w:r>
        <w:t xml:space="preserve">периодически сообщать куратору или руководителю методического объединения о процессе адаптации молодого (начинающего) педагога, </w:t>
      </w:r>
      <w:r>
        <w:lastRenderedPageBreak/>
        <w:t>результативности его профессиональной деятельности;</w:t>
      </w:r>
    </w:p>
    <w:p w:rsidR="00B5221D" w:rsidRDefault="004347AA">
      <w:pPr>
        <w:pStyle w:val="1"/>
        <w:numPr>
          <w:ilvl w:val="0"/>
          <w:numId w:val="20"/>
        </w:numPr>
        <w:tabs>
          <w:tab w:val="left" w:pos="1207"/>
        </w:tabs>
        <w:ind w:left="260" w:firstLine="720"/>
        <w:jc w:val="both"/>
      </w:pPr>
      <w:r>
        <w:t>подводить итоги профессиональной адаптации молодого (начинающего) педагога с предложениями по дальнейшей работе и др.</w:t>
      </w:r>
    </w:p>
    <w:p w:rsidR="00B5221D" w:rsidRDefault="004347AA">
      <w:pPr>
        <w:pStyle w:val="1"/>
        <w:ind w:left="260" w:firstLine="720"/>
        <w:jc w:val="both"/>
      </w:pPr>
      <w:r>
        <w:t>У наставника, помимо соответствующих обязанностей, имеются и соответствующие права:</w:t>
      </w:r>
    </w:p>
    <w:p w:rsidR="00B5221D" w:rsidRDefault="004347AA">
      <w:pPr>
        <w:pStyle w:val="1"/>
        <w:numPr>
          <w:ilvl w:val="0"/>
          <w:numId w:val="20"/>
        </w:numPr>
        <w:tabs>
          <w:tab w:val="left" w:pos="1222"/>
        </w:tabs>
        <w:ind w:left="260" w:firstLine="720"/>
        <w:jc w:val="both"/>
      </w:pPr>
      <w:r>
        <w:t>привлекать наставляемого к участию в мероприятиях, связанных с реализацией персонализированной программы наставничества;</w:t>
      </w:r>
    </w:p>
    <w:p w:rsidR="00B5221D" w:rsidRDefault="004347AA">
      <w:pPr>
        <w:pStyle w:val="1"/>
        <w:numPr>
          <w:ilvl w:val="0"/>
          <w:numId w:val="20"/>
        </w:numPr>
        <w:tabs>
          <w:tab w:val="left" w:pos="1207"/>
        </w:tabs>
        <w:ind w:left="260" w:firstLine="720"/>
        <w:jc w:val="both"/>
      </w:pPr>
      <w:r>
        <w:t>участвовать в обсуждении вопросов, связанных с внедрением (применением) системы (целевой модели) наставничества в образовательной организации, в том числе с деятельностью наставляемого;</w:t>
      </w:r>
    </w:p>
    <w:p w:rsidR="00B5221D" w:rsidRDefault="004347AA">
      <w:pPr>
        <w:pStyle w:val="1"/>
        <w:numPr>
          <w:ilvl w:val="0"/>
          <w:numId w:val="20"/>
        </w:numPr>
        <w:tabs>
          <w:tab w:val="left" w:pos="1212"/>
        </w:tabs>
        <w:ind w:left="260" w:firstLine="720"/>
        <w:jc w:val="both"/>
      </w:pPr>
      <w:r>
        <w:t xml:space="preserve">выбирать формы и методы взаимодействия с </w:t>
      </w:r>
      <w:proofErr w:type="gramStart"/>
      <w:r>
        <w:t>наставляемым</w:t>
      </w:r>
      <w:proofErr w:type="gramEnd"/>
      <w:r>
        <w:t xml:space="preserve"> и своевременности выполнения заданий, проектов, определенных персонализированной программой наставничества;</w:t>
      </w:r>
    </w:p>
    <w:p w:rsidR="00B5221D" w:rsidRDefault="004347AA">
      <w:pPr>
        <w:pStyle w:val="1"/>
        <w:numPr>
          <w:ilvl w:val="0"/>
          <w:numId w:val="20"/>
        </w:numPr>
        <w:tabs>
          <w:tab w:val="left" w:pos="1212"/>
        </w:tabs>
        <w:ind w:left="260" w:firstLine="720"/>
        <w:jc w:val="both"/>
      </w:pPr>
      <w:r>
        <w:t xml:space="preserve">в составе комиссий принимать участие в аттестации </w:t>
      </w:r>
      <w:proofErr w:type="gramStart"/>
      <w:r>
        <w:t>наставляемого</w:t>
      </w:r>
      <w:proofErr w:type="gramEnd"/>
      <w:r>
        <w:t xml:space="preserve"> и иных оценочных или конкурсных мероприятиях;</w:t>
      </w:r>
    </w:p>
    <w:p w:rsidR="00B5221D" w:rsidRDefault="004347AA">
      <w:pPr>
        <w:pStyle w:val="1"/>
        <w:numPr>
          <w:ilvl w:val="0"/>
          <w:numId w:val="20"/>
        </w:numPr>
        <w:tabs>
          <w:tab w:val="left" w:pos="1217"/>
        </w:tabs>
        <w:ind w:left="260" w:firstLine="720"/>
        <w:jc w:val="both"/>
      </w:pPr>
      <w:r>
        <w:t>принимать участие в оценке качества реализованной персонализированной программы наставничества, в оценке соответствия условий ее организации требованиям и принципам системы (целевой модели) наставничества;</w:t>
      </w:r>
    </w:p>
    <w:p w:rsidR="00B5221D" w:rsidRDefault="004347AA">
      <w:pPr>
        <w:pStyle w:val="1"/>
        <w:numPr>
          <w:ilvl w:val="0"/>
          <w:numId w:val="20"/>
        </w:numPr>
        <w:tabs>
          <w:tab w:val="left" w:pos="1217"/>
        </w:tabs>
        <w:ind w:left="260" w:firstLine="720"/>
        <w:jc w:val="both"/>
      </w:pPr>
      <w:r>
        <w:t xml:space="preserve">обращаться к куратору с предложениями по внесению изменений и дополнений в документацию и инструменты осуществления персонализированных программ наставничества; за </w:t>
      </w:r>
      <w:proofErr w:type="spellStart"/>
      <w:r>
        <w:t>организационно</w:t>
      </w:r>
      <w:r>
        <w:softHyphen/>
        <w:t>методической</w:t>
      </w:r>
      <w:proofErr w:type="spellEnd"/>
      <w:r>
        <w:t xml:space="preserve"> поддержкой;</w:t>
      </w:r>
    </w:p>
    <w:p w:rsidR="00B5221D" w:rsidRDefault="004347AA">
      <w:pPr>
        <w:pStyle w:val="1"/>
        <w:numPr>
          <w:ilvl w:val="0"/>
          <w:numId w:val="20"/>
        </w:numPr>
        <w:tabs>
          <w:tab w:val="left" w:pos="1212"/>
        </w:tabs>
        <w:ind w:left="260" w:firstLine="720"/>
        <w:jc w:val="both"/>
      </w:pPr>
      <w:r>
        <w:t>обращаться к руководителю образовательной организации с мотивированным заявлением о сложении обязанностей наставника по причинам личного характера или успешного выполнения лицом, в отношении которого осуществляется наставничество, мероприятий, содержащихся в персонализированной программе наставляемого.</w:t>
      </w:r>
    </w:p>
    <w:p w:rsidR="00B5221D" w:rsidRDefault="004347AA">
      <w:pPr>
        <w:pStyle w:val="1"/>
        <w:numPr>
          <w:ilvl w:val="2"/>
          <w:numId w:val="14"/>
        </w:numPr>
        <w:tabs>
          <w:tab w:val="left" w:pos="1750"/>
        </w:tabs>
        <w:ind w:firstLine="980"/>
        <w:jc w:val="both"/>
      </w:pPr>
      <w:r>
        <w:t>Кто может быть наставляемым?</w:t>
      </w:r>
    </w:p>
    <w:p w:rsidR="00B5221D" w:rsidRDefault="004347AA">
      <w:pPr>
        <w:pStyle w:val="1"/>
        <w:ind w:firstLine="980"/>
        <w:jc w:val="both"/>
      </w:pPr>
      <w:proofErr w:type="gramStart"/>
      <w:r>
        <w:t>Наставляемые формируются из числа:</w:t>
      </w:r>
      <w:proofErr w:type="gramEnd"/>
    </w:p>
    <w:p w:rsidR="00B5221D" w:rsidRDefault="004347AA">
      <w:pPr>
        <w:pStyle w:val="1"/>
        <w:numPr>
          <w:ilvl w:val="0"/>
          <w:numId w:val="21"/>
        </w:numPr>
        <w:tabs>
          <w:tab w:val="left" w:pos="1222"/>
        </w:tabs>
        <w:ind w:firstLine="980"/>
        <w:jc w:val="both"/>
      </w:pPr>
      <w:r>
        <w:t>молодых/начинающих педагогов;</w:t>
      </w:r>
    </w:p>
    <w:p w:rsidR="00B5221D" w:rsidRDefault="004347AA">
      <w:pPr>
        <w:pStyle w:val="1"/>
        <w:numPr>
          <w:ilvl w:val="0"/>
          <w:numId w:val="21"/>
        </w:numPr>
        <w:tabs>
          <w:tab w:val="left" w:pos="1222"/>
        </w:tabs>
        <w:ind w:firstLine="980"/>
        <w:jc w:val="both"/>
      </w:pPr>
      <w:r>
        <w:t>педагогов, приступивших к работе после длительного перерыва;</w:t>
      </w:r>
    </w:p>
    <w:p w:rsidR="00B5221D" w:rsidRDefault="004347AA">
      <w:pPr>
        <w:pStyle w:val="1"/>
        <w:numPr>
          <w:ilvl w:val="0"/>
          <w:numId w:val="21"/>
        </w:numPr>
        <w:tabs>
          <w:tab w:val="left" w:pos="1222"/>
        </w:tabs>
        <w:ind w:firstLine="980"/>
        <w:jc w:val="both"/>
      </w:pPr>
      <w:r>
        <w:t>педагогов, находящихся в процессе адаптации на новом месте работы;</w:t>
      </w:r>
    </w:p>
    <w:p w:rsidR="00B5221D" w:rsidRDefault="004347AA">
      <w:pPr>
        <w:pStyle w:val="1"/>
        <w:numPr>
          <w:ilvl w:val="0"/>
          <w:numId w:val="21"/>
        </w:numPr>
        <w:tabs>
          <w:tab w:val="left" w:pos="1207"/>
        </w:tabs>
        <w:ind w:left="260" w:firstLine="720"/>
        <w:jc w:val="both"/>
      </w:pPr>
      <w:r>
        <w:t>педагогов, желающих повысить свой профессиональный уровень в определенном направлении педагогической деятельности (предметная область, воспитательная и внеурочная деятельность, дополнительное образование, работа с родителями и пр.);</w:t>
      </w:r>
    </w:p>
    <w:p w:rsidR="00B5221D" w:rsidRDefault="004347AA">
      <w:pPr>
        <w:pStyle w:val="1"/>
        <w:numPr>
          <w:ilvl w:val="0"/>
          <w:numId w:val="21"/>
        </w:numPr>
        <w:tabs>
          <w:tab w:val="left" w:pos="1212"/>
        </w:tabs>
        <w:ind w:left="260" w:firstLine="720"/>
        <w:jc w:val="both"/>
      </w:pPr>
      <w:r>
        <w:t xml:space="preserve">педагогов, желающих овладеть современными </w:t>
      </w:r>
      <w:r>
        <w:rPr>
          <w:lang w:val="en-US" w:eastAsia="en-US" w:bidi="en-US"/>
        </w:rPr>
        <w:t>IT</w:t>
      </w:r>
      <w:r>
        <w:t xml:space="preserve">-программами, цифровыми навыками, </w:t>
      </w:r>
      <w:proofErr w:type="spellStart"/>
      <w:proofErr w:type="gramStart"/>
      <w:r>
        <w:t>ИКТ-компетенциями</w:t>
      </w:r>
      <w:proofErr w:type="spellEnd"/>
      <w:proofErr w:type="gramEnd"/>
      <w:r>
        <w:t xml:space="preserve"> и т.д.;</w:t>
      </w:r>
    </w:p>
    <w:p w:rsidR="00B5221D" w:rsidRDefault="004347AA">
      <w:pPr>
        <w:pStyle w:val="1"/>
        <w:numPr>
          <w:ilvl w:val="0"/>
          <w:numId w:val="21"/>
        </w:numPr>
        <w:tabs>
          <w:tab w:val="left" w:pos="1222"/>
        </w:tabs>
        <w:ind w:left="260" w:firstLine="720"/>
        <w:jc w:val="both"/>
      </w:pPr>
      <w:r>
        <w:t xml:space="preserve">педагогов, находящихся в состоянии </w:t>
      </w:r>
      <w:proofErr w:type="gramStart"/>
      <w:r>
        <w:t>профессионального</w:t>
      </w:r>
      <w:proofErr w:type="gramEnd"/>
      <w:r>
        <w:t>,</w:t>
      </w:r>
    </w:p>
    <w:p w:rsidR="00B5221D" w:rsidRDefault="004347AA">
      <w:pPr>
        <w:pStyle w:val="1"/>
        <w:ind w:firstLine="260"/>
        <w:jc w:val="both"/>
      </w:pPr>
      <w:r>
        <w:t>эмоционального выгорания;</w:t>
      </w:r>
    </w:p>
    <w:p w:rsidR="00B5221D" w:rsidRDefault="004347AA">
      <w:pPr>
        <w:pStyle w:val="1"/>
        <w:numPr>
          <w:ilvl w:val="0"/>
          <w:numId w:val="21"/>
        </w:numPr>
        <w:tabs>
          <w:tab w:val="left" w:pos="1225"/>
        </w:tabs>
        <w:ind w:left="260" w:firstLine="720"/>
        <w:jc w:val="both"/>
      </w:pPr>
      <w:r>
        <w:t>педагогов, испытывающих другие профессиональные затруднения и осознающих потребность в наставнике;</w:t>
      </w:r>
    </w:p>
    <w:p w:rsidR="00B5221D" w:rsidRDefault="004347AA">
      <w:pPr>
        <w:pStyle w:val="1"/>
        <w:numPr>
          <w:ilvl w:val="0"/>
          <w:numId w:val="21"/>
        </w:numPr>
        <w:tabs>
          <w:tab w:val="left" w:pos="1415"/>
        </w:tabs>
        <w:ind w:left="260" w:firstLine="720"/>
        <w:jc w:val="both"/>
      </w:pPr>
      <w:r>
        <w:lastRenderedPageBreak/>
        <w:t>стажеров/студентов, заключивших договор с обязательством последующего принятия на работу и/или проходящих стажировку/практику в образовательной организации.</w:t>
      </w:r>
    </w:p>
    <w:p w:rsidR="00B5221D" w:rsidRDefault="004347AA">
      <w:pPr>
        <w:pStyle w:val="1"/>
        <w:ind w:firstLine="980"/>
        <w:jc w:val="both"/>
      </w:pPr>
      <w:r>
        <w:t>Права наставляемого:</w:t>
      </w:r>
    </w:p>
    <w:p w:rsidR="00B5221D" w:rsidRDefault="004347AA">
      <w:pPr>
        <w:pStyle w:val="1"/>
        <w:numPr>
          <w:ilvl w:val="0"/>
          <w:numId w:val="21"/>
        </w:numPr>
        <w:tabs>
          <w:tab w:val="left" w:pos="1415"/>
        </w:tabs>
        <w:ind w:left="260" w:firstLine="720"/>
        <w:jc w:val="both"/>
      </w:pPr>
      <w:r>
        <w:t>пользоваться имеющейся в образовательной организации нормативной, информационно-аналитической и учебно-методической документацией, материалами и иными ресурсами, обеспечивающими реализацию персонализированной программы наставничества;</w:t>
      </w:r>
    </w:p>
    <w:p w:rsidR="00B5221D" w:rsidRDefault="004347AA">
      <w:pPr>
        <w:pStyle w:val="1"/>
        <w:numPr>
          <w:ilvl w:val="0"/>
          <w:numId w:val="21"/>
        </w:numPr>
        <w:tabs>
          <w:tab w:val="left" w:pos="1225"/>
        </w:tabs>
        <w:ind w:left="260" w:firstLine="720"/>
        <w:jc w:val="both"/>
      </w:pPr>
      <w:r>
        <w:t>в индивидуальном порядке обращаться к наставнику за советом, помощью по вопросам, связанным с наставничеством; запрашивать интересующую информацию;</w:t>
      </w:r>
    </w:p>
    <w:p w:rsidR="00B5221D" w:rsidRDefault="004347AA">
      <w:pPr>
        <w:pStyle w:val="1"/>
        <w:numPr>
          <w:ilvl w:val="0"/>
          <w:numId w:val="21"/>
        </w:numPr>
        <w:tabs>
          <w:tab w:val="left" w:pos="1415"/>
        </w:tabs>
        <w:ind w:left="260" w:firstLine="720"/>
        <w:jc w:val="both"/>
      </w:pPr>
      <w:r>
        <w:t>принимать участие в оценке качества реализованных персонализированных программ наставничества, в оценке соответствия условий их организации требованиям и принципам системы (целевой модели) наставничества;</w:t>
      </w:r>
    </w:p>
    <w:p w:rsidR="00B5221D" w:rsidRDefault="004347AA">
      <w:pPr>
        <w:pStyle w:val="1"/>
        <w:numPr>
          <w:ilvl w:val="0"/>
          <w:numId w:val="21"/>
        </w:numPr>
        <w:tabs>
          <w:tab w:val="left" w:pos="1415"/>
        </w:tabs>
        <w:ind w:left="260" w:firstLine="720"/>
        <w:jc w:val="both"/>
      </w:pPr>
      <w:bookmarkStart w:id="31" w:name="bookmark49"/>
      <w:r>
        <w:t>выходить с ходатайством о замене наставника к куратору реализации программ наставничества в образовательной организации.</w:t>
      </w:r>
      <w:bookmarkEnd w:id="31"/>
    </w:p>
    <w:p w:rsidR="00B5221D" w:rsidRDefault="004347AA">
      <w:pPr>
        <w:pStyle w:val="32"/>
        <w:keepNext/>
        <w:keepLines/>
        <w:numPr>
          <w:ilvl w:val="1"/>
          <w:numId w:val="14"/>
        </w:numPr>
        <w:tabs>
          <w:tab w:val="left" w:pos="1509"/>
        </w:tabs>
        <w:jc w:val="both"/>
      </w:pPr>
      <w:bookmarkStart w:id="32" w:name="bookmark50"/>
      <w:r>
        <w:t xml:space="preserve">Основные подходы к организации взаимодействия «наставник </w:t>
      </w:r>
      <w:r>
        <w:rPr>
          <w:b w:val="0"/>
          <w:bCs w:val="0"/>
        </w:rPr>
        <w:t xml:space="preserve">- </w:t>
      </w:r>
      <w:r>
        <w:t>наставляемый»</w:t>
      </w:r>
      <w:bookmarkEnd w:id="32"/>
    </w:p>
    <w:p w:rsidR="00B5221D" w:rsidRDefault="004347AA">
      <w:pPr>
        <w:pStyle w:val="1"/>
        <w:ind w:left="260" w:firstLine="720"/>
        <w:jc w:val="both"/>
      </w:pPr>
      <w:r>
        <w:t>Сегодня в образовании актуален как поиск инновационных стратегий наставничества, так и умелое, бережное встраивание в современную жизнь образовательной организации традиционных форм взаимоотношений между наставниками и наставляемыми.</w:t>
      </w:r>
    </w:p>
    <w:p w:rsidR="00B5221D" w:rsidRDefault="004347AA">
      <w:pPr>
        <w:pStyle w:val="1"/>
        <w:tabs>
          <w:tab w:val="left" w:pos="3735"/>
          <w:tab w:val="left" w:pos="5804"/>
          <w:tab w:val="left" w:pos="7772"/>
        </w:tabs>
        <w:ind w:firstLine="980"/>
        <w:jc w:val="both"/>
      </w:pPr>
      <w:r>
        <w:t>Инновационными</w:t>
      </w:r>
      <w:r>
        <w:tab/>
        <w:t>стратегиями</w:t>
      </w:r>
      <w:r>
        <w:tab/>
        <w:t>реализации</w:t>
      </w:r>
      <w:r>
        <w:tab/>
        <w:t>наставничества</w:t>
      </w:r>
    </w:p>
    <w:p w:rsidR="00B5221D" w:rsidRDefault="004347AA">
      <w:pPr>
        <w:pStyle w:val="1"/>
        <w:ind w:left="260" w:firstLine="0"/>
        <w:jc w:val="both"/>
      </w:pPr>
      <w:r>
        <w:t>педагогических работников образовательных организаций, повышающими его эффективность, можно назвать:</w:t>
      </w:r>
    </w:p>
    <w:p w:rsidR="00B5221D" w:rsidRDefault="004347AA">
      <w:pPr>
        <w:pStyle w:val="1"/>
        <w:numPr>
          <w:ilvl w:val="0"/>
          <w:numId w:val="22"/>
        </w:numPr>
        <w:tabs>
          <w:tab w:val="left" w:pos="1225"/>
        </w:tabs>
        <w:ind w:left="260" w:firstLine="720"/>
        <w:jc w:val="both"/>
      </w:pPr>
      <w:r>
        <w:t xml:space="preserve">привлечение молодых педагогов к выполнению роли наставника по отношению к более опытным педагогам с целью преодоления их профессиональных затруднений, посредством новых ресурсов и компетенций молодого поколения (в области инновационных форм работы в образовательной деятельности; цифровых технологий и </w:t>
      </w:r>
      <w:proofErr w:type="spellStart"/>
      <w:r>
        <w:t>информационно</w:t>
      </w:r>
      <w:r>
        <w:softHyphen/>
        <w:t>коммуникативных</w:t>
      </w:r>
      <w:proofErr w:type="spellEnd"/>
      <w:r>
        <w:t xml:space="preserve"> компетенций);</w:t>
      </w:r>
    </w:p>
    <w:p w:rsidR="00B5221D" w:rsidRDefault="004347AA">
      <w:pPr>
        <w:pStyle w:val="1"/>
        <w:numPr>
          <w:ilvl w:val="0"/>
          <w:numId w:val="22"/>
        </w:numPr>
        <w:tabs>
          <w:tab w:val="left" w:pos="1225"/>
        </w:tabs>
        <w:ind w:left="260" w:firstLine="720"/>
        <w:jc w:val="both"/>
      </w:pPr>
      <w:r>
        <w:t>реализация индивидуальных траекторий (индивидуализация запросов от наставляемых), выбор форм и видов наставничества «под запрос», личностно ориентированное наставничество;</w:t>
      </w:r>
    </w:p>
    <w:p w:rsidR="00B5221D" w:rsidRDefault="004347AA">
      <w:pPr>
        <w:pStyle w:val="1"/>
        <w:numPr>
          <w:ilvl w:val="0"/>
          <w:numId w:val="22"/>
        </w:numPr>
        <w:tabs>
          <w:tab w:val="left" w:pos="1974"/>
        </w:tabs>
        <w:ind w:firstLine="980"/>
        <w:jc w:val="both"/>
      </w:pPr>
      <w:r>
        <w:t>использование групповых форм наставничества;</w:t>
      </w:r>
    </w:p>
    <w:p w:rsidR="00B5221D" w:rsidRDefault="004347AA">
      <w:pPr>
        <w:pStyle w:val="1"/>
        <w:numPr>
          <w:ilvl w:val="0"/>
          <w:numId w:val="22"/>
        </w:numPr>
        <w:tabs>
          <w:tab w:val="left" w:pos="1254"/>
        </w:tabs>
        <w:ind w:left="260" w:firstLine="720"/>
        <w:jc w:val="both"/>
      </w:pPr>
      <w:proofErr w:type="gramStart"/>
      <w:r>
        <w:t xml:space="preserve">взаимодействие наставников и наставляемых в рамках тематических проектов/проектной деятельности (целевые </w:t>
      </w:r>
      <w:proofErr w:type="spellStart"/>
      <w:r>
        <w:t>интенсивы</w:t>
      </w:r>
      <w:proofErr w:type="spellEnd"/>
      <w:r>
        <w:t xml:space="preserve">, </w:t>
      </w:r>
      <w:proofErr w:type="spellStart"/>
      <w:r>
        <w:t>онлайн-марафоны</w:t>
      </w:r>
      <w:proofErr w:type="spellEnd"/>
      <w:r>
        <w:t xml:space="preserve"> от наставников, разработка дистанционных курсов, запись видеороликов и др.);</w:t>
      </w:r>
      <w:proofErr w:type="gramEnd"/>
    </w:p>
    <w:p w:rsidR="00B5221D" w:rsidRDefault="004347AA">
      <w:pPr>
        <w:pStyle w:val="1"/>
        <w:numPr>
          <w:ilvl w:val="0"/>
          <w:numId w:val="22"/>
        </w:numPr>
        <w:tabs>
          <w:tab w:val="left" w:pos="1254"/>
        </w:tabs>
        <w:ind w:left="260" w:firstLine="720"/>
        <w:jc w:val="both"/>
      </w:pPr>
      <w:r>
        <w:t xml:space="preserve">сетевую инициативу (взаимодействие с сетевыми партнерами, другими образовательными организациями, педагогическими вузами и организациями СПО, ЦНППМ </w:t>
      </w:r>
      <w:proofErr w:type="gramStart"/>
      <w:r>
        <w:t>ПР</w:t>
      </w:r>
      <w:proofErr w:type="gramEnd"/>
      <w:r>
        <w:t xml:space="preserve"> и др.);</w:t>
      </w:r>
    </w:p>
    <w:p w:rsidR="00B5221D" w:rsidRDefault="004347AA">
      <w:pPr>
        <w:pStyle w:val="1"/>
        <w:numPr>
          <w:ilvl w:val="0"/>
          <w:numId w:val="22"/>
        </w:numPr>
        <w:tabs>
          <w:tab w:val="left" w:pos="1254"/>
        </w:tabs>
        <w:ind w:left="260" w:firstLine="720"/>
        <w:jc w:val="both"/>
      </w:pPr>
      <w:r>
        <w:t xml:space="preserve">виртуальное пространство многоуровневого сетевого наставничества и взаимодействия (формирование электронной базы наставничества, совместные </w:t>
      </w:r>
      <w:proofErr w:type="spellStart"/>
      <w:proofErr w:type="gramStart"/>
      <w:r>
        <w:lastRenderedPageBreak/>
        <w:t>интернет-проекты</w:t>
      </w:r>
      <w:proofErr w:type="spellEnd"/>
      <w:proofErr w:type="gramEnd"/>
      <w:r>
        <w:t>, консультации, конкурсы и пр.);</w:t>
      </w:r>
    </w:p>
    <w:p w:rsidR="00B5221D" w:rsidRDefault="004347AA">
      <w:pPr>
        <w:pStyle w:val="1"/>
        <w:numPr>
          <w:ilvl w:val="0"/>
          <w:numId w:val="22"/>
        </w:numPr>
        <w:tabs>
          <w:tab w:val="left" w:pos="1974"/>
        </w:tabs>
        <w:ind w:firstLine="980"/>
      </w:pPr>
      <w:r>
        <w:t>привлечение внешних компетентных наставников и экспертов.</w:t>
      </w:r>
    </w:p>
    <w:p w:rsidR="00B5221D" w:rsidRDefault="004347AA">
      <w:pPr>
        <w:pStyle w:val="1"/>
        <w:ind w:left="260" w:firstLine="720"/>
        <w:jc w:val="both"/>
      </w:pPr>
      <w:r>
        <w:t>Важными условиями успешного взаимодействия наставника и наставляемого являются соблюдение принципа добровольности, принятие своей роли, наличие объединяющих факторов: общность профессиональных интересов, взаимная заинтересованность и симпатия, уважение и доверие, мотивация к профессиональному росту и развитию, а также готовность к наставническому взаимодействию.</w:t>
      </w:r>
    </w:p>
    <w:p w:rsidR="00B5221D" w:rsidRDefault="004347AA">
      <w:pPr>
        <w:pStyle w:val="1"/>
        <w:ind w:left="260" w:firstLine="720"/>
        <w:jc w:val="both"/>
      </w:pPr>
      <w:r>
        <w:rPr>
          <w:i/>
          <w:iCs/>
        </w:rPr>
        <w:t>Основные подходы к организации взаимодействия пары «наставник - наставляемый»</w:t>
      </w:r>
      <w:r>
        <w:t xml:space="preserve"> фактически сводятся к неким правилам-договоренностям, которые принимаются обеими сторонами. Они обговариваются в самом начале реализации наставнической программы. Эти правила можно сформулировать следующим образом:</w:t>
      </w:r>
    </w:p>
    <w:p w:rsidR="00B5221D" w:rsidRDefault="004347AA">
      <w:pPr>
        <w:pStyle w:val="1"/>
        <w:numPr>
          <w:ilvl w:val="0"/>
          <w:numId w:val="22"/>
        </w:numPr>
        <w:tabs>
          <w:tab w:val="left" w:pos="1254"/>
        </w:tabs>
        <w:ind w:left="260" w:firstLine="720"/>
        <w:jc w:val="both"/>
      </w:pPr>
      <w:r>
        <w:t>наставнические отношения формируются на условиях добровольности, взаимного согласия и доверия, взаимообогащения и открытого диалога;</w:t>
      </w:r>
    </w:p>
    <w:p w:rsidR="00B5221D" w:rsidRDefault="004347AA">
      <w:pPr>
        <w:pStyle w:val="1"/>
        <w:numPr>
          <w:ilvl w:val="0"/>
          <w:numId w:val="22"/>
        </w:numPr>
        <w:tabs>
          <w:tab w:val="left" w:pos="1254"/>
        </w:tabs>
        <w:ind w:left="260" w:firstLine="720"/>
        <w:jc w:val="both"/>
      </w:pPr>
      <w:r>
        <w:t>формированию наставнических пар/групп предшествует индивидуальная беседа с наставляемым и кандидатом в наставники, учитываются результаты анкетирования (анкета по изучению уровня удовлетворенности преподавателей профессиональной деятельностью);</w:t>
      </w:r>
    </w:p>
    <w:p w:rsidR="00B5221D" w:rsidRDefault="004347AA">
      <w:pPr>
        <w:pStyle w:val="1"/>
        <w:numPr>
          <w:ilvl w:val="0"/>
          <w:numId w:val="22"/>
        </w:numPr>
        <w:tabs>
          <w:tab w:val="left" w:pos="1254"/>
        </w:tabs>
        <w:ind w:left="260" w:firstLine="720"/>
        <w:jc w:val="both"/>
      </w:pPr>
      <w:proofErr w:type="gramStart"/>
      <w:r>
        <w:t>наставник является авторитетным лицом для наставляемого, обладает достаточным профессиональным мастерством и компетенциями, педагогическим опытом и личностными характеристиками для удовлетворения профессионального запроса наставляемого;</w:t>
      </w:r>
      <w:proofErr w:type="gramEnd"/>
    </w:p>
    <w:p w:rsidR="00B5221D" w:rsidRDefault="004347AA">
      <w:pPr>
        <w:pStyle w:val="1"/>
        <w:numPr>
          <w:ilvl w:val="0"/>
          <w:numId w:val="22"/>
        </w:numPr>
        <w:tabs>
          <w:tab w:val="left" w:pos="1254"/>
        </w:tabs>
        <w:ind w:left="260" w:firstLine="720"/>
        <w:jc w:val="both"/>
      </w:pPr>
      <w:r>
        <w:t xml:space="preserve">наставник помогает </w:t>
      </w:r>
      <w:proofErr w:type="gramStart"/>
      <w:r>
        <w:t>наставляемому</w:t>
      </w:r>
      <w:proofErr w:type="gramEnd"/>
      <w:r>
        <w:t xml:space="preserve"> определить векторы профессионального и личностного развития и роста, нарисовать образ желаемого будущего в профессии для наставляемого;</w:t>
      </w:r>
    </w:p>
    <w:p w:rsidR="00B5221D" w:rsidRDefault="004347AA">
      <w:pPr>
        <w:pStyle w:val="1"/>
        <w:numPr>
          <w:ilvl w:val="0"/>
          <w:numId w:val="22"/>
        </w:numPr>
        <w:tabs>
          <w:tab w:val="left" w:pos="1254"/>
        </w:tabs>
        <w:ind w:left="260" w:firstLine="720"/>
        <w:jc w:val="both"/>
      </w:pPr>
      <w:r>
        <w:t xml:space="preserve">наставник ориентируется на достижение </w:t>
      </w:r>
      <w:proofErr w:type="gramStart"/>
      <w:r>
        <w:t>наставляемым</w:t>
      </w:r>
      <w:proofErr w:type="gramEnd"/>
      <w:r>
        <w:t xml:space="preserve"> поставленной конкретной цели (профессионального запроса), но также по обоюдному согласию ориентируется на долгосрочную перспективу взаимодействия;</w:t>
      </w:r>
    </w:p>
    <w:p w:rsidR="00B5221D" w:rsidRDefault="004347AA">
      <w:pPr>
        <w:pStyle w:val="1"/>
        <w:numPr>
          <w:ilvl w:val="0"/>
          <w:numId w:val="22"/>
        </w:numPr>
        <w:tabs>
          <w:tab w:val="left" w:pos="1974"/>
        </w:tabs>
        <w:ind w:left="260" w:firstLine="720"/>
        <w:jc w:val="both"/>
      </w:pPr>
      <w:r>
        <w:t xml:space="preserve">наставник предлагает свою помощь в достижении целей, указывает </w:t>
      </w:r>
      <w:proofErr w:type="gramStart"/>
      <w:r>
        <w:t>на</w:t>
      </w:r>
      <w:proofErr w:type="gramEnd"/>
    </w:p>
    <w:p w:rsidR="00B5221D" w:rsidRDefault="004347AA">
      <w:pPr>
        <w:pStyle w:val="1"/>
        <w:ind w:firstLine="260"/>
        <w:jc w:val="both"/>
      </w:pPr>
      <w:r>
        <w:t>риски и противоречия;</w:t>
      </w:r>
    </w:p>
    <w:p w:rsidR="00B5221D" w:rsidRDefault="004347AA">
      <w:pPr>
        <w:pStyle w:val="1"/>
        <w:numPr>
          <w:ilvl w:val="0"/>
          <w:numId w:val="22"/>
        </w:numPr>
        <w:tabs>
          <w:tab w:val="left" w:pos="1251"/>
        </w:tabs>
        <w:ind w:left="260" w:firstLine="720"/>
        <w:jc w:val="both"/>
      </w:pPr>
      <w:r>
        <w:t xml:space="preserve">наставник не навязывает </w:t>
      </w:r>
      <w:proofErr w:type="gramStart"/>
      <w:r>
        <w:t>наставляемому</w:t>
      </w:r>
      <w:proofErr w:type="gramEnd"/>
      <w:r>
        <w:t xml:space="preserve"> собственное мнение и позицию, стимулирует развитие у наставляемого инициативы и социальной, профессиональной активности;</w:t>
      </w:r>
    </w:p>
    <w:p w:rsidR="00B5221D" w:rsidRDefault="004347AA">
      <w:pPr>
        <w:pStyle w:val="1"/>
        <w:numPr>
          <w:ilvl w:val="0"/>
          <w:numId w:val="22"/>
        </w:numPr>
        <w:tabs>
          <w:tab w:val="left" w:pos="1251"/>
        </w:tabs>
        <w:ind w:left="260" w:firstLine="720"/>
        <w:jc w:val="both"/>
      </w:pPr>
      <w:r>
        <w:t>наставник старается оказывать личностную и психологическую поддержку, мотивирует наставляемого на достижение успеха;</w:t>
      </w:r>
    </w:p>
    <w:p w:rsidR="00B5221D" w:rsidRDefault="004347AA">
      <w:pPr>
        <w:pStyle w:val="1"/>
        <w:numPr>
          <w:ilvl w:val="0"/>
          <w:numId w:val="22"/>
        </w:numPr>
        <w:tabs>
          <w:tab w:val="left" w:pos="1251"/>
        </w:tabs>
        <w:ind w:left="260" w:firstLine="720"/>
        <w:jc w:val="both"/>
      </w:pPr>
      <w:r>
        <w:t>наставник соблюдает этические принципы взаимодействия и общения, обоюдные договоренности и конфиденциальность (не разглашает информацию, которую передает ему наставляемый), не выходит за допустимые рамки субординации;</w:t>
      </w:r>
    </w:p>
    <w:p w:rsidR="00B5221D" w:rsidRDefault="004347AA">
      <w:pPr>
        <w:pStyle w:val="1"/>
        <w:numPr>
          <w:ilvl w:val="0"/>
          <w:numId w:val="22"/>
        </w:numPr>
        <w:tabs>
          <w:tab w:val="left" w:pos="1251"/>
        </w:tabs>
        <w:spacing w:after="360"/>
        <w:ind w:left="260" w:firstLine="720"/>
        <w:jc w:val="both"/>
      </w:pPr>
      <w:r>
        <w:t xml:space="preserve">наставник и наставляемый стремятся использовать современные формы и </w:t>
      </w:r>
      <w:r>
        <w:lastRenderedPageBreak/>
        <w:t xml:space="preserve">технологии наставничества (в том числе дистанционные), совершенствуют свои компетенции в области </w:t>
      </w:r>
      <w:proofErr w:type="spellStart"/>
      <w:r>
        <w:t>информационно</w:t>
      </w:r>
      <w:r>
        <w:softHyphen/>
        <w:t>коммуникативных</w:t>
      </w:r>
      <w:proofErr w:type="spellEnd"/>
      <w:r>
        <w:t xml:space="preserve"> технологий.</w:t>
      </w:r>
    </w:p>
    <w:p w:rsidR="00B5221D" w:rsidRDefault="004347AA">
      <w:pPr>
        <w:pStyle w:val="32"/>
        <w:keepNext/>
        <w:keepLines/>
        <w:numPr>
          <w:ilvl w:val="0"/>
          <w:numId w:val="23"/>
        </w:numPr>
        <w:tabs>
          <w:tab w:val="left" w:pos="1321"/>
        </w:tabs>
      </w:pPr>
      <w:bookmarkStart w:id="33" w:name="bookmark53"/>
      <w:bookmarkStart w:id="34" w:name="bookmark52"/>
      <w:r>
        <w:t>Оценка результативности внедрения (применения) системы (целевой модели) наставничества</w:t>
      </w:r>
      <w:bookmarkEnd w:id="33"/>
      <w:bookmarkEnd w:id="34"/>
    </w:p>
    <w:p w:rsidR="00B5221D" w:rsidRDefault="004347AA">
      <w:pPr>
        <w:pStyle w:val="1"/>
        <w:ind w:left="260" w:firstLine="720"/>
        <w:jc w:val="both"/>
      </w:pPr>
      <w:r>
        <w:t>Качественное внедрение (применение) системы (целевой модели) наставничества требует временных, эмоциональных, финансовых и иных затрат, а также кадровых и методических ресурсов, поэтому важно объективно оценивать ее результативность (эффективность), то есть соотношение затрат и достигнутых результатов.</w:t>
      </w:r>
    </w:p>
    <w:p w:rsidR="00B5221D" w:rsidRDefault="004347AA">
      <w:pPr>
        <w:pStyle w:val="1"/>
        <w:ind w:left="260" w:firstLine="720"/>
        <w:jc w:val="both"/>
      </w:pPr>
      <w:r>
        <w:t>Оценка результативности внедрения (применения) системы (целевой модели) наставничества осуществляется руководителем образовательной организации или руководителем образовательной организации совместно с куратором реализации программ наставничества при наличии такового в данной образовательной организации.</w:t>
      </w:r>
    </w:p>
    <w:p w:rsidR="00B5221D" w:rsidRDefault="004347AA">
      <w:pPr>
        <w:pStyle w:val="1"/>
        <w:ind w:left="260" w:firstLine="720"/>
        <w:jc w:val="both"/>
      </w:pPr>
      <w:r>
        <w:t>Анализу/мониторингу внедрения (применения) системы (целевой модели) наставничества могут подвергаться такие составляющие, как:</w:t>
      </w:r>
    </w:p>
    <w:p w:rsidR="00B5221D" w:rsidRDefault="004347AA">
      <w:pPr>
        <w:pStyle w:val="1"/>
        <w:numPr>
          <w:ilvl w:val="0"/>
          <w:numId w:val="24"/>
        </w:numPr>
        <w:tabs>
          <w:tab w:val="left" w:pos="1251"/>
        </w:tabs>
        <w:ind w:left="260" w:firstLine="720"/>
        <w:jc w:val="both"/>
      </w:pPr>
      <w:r>
        <w:t>организация внедрения (применения) и управление;</w:t>
      </w:r>
    </w:p>
    <w:p w:rsidR="00B5221D" w:rsidRDefault="004347AA">
      <w:pPr>
        <w:pStyle w:val="1"/>
        <w:numPr>
          <w:ilvl w:val="0"/>
          <w:numId w:val="24"/>
        </w:numPr>
        <w:tabs>
          <w:tab w:val="left" w:pos="1251"/>
        </w:tabs>
        <w:ind w:left="260" w:firstLine="720"/>
        <w:jc w:val="both"/>
      </w:pPr>
      <w:r>
        <w:t>нормативное правовое и информационно-методическое обеспечение;</w:t>
      </w:r>
    </w:p>
    <w:p w:rsidR="00B5221D" w:rsidRDefault="004347AA">
      <w:pPr>
        <w:pStyle w:val="1"/>
        <w:numPr>
          <w:ilvl w:val="0"/>
          <w:numId w:val="24"/>
        </w:numPr>
        <w:tabs>
          <w:tab w:val="left" w:pos="1251"/>
        </w:tabs>
        <w:ind w:left="260" w:firstLine="720"/>
        <w:jc w:val="both"/>
      </w:pPr>
      <w:r>
        <w:t>кадровые педагогические ресурсы;</w:t>
      </w:r>
    </w:p>
    <w:p w:rsidR="00B5221D" w:rsidRDefault="004347AA">
      <w:pPr>
        <w:pStyle w:val="1"/>
        <w:numPr>
          <w:ilvl w:val="0"/>
          <w:numId w:val="24"/>
        </w:numPr>
        <w:tabs>
          <w:tab w:val="left" w:pos="1251"/>
        </w:tabs>
        <w:ind w:left="260" w:firstLine="720"/>
        <w:jc w:val="both"/>
      </w:pPr>
      <w:r>
        <w:t>успешное взаимодействие внутреннего и внешнего контуров;</w:t>
      </w:r>
    </w:p>
    <w:p w:rsidR="00B5221D" w:rsidRDefault="004347AA">
      <w:pPr>
        <w:pStyle w:val="1"/>
        <w:numPr>
          <w:ilvl w:val="0"/>
          <w:numId w:val="24"/>
        </w:numPr>
        <w:tabs>
          <w:tab w:val="left" w:pos="1251"/>
        </w:tabs>
        <w:ind w:left="260" w:firstLine="720"/>
        <w:jc w:val="both"/>
      </w:pPr>
      <w:r>
        <w:t>удовлетворенность педагогических работников, принявших участие в персонализированных программах наставничества и др.</w:t>
      </w:r>
    </w:p>
    <w:p w:rsidR="00B5221D" w:rsidRDefault="004347AA">
      <w:pPr>
        <w:pStyle w:val="1"/>
        <w:ind w:left="260" w:firstLine="720"/>
        <w:jc w:val="both"/>
      </w:pPr>
      <w:r>
        <w:t>Ожидаемыми результатами внедрения (применения) системы (целевой модели) наставничества являются:</w:t>
      </w:r>
    </w:p>
    <w:p w:rsidR="00B5221D" w:rsidRDefault="004347AA">
      <w:pPr>
        <w:pStyle w:val="1"/>
        <w:numPr>
          <w:ilvl w:val="0"/>
          <w:numId w:val="24"/>
        </w:numPr>
        <w:tabs>
          <w:tab w:val="left" w:pos="1251"/>
        </w:tabs>
        <w:ind w:left="260" w:firstLine="720"/>
        <w:jc w:val="both"/>
      </w:pPr>
      <w:r>
        <w:t>разработка, апробация и внедрение персонализированных программ наставничества для педагогических работников с учетом потребностей их</w:t>
      </w:r>
    </w:p>
    <w:p w:rsidR="00B5221D" w:rsidRDefault="004347AA">
      <w:pPr>
        <w:pStyle w:val="1"/>
        <w:ind w:firstLine="260"/>
        <w:jc w:val="both"/>
      </w:pPr>
      <w:r>
        <w:t>профессионального роста и выявленных профессиональных затруднений;</w:t>
      </w:r>
    </w:p>
    <w:p w:rsidR="00B5221D" w:rsidRDefault="004347AA">
      <w:pPr>
        <w:pStyle w:val="1"/>
        <w:numPr>
          <w:ilvl w:val="0"/>
          <w:numId w:val="24"/>
        </w:numPr>
        <w:tabs>
          <w:tab w:val="left" w:pos="1302"/>
        </w:tabs>
        <w:ind w:left="260" w:firstLine="720"/>
        <w:jc w:val="both"/>
      </w:pPr>
      <w:r>
        <w:t>создание электронного банка наставничества, доступного для взаимодействия педагогов в рамках наставнических практик вне зависимости от их места работы и проживания (открытое наставничество);</w:t>
      </w:r>
    </w:p>
    <w:p w:rsidR="00B5221D" w:rsidRDefault="004347AA">
      <w:pPr>
        <w:pStyle w:val="1"/>
        <w:numPr>
          <w:ilvl w:val="0"/>
          <w:numId w:val="24"/>
        </w:numPr>
        <w:tabs>
          <w:tab w:val="left" w:pos="1302"/>
        </w:tabs>
        <w:ind w:left="260" w:firstLine="720"/>
        <w:jc w:val="both"/>
      </w:pPr>
      <w:r>
        <w:t xml:space="preserve">создание </w:t>
      </w:r>
      <w:proofErr w:type="gramStart"/>
      <w:r>
        <w:t>материалов мониторинга оценки эффективности осуществления персонализированных программ наставничества</w:t>
      </w:r>
      <w:proofErr w:type="gramEnd"/>
      <w:r>
        <w:t>;</w:t>
      </w:r>
    </w:p>
    <w:p w:rsidR="00B5221D" w:rsidRDefault="004347AA">
      <w:pPr>
        <w:pStyle w:val="1"/>
        <w:numPr>
          <w:ilvl w:val="0"/>
          <w:numId w:val="24"/>
        </w:numPr>
        <w:tabs>
          <w:tab w:val="left" w:pos="2036"/>
        </w:tabs>
        <w:ind w:left="260" w:firstLine="720"/>
        <w:jc w:val="both"/>
      </w:pPr>
      <w:r>
        <w:t>увеличение доли педагогов, вовлеченных в процесс наставничества;</w:t>
      </w:r>
    </w:p>
    <w:p w:rsidR="00B5221D" w:rsidRDefault="004347AA">
      <w:pPr>
        <w:pStyle w:val="1"/>
        <w:numPr>
          <w:ilvl w:val="0"/>
          <w:numId w:val="24"/>
        </w:numPr>
        <w:tabs>
          <w:tab w:val="left" w:pos="1302"/>
        </w:tabs>
        <w:ind w:left="260" w:firstLine="720"/>
        <w:jc w:val="both"/>
      </w:pPr>
      <w:r>
        <w:t>сокращение времени на адаптацию молодого/начинающего педагога в профессиональной среде;</w:t>
      </w:r>
    </w:p>
    <w:p w:rsidR="00B5221D" w:rsidRDefault="004347AA">
      <w:pPr>
        <w:pStyle w:val="1"/>
        <w:numPr>
          <w:ilvl w:val="0"/>
          <w:numId w:val="24"/>
        </w:numPr>
        <w:tabs>
          <w:tab w:val="left" w:pos="1302"/>
        </w:tabs>
        <w:ind w:left="260" w:firstLine="720"/>
        <w:jc w:val="both"/>
      </w:pPr>
      <w:r>
        <w:t>снижение «текучести» педагогических кадров, закрепление молодых/начинающих педагогов в образовательной организации.</w:t>
      </w:r>
    </w:p>
    <w:p w:rsidR="00B5221D" w:rsidRDefault="004347AA">
      <w:pPr>
        <w:pStyle w:val="1"/>
        <w:ind w:left="260" w:firstLine="720"/>
        <w:jc w:val="both"/>
      </w:pPr>
      <w:r>
        <w:t>Ожидаемые эффекты от внедрения (применения) системы (целевой модели) наставничества:</w:t>
      </w:r>
    </w:p>
    <w:p w:rsidR="00B5221D" w:rsidRDefault="004347AA">
      <w:pPr>
        <w:pStyle w:val="1"/>
        <w:numPr>
          <w:ilvl w:val="0"/>
          <w:numId w:val="24"/>
        </w:numPr>
        <w:tabs>
          <w:tab w:val="left" w:pos="1302"/>
        </w:tabs>
        <w:ind w:left="260" w:firstLine="720"/>
        <w:jc w:val="both"/>
      </w:pPr>
      <w:r>
        <w:t xml:space="preserve">повышение профессионального мастерства педагогов, развитие </w:t>
      </w:r>
      <w:r>
        <w:lastRenderedPageBreak/>
        <w:t>профессиональных инициатив и активности;</w:t>
      </w:r>
    </w:p>
    <w:p w:rsidR="00B5221D" w:rsidRDefault="004347AA">
      <w:pPr>
        <w:pStyle w:val="1"/>
        <w:numPr>
          <w:ilvl w:val="0"/>
          <w:numId w:val="24"/>
        </w:numPr>
        <w:tabs>
          <w:tab w:val="left" w:pos="1302"/>
        </w:tabs>
        <w:ind w:left="260" w:firstLine="720"/>
        <w:jc w:val="both"/>
      </w:pPr>
      <w:r>
        <w:t>повышение уровня профессиональной компетентности педагогов при решении новых или нестандартных задач;</w:t>
      </w:r>
    </w:p>
    <w:p w:rsidR="00B5221D" w:rsidRDefault="004347AA">
      <w:pPr>
        <w:pStyle w:val="1"/>
        <w:numPr>
          <w:ilvl w:val="0"/>
          <w:numId w:val="24"/>
        </w:numPr>
        <w:tabs>
          <w:tab w:val="left" w:pos="1302"/>
        </w:tabs>
        <w:spacing w:after="360"/>
        <w:ind w:left="260" w:firstLine="720"/>
        <w:jc w:val="both"/>
      </w:pPr>
      <w:r>
        <w:t>построение открытой среды наставничества педагогических работников, партнерского взаимодействия среди всех субъектов наставнической деятельности.</w:t>
      </w:r>
    </w:p>
    <w:p w:rsidR="00B5221D" w:rsidRDefault="004347AA">
      <w:pPr>
        <w:pStyle w:val="1"/>
        <w:numPr>
          <w:ilvl w:val="0"/>
          <w:numId w:val="23"/>
        </w:numPr>
        <w:tabs>
          <w:tab w:val="left" w:pos="1332"/>
        </w:tabs>
        <w:ind w:left="260" w:firstLine="720"/>
        <w:jc w:val="both"/>
      </w:pPr>
      <w:bookmarkStart w:id="35" w:name="bookmark55"/>
      <w:r>
        <w:rPr>
          <w:b/>
          <w:bCs/>
        </w:rPr>
        <w:t>Риски внедрения (применения) системы (целевой модели) педагогических работников в образовательных организациях и пути их минимизации</w:t>
      </w:r>
      <w:bookmarkEnd w:id="35"/>
    </w:p>
    <w:p w:rsidR="00B5221D" w:rsidRDefault="004347AA">
      <w:pPr>
        <w:pStyle w:val="1"/>
        <w:ind w:left="260" w:firstLine="720"/>
        <w:jc w:val="both"/>
      </w:pPr>
      <w:r>
        <w:t>Среди рисков внедрения (применения) системы (целевой модели) наставничества можно назвать следующие:</w:t>
      </w:r>
    </w:p>
    <w:p w:rsidR="00B5221D" w:rsidRDefault="004347AA">
      <w:pPr>
        <w:pStyle w:val="1"/>
        <w:numPr>
          <w:ilvl w:val="0"/>
          <w:numId w:val="25"/>
        </w:numPr>
        <w:tabs>
          <w:tab w:val="left" w:pos="1322"/>
        </w:tabs>
        <w:ind w:left="260" w:firstLine="720"/>
        <w:jc w:val="both"/>
      </w:pPr>
      <w:r>
        <w:t>Отсутствие у некоторых педагогов восприятия наставничества как механизма профессионального роста педагогов.</w:t>
      </w:r>
    </w:p>
    <w:p w:rsidR="00B5221D" w:rsidRDefault="004347AA">
      <w:pPr>
        <w:pStyle w:val="1"/>
        <w:ind w:left="260" w:firstLine="720"/>
        <w:jc w:val="both"/>
      </w:pPr>
      <w:r>
        <w:t>Возможные мероприятия по минимизации риска:</w:t>
      </w:r>
    </w:p>
    <w:p w:rsidR="00B5221D" w:rsidRDefault="004347AA">
      <w:pPr>
        <w:pStyle w:val="1"/>
        <w:numPr>
          <w:ilvl w:val="0"/>
          <w:numId w:val="26"/>
        </w:numPr>
        <w:tabs>
          <w:tab w:val="left" w:pos="1302"/>
        </w:tabs>
        <w:ind w:left="260" w:firstLine="720"/>
        <w:jc w:val="both"/>
      </w:pPr>
      <w:r>
        <w:t>создание в образовательной организации среды для развития наставничества с благоприятным психологическим климатом, освещение практик наставничества на сайте образовательной организации, в социальных сетях и других доступных образовательных ресурсах, получение реальных позитивных результатов от внедрения системы наставничества;</w:t>
      </w:r>
    </w:p>
    <w:p w:rsidR="00B5221D" w:rsidRDefault="004347AA">
      <w:pPr>
        <w:pStyle w:val="1"/>
        <w:numPr>
          <w:ilvl w:val="0"/>
          <w:numId w:val="26"/>
        </w:numPr>
        <w:tabs>
          <w:tab w:val="left" w:pos="1302"/>
        </w:tabs>
        <w:ind w:left="260" w:firstLine="720"/>
        <w:jc w:val="both"/>
      </w:pPr>
      <w:r>
        <w:t>расширение возможностей профессионального роста педагогов за счет создания сетевого партнерского взаимодействия по различным направлениям наставничества, организация стажировок и др.;</w:t>
      </w:r>
    </w:p>
    <w:p w:rsidR="00B5221D" w:rsidRDefault="004347AA">
      <w:pPr>
        <w:pStyle w:val="1"/>
        <w:numPr>
          <w:ilvl w:val="0"/>
          <w:numId w:val="26"/>
        </w:numPr>
        <w:tabs>
          <w:tab w:val="left" w:pos="1302"/>
        </w:tabs>
        <w:spacing w:after="180"/>
        <w:ind w:left="260" w:firstLine="720"/>
        <w:jc w:val="both"/>
      </w:pPr>
      <w:r>
        <w:t>участие в муниципальных, региональных программах и мероприятиях по наставничеству (конкурсах, грантах, съездах и т.п.), а также в деятельности</w:t>
      </w:r>
    </w:p>
    <w:p w:rsidR="00B5221D" w:rsidRDefault="004347AA">
      <w:pPr>
        <w:pStyle w:val="1"/>
        <w:ind w:firstLine="700"/>
      </w:pPr>
      <w:r>
        <w:t>ассоциаций и профессиональных сообществ педагогических работников;</w:t>
      </w:r>
    </w:p>
    <w:p w:rsidR="00B5221D" w:rsidRDefault="004347AA">
      <w:pPr>
        <w:pStyle w:val="1"/>
        <w:numPr>
          <w:ilvl w:val="0"/>
          <w:numId w:val="26"/>
        </w:numPr>
        <w:tabs>
          <w:tab w:val="left" w:pos="1692"/>
        </w:tabs>
        <w:ind w:left="700" w:firstLine="720"/>
        <w:jc w:val="both"/>
      </w:pPr>
      <w:r>
        <w:t>рефлексия результатов профессиональной деятельности педагогов, реализующих программы наставничества.</w:t>
      </w:r>
    </w:p>
    <w:p w:rsidR="00B5221D" w:rsidRDefault="004347AA">
      <w:pPr>
        <w:pStyle w:val="1"/>
        <w:numPr>
          <w:ilvl w:val="0"/>
          <w:numId w:val="25"/>
        </w:numPr>
        <w:tabs>
          <w:tab w:val="left" w:pos="2406"/>
        </w:tabs>
        <w:ind w:left="1420" w:firstLine="0"/>
      </w:pPr>
      <w:r>
        <w:t>Высокая нагрузка на наставников и наставляемых.</w:t>
      </w:r>
    </w:p>
    <w:p w:rsidR="00B5221D" w:rsidRDefault="004347AA">
      <w:pPr>
        <w:pStyle w:val="1"/>
        <w:ind w:left="1420" w:firstLine="0"/>
      </w:pPr>
      <w:r>
        <w:t>Возможные мероприятия по минимизации риска:</w:t>
      </w:r>
    </w:p>
    <w:p w:rsidR="00B5221D" w:rsidRDefault="004347AA">
      <w:pPr>
        <w:pStyle w:val="1"/>
        <w:numPr>
          <w:ilvl w:val="0"/>
          <w:numId w:val="27"/>
        </w:numPr>
        <w:tabs>
          <w:tab w:val="left" w:pos="1678"/>
        </w:tabs>
        <w:ind w:left="700" w:firstLine="720"/>
        <w:jc w:val="both"/>
      </w:pPr>
      <w:r>
        <w:t>разработка системы мотивирования, материальных и нематериальных форм стимулирования, поощрения за конкретные достижения;</w:t>
      </w:r>
    </w:p>
    <w:p w:rsidR="00B5221D" w:rsidRDefault="004347AA">
      <w:pPr>
        <w:pStyle w:val="1"/>
        <w:numPr>
          <w:ilvl w:val="0"/>
          <w:numId w:val="27"/>
        </w:numPr>
        <w:tabs>
          <w:tab w:val="left" w:pos="1687"/>
        </w:tabs>
        <w:ind w:left="700" w:firstLine="720"/>
        <w:jc w:val="both"/>
      </w:pPr>
      <w:proofErr w:type="spellStart"/>
      <w:r>
        <w:t>со</w:t>
      </w:r>
      <w:r>
        <w:rPr>
          <w:i/>
          <w:iCs/>
        </w:rPr>
        <w:t>-</w:t>
      </w:r>
      <w:r>
        <w:t>развитие</w:t>
      </w:r>
      <w:proofErr w:type="spellEnd"/>
      <w:r>
        <w:t xml:space="preserve"> тандемов «наставник </w:t>
      </w:r>
      <w:r>
        <w:rPr>
          <w:i/>
          <w:iCs/>
        </w:rPr>
        <w:t>-</w:t>
      </w:r>
      <w:r>
        <w:t xml:space="preserve"> наставляемый» в направлении их </w:t>
      </w:r>
      <w:proofErr w:type="spellStart"/>
      <w:r>
        <w:t>дополнительности</w:t>
      </w:r>
      <w:proofErr w:type="spellEnd"/>
      <w:r>
        <w:t>, взаимозаменяемости, синергии, реверсивности;</w:t>
      </w:r>
    </w:p>
    <w:p w:rsidR="00B5221D" w:rsidRDefault="004347AA">
      <w:pPr>
        <w:pStyle w:val="1"/>
        <w:numPr>
          <w:ilvl w:val="0"/>
          <w:numId w:val="27"/>
        </w:numPr>
        <w:tabs>
          <w:tab w:val="left" w:pos="1687"/>
        </w:tabs>
        <w:ind w:left="700" w:firstLine="720"/>
        <w:jc w:val="both"/>
      </w:pPr>
      <w:r>
        <w:t>вовлечение большего количества педагогов в наставническую деятельность, в том числе молодых/начинающих педагогов путем развития разнообразных форм наставничества, основанных на идее разделения труда наставников (наставничество, разделенное между несколькими наставниками, по профессиональным затруднениям наставляемого).</w:t>
      </w:r>
    </w:p>
    <w:p w:rsidR="00B5221D" w:rsidRDefault="004347AA">
      <w:pPr>
        <w:pStyle w:val="1"/>
        <w:numPr>
          <w:ilvl w:val="0"/>
          <w:numId w:val="25"/>
        </w:numPr>
        <w:tabs>
          <w:tab w:val="left" w:pos="1788"/>
        </w:tabs>
        <w:ind w:left="700" w:firstLine="720"/>
        <w:jc w:val="both"/>
      </w:pPr>
      <w:r>
        <w:t>Низкая мотивация наставников, недостаточно высокое качество наставнической деятельности и формализм в выполнении их функций.</w:t>
      </w:r>
    </w:p>
    <w:p w:rsidR="00B5221D" w:rsidRDefault="004347AA">
      <w:pPr>
        <w:pStyle w:val="1"/>
        <w:ind w:left="1420" w:firstLine="0"/>
      </w:pPr>
      <w:r>
        <w:lastRenderedPageBreak/>
        <w:t>Возможные мероприятия по минимизации риска:</w:t>
      </w:r>
    </w:p>
    <w:p w:rsidR="00B5221D" w:rsidRDefault="004347AA">
      <w:pPr>
        <w:pStyle w:val="1"/>
        <w:numPr>
          <w:ilvl w:val="0"/>
          <w:numId w:val="28"/>
        </w:numPr>
        <w:tabs>
          <w:tab w:val="left" w:pos="1682"/>
        </w:tabs>
        <w:ind w:left="700" w:firstLine="720"/>
        <w:jc w:val="both"/>
      </w:pPr>
      <w:r>
        <w:t>вертикально-интегрированная система обучения и сопровождения наставников;</w:t>
      </w:r>
    </w:p>
    <w:p w:rsidR="00B5221D" w:rsidRDefault="004347AA">
      <w:pPr>
        <w:pStyle w:val="1"/>
        <w:numPr>
          <w:ilvl w:val="0"/>
          <w:numId w:val="28"/>
        </w:numPr>
        <w:tabs>
          <w:tab w:val="left" w:pos="1682"/>
        </w:tabs>
        <w:ind w:left="700" w:firstLine="720"/>
        <w:jc w:val="both"/>
      </w:pPr>
      <w:r>
        <w:t>разработка методического обеспечения и диагностического инструментария административно-кураторским корпусом для предоставления его наставнику;</w:t>
      </w:r>
    </w:p>
    <w:p w:rsidR="00B5221D" w:rsidRDefault="004347AA">
      <w:pPr>
        <w:pStyle w:val="1"/>
        <w:numPr>
          <w:ilvl w:val="0"/>
          <w:numId w:val="28"/>
        </w:numPr>
        <w:tabs>
          <w:tab w:val="left" w:pos="1678"/>
        </w:tabs>
        <w:ind w:left="700" w:firstLine="720"/>
        <w:jc w:val="both"/>
      </w:pPr>
      <w:r>
        <w:t>планирование, распределение и соблюдение обязанностей, четкое формулирование и реализация запросов наставников;</w:t>
      </w:r>
    </w:p>
    <w:p w:rsidR="00B5221D" w:rsidRDefault="004347AA">
      <w:pPr>
        <w:pStyle w:val="1"/>
        <w:numPr>
          <w:ilvl w:val="0"/>
          <w:numId w:val="28"/>
        </w:numPr>
        <w:tabs>
          <w:tab w:val="left" w:pos="1682"/>
        </w:tabs>
        <w:ind w:left="700" w:firstLine="720"/>
        <w:jc w:val="both"/>
      </w:pPr>
      <w:r>
        <w:t>использование разнообразных форм наставничества, в том числе дистанционных;</w:t>
      </w:r>
    </w:p>
    <w:p w:rsidR="00B5221D" w:rsidRDefault="004347AA">
      <w:pPr>
        <w:pStyle w:val="1"/>
        <w:numPr>
          <w:ilvl w:val="0"/>
          <w:numId w:val="28"/>
        </w:numPr>
        <w:tabs>
          <w:tab w:val="left" w:pos="2406"/>
        </w:tabs>
        <w:ind w:left="1420" w:firstLine="0"/>
      </w:pPr>
      <w:r>
        <w:t>психолого-педагогическая поддержка наставников и наставляемых;</w:t>
      </w:r>
    </w:p>
    <w:p w:rsidR="00B5221D" w:rsidRDefault="004347AA">
      <w:pPr>
        <w:pStyle w:val="1"/>
        <w:numPr>
          <w:ilvl w:val="0"/>
          <w:numId w:val="28"/>
        </w:numPr>
        <w:tabs>
          <w:tab w:val="left" w:pos="1682"/>
        </w:tabs>
        <w:ind w:left="700" w:firstLine="720"/>
        <w:jc w:val="both"/>
      </w:pPr>
      <w:r>
        <w:t xml:space="preserve">выстраивание многоуровневой среды наставничества, включающей </w:t>
      </w:r>
      <w:proofErr w:type="gramStart"/>
      <w:r>
        <w:t>внутриорганизационный</w:t>
      </w:r>
      <w:proofErr w:type="gramEnd"/>
      <w:r>
        <w:t xml:space="preserve"> и </w:t>
      </w:r>
      <w:proofErr w:type="spellStart"/>
      <w:r>
        <w:t>внеорганизационный</w:t>
      </w:r>
      <w:proofErr w:type="spellEnd"/>
      <w:r>
        <w:t xml:space="preserve"> контуры.</w:t>
      </w:r>
    </w:p>
    <w:p w:rsidR="00B5221D" w:rsidRDefault="004347AA">
      <w:pPr>
        <w:pStyle w:val="1"/>
        <w:numPr>
          <w:ilvl w:val="0"/>
          <w:numId w:val="25"/>
        </w:numPr>
        <w:tabs>
          <w:tab w:val="left" w:pos="1783"/>
        </w:tabs>
        <w:ind w:left="700" w:firstLine="720"/>
        <w:jc w:val="both"/>
      </w:pPr>
      <w:r>
        <w:t>Низкая мотивация наставляемых, их стремление противопоставить себя «косным» наставникам и их многолетнему опыту.</w:t>
      </w:r>
    </w:p>
    <w:p w:rsidR="00B5221D" w:rsidRDefault="004347AA">
      <w:pPr>
        <w:pStyle w:val="1"/>
        <w:ind w:left="1420" w:firstLine="0"/>
        <w:jc w:val="both"/>
      </w:pPr>
      <w:r>
        <w:t>Возможные мероприятия по минимизации риска:</w:t>
      </w:r>
    </w:p>
    <w:p w:rsidR="00B5221D" w:rsidRDefault="004347AA">
      <w:pPr>
        <w:pStyle w:val="1"/>
        <w:numPr>
          <w:ilvl w:val="0"/>
          <w:numId w:val="29"/>
        </w:numPr>
        <w:tabs>
          <w:tab w:val="left" w:pos="1692"/>
        </w:tabs>
        <w:ind w:left="1420" w:firstLine="0"/>
        <w:jc w:val="both"/>
      </w:pPr>
      <w:r>
        <w:t>развитие реверсивных форм наставничества;</w:t>
      </w:r>
    </w:p>
    <w:p w:rsidR="00B5221D" w:rsidRDefault="004347AA">
      <w:pPr>
        <w:pStyle w:val="1"/>
        <w:numPr>
          <w:ilvl w:val="0"/>
          <w:numId w:val="29"/>
        </w:numPr>
        <w:tabs>
          <w:tab w:val="left" w:pos="1692"/>
          <w:tab w:val="left" w:pos="1761"/>
          <w:tab w:val="left" w:pos="3474"/>
          <w:tab w:val="left" w:pos="5140"/>
        </w:tabs>
        <w:ind w:left="1420" w:firstLine="0"/>
        <w:jc w:val="both"/>
      </w:pPr>
      <w:r>
        <w:t>вовлечение</w:t>
      </w:r>
      <w:r>
        <w:tab/>
        <w:t>наставника</w:t>
      </w:r>
      <w:r>
        <w:tab/>
        <w:t xml:space="preserve">и наставляемого в </w:t>
      </w:r>
      <w:proofErr w:type="gramStart"/>
      <w:r>
        <w:t>инновационные</w:t>
      </w:r>
      <w:proofErr w:type="gramEnd"/>
    </w:p>
    <w:p w:rsidR="00B5221D" w:rsidRDefault="004347AA">
      <w:pPr>
        <w:pStyle w:val="1"/>
        <w:ind w:firstLine="700"/>
        <w:jc w:val="both"/>
      </w:pPr>
      <w:r>
        <w:t>общешкольные процессы;</w:t>
      </w:r>
    </w:p>
    <w:p w:rsidR="00B5221D" w:rsidRDefault="004347AA">
      <w:pPr>
        <w:pStyle w:val="1"/>
        <w:numPr>
          <w:ilvl w:val="0"/>
          <w:numId w:val="29"/>
        </w:numPr>
        <w:tabs>
          <w:tab w:val="left" w:pos="1692"/>
          <w:tab w:val="left" w:pos="1761"/>
        </w:tabs>
        <w:ind w:left="1420" w:firstLine="0"/>
        <w:jc w:val="both"/>
      </w:pPr>
      <w:r>
        <w:t>привлечение наставника в процесс подготовки аттестации</w:t>
      </w:r>
    </w:p>
    <w:p w:rsidR="00B5221D" w:rsidRDefault="004347AA">
      <w:pPr>
        <w:pStyle w:val="1"/>
        <w:ind w:firstLine="700"/>
      </w:pPr>
      <w:r>
        <w:t>наставляемого;</w:t>
      </w:r>
    </w:p>
    <w:p w:rsidR="00B5221D" w:rsidRDefault="004347AA">
      <w:pPr>
        <w:pStyle w:val="1"/>
        <w:numPr>
          <w:ilvl w:val="0"/>
          <w:numId w:val="29"/>
        </w:numPr>
        <w:tabs>
          <w:tab w:val="left" w:pos="1678"/>
        </w:tabs>
        <w:ind w:left="700" w:firstLine="720"/>
        <w:jc w:val="both"/>
        <w:sectPr w:rsidR="00B5221D">
          <w:headerReference w:type="even" r:id="rId17"/>
          <w:headerReference w:type="default" r:id="rId18"/>
          <w:footerReference w:type="even" r:id="rId19"/>
          <w:footerReference w:type="default" r:id="rId20"/>
          <w:pgSz w:w="11900" w:h="16840"/>
          <w:pgMar w:top="1025" w:right="312" w:bottom="546" w:left="1076" w:header="0" w:footer="118" w:gutter="0"/>
          <w:cols w:space="720"/>
          <w:noEndnote/>
          <w:docGrid w:linePitch="360"/>
        </w:sectPr>
      </w:pPr>
      <w:r>
        <w:t>привлечение наставляемого в процесс подготовки наставника к аттестационным процедурам.</w:t>
      </w:r>
    </w:p>
    <w:p w:rsidR="00B5221D" w:rsidRDefault="004347AA">
      <w:pPr>
        <w:pStyle w:val="1"/>
        <w:spacing w:line="240" w:lineRule="auto"/>
        <w:ind w:left="6200" w:firstLine="0"/>
        <w:rPr>
          <w:sz w:val="26"/>
          <w:szCs w:val="26"/>
        </w:rPr>
      </w:pPr>
      <w:r>
        <w:rPr>
          <w:sz w:val="26"/>
          <w:szCs w:val="26"/>
        </w:rPr>
        <w:lastRenderedPageBreak/>
        <w:t>Приложение № 2</w:t>
      </w:r>
    </w:p>
    <w:p w:rsidR="00B5221D" w:rsidRDefault="004347AA">
      <w:pPr>
        <w:pStyle w:val="1"/>
        <w:spacing w:line="240" w:lineRule="auto"/>
        <w:ind w:left="6200" w:firstLine="0"/>
        <w:rPr>
          <w:sz w:val="26"/>
          <w:szCs w:val="26"/>
        </w:rPr>
      </w:pPr>
      <w:r>
        <w:rPr>
          <w:sz w:val="26"/>
          <w:szCs w:val="26"/>
        </w:rPr>
        <w:t xml:space="preserve">к приказу </w:t>
      </w:r>
      <w:proofErr w:type="spellStart"/>
      <w:r>
        <w:rPr>
          <w:sz w:val="26"/>
          <w:szCs w:val="26"/>
        </w:rPr>
        <w:t>Минобрнауки</w:t>
      </w:r>
      <w:proofErr w:type="spellEnd"/>
      <w:r>
        <w:rPr>
          <w:sz w:val="26"/>
          <w:szCs w:val="26"/>
        </w:rPr>
        <w:t xml:space="preserve"> РД</w:t>
      </w:r>
    </w:p>
    <w:p w:rsidR="00B5221D" w:rsidRDefault="004347AA">
      <w:pPr>
        <w:pStyle w:val="1"/>
        <w:spacing w:after="980" w:line="240" w:lineRule="auto"/>
        <w:ind w:left="6200" w:firstLine="0"/>
      </w:pPr>
      <w:r>
        <w:t xml:space="preserve">от </w:t>
      </w:r>
      <w:r>
        <w:rPr>
          <w:u w:val="single"/>
        </w:rPr>
        <w:t>14.03.2022</w:t>
      </w:r>
      <w:r>
        <w:t xml:space="preserve"> № </w:t>
      </w:r>
      <w:r>
        <w:rPr>
          <w:u w:val="single"/>
        </w:rPr>
        <w:t>05-02-1-233/22</w:t>
      </w:r>
    </w:p>
    <w:p w:rsidR="00B5221D" w:rsidRDefault="004347AA">
      <w:pPr>
        <w:pStyle w:val="1"/>
        <w:spacing w:after="300" w:line="259" w:lineRule="auto"/>
        <w:ind w:firstLine="0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ДОРОЖНАЯ КАРТА</w:t>
      </w:r>
      <w:r>
        <w:rPr>
          <w:b/>
          <w:bCs/>
          <w:sz w:val="26"/>
          <w:szCs w:val="26"/>
        </w:rPr>
        <w:br/>
        <w:t>реализации Целевой модели наставничества (ЦМН)</w:t>
      </w:r>
      <w:r>
        <w:rPr>
          <w:b/>
          <w:bCs/>
          <w:sz w:val="26"/>
          <w:szCs w:val="26"/>
        </w:rPr>
        <w:br/>
        <w:t>в Республике Дагестан на 2022-2023 учебный год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59"/>
        <w:gridCol w:w="3970"/>
        <w:gridCol w:w="1416"/>
        <w:gridCol w:w="1843"/>
        <w:gridCol w:w="2424"/>
      </w:tblGrid>
      <w:tr w:rsidR="00B5221D">
        <w:tblPrEx>
          <w:tblCellMar>
            <w:top w:w="0" w:type="dxa"/>
            <w:bottom w:w="0" w:type="dxa"/>
          </w:tblCellMar>
        </w:tblPrEx>
        <w:trPr>
          <w:trHeight w:hRule="exact" w:val="941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firstLine="30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33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Содержание деятельности/разделы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Сроки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33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  <w:sz w:val="24"/>
                <w:szCs w:val="24"/>
              </w:rPr>
              <w:t>Ответственн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ые</w:t>
            </w:r>
            <w:proofErr w:type="spellEnd"/>
            <w:proofErr w:type="gramEnd"/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33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Ожидаемые результаты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5E1DB"/>
            <w:vAlign w:val="center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965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5E1DB"/>
            <w:vAlign w:val="center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Подготовка условий для запуска Модели наставничества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2088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и утверждение региональной дорожной карты реализации ЦМН для образовательных организаций Республики Дагестан.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 2022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after="40" w:line="240" w:lineRule="auto"/>
              <w:ind w:firstLine="14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Минобрнауки</w:t>
            </w:r>
            <w:proofErr w:type="spellEnd"/>
          </w:p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РД, ДИРО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Региональная дорожная карта внедрения ЦМН для образовательных организаций Республики Дагестан.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1258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Информирование общественности о целях и задачах ЦМН посредством официального сайта </w:t>
            </w:r>
            <w:proofErr w:type="spellStart"/>
            <w:r>
              <w:rPr>
                <w:sz w:val="24"/>
                <w:szCs w:val="24"/>
              </w:rPr>
              <w:t>Минобрнауки</w:t>
            </w:r>
            <w:proofErr w:type="spellEnd"/>
            <w:r>
              <w:rPr>
                <w:sz w:val="24"/>
                <w:szCs w:val="24"/>
              </w:rPr>
              <w:t xml:space="preserve"> РД, ДИРО, РУО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33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2022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Минобрнауки</w:t>
            </w:r>
            <w:proofErr w:type="spellEnd"/>
          </w:p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РД, ДИРО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Доступная информация для всех участников внедрения ЦМН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2362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семинара - совещания «Внедрение целевой модели наставничества в образовательном пространстве республики»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33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2022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ДИРО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с нормативными документами РФ, РД, МО, опытом организации наставничества в образовательных организациях РД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1258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1.4.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и закрепление муниципальных кураторов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2022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ДИРО, РУО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Единый реестр данных муниципальных кураторов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181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1.5.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Разработка, обсуждение, запуск Модели наставничества педагогических работников в РД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ДИРО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Модель наставничества в образовательном пространстве Республики Дагестан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7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5E1DB"/>
            <w:vAlign w:val="center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965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5E1DB"/>
            <w:vAlign w:val="center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Разработка нормативной и регламентирующей документации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715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Подготовка, публикация Приказа </w:t>
            </w:r>
            <w:proofErr w:type="spellStart"/>
            <w:r>
              <w:rPr>
                <w:sz w:val="24"/>
                <w:szCs w:val="24"/>
              </w:rPr>
              <w:t>Минобрнауки</w:t>
            </w:r>
            <w:proofErr w:type="spellEnd"/>
            <w:r>
              <w:rPr>
                <w:sz w:val="24"/>
                <w:szCs w:val="24"/>
              </w:rPr>
              <w:t xml:space="preserve"> РД «О внедрении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 2022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83" w:lineRule="auto"/>
              <w:ind w:left="140"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Минобрнауки</w:t>
            </w:r>
            <w:proofErr w:type="spellEnd"/>
            <w:r>
              <w:rPr>
                <w:sz w:val="24"/>
                <w:szCs w:val="24"/>
              </w:rPr>
              <w:t xml:space="preserve"> РД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Приказ</w:t>
            </w:r>
          </w:p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Минобрнауки</w:t>
            </w:r>
            <w:proofErr w:type="spellEnd"/>
            <w:r>
              <w:rPr>
                <w:sz w:val="24"/>
                <w:szCs w:val="24"/>
              </w:rPr>
              <w:t xml:space="preserve"> РД</w:t>
            </w:r>
          </w:p>
        </w:tc>
      </w:tr>
    </w:tbl>
    <w:p w:rsidR="00B5221D" w:rsidRDefault="00B5221D">
      <w:pPr>
        <w:sectPr w:rsidR="00B5221D">
          <w:headerReference w:type="even" r:id="rId21"/>
          <w:headerReference w:type="default" r:id="rId22"/>
          <w:footerReference w:type="even" r:id="rId23"/>
          <w:footerReference w:type="default" r:id="rId24"/>
          <w:pgSz w:w="11900" w:h="16840"/>
          <w:pgMar w:top="1025" w:right="312" w:bottom="546" w:left="1076" w:header="597" w:footer="118" w:gutter="0"/>
          <w:pgNumType w:start="35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59"/>
        <w:gridCol w:w="3970"/>
        <w:gridCol w:w="1416"/>
        <w:gridCol w:w="1843"/>
        <w:gridCol w:w="2424"/>
      </w:tblGrid>
      <w:tr w:rsidR="00B5221D">
        <w:tblPrEx>
          <w:tblCellMar>
            <w:top w:w="0" w:type="dxa"/>
            <w:bottom w:w="0" w:type="dxa"/>
          </w:tblCellMar>
        </w:tblPrEx>
        <w:trPr>
          <w:trHeight w:hRule="exact" w:val="5952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целевой модели наставничества в организациях, осуществляющих образовательную деятельность по </w:t>
            </w:r>
            <w:proofErr w:type="gramStart"/>
            <w:r>
              <w:rPr>
                <w:sz w:val="24"/>
                <w:szCs w:val="24"/>
              </w:rPr>
              <w:t>общеобразовательным</w:t>
            </w:r>
            <w:proofErr w:type="gramEnd"/>
            <w:r>
              <w:rPr>
                <w:sz w:val="24"/>
                <w:szCs w:val="24"/>
              </w:rPr>
              <w:t>, дополнительным</w:t>
            </w:r>
          </w:p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общеобразовательным программам и программам среднего профессионального образования в Республике Дагестан»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«О внедрении целевой модели наставничества в организациях, осуществляющих образовательную деятельность по </w:t>
            </w:r>
            <w:proofErr w:type="spellStart"/>
            <w:proofErr w:type="gramStart"/>
            <w:r>
              <w:rPr>
                <w:sz w:val="24"/>
                <w:szCs w:val="24"/>
              </w:rPr>
              <w:t>общеобразовательн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ым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дополнительным </w:t>
            </w:r>
            <w:proofErr w:type="spellStart"/>
            <w:r>
              <w:rPr>
                <w:sz w:val="24"/>
                <w:szCs w:val="24"/>
              </w:rPr>
              <w:t>общеобразовательн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ым</w:t>
            </w:r>
            <w:proofErr w:type="spellEnd"/>
            <w:r>
              <w:rPr>
                <w:sz w:val="24"/>
                <w:szCs w:val="24"/>
              </w:rPr>
              <w:t xml:space="preserve"> программам и программам среднего профессионального образования в Республике Дагестан», публикация на официальном сайте </w:t>
            </w:r>
            <w:proofErr w:type="spellStart"/>
            <w:r>
              <w:rPr>
                <w:sz w:val="24"/>
                <w:szCs w:val="24"/>
              </w:rPr>
              <w:t>Минобрнауки</w:t>
            </w:r>
            <w:proofErr w:type="spellEnd"/>
            <w:r>
              <w:rPr>
                <w:sz w:val="24"/>
                <w:szCs w:val="24"/>
              </w:rPr>
              <w:t xml:space="preserve"> РД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71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5E1DB"/>
            <w:vAlign w:val="center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965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5E1DB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Разработка пакета примерных моделей нормативных актов и планирующих документов для образовательных организаций города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2083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Базы макетов нормативных документов образовательных организаций для запуска Модели наставничества: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2022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ДИРО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База макетов нормативных документов образовательных организаций для запуска Модели наставничества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5966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3.1.1.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Приказы:</w:t>
            </w:r>
          </w:p>
          <w:p w:rsidR="00B5221D" w:rsidRDefault="004347AA">
            <w:pPr>
              <w:pStyle w:val="a9"/>
              <w:numPr>
                <w:ilvl w:val="0"/>
                <w:numId w:val="30"/>
              </w:numPr>
              <w:tabs>
                <w:tab w:val="left" w:pos="139"/>
              </w:tabs>
              <w:spacing w:line="240" w:lineRule="auto"/>
              <w:ind w:left="260" w:hanging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внедрении целевой модели наставничества.</w:t>
            </w:r>
          </w:p>
          <w:p w:rsidR="00B5221D" w:rsidRDefault="004347AA">
            <w:pPr>
              <w:pStyle w:val="a9"/>
              <w:numPr>
                <w:ilvl w:val="0"/>
                <w:numId w:val="30"/>
              </w:numPr>
              <w:tabs>
                <w:tab w:val="left" w:pos="139"/>
              </w:tabs>
              <w:spacing w:line="240" w:lineRule="auto"/>
              <w:ind w:left="260" w:hanging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 утверждении плана реализации целевой модели наставничества и начале реализации проекта.</w:t>
            </w:r>
          </w:p>
          <w:p w:rsidR="00B5221D" w:rsidRDefault="004347AA">
            <w:pPr>
              <w:pStyle w:val="a9"/>
              <w:numPr>
                <w:ilvl w:val="0"/>
                <w:numId w:val="30"/>
              </w:numPr>
              <w:tabs>
                <w:tab w:val="left" w:pos="139"/>
              </w:tabs>
              <w:spacing w:line="240" w:lineRule="auto"/>
              <w:ind w:left="260" w:hanging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 утверждении Положения о наставничестве.</w:t>
            </w:r>
          </w:p>
          <w:p w:rsidR="00B5221D" w:rsidRDefault="004347AA">
            <w:pPr>
              <w:pStyle w:val="a9"/>
              <w:numPr>
                <w:ilvl w:val="0"/>
                <w:numId w:val="30"/>
              </w:numPr>
              <w:tabs>
                <w:tab w:val="left" w:pos="139"/>
              </w:tabs>
              <w:spacing w:line="240" w:lineRule="auto"/>
              <w:ind w:left="260" w:hanging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назначении куратора и наставников внедрения модели наставничества.</w:t>
            </w:r>
          </w:p>
          <w:p w:rsidR="00B5221D" w:rsidRDefault="004347AA">
            <w:pPr>
              <w:pStyle w:val="a9"/>
              <w:numPr>
                <w:ilvl w:val="0"/>
                <w:numId w:val="30"/>
              </w:numPr>
              <w:tabs>
                <w:tab w:val="left" w:pos="139"/>
              </w:tabs>
              <w:spacing w:line="240" w:lineRule="auto"/>
              <w:ind w:left="260" w:hanging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формировании наставнических пар (групп).</w:t>
            </w:r>
          </w:p>
          <w:p w:rsidR="00B5221D" w:rsidRDefault="004347AA">
            <w:pPr>
              <w:pStyle w:val="a9"/>
              <w:numPr>
                <w:ilvl w:val="0"/>
                <w:numId w:val="30"/>
              </w:numPr>
              <w:tabs>
                <w:tab w:val="left" w:pos="139"/>
              </w:tabs>
              <w:spacing w:line="240" w:lineRule="auto"/>
              <w:ind w:left="260" w:hanging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проведении итогового мероприятия в рамках реализации целевой модели наставничества.</w:t>
            </w:r>
          </w:p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наставничестве. Протокол педагогического совета:</w:t>
            </w:r>
          </w:p>
          <w:p w:rsidR="00B5221D" w:rsidRDefault="004347AA">
            <w:pPr>
              <w:pStyle w:val="a9"/>
              <w:numPr>
                <w:ilvl w:val="0"/>
                <w:numId w:val="30"/>
              </w:numPr>
              <w:tabs>
                <w:tab w:val="left" w:pos="139"/>
              </w:tabs>
              <w:spacing w:line="240" w:lineRule="auto"/>
              <w:ind w:left="260" w:hanging="2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Рассмотрение плана реализации целевой модели наставничества.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ДИРО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Макеты нормативных документов</w:t>
            </w:r>
          </w:p>
        </w:tc>
      </w:tr>
    </w:tbl>
    <w:p w:rsidR="00B5221D" w:rsidRDefault="004347AA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59"/>
        <w:gridCol w:w="3970"/>
        <w:gridCol w:w="1416"/>
        <w:gridCol w:w="1843"/>
        <w:gridCol w:w="2424"/>
      </w:tblGrid>
      <w:tr w:rsidR="00B5221D">
        <w:tblPrEx>
          <w:tblCellMar>
            <w:top w:w="0" w:type="dxa"/>
            <w:bottom w:w="0" w:type="dxa"/>
          </w:tblCellMar>
        </w:tblPrEx>
        <w:trPr>
          <w:trHeight w:hRule="exact" w:val="989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260" w:hanging="120"/>
              <w:rPr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Рассмотрение Положения о наставничестве в рамках модели наставничества.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2083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3.1.2.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и доведение до образовательных организаций примерных диагностирующих материалов для проведения мониторинга и анализа внедрения наставничества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 2022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ДИРО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 примерных диагностирующих материалов для проведения мониторинга и анализа внедрения наставничества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5E1DB"/>
            <w:vAlign w:val="center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965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5E1DB"/>
            <w:vAlign w:val="center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proofErr w:type="gramStart"/>
            <w:r>
              <w:rPr>
                <w:b/>
                <w:bCs/>
                <w:sz w:val="24"/>
                <w:szCs w:val="24"/>
              </w:rPr>
              <w:t>Обучение Наставников (по направлениям</w:t>
            </w:r>
            <w:proofErr w:type="gramEnd"/>
            <w:r>
              <w:rPr>
                <w:b/>
                <w:bCs/>
                <w:sz w:val="24"/>
                <w:szCs w:val="24"/>
              </w:rPr>
              <w:t xml:space="preserve"> наставничества)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1536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4.1.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Семинар-совещание с </w:t>
            </w:r>
            <w:proofErr w:type="gramStart"/>
            <w:r>
              <w:rPr>
                <w:sz w:val="24"/>
                <w:szCs w:val="24"/>
              </w:rPr>
              <w:t>ответственными</w:t>
            </w:r>
            <w:proofErr w:type="gramEnd"/>
            <w:r>
              <w:rPr>
                <w:sz w:val="24"/>
                <w:szCs w:val="24"/>
              </w:rPr>
              <w:t xml:space="preserve"> за наставничество в образовательных организациях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 2022, далее - раз в полугодие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after="40" w:line="240" w:lineRule="auto"/>
              <w:ind w:firstLine="14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Минобрнауки</w:t>
            </w:r>
            <w:proofErr w:type="spellEnd"/>
          </w:p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РД, ДИРО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Согласование действий по развитию эффективного наставничества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2635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4.2.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Обучение наставников по направлениям</w:t>
            </w:r>
            <w:proofErr w:type="gramEnd"/>
            <w:r>
              <w:rPr>
                <w:sz w:val="24"/>
                <w:szCs w:val="24"/>
              </w:rPr>
              <w:t xml:space="preserve"> наставничества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31 августа 2022, далее - </w:t>
            </w:r>
            <w:proofErr w:type="spellStart"/>
            <w:proofErr w:type="gramStart"/>
            <w:r>
              <w:rPr>
                <w:sz w:val="24"/>
                <w:szCs w:val="24"/>
              </w:rPr>
              <w:t>непрерыв</w:t>
            </w:r>
            <w:proofErr w:type="spellEnd"/>
            <w:r>
              <w:rPr>
                <w:sz w:val="24"/>
                <w:szCs w:val="24"/>
              </w:rPr>
              <w:t xml:space="preserve"> но</w:t>
            </w:r>
            <w:proofErr w:type="gramEnd"/>
            <w:r>
              <w:rPr>
                <w:sz w:val="24"/>
                <w:szCs w:val="24"/>
              </w:rPr>
              <w:t xml:space="preserve"> в течение всего периода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ДИРО (ЦНППМ </w:t>
            </w:r>
            <w:proofErr w:type="gramStart"/>
            <w:r>
              <w:rPr>
                <w:sz w:val="24"/>
                <w:szCs w:val="24"/>
              </w:rPr>
              <w:t>ПР</w:t>
            </w:r>
            <w:proofErr w:type="gramEnd"/>
            <w:r>
              <w:rPr>
                <w:sz w:val="24"/>
                <w:szCs w:val="24"/>
              </w:rPr>
              <w:t>)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готовности наставников к осуществлению наставнической деятельности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71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5E1DB"/>
            <w:vAlign w:val="center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965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5E1DB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Создание банка учебно-методических и технологических материалов для поддержки наставнической деятельности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1531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5.1.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итогов и процессов совместной работы в рамках программы наставничества в кейсы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всего периода реализации ЦМН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33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ДИРО (ЦНППМ </w:t>
            </w:r>
            <w:proofErr w:type="gramStart"/>
            <w:r>
              <w:rPr>
                <w:sz w:val="24"/>
                <w:szCs w:val="24"/>
              </w:rPr>
              <w:t>ПР</w:t>
            </w:r>
            <w:proofErr w:type="gramEnd"/>
            <w:r>
              <w:rPr>
                <w:sz w:val="24"/>
                <w:szCs w:val="24"/>
              </w:rPr>
              <w:t>)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Накопление и взращивание эффективного опыта наставничества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1536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5.2.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результатов программы наставничества, лучших наставников, кейсов на сайтах образовательных организации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всего периода реализации ЦМН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ДИРО (ЦНППМ </w:t>
            </w:r>
            <w:proofErr w:type="gramStart"/>
            <w:r>
              <w:rPr>
                <w:sz w:val="24"/>
                <w:szCs w:val="24"/>
              </w:rPr>
              <w:t>ПР</w:t>
            </w:r>
            <w:proofErr w:type="gramEnd"/>
            <w:r>
              <w:rPr>
                <w:sz w:val="24"/>
                <w:szCs w:val="24"/>
              </w:rPr>
              <w:t>)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Распространение передовых практик наставничества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528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5E1DB"/>
            <w:vAlign w:val="center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965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5E1DB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Разработка механизмов стимулирования наставнической деятельности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2371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6.1.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открытого публичного мероприятия для популяризации практик наставничества и награждения лучших наставников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всего периода </w:t>
            </w:r>
            <w:proofErr w:type="spellStart"/>
            <w:proofErr w:type="gramStart"/>
            <w:r>
              <w:rPr>
                <w:sz w:val="24"/>
                <w:szCs w:val="24"/>
              </w:rPr>
              <w:t>реализаци</w:t>
            </w:r>
            <w:proofErr w:type="spellEnd"/>
            <w:r>
              <w:rPr>
                <w:sz w:val="24"/>
                <w:szCs w:val="24"/>
              </w:rPr>
              <w:t xml:space="preserve"> и</w:t>
            </w:r>
            <w:proofErr w:type="gramEnd"/>
            <w:r>
              <w:rPr>
                <w:sz w:val="24"/>
                <w:szCs w:val="24"/>
              </w:rPr>
              <w:t xml:space="preserve"> ЦМН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ДИРО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Обобщение опыта лучших практик наставничества. Привлечение внимания общественности к благородной миссии наставничества.</w:t>
            </w:r>
          </w:p>
        </w:tc>
      </w:tr>
    </w:tbl>
    <w:p w:rsidR="00B5221D" w:rsidRDefault="004347AA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59"/>
        <w:gridCol w:w="3970"/>
        <w:gridCol w:w="1416"/>
        <w:gridCol w:w="1843"/>
        <w:gridCol w:w="2424"/>
      </w:tblGrid>
      <w:tr w:rsidR="00B5221D">
        <w:tblPrEx>
          <w:tblCellMar>
            <w:top w:w="0" w:type="dxa"/>
            <w:bottom w:w="0" w:type="dxa"/>
          </w:tblCellMar>
        </w:tblPrEx>
        <w:trPr>
          <w:trHeight w:hRule="exact" w:val="989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Награждение лучших наставников.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2362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6.2.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системы материальных форм стимулирования наставнической деятельности, поощрения за конкретные достижения в работе педагог</w:t>
            </w:r>
            <w:proofErr w:type="gramStart"/>
            <w:r>
              <w:rPr>
                <w:sz w:val="24"/>
                <w:szCs w:val="24"/>
              </w:rPr>
              <w:t>а-</w:t>
            </w:r>
            <w:proofErr w:type="gramEnd"/>
            <w:r>
              <w:rPr>
                <w:sz w:val="24"/>
                <w:szCs w:val="24"/>
              </w:rPr>
              <w:t xml:space="preserve"> наставника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- август 2022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РУО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в систему критериев стимулирования педагогов ОО критерии стимулирования качественной работы наставника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5E1DB"/>
            <w:vAlign w:val="center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7.</w:t>
            </w:r>
          </w:p>
        </w:tc>
        <w:tc>
          <w:tcPr>
            <w:tcW w:w="965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5E1DB"/>
            <w:vAlign w:val="center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Мониторинг и разработка механизмов поддержки и развития наставничества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984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7.1.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Анализ данных </w:t>
            </w:r>
            <w:proofErr w:type="gramStart"/>
            <w:r>
              <w:rPr>
                <w:sz w:val="24"/>
                <w:szCs w:val="24"/>
              </w:rPr>
              <w:t>мониторинга эффективности реализации Модели наставничества</w:t>
            </w:r>
            <w:proofErr w:type="gram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 2022, апрель 2022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ДИРО, РУО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Данные о состоянии наставнической деятельности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1258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7.2.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Ежегодный аналитический доклад о развитии наставничества в образовательном пространстве Республики Дагестан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Ежегодно до 10.08.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after="40" w:line="240" w:lineRule="auto"/>
              <w:ind w:left="140"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Минобрнауки</w:t>
            </w:r>
            <w:proofErr w:type="spellEnd"/>
          </w:p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РД, ДИРО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Аналитические материалы, прогноз следующего этапа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7.3.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долгосрочного банка наставников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2022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ДИРО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Долгосрочная База наставников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5E1DB"/>
            <w:vAlign w:val="center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965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5E1DB"/>
            <w:vAlign w:val="center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Создание региональной Школы наставничества в образовании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2635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8.1.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Изучение лучших практик наставнической деятельности в мире, регионах РФ, Республики Дагестан, муниципальных образованиях, обучение, консультационная помощь образовательным организациям в вопросах осуществления наставничества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всего периода </w:t>
            </w:r>
            <w:proofErr w:type="spellStart"/>
            <w:proofErr w:type="gramStart"/>
            <w:r>
              <w:rPr>
                <w:sz w:val="24"/>
                <w:szCs w:val="24"/>
              </w:rPr>
              <w:t>реализаци</w:t>
            </w:r>
            <w:proofErr w:type="spellEnd"/>
            <w:r>
              <w:rPr>
                <w:sz w:val="24"/>
                <w:szCs w:val="24"/>
              </w:rPr>
              <w:t xml:space="preserve"> и</w:t>
            </w:r>
            <w:proofErr w:type="gramEnd"/>
            <w:r>
              <w:rPr>
                <w:sz w:val="24"/>
                <w:szCs w:val="24"/>
              </w:rPr>
              <w:t xml:space="preserve"> ЦМН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ДИРО (ЦНППМ </w:t>
            </w:r>
            <w:proofErr w:type="gramStart"/>
            <w:r>
              <w:rPr>
                <w:sz w:val="24"/>
                <w:szCs w:val="24"/>
              </w:rPr>
              <w:t>ПР</w:t>
            </w:r>
            <w:proofErr w:type="gramEnd"/>
            <w:r>
              <w:rPr>
                <w:sz w:val="24"/>
                <w:szCs w:val="24"/>
              </w:rPr>
              <w:t>)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Школа наставничества как форма и механизм развития лучших практик </w:t>
            </w:r>
            <w:proofErr w:type="spellStart"/>
            <w:r>
              <w:rPr>
                <w:sz w:val="24"/>
                <w:szCs w:val="24"/>
              </w:rPr>
              <w:t>взаимообучения</w:t>
            </w:r>
            <w:proofErr w:type="spellEnd"/>
            <w:r>
              <w:rPr>
                <w:sz w:val="24"/>
                <w:szCs w:val="24"/>
              </w:rPr>
              <w:t xml:space="preserve"> в образования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5E1DB"/>
            <w:vAlign w:val="center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965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5E1DB"/>
            <w:vAlign w:val="center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Запуск электронной площадки «Школа наставничества»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2083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9.1.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Разработка и запуск электронной площадки «Школа наставничества» на официальных сайтах ДИРО (ЦНППМ </w:t>
            </w:r>
            <w:proofErr w:type="gramStart"/>
            <w:r>
              <w:rPr>
                <w:sz w:val="24"/>
                <w:szCs w:val="24"/>
              </w:rPr>
              <w:t>ПР</w:t>
            </w:r>
            <w:proofErr w:type="gramEnd"/>
            <w:r>
              <w:rPr>
                <w:sz w:val="24"/>
                <w:szCs w:val="24"/>
              </w:rPr>
              <w:t>), Управлений образования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 2022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ДИРО (ЦНППМ </w:t>
            </w:r>
            <w:proofErr w:type="gramStart"/>
            <w:r>
              <w:rPr>
                <w:sz w:val="24"/>
                <w:szCs w:val="24"/>
              </w:rPr>
              <w:t>ПР</w:t>
            </w:r>
            <w:proofErr w:type="gramEnd"/>
            <w:r>
              <w:rPr>
                <w:sz w:val="24"/>
                <w:szCs w:val="24"/>
              </w:rPr>
              <w:t>), РУО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Электронная площадка взаимодействия образовательных организаций в вопросах наставничества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2098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9.2.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Размещение информации о реализации Целевой модели наставничества на информационных ресурсах ДИРО (ЦНППМ </w:t>
            </w:r>
            <w:proofErr w:type="gramStart"/>
            <w:r>
              <w:rPr>
                <w:sz w:val="24"/>
                <w:szCs w:val="24"/>
              </w:rPr>
              <w:t>ПР</w:t>
            </w:r>
            <w:proofErr w:type="gramEnd"/>
            <w:r>
              <w:rPr>
                <w:sz w:val="24"/>
                <w:szCs w:val="24"/>
              </w:rPr>
              <w:t>), Управлений образования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всего периода </w:t>
            </w:r>
            <w:proofErr w:type="spellStart"/>
            <w:proofErr w:type="gramStart"/>
            <w:r>
              <w:rPr>
                <w:sz w:val="24"/>
                <w:szCs w:val="24"/>
              </w:rPr>
              <w:t>реализаци</w:t>
            </w:r>
            <w:proofErr w:type="spellEnd"/>
            <w:r>
              <w:rPr>
                <w:sz w:val="24"/>
                <w:szCs w:val="24"/>
              </w:rPr>
              <w:t xml:space="preserve"> и</w:t>
            </w:r>
            <w:proofErr w:type="gramEnd"/>
            <w:r>
              <w:rPr>
                <w:sz w:val="24"/>
                <w:szCs w:val="24"/>
              </w:rPr>
              <w:t xml:space="preserve"> ЦМН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120" w:line="223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ДИРО, (ЦНППМ </w:t>
            </w:r>
            <w:proofErr w:type="gramStart"/>
            <w:r>
              <w:rPr>
                <w:sz w:val="24"/>
                <w:szCs w:val="24"/>
              </w:rPr>
              <w:t>ПР</w:t>
            </w:r>
            <w:proofErr w:type="gramEnd"/>
            <w:r>
              <w:rPr>
                <w:sz w:val="24"/>
                <w:szCs w:val="24"/>
              </w:rPr>
              <w:t>), РУО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Информирование педагогического сообщества, общественности о наставнической деятельности в ОО и ее результатах</w:t>
            </w:r>
          </w:p>
        </w:tc>
      </w:tr>
    </w:tbl>
    <w:p w:rsidR="00B5221D" w:rsidRDefault="00B5221D">
      <w:pPr>
        <w:sectPr w:rsidR="00B5221D">
          <w:headerReference w:type="even" r:id="rId25"/>
          <w:headerReference w:type="default" r:id="rId26"/>
          <w:footerReference w:type="even" r:id="rId27"/>
          <w:footerReference w:type="default" r:id="rId28"/>
          <w:pgSz w:w="11900" w:h="16840"/>
          <w:pgMar w:top="1025" w:right="312" w:bottom="546" w:left="1076" w:header="0" w:footer="118" w:gutter="0"/>
          <w:pgNumType w:start="2"/>
          <w:cols w:space="720"/>
          <w:noEndnote/>
          <w:docGrid w:linePitch="360"/>
        </w:sectPr>
      </w:pPr>
    </w:p>
    <w:p w:rsidR="00B5221D" w:rsidRDefault="004347AA">
      <w:pPr>
        <w:pStyle w:val="1"/>
        <w:spacing w:line="240" w:lineRule="auto"/>
        <w:ind w:left="6500" w:firstLine="0"/>
        <w:rPr>
          <w:sz w:val="26"/>
          <w:szCs w:val="26"/>
        </w:rPr>
      </w:pPr>
      <w:r>
        <w:rPr>
          <w:sz w:val="26"/>
          <w:szCs w:val="26"/>
        </w:rPr>
        <w:lastRenderedPageBreak/>
        <w:t>Приложение № 3</w:t>
      </w:r>
    </w:p>
    <w:p w:rsidR="00B5221D" w:rsidRDefault="004347AA">
      <w:pPr>
        <w:pStyle w:val="1"/>
        <w:spacing w:line="240" w:lineRule="auto"/>
        <w:ind w:left="6500" w:firstLine="0"/>
        <w:rPr>
          <w:sz w:val="26"/>
          <w:szCs w:val="26"/>
        </w:rPr>
      </w:pPr>
      <w:r>
        <w:rPr>
          <w:sz w:val="26"/>
          <w:szCs w:val="26"/>
        </w:rPr>
        <w:t xml:space="preserve">к приказу </w:t>
      </w:r>
      <w:proofErr w:type="spellStart"/>
      <w:r>
        <w:rPr>
          <w:sz w:val="26"/>
          <w:szCs w:val="26"/>
        </w:rPr>
        <w:t>Минобрнауки</w:t>
      </w:r>
      <w:proofErr w:type="spellEnd"/>
      <w:r>
        <w:rPr>
          <w:sz w:val="26"/>
          <w:szCs w:val="26"/>
        </w:rPr>
        <w:t xml:space="preserve"> РД</w:t>
      </w:r>
    </w:p>
    <w:p w:rsidR="00B5221D" w:rsidRDefault="004347AA">
      <w:pPr>
        <w:pStyle w:val="1"/>
        <w:spacing w:after="720" w:line="240" w:lineRule="auto"/>
        <w:ind w:left="6500" w:firstLine="0"/>
      </w:pPr>
      <w:r>
        <w:t xml:space="preserve">от </w:t>
      </w:r>
      <w:r>
        <w:rPr>
          <w:u w:val="single"/>
        </w:rPr>
        <w:t>14.03.2022</w:t>
      </w:r>
      <w:r>
        <w:t xml:space="preserve"> № </w:t>
      </w:r>
      <w:r>
        <w:rPr>
          <w:u w:val="single"/>
        </w:rPr>
        <w:t>05-02-1-233/22</w:t>
      </w:r>
    </w:p>
    <w:p w:rsidR="00B5221D" w:rsidRDefault="004347AA">
      <w:pPr>
        <w:pStyle w:val="40"/>
        <w:spacing w:after="300" w:line="259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(ТИПОВАЯ</w:t>
      </w:r>
      <w:proofErr w:type="gramStart"/>
      <w:r>
        <w:rPr>
          <w:b/>
          <w:bCs/>
          <w:sz w:val="24"/>
          <w:szCs w:val="24"/>
        </w:rPr>
        <w:t>)Д</w:t>
      </w:r>
      <w:proofErr w:type="gramEnd"/>
      <w:r>
        <w:rPr>
          <w:b/>
          <w:bCs/>
          <w:sz w:val="24"/>
          <w:szCs w:val="24"/>
        </w:rPr>
        <w:t>ОРОЖНАЯ КАРТА</w:t>
      </w:r>
      <w:r>
        <w:rPr>
          <w:b/>
          <w:bCs/>
          <w:sz w:val="24"/>
          <w:szCs w:val="24"/>
        </w:rPr>
        <w:br/>
        <w:t>(план мероприятий)</w:t>
      </w:r>
      <w:r>
        <w:rPr>
          <w:b/>
          <w:bCs/>
          <w:sz w:val="24"/>
          <w:szCs w:val="24"/>
        </w:rPr>
        <w:br/>
        <w:t>реализации Модели наставничества в</w:t>
      </w:r>
      <w:r>
        <w:rPr>
          <w:b/>
          <w:bCs/>
          <w:sz w:val="24"/>
          <w:szCs w:val="24"/>
        </w:rPr>
        <w:br/>
        <w:t xml:space="preserve">образовательных организациях (ОО) на 2022-2023 </w:t>
      </w:r>
      <w:proofErr w:type="spellStart"/>
      <w:r>
        <w:rPr>
          <w:b/>
          <w:bCs/>
          <w:sz w:val="24"/>
          <w:szCs w:val="24"/>
        </w:rPr>
        <w:t>уч</w:t>
      </w:r>
      <w:proofErr w:type="spellEnd"/>
      <w:r>
        <w:rPr>
          <w:b/>
          <w:bCs/>
          <w:sz w:val="24"/>
          <w:szCs w:val="24"/>
        </w:rPr>
        <w:t>. год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82"/>
        <w:gridCol w:w="3367"/>
        <w:gridCol w:w="1567"/>
        <w:gridCol w:w="2016"/>
        <w:gridCol w:w="2846"/>
      </w:tblGrid>
      <w:tr w:rsidR="00B5221D" w:rsidTr="004347AA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firstLine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деятельности</w:t>
            </w:r>
            <w:r w:rsidR="00796D11">
              <w:rPr>
                <w:sz w:val="24"/>
                <w:szCs w:val="24"/>
              </w:rPr>
              <w:t xml:space="preserve"> </w:t>
            </w:r>
            <w:r w:rsidR="007C699A">
              <w:rPr>
                <w:sz w:val="24"/>
                <w:szCs w:val="24"/>
              </w:rPr>
              <w:t xml:space="preserve"> </w:t>
            </w:r>
            <w:r w:rsidR="00337BCC">
              <w:rPr>
                <w:sz w:val="24"/>
                <w:szCs w:val="24"/>
              </w:rPr>
              <w:t xml:space="preserve">  </w:t>
            </w:r>
            <w:proofErr w:type="spellStart"/>
            <w:r w:rsidR="003F1551">
              <w:rPr>
                <w:sz w:val="24"/>
                <w:szCs w:val="24"/>
              </w:rPr>
              <w:t>вцу</w:t>
            </w:r>
            <w:proofErr w:type="spellEnd"/>
            <w:r w:rsidR="00AC502A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firstLine="3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Исполнители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Ожидаемые результаты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5E1DB"/>
            <w:vAlign w:val="center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979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5E1DB"/>
            <w:vAlign w:val="center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условий для реализации системы наставничества</w:t>
            </w:r>
          </w:p>
        </w:tc>
      </w:tr>
      <w:tr w:rsidR="00B5221D" w:rsidTr="004347AA">
        <w:tblPrEx>
          <w:tblCellMar>
            <w:top w:w="0" w:type="dxa"/>
            <w:bottom w:w="0" w:type="dxa"/>
          </w:tblCellMar>
        </w:tblPrEx>
        <w:trPr>
          <w:trHeight w:hRule="exact" w:val="10397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и принятие локальных нормативных правовых актов образовательной организации: приказ «Об утверждении положения о системе наставничества педагогических работников в образовательной организации» (Приложение 1 - Положение о системе наставничества педагогических работников в образовательной организации, Приложение 2 - Дорожная карта (план мероприятий) по реализации Положения о системе наставничества педагогических работников в образовательной организации); прика</w:t>
            </w:r>
            <w:proofErr w:type="gramStart"/>
            <w:r>
              <w:rPr>
                <w:sz w:val="24"/>
                <w:szCs w:val="24"/>
              </w:rPr>
              <w:t>з(</w:t>
            </w:r>
            <w:proofErr w:type="spellStart"/>
            <w:proofErr w:type="gramEnd"/>
            <w:r>
              <w:rPr>
                <w:sz w:val="24"/>
                <w:szCs w:val="24"/>
              </w:rPr>
              <w:t>ы</w:t>
            </w:r>
            <w:proofErr w:type="spellEnd"/>
            <w:r>
              <w:rPr>
                <w:sz w:val="24"/>
                <w:szCs w:val="24"/>
              </w:rPr>
              <w:t>) о закреплении наставнических пар/групп с письменного согласия их участников на возложение на них дополнительных обязанностей, связанных с наставнической деятельностью; подготовка персонализированных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31.08.2022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ОО, заместители руководителя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Приказ «Об утверждении положения о системе наставничества педагогических работников в образовательной организации»: Приложение 1 - Положение о системе наставничества педагогических работников в образовательной организации, Приложение 2 - Дорожная карта (план мероприятий) по реализации Положения о системе наставничества педагогических работников в образовательной организации; прика</w:t>
            </w:r>
            <w:proofErr w:type="gramStart"/>
            <w:r>
              <w:rPr>
                <w:sz w:val="24"/>
                <w:szCs w:val="24"/>
              </w:rPr>
              <w:t>з(</w:t>
            </w:r>
            <w:proofErr w:type="spellStart"/>
            <w:proofErr w:type="gramEnd"/>
            <w:r>
              <w:rPr>
                <w:sz w:val="24"/>
                <w:szCs w:val="24"/>
              </w:rPr>
              <w:t>ы</w:t>
            </w:r>
            <w:proofErr w:type="spellEnd"/>
            <w:r>
              <w:rPr>
                <w:sz w:val="24"/>
                <w:szCs w:val="24"/>
              </w:rPr>
              <w:t>) о закреплении наставнических пар/групп; подготовка персонализированных программ наставничества.</w:t>
            </w:r>
          </w:p>
        </w:tc>
      </w:tr>
    </w:tbl>
    <w:p w:rsidR="00B5221D" w:rsidRDefault="00B5221D">
      <w:pPr>
        <w:sectPr w:rsidR="00B5221D">
          <w:headerReference w:type="even" r:id="rId29"/>
          <w:headerReference w:type="default" r:id="rId30"/>
          <w:footerReference w:type="even" r:id="rId31"/>
          <w:footerReference w:type="default" r:id="rId32"/>
          <w:pgSz w:w="11900" w:h="16840"/>
          <w:pgMar w:top="1129" w:right="357" w:bottom="865" w:left="963" w:header="701" w:footer="437" w:gutter="0"/>
          <w:pgNumType w:start="4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82"/>
        <w:gridCol w:w="3067"/>
        <w:gridCol w:w="1867"/>
        <w:gridCol w:w="2016"/>
        <w:gridCol w:w="2846"/>
      </w:tblGrid>
      <w:tr w:rsidR="00B5221D">
        <w:tblPrEx>
          <w:tblCellMar>
            <w:top w:w="0" w:type="dxa"/>
            <w:bottom w:w="0" w:type="dxa"/>
          </w:tblCellMar>
        </w:tblPrEx>
        <w:trPr>
          <w:trHeight w:hRule="exact" w:val="1277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программ наставничества - при наличии в организации наставляемых.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1819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 ответственного по школе за реализацию Положения о системе наставничества педагогических работников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- август 2022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Приказ по ОО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720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форматов наставничества в ОО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 - сентябрь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 по ОО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Приказ, распоряжение по ОО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1267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1.4.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Составление рекомендаций по организации наставничества в школе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</w:t>
            </w:r>
            <w:proofErr w:type="gramStart"/>
            <w:r>
              <w:rPr>
                <w:sz w:val="24"/>
                <w:szCs w:val="24"/>
              </w:rPr>
              <w:t>й-</w:t>
            </w:r>
            <w:proofErr w:type="gramEnd"/>
            <w:r>
              <w:rPr>
                <w:sz w:val="24"/>
                <w:szCs w:val="24"/>
              </w:rPr>
              <w:t xml:space="preserve"> август 2022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Заместители руководителя ОО, методисты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Издание методических рекомендаций, публикация на официальном сайте ОО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989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1.5.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Создание интерне</w:t>
            </w:r>
            <w:proofErr w:type="gramStart"/>
            <w:r>
              <w:rPr>
                <w:sz w:val="24"/>
                <w:szCs w:val="24"/>
              </w:rPr>
              <w:t>т-</w:t>
            </w:r>
            <w:proofErr w:type="gramEnd"/>
            <w:r>
              <w:rPr>
                <w:sz w:val="24"/>
                <w:szCs w:val="24"/>
              </w:rPr>
              <w:t xml:space="preserve"> сообщества Наставников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2022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 по ОО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доступности к сетевому пространству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1272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1.6.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Открытие электронной площадки «Школа наставничества»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Агуст</w:t>
            </w:r>
            <w:proofErr w:type="spellEnd"/>
            <w:r>
              <w:rPr>
                <w:sz w:val="24"/>
                <w:szCs w:val="24"/>
              </w:rPr>
              <w:t xml:space="preserve"> 2022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100" w:line="233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общего образования УО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Электронная площадка по сопровождению реализации Модели наставничества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C7D9F1"/>
            <w:vAlign w:val="center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979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7D9F1"/>
            <w:vAlign w:val="center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банка </w:t>
            </w:r>
            <w:proofErr w:type="gramStart"/>
            <w:r>
              <w:rPr>
                <w:sz w:val="24"/>
                <w:szCs w:val="24"/>
              </w:rPr>
              <w:t>наставляемых</w:t>
            </w:r>
            <w:proofErr w:type="gramEnd"/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3754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Сбор информации о профессиональных запросах педагогов;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- май 2022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 по ОО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Диагностика профессиональных запросов (на основе профессиональных дефицитов);</w:t>
            </w:r>
          </w:p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по выявлению динамики профессионального роста и развития педагогов;</w:t>
            </w:r>
          </w:p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Уточненный банк</w:t>
            </w:r>
          </w:p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наставляемых</w:t>
            </w:r>
            <w:proofErr w:type="gramEnd"/>
            <w:r>
              <w:rPr>
                <w:sz w:val="24"/>
                <w:szCs w:val="24"/>
              </w:rPr>
              <w:t xml:space="preserve"> по категориям;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1541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банка данных наставляемых, обеспечение согласий на сбор и обработку персональных данных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 - сентябрь 2022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 по ОО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Согласия на сбор и обработку персональных данных.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5E1DB"/>
            <w:vAlign w:val="center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979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5E1DB"/>
            <w:vAlign w:val="center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банка наставников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730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анкетирования </w:t>
            </w:r>
            <w:proofErr w:type="gramStart"/>
            <w:r>
              <w:rPr>
                <w:sz w:val="24"/>
                <w:szCs w:val="24"/>
              </w:rPr>
              <w:t>среди</w:t>
            </w:r>
            <w:proofErr w:type="gramEnd"/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- август 2022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 по ОО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Команда наставников по направлениям;</w:t>
            </w:r>
          </w:p>
        </w:tc>
      </w:tr>
    </w:tbl>
    <w:p w:rsidR="00B5221D" w:rsidRDefault="004347AA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82"/>
        <w:gridCol w:w="3067"/>
        <w:gridCol w:w="1867"/>
        <w:gridCol w:w="2016"/>
        <w:gridCol w:w="2846"/>
      </w:tblGrid>
      <w:tr w:rsidR="00B5221D">
        <w:tblPrEx>
          <w:tblCellMar>
            <w:top w:w="0" w:type="dxa"/>
            <w:bottom w:w="0" w:type="dxa"/>
          </w:tblCellMar>
        </w:tblPrEx>
        <w:trPr>
          <w:trHeight w:hRule="exact" w:val="2381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потенциальных наставников в образовательной организации, желающих принять участие в персонализированных программах наставничества;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1546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банка данных наставников, обеспечение согласий на сбор и обработку персональных данных.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 2022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 по ОО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Согласия на сбор и обработку персональных данных.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C7D9F1"/>
            <w:vAlign w:val="center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979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7D9F1"/>
            <w:vAlign w:val="center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Отбор и обучение наставников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2371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банка наставников и выбор подходящих для конкретной персонализированной программы наставничества педагога/группы педагогов.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начало учебного года, далее - в течение всего периода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 по ОО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Персонализированные Программы наставничества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715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Обучение наставников для работы с </w:t>
            </w:r>
            <w:proofErr w:type="gramStart"/>
            <w:r>
              <w:rPr>
                <w:sz w:val="24"/>
                <w:szCs w:val="24"/>
              </w:rPr>
              <w:t>наставляемыми</w:t>
            </w:r>
            <w:proofErr w:type="gramEnd"/>
            <w:r>
              <w:rPr>
                <w:sz w:val="24"/>
                <w:szCs w:val="24"/>
              </w:rPr>
              <w:t>: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 по ОО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Качественная работа педагога - наставника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1546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4.2.1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банка методических материалов для сопровождения наставнической деятельности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 по ОО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Методические рекомендации по реализации наставнической деятельности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2093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4.2.2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консультаций, организация обмена опытом среди наставников - «установочные сессии» наставников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 по ОО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Установочное совещание по организационным моментам для кураторов;</w:t>
            </w:r>
          </w:p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Семинары-практикумы; Форум Наставников.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5E1DB"/>
            <w:vAlign w:val="center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979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5E1DB"/>
            <w:vAlign w:val="center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осуществление работы наставнических пар/групп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1267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5.1.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33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наставнических пар/групп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 2022, далее - по мере необходимости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 по ОО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Презентация наставнических пар/групп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1282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5.2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персонализированных программ наставничества для каждой пары/группы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 2022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 по ОО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Персонализированные программы наставничества для каждой пары/группы</w:t>
            </w:r>
          </w:p>
        </w:tc>
      </w:tr>
    </w:tbl>
    <w:p w:rsidR="00B5221D" w:rsidRDefault="004347AA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82"/>
        <w:gridCol w:w="3067"/>
        <w:gridCol w:w="1867"/>
        <w:gridCol w:w="173"/>
        <w:gridCol w:w="1843"/>
        <w:gridCol w:w="2846"/>
      </w:tblGrid>
      <w:tr w:rsidR="00B5221D">
        <w:tblPrEx>
          <w:tblCellMar>
            <w:top w:w="0" w:type="dxa"/>
            <w:bottom w:w="0" w:type="dxa"/>
          </w:tblCellMar>
        </w:tblPrEx>
        <w:trPr>
          <w:trHeight w:hRule="exact" w:val="2659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5.3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</w:t>
            </w:r>
            <w:proofErr w:type="spellStart"/>
            <w:r>
              <w:rPr>
                <w:sz w:val="24"/>
                <w:szCs w:val="24"/>
              </w:rPr>
              <w:t>психолого</w:t>
            </w:r>
            <w:r>
              <w:rPr>
                <w:sz w:val="24"/>
                <w:szCs w:val="24"/>
              </w:rPr>
              <w:softHyphen/>
              <w:t>педагогической</w:t>
            </w:r>
            <w:proofErr w:type="spellEnd"/>
            <w:r>
              <w:rPr>
                <w:sz w:val="24"/>
                <w:szCs w:val="24"/>
              </w:rPr>
              <w:t xml:space="preserve"> поддержки сопровождения наставляемых, не сформировавших пару или группу (при необходимости), продолжение поиска наставника/наставников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мере необходимости</w:t>
            </w:r>
          </w:p>
        </w:tc>
        <w:tc>
          <w:tcPr>
            <w:tcW w:w="20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Ответственный по ОО, ЦНППМ </w:t>
            </w:r>
            <w:proofErr w:type="gramStart"/>
            <w:r>
              <w:rPr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Сформированные пары «наставник - наставляемый»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5E1DB"/>
            <w:vAlign w:val="center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979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5E1DB"/>
            <w:vAlign w:val="center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Завершение персонализированных программ наставничества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1824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6.1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мониторинга качества реализации персонализированных программ наставничества (анкетирование)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 в четверть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Ответственные по ОО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Выявление эффективности деятельности наставничества, определение опыта и проблем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989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6.2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конференции или семинара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 в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Ответственные по ОО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Профессиональный конкурс «Я и мой Наставник»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2371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6.3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итогового мероприятия (круглого стола) по выявлению лучших практик наставничества;</w:t>
            </w:r>
          </w:p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пополнение методической копилки педагогических практик наставничества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 в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Ответственные по ОО, ЦНППМ </w:t>
            </w:r>
            <w:proofErr w:type="gramStart"/>
            <w:r>
              <w:rPr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Форум наставников.</w:t>
            </w:r>
          </w:p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Педагогическая ярмарка идей и проектов по наставничеству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5E1DB"/>
            <w:vAlign w:val="center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979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5E1DB"/>
            <w:vAlign w:val="center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Информационная поддержка системы наставничества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1819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7.1.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Освещение мероприятий Дорожной карты на всех этапах на сайте образовательной организации и в социальных сетях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Ответственные по ОО, наставники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Взаимодействие в наставнических группах, накопление опыта деятельности наставнических групп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5E1DB"/>
            <w:vAlign w:val="center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979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5E1DB"/>
            <w:vAlign w:val="center"/>
          </w:tcPr>
          <w:p w:rsidR="00B5221D" w:rsidRDefault="004347AA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механизмов стимулирования наставнической деятельности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2938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8.1.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Разработка механизмов стимулирования наставнической деятельности: 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дополнительные</w:t>
            </w:r>
          </w:p>
          <w:p w:rsidR="00B5221D" w:rsidRDefault="004347AA">
            <w:pPr>
              <w:pStyle w:val="a9"/>
              <w:spacing w:line="240" w:lineRule="auto"/>
              <w:ind w:left="36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стимулирующие баллы при премировании;</w:t>
            </w:r>
          </w:p>
          <w:p w:rsidR="00B5221D" w:rsidRDefault="004347AA">
            <w:pPr>
              <w:pStyle w:val="a9"/>
              <w:spacing w:line="240" w:lineRule="auto"/>
              <w:ind w:left="36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дополнительные баллы при аттестации на категорию)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33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мере реализации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ОО, учредители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before="80"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Повышение престижа и статуса наставника</w:t>
            </w:r>
          </w:p>
        </w:tc>
      </w:tr>
    </w:tbl>
    <w:p w:rsidR="00B5221D" w:rsidRDefault="00B5221D">
      <w:pPr>
        <w:sectPr w:rsidR="00B5221D">
          <w:headerReference w:type="even" r:id="rId33"/>
          <w:headerReference w:type="default" r:id="rId34"/>
          <w:footerReference w:type="even" r:id="rId35"/>
          <w:footerReference w:type="default" r:id="rId36"/>
          <w:pgSz w:w="11900" w:h="16840"/>
          <w:pgMar w:top="1129" w:right="357" w:bottom="865" w:left="963" w:header="0" w:footer="3" w:gutter="0"/>
          <w:pgNumType w:start="2"/>
          <w:cols w:space="720"/>
          <w:noEndnote/>
          <w:docGrid w:linePitch="360"/>
        </w:sectPr>
      </w:pPr>
    </w:p>
    <w:p w:rsidR="00B5221D" w:rsidRDefault="004347AA">
      <w:pPr>
        <w:pStyle w:val="1"/>
        <w:spacing w:line="240" w:lineRule="auto"/>
        <w:ind w:left="5380" w:firstLine="0"/>
      </w:pPr>
      <w:r>
        <w:lastRenderedPageBreak/>
        <w:t>Приложение 4</w:t>
      </w:r>
    </w:p>
    <w:p w:rsidR="00B5221D" w:rsidRDefault="004347AA">
      <w:pPr>
        <w:pStyle w:val="1"/>
        <w:spacing w:line="240" w:lineRule="auto"/>
        <w:ind w:left="5380" w:firstLine="0"/>
      </w:pPr>
      <w:r>
        <w:t xml:space="preserve">к приказу </w:t>
      </w:r>
      <w:proofErr w:type="spellStart"/>
      <w:r>
        <w:t>Минобрнауки</w:t>
      </w:r>
      <w:proofErr w:type="spellEnd"/>
      <w:r>
        <w:t xml:space="preserve"> РД</w:t>
      </w:r>
    </w:p>
    <w:p w:rsidR="00B5221D" w:rsidRDefault="004347AA">
      <w:pPr>
        <w:pStyle w:val="1"/>
        <w:spacing w:after="640" w:line="240" w:lineRule="auto"/>
        <w:ind w:left="5380" w:firstLine="0"/>
      </w:pPr>
      <w:r>
        <w:t xml:space="preserve">от </w:t>
      </w:r>
      <w:r>
        <w:rPr>
          <w:u w:val="single"/>
        </w:rPr>
        <w:t>14.03.2022</w:t>
      </w:r>
      <w:r>
        <w:t xml:space="preserve"> № </w:t>
      </w:r>
      <w:r>
        <w:rPr>
          <w:u w:val="single"/>
        </w:rPr>
        <w:t>05-02-1-233/22</w:t>
      </w:r>
    </w:p>
    <w:p w:rsidR="00B5221D" w:rsidRDefault="004347AA">
      <w:pPr>
        <w:pStyle w:val="1"/>
        <w:spacing w:after="360" w:line="240" w:lineRule="auto"/>
        <w:ind w:firstLine="0"/>
        <w:jc w:val="center"/>
      </w:pPr>
      <w:r>
        <w:rPr>
          <w:b/>
          <w:bCs/>
        </w:rPr>
        <w:t>(ТИПОВОЕ) ПОЛОЖЕНИЕ О НАСТАВНИЧЕСТВЕ</w:t>
      </w:r>
    </w:p>
    <w:p w:rsidR="00B5221D" w:rsidRDefault="004347AA">
      <w:pPr>
        <w:pStyle w:val="32"/>
        <w:keepNext/>
        <w:keepLines/>
        <w:numPr>
          <w:ilvl w:val="0"/>
          <w:numId w:val="31"/>
        </w:numPr>
        <w:tabs>
          <w:tab w:val="left" w:pos="382"/>
        </w:tabs>
        <w:spacing w:after="320" w:line="240" w:lineRule="auto"/>
        <w:ind w:left="0" w:firstLine="0"/>
        <w:jc w:val="center"/>
      </w:pPr>
      <w:bookmarkStart w:id="36" w:name="bookmark56"/>
      <w:r>
        <w:t>Общие положения</w:t>
      </w:r>
      <w:bookmarkEnd w:id="36"/>
    </w:p>
    <w:p w:rsidR="00B5221D" w:rsidRDefault="004347AA">
      <w:pPr>
        <w:pStyle w:val="1"/>
        <w:numPr>
          <w:ilvl w:val="1"/>
          <w:numId w:val="31"/>
        </w:numPr>
        <w:tabs>
          <w:tab w:val="left" w:pos="1131"/>
        </w:tabs>
        <w:spacing w:after="220" w:line="240" w:lineRule="auto"/>
        <w:ind w:firstLine="560"/>
        <w:jc w:val="both"/>
      </w:pPr>
      <w:r>
        <w:t>Настоящее Типовое положение определяет цели, задачи и порядок организации наставничества.</w:t>
      </w:r>
    </w:p>
    <w:p w:rsidR="00B5221D" w:rsidRDefault="004347AA">
      <w:pPr>
        <w:pStyle w:val="1"/>
        <w:numPr>
          <w:ilvl w:val="1"/>
          <w:numId w:val="31"/>
        </w:numPr>
        <w:tabs>
          <w:tab w:val="left" w:pos="1126"/>
        </w:tabs>
        <w:spacing w:after="220" w:line="240" w:lineRule="auto"/>
        <w:ind w:firstLine="560"/>
        <w:jc w:val="both"/>
      </w:pPr>
      <w:r>
        <w:t>Наставничество представляет собой форму обеспечения профессионального становления, развития и адаптации к квалифицированному исполнению должностных обязанностей лиц, в отношении которых осуществляется наставничество.</w:t>
      </w:r>
    </w:p>
    <w:p w:rsidR="00B5221D" w:rsidRDefault="004347AA">
      <w:pPr>
        <w:pStyle w:val="1"/>
        <w:numPr>
          <w:ilvl w:val="1"/>
          <w:numId w:val="31"/>
        </w:numPr>
        <w:tabs>
          <w:tab w:val="left" w:pos="1621"/>
        </w:tabs>
        <w:spacing w:after="220" w:line="240" w:lineRule="auto"/>
        <w:ind w:firstLine="560"/>
        <w:jc w:val="both"/>
      </w:pPr>
      <w:r>
        <w:t>Целями наставничества являются: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оказание помощи работникам в их профессиональном становлении, приобретении профессиональных знаний и навыков выполнения должностных обязанностей;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адаптация в коллективе;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воспитание дисциплинированности, требовательности к себе и заинтересованности в результатах труда.</w:t>
      </w:r>
    </w:p>
    <w:p w:rsidR="00B5221D" w:rsidRDefault="004347AA">
      <w:pPr>
        <w:pStyle w:val="1"/>
        <w:numPr>
          <w:ilvl w:val="1"/>
          <w:numId w:val="31"/>
        </w:numPr>
        <w:tabs>
          <w:tab w:val="left" w:pos="1621"/>
        </w:tabs>
        <w:spacing w:after="220" w:line="240" w:lineRule="auto"/>
        <w:ind w:firstLine="560"/>
        <w:jc w:val="both"/>
      </w:pPr>
      <w:r>
        <w:t>Задачами наставничества являются: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ускорение процесса профессионального становления работников, развитие их способности самостоятельно, качественно и ответственно выполнять должностные обязанности;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адаптация работников к условиям осуществления трудовой деятельности, приобщение к корпоративной культуре;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развитие у работников интереса к осуществляемой профессиональной деятельности;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развитие профессионально значимых качеств личности;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формирование активной гражданской и жизненной позиции;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создание в коллективе благоприятного социально-психологического климата;</w:t>
      </w:r>
    </w:p>
    <w:p w:rsidR="00B5221D" w:rsidRDefault="004347AA">
      <w:pPr>
        <w:pStyle w:val="1"/>
        <w:spacing w:after="220" w:line="240" w:lineRule="auto"/>
        <w:ind w:firstLine="560"/>
        <w:jc w:val="both"/>
        <w:sectPr w:rsidR="00B5221D">
          <w:headerReference w:type="even" r:id="rId37"/>
          <w:headerReference w:type="default" r:id="rId38"/>
          <w:footerReference w:type="even" r:id="rId39"/>
          <w:footerReference w:type="default" r:id="rId40"/>
          <w:pgSz w:w="11900" w:h="16840"/>
          <w:pgMar w:top="1107" w:right="818" w:bottom="1204" w:left="1668" w:header="679" w:footer="776" w:gutter="0"/>
          <w:pgNumType w:start="45"/>
          <w:cols w:space="720"/>
          <w:noEndnote/>
          <w:docGrid w:linePitch="360"/>
        </w:sectPr>
      </w:pPr>
      <w:r>
        <w:t>снижение текучести кадров в организации и мотивация работников к установлению длительных трудовых отношений с работодателем.</w:t>
      </w:r>
    </w:p>
    <w:p w:rsidR="00B5221D" w:rsidRDefault="004347AA">
      <w:pPr>
        <w:pStyle w:val="32"/>
        <w:keepNext/>
        <w:keepLines/>
        <w:numPr>
          <w:ilvl w:val="0"/>
          <w:numId w:val="31"/>
        </w:numPr>
        <w:tabs>
          <w:tab w:val="left" w:pos="332"/>
        </w:tabs>
        <w:spacing w:after="320" w:line="240" w:lineRule="auto"/>
        <w:ind w:left="0" w:firstLine="0"/>
        <w:jc w:val="center"/>
      </w:pPr>
      <w:bookmarkStart w:id="37" w:name="bookmark58"/>
      <w:r>
        <w:lastRenderedPageBreak/>
        <w:t>Организация наставничества</w:t>
      </w:r>
      <w:bookmarkEnd w:id="37"/>
    </w:p>
    <w:p w:rsidR="00B5221D" w:rsidRDefault="004347AA">
      <w:pPr>
        <w:pStyle w:val="1"/>
        <w:numPr>
          <w:ilvl w:val="1"/>
          <w:numId w:val="31"/>
        </w:numPr>
        <w:tabs>
          <w:tab w:val="left" w:pos="1098"/>
        </w:tabs>
        <w:spacing w:after="220" w:line="240" w:lineRule="auto"/>
        <w:ind w:firstLine="560"/>
        <w:jc w:val="both"/>
      </w:pPr>
      <w:r>
        <w:t>Наставничество устанавливается над следующими сотрудниками: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proofErr w:type="gramStart"/>
      <w:r>
        <w:t>впервые принятыми на работу и не имеющими необходимых умений и навыков выполнения должностных обязанностей, в том числе выпускниками профессиональных образовательных организаций и образовательных организаций высшего образования;</w:t>
      </w:r>
      <w:proofErr w:type="gramEnd"/>
    </w:p>
    <w:p w:rsidR="00B5221D" w:rsidRDefault="004347AA">
      <w:pPr>
        <w:pStyle w:val="1"/>
        <w:spacing w:after="220" w:line="240" w:lineRule="auto"/>
        <w:ind w:firstLine="560"/>
        <w:jc w:val="both"/>
      </w:pPr>
      <w:proofErr w:type="gramStart"/>
      <w:r>
        <w:t>принятыми на работу после продолжительного перерыва (более 6 месяцев) в осуществлении трудовой деятельности, в том числе по замещаемой должности (профессии);</w:t>
      </w:r>
      <w:proofErr w:type="gramEnd"/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переведенными (назначенными) на другую должность (профессию), если выполнение ими новых должностных обязанностей требует расширения и углубления профессиональных знаний и приобретения новых практических навыков.</w:t>
      </w:r>
    </w:p>
    <w:p w:rsidR="00B5221D" w:rsidRDefault="004347AA">
      <w:pPr>
        <w:pStyle w:val="1"/>
        <w:numPr>
          <w:ilvl w:val="1"/>
          <w:numId w:val="31"/>
        </w:numPr>
        <w:tabs>
          <w:tab w:val="left" w:pos="1096"/>
        </w:tabs>
        <w:spacing w:after="220" w:line="240" w:lineRule="auto"/>
        <w:ind w:firstLine="560"/>
        <w:jc w:val="both"/>
      </w:pPr>
      <w:r>
        <w:t>Наставники подбираются из наиболее подготовленных работников, обладающих высокими профессиональными и моральными качествами, проявляющих способности к воспитательной работе и пользующихся авторитетом в коллективе, имеющих стаж работы в организации и опыт работы по профессии (специальности, направлению подготовки) не менее двух лет.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К работе по наставничеству могут привлекаться также ветераны организации.</w:t>
      </w:r>
    </w:p>
    <w:p w:rsidR="00B5221D" w:rsidRDefault="004347AA">
      <w:pPr>
        <w:pStyle w:val="1"/>
        <w:numPr>
          <w:ilvl w:val="1"/>
          <w:numId w:val="31"/>
        </w:numPr>
        <w:tabs>
          <w:tab w:val="left" w:pos="1096"/>
        </w:tabs>
        <w:spacing w:after="220" w:line="240" w:lineRule="auto"/>
        <w:ind w:firstLine="560"/>
        <w:jc w:val="both"/>
      </w:pPr>
      <w:r>
        <w:t>Наставничество устанавливается продолжительностью от одного месяца до одного года в зависимости от степени профессиональной подготовки лица, в отношении которого осуществляется наставничество.</w:t>
      </w:r>
    </w:p>
    <w:p w:rsidR="00B5221D" w:rsidRDefault="004347AA">
      <w:pPr>
        <w:pStyle w:val="1"/>
        <w:numPr>
          <w:ilvl w:val="1"/>
          <w:numId w:val="31"/>
        </w:numPr>
        <w:tabs>
          <w:tab w:val="left" w:pos="1096"/>
        </w:tabs>
        <w:spacing w:after="220" w:line="240" w:lineRule="auto"/>
        <w:ind w:firstLine="560"/>
        <w:jc w:val="both"/>
      </w:pPr>
      <w:r>
        <w:t>Число лиц, в отношении которых наставник одновременно осуществляет наставничество, определяется в зависимости от его профессиональной подготовки, опыта наставнической деятельности и объема выполняемой работы. Максимальное число лиц, в отношении которых наставник одновременно осуществляет наставничество, не может превышать трех.</w:t>
      </w:r>
    </w:p>
    <w:p w:rsidR="00B5221D" w:rsidRDefault="004347AA">
      <w:pPr>
        <w:pStyle w:val="1"/>
        <w:numPr>
          <w:ilvl w:val="1"/>
          <w:numId w:val="31"/>
        </w:numPr>
        <w:tabs>
          <w:tab w:val="left" w:pos="1096"/>
        </w:tabs>
        <w:spacing w:after="220" w:line="240" w:lineRule="auto"/>
        <w:ind w:firstLine="560"/>
        <w:jc w:val="both"/>
      </w:pPr>
      <w:r>
        <w:t>Назначение наставника осуществляется на добровольной основе с обязательным письменным согласием лица, назначаемого наставником, и лица, в отношении которого осуществляется наставничество.</w:t>
      </w:r>
    </w:p>
    <w:p w:rsidR="00B5221D" w:rsidRDefault="004347AA">
      <w:pPr>
        <w:pStyle w:val="1"/>
        <w:numPr>
          <w:ilvl w:val="1"/>
          <w:numId w:val="31"/>
        </w:numPr>
        <w:tabs>
          <w:tab w:val="left" w:pos="1096"/>
        </w:tabs>
        <w:spacing w:after="220" w:line="240" w:lineRule="auto"/>
        <w:ind w:firstLine="560"/>
        <w:jc w:val="both"/>
      </w:pPr>
      <w:r>
        <w:t>Утверждение кандидатуры наставника осуществляется не позднее 30 календарных дней со дня фактического допущения к работе лица, в отношении которого осуществляется наставничество.</w:t>
      </w:r>
    </w:p>
    <w:p w:rsidR="00B5221D" w:rsidRDefault="004347AA">
      <w:pPr>
        <w:pStyle w:val="1"/>
        <w:numPr>
          <w:ilvl w:val="1"/>
          <w:numId w:val="31"/>
        </w:numPr>
        <w:tabs>
          <w:tab w:val="left" w:pos="1129"/>
        </w:tabs>
        <w:spacing w:after="220" w:line="240" w:lineRule="auto"/>
        <w:ind w:firstLine="560"/>
        <w:jc w:val="both"/>
      </w:pPr>
      <w:r>
        <w:t xml:space="preserve">Утверждение кандидатуры наставника осуществляется приказом </w:t>
      </w:r>
      <w:r>
        <w:lastRenderedPageBreak/>
        <w:t>организации или иным документом, предусмотренным локальными актами организации.</w:t>
      </w:r>
    </w:p>
    <w:p w:rsidR="00B5221D" w:rsidRDefault="004347AA">
      <w:pPr>
        <w:pStyle w:val="1"/>
        <w:numPr>
          <w:ilvl w:val="1"/>
          <w:numId w:val="31"/>
        </w:numPr>
        <w:tabs>
          <w:tab w:val="left" w:pos="1131"/>
        </w:tabs>
        <w:spacing w:after="220" w:line="240" w:lineRule="auto"/>
        <w:ind w:firstLine="560"/>
        <w:jc w:val="both"/>
      </w:pPr>
      <w:r>
        <w:t>Замена наставника производится в следующих случаях: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прекращение трудового договора с наставником;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перевод наставника или лица, в отношении которого осуществляется наставничество, на иную должность (профессию) или в другое структурное подразделение организации;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просьба наставника или лица, в отношении которого осуществляется наставничество;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неисполнение наставником функций наставничества или своих должностных обязанностей;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возникновение иных обстоятельств, препятствующих осуществлению наставничества.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Замена наставника осуществляется приказом организации.</w:t>
      </w:r>
    </w:p>
    <w:p w:rsidR="00B5221D" w:rsidRDefault="004347AA">
      <w:pPr>
        <w:pStyle w:val="1"/>
        <w:numPr>
          <w:ilvl w:val="1"/>
          <w:numId w:val="31"/>
        </w:numPr>
        <w:tabs>
          <w:tab w:val="left" w:pos="1129"/>
        </w:tabs>
        <w:spacing w:after="220" w:line="240" w:lineRule="auto"/>
        <w:ind w:firstLine="560"/>
        <w:jc w:val="both"/>
      </w:pPr>
      <w:r>
        <w:t>Срок наставничества, определенный приказом организации или иным документом, предусмотренным локальными актами организации, может быть продлен в случае временной нетрудоспособности, командировки или иного продолжительного отсутствия по уважительным причинам наставника или лица, в отношении которого осуществляется наставничество.</w:t>
      </w:r>
    </w:p>
    <w:p w:rsidR="00B5221D" w:rsidRDefault="004347AA">
      <w:pPr>
        <w:pStyle w:val="1"/>
        <w:numPr>
          <w:ilvl w:val="1"/>
          <w:numId w:val="31"/>
        </w:numPr>
        <w:tabs>
          <w:tab w:val="left" w:pos="1248"/>
        </w:tabs>
        <w:spacing w:after="220" w:line="240" w:lineRule="auto"/>
        <w:ind w:firstLine="560"/>
        <w:jc w:val="both"/>
      </w:pPr>
      <w:r>
        <w:t>Наставничество прекращается до истечения срока, установленного приказом организации или иным документом, предусмотренным локальными актами организации, в случае неисполнения лицом, в отношении которого осуществляется наставничество, обязанностей, предусмотренных настоящим Типовым положением.</w:t>
      </w:r>
    </w:p>
    <w:p w:rsidR="00B5221D" w:rsidRDefault="004347AA">
      <w:pPr>
        <w:pStyle w:val="1"/>
        <w:numPr>
          <w:ilvl w:val="1"/>
          <w:numId w:val="31"/>
        </w:numPr>
        <w:tabs>
          <w:tab w:val="left" w:pos="1450"/>
        </w:tabs>
        <w:spacing w:after="220" w:line="240" w:lineRule="auto"/>
        <w:ind w:firstLine="560"/>
        <w:jc w:val="both"/>
      </w:pPr>
      <w:r>
        <w:t>Исходя из потребности лица, в отношении которого осуществляется наставничество, в профессиональных знаниях и навыках, а также в соответствии с уровнем его начальной подготовки и опытом работы наставник составляет индивидуальный план прохождения наставничества (далее - индивидуальный план).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Индивидуальный план может включать:</w:t>
      </w:r>
    </w:p>
    <w:p w:rsidR="00B5221D" w:rsidRDefault="004347AA">
      <w:pPr>
        <w:pStyle w:val="1"/>
        <w:tabs>
          <w:tab w:val="left" w:pos="2398"/>
          <w:tab w:val="left" w:pos="3042"/>
          <w:tab w:val="left" w:pos="5125"/>
          <w:tab w:val="left" w:pos="6114"/>
          <w:tab w:val="left" w:pos="6560"/>
          <w:tab w:val="left" w:pos="8245"/>
        </w:tabs>
        <w:spacing w:line="240" w:lineRule="auto"/>
        <w:ind w:firstLine="560"/>
        <w:jc w:val="both"/>
      </w:pPr>
      <w:r>
        <w:t>мероприятия</w:t>
      </w:r>
      <w:r>
        <w:tab/>
        <w:t>по</w:t>
      </w:r>
      <w:r>
        <w:tab/>
        <w:t>ознакомлению</w:t>
      </w:r>
      <w:r>
        <w:tab/>
        <w:t>лица,</w:t>
      </w:r>
      <w:r>
        <w:tab/>
        <w:t>в</w:t>
      </w:r>
      <w:r>
        <w:tab/>
        <w:t>отношении</w:t>
      </w:r>
      <w:r>
        <w:tab/>
        <w:t>которого</w:t>
      </w:r>
    </w:p>
    <w:p w:rsidR="00B5221D" w:rsidRDefault="004347AA">
      <w:pPr>
        <w:pStyle w:val="1"/>
        <w:spacing w:after="220" w:line="240" w:lineRule="auto"/>
        <w:ind w:firstLine="0"/>
        <w:jc w:val="both"/>
      </w:pPr>
      <w:r>
        <w:t>осуществляется наставничество, с рабочим местом и коллективом;</w:t>
      </w:r>
    </w:p>
    <w:p w:rsidR="00B5221D" w:rsidRDefault="004347AA">
      <w:pPr>
        <w:pStyle w:val="1"/>
        <w:tabs>
          <w:tab w:val="left" w:pos="2398"/>
          <w:tab w:val="left" w:pos="3042"/>
          <w:tab w:val="left" w:pos="5125"/>
          <w:tab w:val="left" w:pos="6114"/>
          <w:tab w:val="left" w:pos="6560"/>
          <w:tab w:val="left" w:pos="8245"/>
        </w:tabs>
        <w:spacing w:line="240" w:lineRule="auto"/>
        <w:ind w:firstLine="560"/>
        <w:jc w:val="both"/>
      </w:pPr>
      <w:r>
        <w:t>мероприятия</w:t>
      </w:r>
      <w:r>
        <w:tab/>
        <w:t>по</w:t>
      </w:r>
      <w:r>
        <w:tab/>
        <w:t>ознакомлению</w:t>
      </w:r>
      <w:r>
        <w:tab/>
        <w:t>лица,</w:t>
      </w:r>
      <w:r>
        <w:tab/>
        <w:t>в</w:t>
      </w:r>
      <w:r>
        <w:tab/>
        <w:t>отношении</w:t>
      </w:r>
      <w:r>
        <w:tab/>
        <w:t>которого</w:t>
      </w:r>
    </w:p>
    <w:p w:rsidR="00B5221D" w:rsidRDefault="004347AA">
      <w:pPr>
        <w:pStyle w:val="1"/>
        <w:spacing w:after="220" w:line="240" w:lineRule="auto"/>
        <w:ind w:firstLine="0"/>
        <w:jc w:val="both"/>
      </w:pPr>
      <w:r>
        <w:t>осуществляется наставничество, с должностными обязанностями, квалификационными требованиями;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lastRenderedPageBreak/>
        <w:t>совокупность мер по профессиональной и должностной адаптации лица, в отношении которого осуществляется наставничество;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изучение теоретических и практических вопросов, касающихся исполнения должностных обязанностей;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выполнение лицом, в отношении которого осуществляется наставничество, практических заданий;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перечень мер по закреплению лицом, в отношении которого осуществляется наставничество, профессиональных знаний и навыков;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перечень мер по содействию в выполнении должностных обязанностей;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другие мероприятия по наставничеству.</w:t>
      </w:r>
    </w:p>
    <w:p w:rsidR="00B5221D" w:rsidRDefault="004347AA">
      <w:pPr>
        <w:pStyle w:val="1"/>
        <w:numPr>
          <w:ilvl w:val="1"/>
          <w:numId w:val="31"/>
        </w:numPr>
        <w:tabs>
          <w:tab w:val="left" w:pos="1260"/>
        </w:tabs>
        <w:spacing w:after="220" w:line="240" w:lineRule="auto"/>
        <w:ind w:firstLine="560"/>
        <w:jc w:val="both"/>
      </w:pPr>
      <w:r>
        <w:t>Индивидуальный план составляется наставником не позднее 10 дней со дня утверждения его кандидатуры приказом организации.</w:t>
      </w:r>
    </w:p>
    <w:p w:rsidR="00B5221D" w:rsidRDefault="004347AA">
      <w:pPr>
        <w:pStyle w:val="1"/>
        <w:numPr>
          <w:ilvl w:val="1"/>
          <w:numId w:val="31"/>
        </w:numPr>
        <w:tabs>
          <w:tab w:val="left" w:pos="1260"/>
        </w:tabs>
        <w:spacing w:after="220" w:line="240" w:lineRule="auto"/>
        <w:ind w:firstLine="560"/>
        <w:jc w:val="both"/>
      </w:pPr>
      <w:r>
        <w:t>Лицо, в отношении которого осуществляется наставничество, знакомится с индивидуальным планом.</w:t>
      </w:r>
    </w:p>
    <w:p w:rsidR="00B5221D" w:rsidRDefault="004347AA">
      <w:pPr>
        <w:pStyle w:val="1"/>
        <w:numPr>
          <w:ilvl w:val="1"/>
          <w:numId w:val="31"/>
        </w:numPr>
        <w:tabs>
          <w:tab w:val="left" w:pos="1260"/>
        </w:tabs>
        <w:spacing w:after="220" w:line="240" w:lineRule="auto"/>
        <w:ind w:firstLine="560"/>
        <w:jc w:val="both"/>
      </w:pPr>
      <w:r>
        <w:t>В зависимости от производственных условий наставник и лицо, в отношении которого осуществляется наставничество, могут быть периодически освобождены от выполнения непосредственных должностных обязанностей с сохранением заработной платы для проведения индивидуальных занятий, тренингов и иных мероприятий по индивидуальному плану.</w:t>
      </w:r>
    </w:p>
    <w:p w:rsidR="00B5221D" w:rsidRDefault="004347AA">
      <w:pPr>
        <w:pStyle w:val="1"/>
        <w:numPr>
          <w:ilvl w:val="1"/>
          <w:numId w:val="31"/>
        </w:numPr>
        <w:tabs>
          <w:tab w:val="left" w:pos="1260"/>
        </w:tabs>
        <w:spacing w:after="220" w:line="240" w:lineRule="auto"/>
        <w:ind w:firstLine="560"/>
        <w:jc w:val="both"/>
      </w:pPr>
      <w:r>
        <w:t>В течение 10 дней по завершении наставничества наставник составляет отчет о выполнении индивидуального плана лицом, в отношении которого осуществлялось наставничество, в том числе содержащий рекомендации по его дальнейшему профессиональному развитию.</w:t>
      </w:r>
    </w:p>
    <w:p w:rsidR="00B5221D" w:rsidRDefault="004347AA">
      <w:pPr>
        <w:pStyle w:val="1"/>
        <w:numPr>
          <w:ilvl w:val="1"/>
          <w:numId w:val="31"/>
        </w:numPr>
        <w:tabs>
          <w:tab w:val="left" w:pos="1260"/>
        </w:tabs>
        <w:spacing w:after="220" w:line="240" w:lineRule="auto"/>
        <w:ind w:firstLine="560"/>
        <w:jc w:val="both"/>
      </w:pPr>
      <w:r>
        <w:t>В течение 10 дней по завершении наставничества лицо, в отношении которого осуществлялось наставничество, составляет отчет о процессе прохождения наставничества и работе наставника, включая оценку деятельности наставника.</w:t>
      </w:r>
    </w:p>
    <w:p w:rsidR="00B5221D" w:rsidRDefault="004347AA">
      <w:pPr>
        <w:pStyle w:val="1"/>
        <w:numPr>
          <w:ilvl w:val="1"/>
          <w:numId w:val="31"/>
        </w:numPr>
        <w:tabs>
          <w:tab w:val="left" w:pos="1264"/>
        </w:tabs>
        <w:spacing w:after="220" w:line="240" w:lineRule="auto"/>
        <w:ind w:firstLine="560"/>
        <w:jc w:val="both"/>
      </w:pPr>
      <w:r>
        <w:t>Результатами эффективной работы наставника считаются: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формирование у лица, в отношении которого осуществлялось наставничество, практических навыков выполнения должностных обязанностей;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применение лицом, в отношении которого осуществлялось наставничество, рациональных и безопасных приемов и методов труда;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 xml:space="preserve">освоение и использование лицом, в отношении которого осуществлялось </w:t>
      </w:r>
      <w:r>
        <w:lastRenderedPageBreak/>
        <w:t>наставничество, в практической деятельности нормативных правовых актов и иных документов, регламентирующих исполнение должностных обязанностей, умение применять полученные теоретические знания при выполнении должностных обязанностей;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положительная мотивация к профессиональной деятельности и профессиональному развитию;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самостоятельность лица, в отношении которого осуществлялось наставничество, при принятии решений и выполнении им должностных обязанностей;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дисциплинированность и исполнительность при выполнении распоряжений и указаний, связанных с выполнением должностных обязанностей.</w:t>
      </w:r>
    </w:p>
    <w:p w:rsidR="00B5221D" w:rsidRDefault="004347AA">
      <w:pPr>
        <w:pStyle w:val="1"/>
        <w:numPr>
          <w:ilvl w:val="1"/>
          <w:numId w:val="31"/>
        </w:numPr>
        <w:tabs>
          <w:tab w:val="left" w:pos="1278"/>
        </w:tabs>
        <w:spacing w:after="220" w:line="240" w:lineRule="auto"/>
        <w:ind w:firstLine="560"/>
        <w:jc w:val="both"/>
      </w:pPr>
      <w:r>
        <w:t>В целях поощрения наставника за осуществление наставничества работодатель вправе предусмотреть: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доплату, размер которой устанавливается локальными нормативными актами организации в соответствии с действующим законодательством Российской Федерации;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объявление благодарности, награждение почетной грамотой организации, вручение ценного подарка;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представление к государственным и ведомственным наградам;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помещение фотографии наставника на доску почета организации;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награждение нагрудным знаком наставника;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внесение предложения о включении в кадровый резерв для замещения вышестоящей должности;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внесение предложения о назначении на вышестоящую должность;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материальное поощрение (выплаты стимулирующего характера, установленные локальными нормативными актами организации);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присвоение почетного звания "Лучший наставник организации".</w:t>
      </w:r>
    </w:p>
    <w:p w:rsidR="00B5221D" w:rsidRDefault="004347AA">
      <w:pPr>
        <w:pStyle w:val="1"/>
        <w:numPr>
          <w:ilvl w:val="1"/>
          <w:numId w:val="31"/>
        </w:numPr>
        <w:tabs>
          <w:tab w:val="left" w:pos="1269"/>
        </w:tabs>
        <w:spacing w:after="220" w:line="240" w:lineRule="auto"/>
        <w:ind w:firstLine="560"/>
        <w:jc w:val="both"/>
        <w:sectPr w:rsidR="00B5221D">
          <w:headerReference w:type="even" r:id="rId41"/>
          <w:headerReference w:type="default" r:id="rId42"/>
          <w:footerReference w:type="even" r:id="rId43"/>
          <w:footerReference w:type="default" r:id="rId44"/>
          <w:pgSz w:w="11900" w:h="16840"/>
          <w:pgMar w:top="1107" w:right="818" w:bottom="1204" w:left="1668" w:header="0" w:footer="3" w:gutter="0"/>
          <w:pgNumType w:start="2"/>
          <w:cols w:space="720"/>
          <w:noEndnote/>
          <w:docGrid w:linePitch="360"/>
        </w:sectPr>
      </w:pPr>
      <w:r>
        <w:t>За ненадлежащее исполнение обязанностей наставник может быть привлечен к дисциплинарной ответственности.</w:t>
      </w:r>
    </w:p>
    <w:p w:rsidR="00B5221D" w:rsidRDefault="004347AA">
      <w:pPr>
        <w:pStyle w:val="32"/>
        <w:keepNext/>
        <w:keepLines/>
        <w:numPr>
          <w:ilvl w:val="0"/>
          <w:numId w:val="31"/>
        </w:numPr>
        <w:tabs>
          <w:tab w:val="left" w:pos="391"/>
        </w:tabs>
        <w:spacing w:after="320" w:line="240" w:lineRule="auto"/>
        <w:ind w:left="0" w:firstLine="0"/>
        <w:jc w:val="center"/>
      </w:pPr>
      <w:bookmarkStart w:id="38" w:name="bookmark60"/>
      <w:r>
        <w:lastRenderedPageBreak/>
        <w:t>Руководство наставничеством</w:t>
      </w:r>
      <w:bookmarkEnd w:id="38"/>
    </w:p>
    <w:p w:rsidR="00B5221D" w:rsidRDefault="004347AA">
      <w:pPr>
        <w:pStyle w:val="1"/>
        <w:numPr>
          <w:ilvl w:val="1"/>
          <w:numId w:val="31"/>
        </w:numPr>
        <w:tabs>
          <w:tab w:val="left" w:pos="1349"/>
        </w:tabs>
        <w:spacing w:after="220" w:line="240" w:lineRule="auto"/>
        <w:ind w:firstLine="560"/>
        <w:jc w:val="both"/>
      </w:pPr>
      <w:r>
        <w:t xml:space="preserve">Организация наставничества в конкретном структурном подразделении (цех, участок, бригада, отдел, управление и т.д.) возлагается на </w:t>
      </w:r>
      <w:r>
        <w:lastRenderedPageBreak/>
        <w:t>руководителя данного структурного подразделения, который осуществляет следующие функции: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определяет (предлагает) кандидатуру наставника;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определяет число лиц, в отношении которых наставник одновременно осуществляет наставничество;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определяет (предлагает) срок наставничества;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утверждает индивидуальный план;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утверждает отчет о выполнении индивидуального плана лицом, в отношении которого осуществлялось наставничество;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осуществляет контроль деятельности наставника и деятельности закрепленного за ним лица, в отношении которого осуществляется наставничество, вносит необходимые изменения и дополнения в процесс работы по наставничеству;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создает необходимые условия для совместной работы наставника и лица, в отношении которого осуществляется наставничество;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проводит по окончании периода наставничества индивидуальное собеседование с лицом, в отношении которого осуществлялось наставничество;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вносит предложения о замене наставника;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вносит предложения о поощрении наставника;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обеспечивает своевременное представление надлежаще оформленных документов по итогам наставничества.</w:t>
      </w:r>
    </w:p>
    <w:p w:rsidR="00B5221D" w:rsidRDefault="004347AA">
      <w:pPr>
        <w:pStyle w:val="1"/>
        <w:numPr>
          <w:ilvl w:val="1"/>
          <w:numId w:val="31"/>
        </w:numPr>
        <w:tabs>
          <w:tab w:val="left" w:pos="1349"/>
        </w:tabs>
        <w:spacing w:after="220" w:line="240" w:lineRule="auto"/>
        <w:ind w:firstLine="560"/>
        <w:jc w:val="both"/>
      </w:pPr>
      <w:r>
        <w:t>Кадровая служба организации осуществляет организационное и документационное сопровождение процесса наставничества и координацию работы по наставничеству, в том числе: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оказание методической и консультационной помощи наставникам, в том числе в разработке и реализации индивидуального плана;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подготовку проектов локальных нормативных актов и документов, сопровождающих процесс наставничества;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анализ, обобщение и распространение положительного опыта наставнической деятельности;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проведение анкетирования лиц, в отношении которых осуществляется наставничество, с целью выявления эффективности работы с ними наставников.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lastRenderedPageBreak/>
        <w:t>Кадровая служба организации может проводить выборочное тестирование лиц, в отношении которых осуществлялось наставничество, с целью проверки приобретенных ими знаний и навыков.</w:t>
      </w:r>
    </w:p>
    <w:p w:rsidR="00B5221D" w:rsidRDefault="004347AA">
      <w:pPr>
        <w:pStyle w:val="1"/>
        <w:numPr>
          <w:ilvl w:val="1"/>
          <w:numId w:val="31"/>
        </w:numPr>
        <w:tabs>
          <w:tab w:val="left" w:pos="1349"/>
        </w:tabs>
        <w:spacing w:after="220" w:line="240" w:lineRule="auto"/>
        <w:ind w:firstLine="560"/>
        <w:jc w:val="both"/>
      </w:pPr>
      <w:r>
        <w:t>Руководитель организации или уполномоченное им лицо в целях развития наставничества в организации обеспечивает: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организацию повышения квалификации наставников;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совершенствование наставнической деятельности в соответствии с потребностями организации;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стимулирование положительных результатов наставнической деятельности;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систематическое рассмотрение вопросов, связанных с наставнической деятельностью, высшим руководством организации.</w:t>
      </w:r>
    </w:p>
    <w:p w:rsidR="00B5221D" w:rsidRDefault="004347AA">
      <w:pPr>
        <w:pStyle w:val="1"/>
        <w:numPr>
          <w:ilvl w:val="1"/>
          <w:numId w:val="31"/>
        </w:numPr>
        <w:tabs>
          <w:tab w:val="left" w:pos="1349"/>
        </w:tabs>
        <w:spacing w:after="220" w:line="240" w:lineRule="auto"/>
        <w:ind w:firstLine="560"/>
        <w:jc w:val="both"/>
      </w:pPr>
      <w:r>
        <w:t>При наличии в организации 10 и более наставников может создаваться совет по наставничеству, который осуществляет свою деятельность по координации наставничества во взаимодействии с кадровой службой организации, в том числе: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разрабатывает мероприятия по наставничеству на основе анализа существующих производственных процессов и квалификационных требований и критериев оценки наставника и лица, в отношении которого осуществляется наставничество;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рекомендует руководителю структурного подразделения кандидатуры наставников из числа наиболее профессионально подготовленных работников;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оказывает методическую и консультационную помощь наставникам в планировании их работы, обучении и воспитании лиц, в отношении которых осуществляется наставничество;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изучает, обобщает и распространяет положительный опыт наставнической деятельности;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заслушивает на своих заседаниях отчеты наставников и лиц, в отношении которых осуществляется наставничество, о проделанной работе.</w:t>
      </w:r>
    </w:p>
    <w:p w:rsidR="00B5221D" w:rsidRDefault="004347AA">
      <w:pPr>
        <w:pStyle w:val="32"/>
        <w:keepNext/>
        <w:keepLines/>
        <w:numPr>
          <w:ilvl w:val="0"/>
          <w:numId w:val="31"/>
        </w:numPr>
        <w:tabs>
          <w:tab w:val="left" w:pos="341"/>
        </w:tabs>
        <w:spacing w:after="320" w:line="240" w:lineRule="auto"/>
        <w:ind w:left="0" w:firstLine="0"/>
        <w:jc w:val="center"/>
      </w:pPr>
      <w:bookmarkStart w:id="39" w:name="bookmark62"/>
      <w:r>
        <w:t>Права и обязанности наставника</w:t>
      </w:r>
      <w:bookmarkEnd w:id="39"/>
    </w:p>
    <w:p w:rsidR="00B5221D" w:rsidRDefault="004347AA">
      <w:pPr>
        <w:pStyle w:val="1"/>
        <w:numPr>
          <w:ilvl w:val="1"/>
          <w:numId w:val="31"/>
        </w:numPr>
        <w:tabs>
          <w:tab w:val="left" w:pos="1108"/>
        </w:tabs>
        <w:spacing w:after="220" w:line="240" w:lineRule="auto"/>
        <w:ind w:firstLine="560"/>
        <w:jc w:val="both"/>
      </w:pPr>
      <w:r>
        <w:t>Наставник имеет право: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знакомиться в установленном порядке с материалами личного дела лица, в отношении которого осуществляется наставничество;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 xml:space="preserve">вносить предложения руководителю структурного подразделения, в </w:t>
      </w:r>
      <w:r>
        <w:lastRenderedPageBreak/>
        <w:t>котором работает лицо, в отношении которого осуществляется наставничество, о создании условий для совместной работы;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вносить предложения руководителю структурного подразделения, в котором работает лицо, в отношении которого осуществляется наставничество, о его поощрении, наложении на него дисциплинарного взыскания, переводе на другую должность (профессию);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 xml:space="preserve">обращаться </w:t>
      </w:r>
      <w:proofErr w:type="gramStart"/>
      <w:r>
        <w:t>с заявлением к руководителю структурного подразделения с просьбой о сложении с него обязанностей</w:t>
      </w:r>
      <w:proofErr w:type="gramEnd"/>
      <w:r>
        <w:t xml:space="preserve"> наставника конкретного работника, в отношении которого осуществляется наставничество;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требовать от лица, в отношении которого осуществляется наставничество, выполнения указаний по вопросам, связанным с производственной деятельностью;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осуществлять контроль деятельности лица, в отношении которого осуществляется наставничество, в форме личной проверки выполнения заданий, поручений, проверки качества выполненной работы.</w:t>
      </w:r>
    </w:p>
    <w:p w:rsidR="00B5221D" w:rsidRDefault="004347AA">
      <w:pPr>
        <w:pStyle w:val="1"/>
        <w:numPr>
          <w:ilvl w:val="1"/>
          <w:numId w:val="31"/>
        </w:numPr>
        <w:tabs>
          <w:tab w:val="left" w:pos="1108"/>
        </w:tabs>
        <w:spacing w:after="220" w:line="240" w:lineRule="auto"/>
        <w:ind w:firstLine="560"/>
        <w:jc w:val="both"/>
      </w:pPr>
      <w:r>
        <w:t>Наставник обязан: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руководствоваться требованиями законодательства Российской Федерации и локальных нормативных актов организации при осуществлении наставнической деятельности;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 xml:space="preserve">способствовать формированию у лица, в отношении которого осуществляется наставничество, высоких профессиональных и </w:t>
      </w:r>
      <w:proofErr w:type="spellStart"/>
      <w:r>
        <w:t>морально</w:t>
      </w:r>
      <w:r>
        <w:softHyphen/>
        <w:t>психологических</w:t>
      </w:r>
      <w:proofErr w:type="spellEnd"/>
      <w:r>
        <w:t xml:space="preserve"> качеств;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оказывать содействие лицу, в отношении которого осуществляется наставничество, в исполнении его должностных обязанностей, ознакомлении с основными направлениями деятельности, полномочиями и организацией работы в организации, основами корпоративной культуры;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оказывать содействие лицу, в отношении которого осуществляется наставничество, в изучении законодательства Российской Федерации и локальных нормативных актов организации, регламентирующих исполнение должностных обязанностей лица, в отношении которого осуществляется наставничество;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способствовать освоению лицом, в отношении которого осуществляется наставничество, практических приемов и способов качественного выполнения своих должностных обязанностей, устранению допущенных ошибок;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передавать лицу, в отношении которого осуществляется наставничество, накопленный опыт профессионального мастерства, обучать наиболее рациональным приемам, передовым и безопасным методам работы;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lastRenderedPageBreak/>
        <w:t>привлекать к участию в общественной жизни коллектива организации;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воспитывать у лица, в отношении которого осуществляется наставничество, дисциплинированность и исполнительность, нацеленность на результативную работу, рост производительности труда, проявлять требовательность в вопросах соблюдения норм профессиональной этики;</w:t>
      </w:r>
    </w:p>
    <w:p w:rsidR="00B5221D" w:rsidRDefault="004347AA">
      <w:pPr>
        <w:pStyle w:val="1"/>
        <w:spacing w:after="320" w:line="240" w:lineRule="auto"/>
        <w:ind w:firstLine="560"/>
        <w:jc w:val="both"/>
      </w:pPr>
      <w:r>
        <w:t>периодически докладывать руководителю структурного подразделения о процессе адаптации лица, в отношении которого осуществляется наставничество, его дисциплине и поведении, результатах профессионального становления.</w:t>
      </w:r>
    </w:p>
    <w:p w:rsidR="00B5221D" w:rsidRDefault="004347AA">
      <w:pPr>
        <w:pStyle w:val="32"/>
        <w:keepNext/>
        <w:keepLines/>
        <w:numPr>
          <w:ilvl w:val="0"/>
          <w:numId w:val="31"/>
        </w:numPr>
        <w:tabs>
          <w:tab w:val="left" w:pos="358"/>
        </w:tabs>
        <w:spacing w:line="240" w:lineRule="auto"/>
        <w:ind w:left="0" w:firstLine="0"/>
        <w:jc w:val="center"/>
      </w:pPr>
      <w:bookmarkStart w:id="40" w:name="bookmark64"/>
      <w:r>
        <w:t>Права и обязанности лица,</w:t>
      </w:r>
      <w:bookmarkEnd w:id="40"/>
    </w:p>
    <w:p w:rsidR="00B5221D" w:rsidRDefault="004347AA">
      <w:pPr>
        <w:pStyle w:val="32"/>
        <w:keepNext/>
        <w:keepLines/>
        <w:spacing w:after="320" w:line="240" w:lineRule="auto"/>
        <w:ind w:left="0" w:firstLine="0"/>
        <w:jc w:val="center"/>
      </w:pPr>
      <w:r>
        <w:t xml:space="preserve">в </w:t>
      </w:r>
      <w:proofErr w:type="gramStart"/>
      <w:r>
        <w:t>отношении</w:t>
      </w:r>
      <w:proofErr w:type="gramEnd"/>
      <w:r>
        <w:t xml:space="preserve"> которого осуществляется наставничество</w:t>
      </w:r>
    </w:p>
    <w:p w:rsidR="00B5221D" w:rsidRDefault="004347AA">
      <w:pPr>
        <w:pStyle w:val="1"/>
        <w:numPr>
          <w:ilvl w:val="1"/>
          <w:numId w:val="31"/>
        </w:numPr>
        <w:tabs>
          <w:tab w:val="left" w:pos="1102"/>
        </w:tabs>
        <w:spacing w:after="220" w:line="240" w:lineRule="auto"/>
        <w:ind w:firstLine="560"/>
        <w:jc w:val="both"/>
      </w:pPr>
      <w:r>
        <w:t>Лицо, в отношении которого осуществляется наставничество, имеет право: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пользоваться имеющимся оборудованием, инструментами, материалами, документами, литературой и иной инфраструктурой организации в целях исполнения своих должностных обязанностей и прохождения наставничества;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участвовать в составлении индивидуального плана;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обращаться к наставнику за помощью по вопросам, связанным с должностными обязанностями;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обращаться к руководителю структурного подразделения с ходатайством о замене наставника.</w:t>
      </w:r>
    </w:p>
    <w:p w:rsidR="00B5221D" w:rsidRDefault="004347AA">
      <w:pPr>
        <w:pStyle w:val="1"/>
        <w:numPr>
          <w:ilvl w:val="1"/>
          <w:numId w:val="31"/>
        </w:numPr>
        <w:tabs>
          <w:tab w:val="left" w:pos="1097"/>
        </w:tabs>
        <w:spacing w:after="220" w:line="240" w:lineRule="auto"/>
        <w:ind w:firstLine="560"/>
        <w:jc w:val="both"/>
      </w:pPr>
      <w:r>
        <w:t>Лицо, в отношении которого осуществляется наставничество, обязано: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изучать законодательство Российской Федерации, локальные нормативные акты организации и руководствоваться ими при исполнении должностных обязанностей;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выполнять мероприятия индивидуального плана в установленные в нем сроки;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соблюдать правила внутреннего трудового распорядка организации;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знать обязанности, предусмотренные должностной инструкцией, основные направления деятельности, полномочия и организацию работы в организации;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выполнять указания и рекомендации наставника по исполнению должностных обязанностей;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lastRenderedPageBreak/>
        <w:t>совершенствовать профессиональные навыки, практические приемы и способы качественного исполнения должностных обязанностей;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устранять совместно с наставником допущенные ошибки;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проявлять дисциплинированность, организованность и культуру в работе;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обучаться наиболее рациональным приемам и передовым методам работы;</w:t>
      </w:r>
    </w:p>
    <w:p w:rsidR="00B5221D" w:rsidRDefault="004347AA">
      <w:pPr>
        <w:pStyle w:val="1"/>
        <w:spacing w:after="220" w:line="240" w:lineRule="auto"/>
        <w:ind w:firstLine="560"/>
        <w:jc w:val="both"/>
      </w:pPr>
      <w:r>
        <w:t>не совершать поступков, которые могут нанести вред авторитету коллектива организации;</w:t>
      </w:r>
    </w:p>
    <w:p w:rsidR="00B5221D" w:rsidRDefault="004347AA">
      <w:pPr>
        <w:pStyle w:val="1"/>
        <w:spacing w:after="220" w:line="240" w:lineRule="auto"/>
        <w:ind w:firstLine="560"/>
        <w:jc w:val="both"/>
        <w:sectPr w:rsidR="00B5221D">
          <w:headerReference w:type="even" r:id="rId45"/>
          <w:headerReference w:type="default" r:id="rId46"/>
          <w:footerReference w:type="even" r:id="rId47"/>
          <w:footerReference w:type="default" r:id="rId48"/>
          <w:type w:val="continuous"/>
          <w:pgSz w:w="11900" w:h="16840"/>
          <w:pgMar w:top="1107" w:right="818" w:bottom="1204" w:left="1668" w:header="0" w:footer="776" w:gutter="0"/>
          <w:cols w:space="720"/>
          <w:noEndnote/>
          <w:docGrid w:linePitch="360"/>
        </w:sectPr>
      </w:pPr>
      <w:r>
        <w:t>участвовать в общественной жизни коллектива организации.</w:t>
      </w:r>
    </w:p>
    <w:p w:rsidR="00B5221D" w:rsidRDefault="004347AA">
      <w:pPr>
        <w:pStyle w:val="1"/>
        <w:spacing w:line="240" w:lineRule="auto"/>
        <w:ind w:left="5220" w:firstLine="0"/>
      </w:pPr>
      <w:r>
        <w:lastRenderedPageBreak/>
        <w:t>Приложение 5</w:t>
      </w:r>
    </w:p>
    <w:p w:rsidR="00B5221D" w:rsidRDefault="004347AA">
      <w:pPr>
        <w:pStyle w:val="1"/>
        <w:spacing w:line="240" w:lineRule="auto"/>
        <w:ind w:left="5220" w:firstLine="0"/>
      </w:pPr>
      <w:r>
        <w:t xml:space="preserve">к приказу </w:t>
      </w:r>
      <w:proofErr w:type="spellStart"/>
      <w:r>
        <w:t>Минобрнауки</w:t>
      </w:r>
      <w:proofErr w:type="spellEnd"/>
      <w:r>
        <w:t xml:space="preserve"> РД</w:t>
      </w:r>
    </w:p>
    <w:p w:rsidR="00B5221D" w:rsidRDefault="004347AA">
      <w:pPr>
        <w:pStyle w:val="1"/>
        <w:spacing w:after="3820" w:line="240" w:lineRule="auto"/>
        <w:ind w:left="5220" w:firstLine="0"/>
      </w:pPr>
      <w:r>
        <w:t xml:space="preserve">от </w:t>
      </w:r>
      <w:r>
        <w:rPr>
          <w:u w:val="single"/>
        </w:rPr>
        <w:t>14.03.2022</w:t>
      </w:r>
      <w:r>
        <w:t xml:space="preserve"> № </w:t>
      </w:r>
      <w:r>
        <w:rPr>
          <w:u w:val="single"/>
        </w:rPr>
        <w:t>05-02-1-233/22</w:t>
      </w:r>
    </w:p>
    <w:p w:rsidR="00B5221D" w:rsidRDefault="004347AA">
      <w:pPr>
        <w:pStyle w:val="24"/>
        <w:keepNext/>
        <w:keepLines/>
        <w:spacing w:after="460" w:line="276" w:lineRule="auto"/>
      </w:pPr>
      <w:bookmarkStart w:id="41" w:name="bookmark67"/>
      <w:r>
        <w:t>(ТИПОВАЯ) ПРОГРАММА</w:t>
      </w:r>
      <w:r>
        <w:br/>
        <w:t>НАСТАВНИЧЕСТВА</w:t>
      </w:r>
      <w:bookmarkEnd w:id="41"/>
    </w:p>
    <w:p w:rsidR="00B5221D" w:rsidRDefault="004347AA">
      <w:pPr>
        <w:pStyle w:val="70"/>
        <w:pBdr>
          <w:top w:val="single" w:sz="4" w:space="0" w:color="auto"/>
        </w:pBdr>
      </w:pPr>
      <w:r>
        <w:t>Наименование ОО</w:t>
      </w:r>
    </w:p>
    <w:p w:rsidR="00B5221D" w:rsidRDefault="004347AA">
      <w:pPr>
        <w:pStyle w:val="24"/>
        <w:keepNext/>
        <w:keepLines/>
        <w:spacing w:after="6680" w:line="329" w:lineRule="auto"/>
      </w:pPr>
      <w:bookmarkStart w:id="42" w:name="bookmark69"/>
      <w:r>
        <w:t>на 2022 - 20 гг.</w:t>
      </w:r>
      <w:bookmarkEnd w:id="42"/>
    </w:p>
    <w:p w:rsidR="00B5221D" w:rsidRDefault="004347AA">
      <w:pPr>
        <w:pStyle w:val="1"/>
        <w:spacing w:line="240" w:lineRule="auto"/>
        <w:ind w:firstLine="0"/>
        <w:jc w:val="center"/>
      </w:pPr>
      <w:r>
        <w:rPr>
          <w:b/>
          <w:bCs/>
        </w:rPr>
        <w:t>2022</w:t>
      </w:r>
    </w:p>
    <w:p w:rsidR="00B5221D" w:rsidRDefault="004347AA">
      <w:pPr>
        <w:pStyle w:val="32"/>
        <w:keepNext/>
        <w:keepLines/>
        <w:spacing w:after="400" w:line="240" w:lineRule="auto"/>
        <w:ind w:left="0" w:firstLine="0"/>
        <w:jc w:val="center"/>
      </w:pPr>
      <w:bookmarkStart w:id="43" w:name="bookmark71"/>
      <w:r>
        <w:lastRenderedPageBreak/>
        <w:t>Составители:</w:t>
      </w:r>
      <w:bookmarkEnd w:id="43"/>
    </w:p>
    <w:p w:rsidR="00B5221D" w:rsidRDefault="004347AA">
      <w:pPr>
        <w:pStyle w:val="1"/>
        <w:spacing w:after="1160" w:line="240" w:lineRule="auto"/>
        <w:ind w:firstLine="0"/>
        <w:jc w:val="both"/>
      </w:pPr>
      <w:r>
        <w:t>ФИО, должности составителей</w:t>
      </w:r>
    </w:p>
    <w:p w:rsidR="00B5221D" w:rsidRDefault="004347AA">
      <w:pPr>
        <w:pStyle w:val="1"/>
        <w:tabs>
          <w:tab w:val="left" w:leader="underscore" w:pos="562"/>
        </w:tabs>
        <w:ind w:firstLine="0"/>
        <w:jc w:val="both"/>
      </w:pPr>
      <w:r>
        <w:t>Программа наставничества «наименование образовательной организации» на 20</w:t>
      </w:r>
      <w:r>
        <w:tab/>
        <w:t>год (далее - Программа) отражает комплекс мероприятий и формирующих</w:t>
      </w:r>
    </w:p>
    <w:p w:rsidR="00B5221D" w:rsidRDefault="004347AA">
      <w:pPr>
        <w:pStyle w:val="1"/>
        <w:ind w:firstLine="0"/>
        <w:jc w:val="both"/>
        <w:sectPr w:rsidR="00B5221D">
          <w:headerReference w:type="even" r:id="rId49"/>
          <w:headerReference w:type="default" r:id="rId50"/>
          <w:footerReference w:type="even" r:id="rId51"/>
          <w:footerReference w:type="default" r:id="rId52"/>
          <w:pgSz w:w="11900" w:h="16840"/>
          <w:pgMar w:top="1071" w:right="752" w:bottom="1567" w:left="1457" w:header="643" w:footer="1139" w:gutter="0"/>
          <w:pgNumType w:start="55"/>
          <w:cols w:space="720"/>
          <w:noEndnote/>
          <w:docGrid w:linePitch="360"/>
        </w:sectPr>
      </w:pPr>
      <w:r>
        <w:t xml:space="preserve">их действий, </w:t>
      </w:r>
      <w:proofErr w:type="gramStart"/>
      <w:r>
        <w:t>направленный</w:t>
      </w:r>
      <w:proofErr w:type="gramEnd"/>
      <w:r>
        <w:t xml:space="preserve"> на организацию взаимоотношений наставника и наставляемого в конкретных формах для получения ожидаемых результатов.</w:t>
      </w:r>
    </w:p>
    <w:p w:rsidR="00B5221D" w:rsidRDefault="004347AA">
      <w:pPr>
        <w:pStyle w:val="32"/>
        <w:keepNext/>
        <w:keepLines/>
        <w:spacing w:before="1840" w:after="400" w:line="240" w:lineRule="auto"/>
        <w:ind w:left="0" w:firstLine="0"/>
        <w:jc w:val="center"/>
      </w:pPr>
      <w:bookmarkStart w:id="44" w:name="bookmark73"/>
      <w:r>
        <w:lastRenderedPageBreak/>
        <w:t>СОДЕРЖАНИЕ</w:t>
      </w:r>
      <w:bookmarkEnd w:id="44"/>
    </w:p>
    <w:p w:rsidR="00B5221D" w:rsidRDefault="004347AA">
      <w:pPr>
        <w:pStyle w:val="1"/>
        <w:spacing w:after="360"/>
        <w:ind w:firstLine="0"/>
      </w:pPr>
      <w:r>
        <w:t>Введение</w:t>
      </w:r>
    </w:p>
    <w:p w:rsidR="00B5221D" w:rsidRDefault="004347AA">
      <w:pPr>
        <w:pStyle w:val="1"/>
        <w:numPr>
          <w:ilvl w:val="0"/>
          <w:numId w:val="32"/>
        </w:numPr>
        <w:tabs>
          <w:tab w:val="left" w:pos="363"/>
        </w:tabs>
        <w:spacing w:after="360"/>
        <w:ind w:firstLine="0"/>
      </w:pPr>
      <w:r>
        <w:t>Цель и задачи Программы</w:t>
      </w:r>
    </w:p>
    <w:p w:rsidR="00B5221D" w:rsidRDefault="004347AA">
      <w:pPr>
        <w:pStyle w:val="1"/>
        <w:numPr>
          <w:ilvl w:val="0"/>
          <w:numId w:val="32"/>
        </w:numPr>
        <w:tabs>
          <w:tab w:val="left" w:pos="387"/>
        </w:tabs>
        <w:spacing w:after="360"/>
        <w:ind w:firstLine="0"/>
      </w:pPr>
      <w:r>
        <w:t>Ролевые модели в рамках форм наставничества, реализуемые в «наименование образовательной организации»</w:t>
      </w:r>
    </w:p>
    <w:p w:rsidR="00B5221D" w:rsidRDefault="004347AA">
      <w:pPr>
        <w:pStyle w:val="1"/>
        <w:numPr>
          <w:ilvl w:val="0"/>
          <w:numId w:val="32"/>
        </w:numPr>
        <w:tabs>
          <w:tab w:val="left" w:pos="397"/>
        </w:tabs>
        <w:spacing w:after="360"/>
        <w:ind w:firstLine="0"/>
      </w:pPr>
      <w:r>
        <w:t>Типовые индивидуальные планы развития наставляемых под руководством наставника в разрезе форм наставничества</w:t>
      </w:r>
    </w:p>
    <w:p w:rsidR="00B5221D" w:rsidRDefault="004347AA">
      <w:pPr>
        <w:pStyle w:val="1"/>
        <w:numPr>
          <w:ilvl w:val="0"/>
          <w:numId w:val="32"/>
        </w:numPr>
        <w:tabs>
          <w:tab w:val="left" w:pos="387"/>
        </w:tabs>
        <w:spacing w:after="360"/>
        <w:ind w:firstLine="0"/>
      </w:pPr>
      <w:r>
        <w:t>Календарный план работы Школы наставника</w:t>
      </w:r>
    </w:p>
    <w:p w:rsidR="00B5221D" w:rsidRDefault="004347AA">
      <w:pPr>
        <w:pStyle w:val="1"/>
        <w:spacing w:after="360"/>
        <w:ind w:firstLine="0"/>
      </w:pPr>
      <w:r>
        <w:t>Приложения</w:t>
      </w:r>
      <w:r>
        <w:rPr>
          <w:vertAlign w:val="superscript"/>
        </w:rPr>
        <w:footnoteReference w:id="5"/>
      </w:r>
    </w:p>
    <w:p w:rsidR="00B5221D" w:rsidRDefault="004347AA">
      <w:pPr>
        <w:pStyle w:val="32"/>
        <w:keepNext/>
        <w:keepLines/>
        <w:spacing w:after="400" w:line="240" w:lineRule="auto"/>
        <w:ind w:left="0" w:firstLine="0"/>
        <w:jc w:val="center"/>
      </w:pPr>
      <w:bookmarkStart w:id="45" w:name="bookmark75"/>
      <w:r>
        <w:t>ВВЕДЕНИЕ</w:t>
      </w:r>
      <w:bookmarkEnd w:id="45"/>
    </w:p>
    <w:p w:rsidR="00B5221D" w:rsidRDefault="004347AA">
      <w:pPr>
        <w:pStyle w:val="1"/>
        <w:tabs>
          <w:tab w:val="left" w:pos="2558"/>
          <w:tab w:val="left" w:pos="3840"/>
          <w:tab w:val="left" w:pos="7594"/>
        </w:tabs>
        <w:ind w:firstLine="580"/>
        <w:jc w:val="both"/>
      </w:pPr>
      <w:r>
        <w:t xml:space="preserve">В соответствие с Распоряжением </w:t>
      </w:r>
      <w:proofErr w:type="spellStart"/>
      <w:r>
        <w:t>Минпросвещения</w:t>
      </w:r>
      <w:proofErr w:type="spellEnd"/>
      <w:r>
        <w:t xml:space="preserve"> России от 25.12.2019 г. № Р-145 «Об утверждении методологии (целевой модели) наставничества обучающихся для организаций, осуществляющих образовательную деятельность</w:t>
      </w:r>
      <w:r>
        <w:tab/>
      </w:r>
      <w:proofErr w:type="gramStart"/>
      <w:r>
        <w:t>по</w:t>
      </w:r>
      <w:proofErr w:type="gramEnd"/>
      <w:r>
        <w:tab/>
        <w:t>общеобразовательным,</w:t>
      </w:r>
      <w:r>
        <w:tab/>
        <w:t>дополнительным</w:t>
      </w:r>
    </w:p>
    <w:p w:rsidR="00B5221D" w:rsidRDefault="004347AA">
      <w:pPr>
        <w:pStyle w:val="1"/>
        <w:ind w:firstLine="0"/>
        <w:jc w:val="both"/>
      </w:pPr>
      <w:r>
        <w:t xml:space="preserve">общеобразовательным и программам среднего профессионального образования, в том числе с применением лучших практик обмена опытом между </w:t>
      </w:r>
      <w:proofErr w:type="gramStart"/>
      <w:r>
        <w:t>обучающимися</w:t>
      </w:r>
      <w:proofErr w:type="gramEnd"/>
      <w:r>
        <w:t>» образовательные организации (далее - ОО) должны разработать и осуществить реализацию Программ наставничества (далее - Программа).</w:t>
      </w:r>
    </w:p>
    <w:p w:rsidR="00B5221D" w:rsidRDefault="004347AA">
      <w:pPr>
        <w:pStyle w:val="1"/>
        <w:ind w:firstLine="580"/>
        <w:jc w:val="both"/>
      </w:pPr>
      <w:proofErr w:type="gramStart"/>
      <w:r>
        <w:t>В соответствие с ГОСТ Р54871-2011 («Проектный менеджмент.</w:t>
      </w:r>
      <w:proofErr w:type="gramEnd"/>
      <w:r>
        <w:t xml:space="preserve"> </w:t>
      </w:r>
      <w:proofErr w:type="gramStart"/>
      <w:r>
        <w:t>Требования к управлению программой») Программа - это совокупность взаимосвязанных проектов и другой деятельности, направленных на достижение общей цели и реализуемых в условиях общих ограничений.</w:t>
      </w:r>
      <w:proofErr w:type="gramEnd"/>
    </w:p>
    <w:p w:rsidR="00B5221D" w:rsidRDefault="004347AA">
      <w:pPr>
        <w:pStyle w:val="1"/>
        <w:ind w:firstLine="580"/>
        <w:jc w:val="both"/>
      </w:pPr>
      <w:r>
        <w:t>Структурное построение Программы как документа планирования определяется процессом ее разработки, который предполагает выполнение следующих содержательных этапов:</w:t>
      </w:r>
    </w:p>
    <w:p w:rsidR="00B5221D" w:rsidRDefault="004347AA">
      <w:pPr>
        <w:pStyle w:val="1"/>
        <w:numPr>
          <w:ilvl w:val="0"/>
          <w:numId w:val="33"/>
        </w:numPr>
        <w:tabs>
          <w:tab w:val="left" w:pos="350"/>
        </w:tabs>
        <w:ind w:left="380" w:hanging="380"/>
        <w:jc w:val="both"/>
      </w:pPr>
      <w:proofErr w:type="spellStart"/>
      <w:r>
        <w:t>целеполагание</w:t>
      </w:r>
      <w:proofErr w:type="spellEnd"/>
      <w:r>
        <w:t xml:space="preserve"> (определение и согласование со всеми участниками системы </w:t>
      </w:r>
      <w:r>
        <w:lastRenderedPageBreak/>
        <w:t>наставничества в ОО цели и задач);</w:t>
      </w:r>
    </w:p>
    <w:p w:rsidR="00B5221D" w:rsidRDefault="004347AA">
      <w:pPr>
        <w:pStyle w:val="1"/>
        <w:numPr>
          <w:ilvl w:val="0"/>
          <w:numId w:val="33"/>
        </w:numPr>
        <w:tabs>
          <w:tab w:val="left" w:pos="350"/>
        </w:tabs>
        <w:spacing w:line="271" w:lineRule="auto"/>
        <w:ind w:firstLine="0"/>
      </w:pPr>
      <w:r>
        <w:t>определение форм наставничества как проектов в рамках Программы;</w:t>
      </w:r>
    </w:p>
    <w:p w:rsidR="00B5221D" w:rsidRDefault="004347AA">
      <w:pPr>
        <w:pStyle w:val="1"/>
        <w:numPr>
          <w:ilvl w:val="0"/>
          <w:numId w:val="33"/>
        </w:numPr>
        <w:tabs>
          <w:tab w:val="left" w:pos="350"/>
        </w:tabs>
        <w:spacing w:line="271" w:lineRule="auto"/>
        <w:ind w:firstLine="0"/>
      </w:pPr>
      <w:r>
        <w:t xml:space="preserve">выбор ролевых моделей в рамках форм наставничества, как </w:t>
      </w:r>
      <w:proofErr w:type="spellStart"/>
      <w:r>
        <w:t>микропроектов</w:t>
      </w:r>
      <w:proofErr w:type="spellEnd"/>
      <w:r>
        <w:t>;</w:t>
      </w:r>
    </w:p>
    <w:p w:rsidR="00B5221D" w:rsidRDefault="004347AA">
      <w:pPr>
        <w:pStyle w:val="1"/>
        <w:numPr>
          <w:ilvl w:val="0"/>
          <w:numId w:val="33"/>
        </w:numPr>
        <w:tabs>
          <w:tab w:val="left" w:pos="350"/>
        </w:tabs>
        <w:ind w:left="300" w:hanging="300"/>
        <w:jc w:val="both"/>
      </w:pPr>
      <w:r>
        <w:t>разработку типовых индивидуальных планов развития наставляемых под руководством наставника (далее - Индивидуальных планов) в контексте форм наставничества, на основе которых наставнические пары (</w:t>
      </w:r>
      <w:proofErr w:type="gramStart"/>
      <w:r>
        <w:t>наставляемый</w:t>
      </w:r>
      <w:proofErr w:type="gramEnd"/>
      <w:r>
        <w:t xml:space="preserve"> с наставником) разрабатывают свои индивидуальные планы с учетом выбранной ролевой модели.</w:t>
      </w:r>
    </w:p>
    <w:p w:rsidR="00B5221D" w:rsidRDefault="004347AA">
      <w:pPr>
        <w:pStyle w:val="1"/>
        <w:numPr>
          <w:ilvl w:val="0"/>
          <w:numId w:val="33"/>
        </w:numPr>
        <w:tabs>
          <w:tab w:val="left" w:pos="350"/>
        </w:tabs>
        <w:spacing w:after="200" w:line="271" w:lineRule="auto"/>
        <w:ind w:firstLine="0"/>
      </w:pPr>
      <w:r>
        <w:t>разработку календарного плана работы Школы наставника.</w:t>
      </w:r>
      <w:r>
        <w:rPr>
          <w:vertAlign w:val="superscript"/>
        </w:rPr>
        <w:footnoteReference w:id="6"/>
      </w:r>
    </w:p>
    <w:p w:rsidR="00B5221D" w:rsidRDefault="004347AA">
      <w:pPr>
        <w:pStyle w:val="1"/>
        <w:numPr>
          <w:ilvl w:val="0"/>
          <w:numId w:val="34"/>
        </w:numPr>
        <w:tabs>
          <w:tab w:val="left" w:pos="303"/>
        </w:tabs>
        <w:spacing w:after="720" w:line="240" w:lineRule="auto"/>
        <w:ind w:firstLine="0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ЦЕЛЬ И ЗАДАЧИ ПРОГРАММЫ</w:t>
      </w:r>
    </w:p>
    <w:p w:rsidR="00B5221D" w:rsidRDefault="004347AA">
      <w:pPr>
        <w:pStyle w:val="1"/>
        <w:ind w:left="560" w:firstLine="580"/>
        <w:jc w:val="both"/>
        <w:rPr>
          <w:sz w:val="26"/>
          <w:szCs w:val="26"/>
        </w:rPr>
      </w:pPr>
      <w:r>
        <w:rPr>
          <w:sz w:val="26"/>
          <w:szCs w:val="26"/>
        </w:rPr>
        <w:t>Цель программы - максимально полное раскрытие потенциала личности наставляемого, необходимое для успешной личной и профессиональной самореализации в современных условиях неопределенности, а также создание условий для формирования эффективной системы поддержки, самоопределения и профессиональной ориентации всех обучающихся в возрасте от 10 лет, педагогических работников разных уровней образования и молодых специалистов.</w:t>
      </w:r>
    </w:p>
    <w:p w:rsidR="00B5221D" w:rsidRDefault="004347AA">
      <w:pPr>
        <w:pStyle w:val="1"/>
        <w:ind w:left="1140" w:firstLine="0"/>
        <w:rPr>
          <w:sz w:val="26"/>
          <w:szCs w:val="26"/>
        </w:rPr>
      </w:pPr>
      <w:r>
        <w:rPr>
          <w:sz w:val="26"/>
          <w:szCs w:val="26"/>
        </w:rPr>
        <w:t>Задачи модели «Ученик-ученик»:</w:t>
      </w:r>
    </w:p>
    <w:p w:rsidR="00B5221D" w:rsidRDefault="004347AA">
      <w:pPr>
        <w:pStyle w:val="1"/>
        <w:numPr>
          <w:ilvl w:val="0"/>
          <w:numId w:val="35"/>
        </w:numPr>
        <w:tabs>
          <w:tab w:val="left" w:pos="1334"/>
        </w:tabs>
        <w:ind w:left="560" w:firstLine="580"/>
        <w:jc w:val="both"/>
        <w:rPr>
          <w:sz w:val="26"/>
          <w:szCs w:val="26"/>
        </w:rPr>
      </w:pPr>
      <w:r>
        <w:rPr>
          <w:sz w:val="26"/>
          <w:szCs w:val="26"/>
        </w:rPr>
        <w:t>подготовка обучающегося к самостоятельной, осознанной и социально продуктивной деятельности в современном мире, отличительными особенностями которого являются нестабильность, неопределенность, изменчивость, сложность, информационная насыщенность;</w:t>
      </w:r>
    </w:p>
    <w:p w:rsidR="00B5221D" w:rsidRDefault="004347AA">
      <w:pPr>
        <w:pStyle w:val="1"/>
        <w:numPr>
          <w:ilvl w:val="0"/>
          <w:numId w:val="35"/>
        </w:numPr>
        <w:tabs>
          <w:tab w:val="left" w:pos="1334"/>
        </w:tabs>
        <w:ind w:left="560" w:firstLine="580"/>
        <w:jc w:val="both"/>
        <w:rPr>
          <w:sz w:val="26"/>
          <w:szCs w:val="26"/>
        </w:rPr>
      </w:pPr>
      <w:r>
        <w:rPr>
          <w:sz w:val="26"/>
          <w:szCs w:val="26"/>
        </w:rPr>
        <w:t>раскрытие личностного, творческого, профессионального потенциала каждого обучающегося, поддержка формирования и реализации индивидуальной образовательной траектории;</w:t>
      </w:r>
    </w:p>
    <w:p w:rsidR="00B5221D" w:rsidRDefault="004347AA">
      <w:pPr>
        <w:pStyle w:val="1"/>
        <w:numPr>
          <w:ilvl w:val="0"/>
          <w:numId w:val="35"/>
        </w:numPr>
        <w:tabs>
          <w:tab w:val="left" w:pos="1334"/>
        </w:tabs>
        <w:spacing w:after="340"/>
        <w:ind w:left="560" w:firstLine="580"/>
        <w:jc w:val="both"/>
        <w:rPr>
          <w:sz w:val="26"/>
          <w:szCs w:val="26"/>
        </w:rPr>
      </w:pPr>
      <w:r>
        <w:rPr>
          <w:sz w:val="26"/>
          <w:szCs w:val="26"/>
        </w:rPr>
        <w:t>обеспечение разносторонней поддержки и сопровождения обучающегося с особыми образовательными/социальными потребностями и/или временную помощь в адаптации к новым условиям средствами реализации проектов: «</w:t>
      </w:r>
      <w:proofErr w:type="spellStart"/>
      <w:proofErr w:type="gramStart"/>
      <w:r>
        <w:rPr>
          <w:sz w:val="26"/>
          <w:szCs w:val="26"/>
        </w:rPr>
        <w:t>Успевающий-неуспевающий</w:t>
      </w:r>
      <w:proofErr w:type="spellEnd"/>
      <w:proofErr w:type="gramEnd"/>
      <w:r>
        <w:rPr>
          <w:sz w:val="26"/>
          <w:szCs w:val="26"/>
        </w:rPr>
        <w:t>» «</w:t>
      </w:r>
      <w:proofErr w:type="spellStart"/>
      <w:r>
        <w:rPr>
          <w:sz w:val="26"/>
          <w:szCs w:val="26"/>
        </w:rPr>
        <w:t>Лидер-пассивный</w:t>
      </w:r>
      <w:proofErr w:type="spellEnd"/>
      <w:r>
        <w:rPr>
          <w:sz w:val="26"/>
          <w:szCs w:val="26"/>
        </w:rPr>
        <w:t>» «</w:t>
      </w:r>
      <w:proofErr w:type="spellStart"/>
      <w:r>
        <w:rPr>
          <w:sz w:val="26"/>
          <w:szCs w:val="26"/>
        </w:rPr>
        <w:t>Равный-равному</w:t>
      </w:r>
      <w:proofErr w:type="spellEnd"/>
      <w:r>
        <w:rPr>
          <w:sz w:val="26"/>
          <w:szCs w:val="26"/>
        </w:rPr>
        <w:t>»</w:t>
      </w:r>
    </w:p>
    <w:p w:rsidR="00B5221D" w:rsidRDefault="004347AA">
      <w:pPr>
        <w:pStyle w:val="1"/>
        <w:ind w:firstLine="560"/>
        <w:rPr>
          <w:sz w:val="26"/>
          <w:szCs w:val="26"/>
        </w:rPr>
      </w:pPr>
      <w:r>
        <w:rPr>
          <w:sz w:val="26"/>
          <w:szCs w:val="26"/>
        </w:rPr>
        <w:t>Задачи модели «учитель-учитель»:</w:t>
      </w:r>
    </w:p>
    <w:p w:rsidR="00B5221D" w:rsidRDefault="004347AA">
      <w:pPr>
        <w:pStyle w:val="1"/>
        <w:numPr>
          <w:ilvl w:val="0"/>
          <w:numId w:val="35"/>
        </w:numPr>
        <w:tabs>
          <w:tab w:val="left" w:pos="1213"/>
        </w:tabs>
        <w:ind w:left="560" w:firstLine="0"/>
        <w:jc w:val="both"/>
        <w:rPr>
          <w:sz w:val="26"/>
          <w:szCs w:val="26"/>
        </w:rPr>
      </w:pPr>
      <w:r>
        <w:rPr>
          <w:sz w:val="26"/>
          <w:szCs w:val="26"/>
        </w:rPr>
        <w:t>Обеспечение успешного закрепления на месте работы/в должности педагога молодого специалиста, повышение его профессионального потенциала и уровня компетенций.</w:t>
      </w:r>
    </w:p>
    <w:p w:rsidR="00B5221D" w:rsidRDefault="004347AA">
      <w:pPr>
        <w:pStyle w:val="1"/>
        <w:numPr>
          <w:ilvl w:val="0"/>
          <w:numId w:val="35"/>
        </w:numPr>
        <w:tabs>
          <w:tab w:val="left" w:pos="1213"/>
        </w:tabs>
        <w:ind w:left="560" w:firstLine="60"/>
        <w:jc w:val="both"/>
        <w:rPr>
          <w:sz w:val="26"/>
          <w:szCs w:val="26"/>
        </w:rPr>
      </w:pPr>
      <w:r>
        <w:rPr>
          <w:sz w:val="26"/>
          <w:szCs w:val="26"/>
        </w:rPr>
        <w:t>создание комфортной профессиональной среды для реализации актуальных педагогических задач, для развития и повышения квалификации педагогов, увеличения числа закрепившихся в профессии педагогических кадров средствами реализации проектов:</w:t>
      </w:r>
    </w:p>
    <w:p w:rsidR="00B5221D" w:rsidRDefault="004347AA">
      <w:pPr>
        <w:pStyle w:val="1"/>
        <w:ind w:firstLine="560"/>
        <w:rPr>
          <w:sz w:val="26"/>
          <w:szCs w:val="26"/>
        </w:rPr>
      </w:pPr>
      <w:r>
        <w:rPr>
          <w:sz w:val="26"/>
          <w:szCs w:val="26"/>
        </w:rPr>
        <w:t xml:space="preserve">«Опытный </w:t>
      </w:r>
      <w:proofErr w:type="spellStart"/>
      <w:proofErr w:type="gramStart"/>
      <w:r>
        <w:rPr>
          <w:sz w:val="26"/>
          <w:szCs w:val="26"/>
        </w:rPr>
        <w:t>учитель-молодой</w:t>
      </w:r>
      <w:proofErr w:type="spellEnd"/>
      <w:proofErr w:type="gramEnd"/>
      <w:r>
        <w:rPr>
          <w:sz w:val="26"/>
          <w:szCs w:val="26"/>
        </w:rPr>
        <w:t xml:space="preserve"> специалист»</w:t>
      </w:r>
    </w:p>
    <w:p w:rsidR="00B5221D" w:rsidRDefault="004347AA">
      <w:pPr>
        <w:pStyle w:val="1"/>
        <w:ind w:left="56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«Лидер педагогического сообщества - педагог, испытывающий профессиональные </w:t>
      </w:r>
      <w:r>
        <w:rPr>
          <w:sz w:val="26"/>
          <w:szCs w:val="26"/>
        </w:rPr>
        <w:lastRenderedPageBreak/>
        <w:t>проблемы»</w:t>
      </w:r>
    </w:p>
    <w:p w:rsidR="00B5221D" w:rsidRDefault="004347AA">
      <w:pPr>
        <w:pStyle w:val="1"/>
        <w:ind w:firstLine="560"/>
        <w:rPr>
          <w:sz w:val="26"/>
          <w:szCs w:val="26"/>
        </w:rPr>
      </w:pPr>
      <w:r>
        <w:rPr>
          <w:sz w:val="26"/>
          <w:szCs w:val="26"/>
        </w:rPr>
        <w:t>Педагог-новатор - консервативный педагог»</w:t>
      </w:r>
    </w:p>
    <w:p w:rsidR="00B5221D" w:rsidRDefault="004347AA">
      <w:pPr>
        <w:pStyle w:val="1"/>
        <w:spacing w:after="520"/>
        <w:ind w:firstLine="560"/>
        <w:rPr>
          <w:sz w:val="26"/>
          <w:szCs w:val="26"/>
        </w:rPr>
      </w:pPr>
      <w:r>
        <w:rPr>
          <w:sz w:val="26"/>
          <w:szCs w:val="26"/>
        </w:rPr>
        <w:t>«Опытный предметник - неопытный предметник»</w:t>
      </w:r>
      <w:r>
        <w:br w:type="page"/>
      </w:r>
    </w:p>
    <w:p w:rsidR="00B5221D" w:rsidRDefault="004347AA">
      <w:pPr>
        <w:pStyle w:val="1"/>
        <w:numPr>
          <w:ilvl w:val="0"/>
          <w:numId w:val="34"/>
        </w:numPr>
        <w:tabs>
          <w:tab w:val="left" w:pos="332"/>
        </w:tabs>
        <w:ind w:firstLine="0"/>
        <w:jc w:val="center"/>
      </w:pPr>
      <w:r>
        <w:rPr>
          <w:b/>
          <w:bCs/>
        </w:rPr>
        <w:lastRenderedPageBreak/>
        <w:t>РОЛЕВЫЕ МОДЕЛИ В РАМКАХ ФОРМ НАСТАВНИЧЕСТВА,</w:t>
      </w:r>
      <w:r>
        <w:rPr>
          <w:b/>
          <w:bCs/>
        </w:rPr>
        <w:br/>
        <w:t>РЕАЛИЗУЕМЫЕ В «НАИМЕНОВАНИЕ ОБРАЗОВАТЕЛЬНОЙ</w:t>
      </w:r>
      <w:r>
        <w:rPr>
          <w:b/>
          <w:bCs/>
        </w:rPr>
        <w:br/>
        <w:t>ОРГАНИЗАЦИИ»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443"/>
        <w:gridCol w:w="7920"/>
      </w:tblGrid>
      <w:tr w:rsidR="00B5221D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Форма</w:t>
            </w:r>
          </w:p>
          <w:p w:rsidR="00B5221D" w:rsidRDefault="004347AA">
            <w:pPr>
              <w:pStyle w:val="a9"/>
              <w:tabs>
                <w:tab w:val="left" w:leader="underscore" w:pos="1039"/>
                <w:tab w:val="left" w:leader="underscore" w:pos="1951"/>
              </w:tabs>
              <w:spacing w:line="180" w:lineRule="auto"/>
              <w:ind w:firstLine="5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 xml:space="preserve"> </w:t>
            </w:r>
            <w:r>
              <w:rPr>
                <w:sz w:val="24"/>
                <w:szCs w:val="24"/>
              </w:rPr>
              <w:tab/>
              <w:t>3</w:t>
            </w:r>
          </w:p>
          <w:p w:rsidR="00B5221D" w:rsidRDefault="004347AA">
            <w:pPr>
              <w:pStyle w:val="a9"/>
              <w:spacing w:line="180" w:lineRule="auto"/>
              <w:ind w:firstLine="3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наставничества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Вариации ролевых моделей</w:t>
            </w:r>
            <w:r>
              <w:rPr>
                <w:sz w:val="24"/>
                <w:szCs w:val="24"/>
                <w:vertAlign w:val="superscript"/>
              </w:rPr>
              <w:footnoteReference w:id="7"/>
            </w:r>
            <w:r>
              <w:rPr>
                <w:sz w:val="24"/>
                <w:szCs w:val="24"/>
                <w:vertAlign w:val="superscript"/>
              </w:rPr>
              <w:t xml:space="preserve"> </w:t>
            </w:r>
            <w:r>
              <w:rPr>
                <w:sz w:val="24"/>
                <w:szCs w:val="24"/>
                <w:vertAlign w:val="superscript"/>
              </w:rPr>
              <w:footnoteReference w:id="8"/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2554"/>
          <w:jc w:val="center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Ученик-ученик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numPr>
                <w:ilvl w:val="0"/>
                <w:numId w:val="36"/>
              </w:numPr>
              <w:tabs>
                <w:tab w:val="left" w:pos="331"/>
              </w:tabs>
              <w:ind w:left="280" w:hanging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«успевающий - неуспевающий» - классический вариант поддержки для достижения лучших образовательных результатов;</w:t>
            </w:r>
          </w:p>
          <w:p w:rsidR="00B5221D" w:rsidRDefault="004347AA">
            <w:pPr>
              <w:pStyle w:val="a9"/>
              <w:numPr>
                <w:ilvl w:val="0"/>
                <w:numId w:val="36"/>
              </w:numPr>
              <w:tabs>
                <w:tab w:val="left" w:pos="331"/>
              </w:tabs>
              <w:ind w:left="280" w:hanging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«лидер - пассивный» - </w:t>
            </w:r>
            <w:proofErr w:type="spellStart"/>
            <w:r>
              <w:rPr>
                <w:sz w:val="24"/>
                <w:szCs w:val="24"/>
              </w:rPr>
              <w:t>психоэмоциональная</w:t>
            </w:r>
            <w:proofErr w:type="spellEnd"/>
            <w:r>
              <w:rPr>
                <w:sz w:val="24"/>
                <w:szCs w:val="24"/>
              </w:rPr>
              <w:t xml:space="preserve"> поддержка с адаптацией в коллективе или развитием коммуникационных, творческих, лидерских навыков;</w:t>
            </w:r>
          </w:p>
          <w:p w:rsidR="00B5221D" w:rsidRDefault="004347AA">
            <w:pPr>
              <w:pStyle w:val="a9"/>
              <w:numPr>
                <w:ilvl w:val="0"/>
                <w:numId w:val="36"/>
              </w:numPr>
              <w:tabs>
                <w:tab w:val="left" w:pos="331"/>
              </w:tabs>
              <w:ind w:left="280" w:hanging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«равный - </w:t>
            </w:r>
            <w:proofErr w:type="gramStart"/>
            <w:r>
              <w:rPr>
                <w:sz w:val="24"/>
                <w:szCs w:val="24"/>
              </w:rPr>
              <w:t>равному</w:t>
            </w:r>
            <w:proofErr w:type="gramEnd"/>
            <w:r>
              <w:rPr>
                <w:sz w:val="24"/>
                <w:szCs w:val="24"/>
              </w:rPr>
              <w:t xml:space="preserve">» - обмен навыками, например, когда наставник обладает критическим мышлением, а наставляемый - </w:t>
            </w:r>
            <w:proofErr w:type="spellStart"/>
            <w:r>
              <w:rPr>
                <w:sz w:val="24"/>
                <w:szCs w:val="24"/>
              </w:rPr>
              <w:t>креативным</w:t>
            </w:r>
            <w:proofErr w:type="spellEnd"/>
            <w:r>
              <w:rPr>
                <w:sz w:val="24"/>
                <w:szCs w:val="24"/>
              </w:rPr>
              <w:t>; взаимная поддержка, совместная работа над проектом.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4790"/>
          <w:jc w:val="center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Учитель-учитель (педагог-педагог)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numPr>
                <w:ilvl w:val="0"/>
                <w:numId w:val="37"/>
              </w:numPr>
              <w:tabs>
                <w:tab w:val="left" w:pos="173"/>
                <w:tab w:val="left" w:pos="1262"/>
                <w:tab w:val="left" w:pos="2669"/>
                <w:tab w:val="left" w:pos="3307"/>
                <w:tab w:val="left" w:pos="5016"/>
                <w:tab w:val="left" w:pos="6240"/>
              </w:tabs>
              <w:ind w:left="280" w:hanging="2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«опытный учитель (педагог) - молодой специалист» - классический вариант</w:t>
            </w:r>
            <w:r>
              <w:rPr>
                <w:sz w:val="24"/>
                <w:szCs w:val="24"/>
              </w:rPr>
              <w:tab/>
              <w:t>поддержки</w:t>
            </w:r>
            <w:r>
              <w:rPr>
                <w:sz w:val="24"/>
                <w:szCs w:val="24"/>
              </w:rPr>
              <w:tab/>
              <w:t>для</w:t>
            </w:r>
            <w:r>
              <w:rPr>
                <w:sz w:val="24"/>
                <w:szCs w:val="24"/>
              </w:rPr>
              <w:tab/>
              <w:t>приобретения</w:t>
            </w:r>
            <w:r>
              <w:rPr>
                <w:sz w:val="24"/>
                <w:szCs w:val="24"/>
              </w:rPr>
              <w:tab/>
              <w:t>молодым</w:t>
            </w:r>
            <w:r>
              <w:rPr>
                <w:sz w:val="24"/>
                <w:szCs w:val="24"/>
              </w:rPr>
              <w:tab/>
              <w:t>специалистом</w:t>
            </w:r>
          </w:p>
          <w:p w:rsidR="00B5221D" w:rsidRDefault="004347AA">
            <w:pPr>
              <w:pStyle w:val="a9"/>
              <w:tabs>
                <w:tab w:val="left" w:pos="2114"/>
                <w:tab w:val="left" w:pos="4523"/>
                <w:tab w:val="left" w:pos="5824"/>
              </w:tabs>
              <w:ind w:firstLine="280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необходимых</w:t>
            </w:r>
            <w:r>
              <w:rPr>
                <w:sz w:val="24"/>
                <w:szCs w:val="24"/>
              </w:rPr>
              <w:tab/>
              <w:t>профессиональных</w:t>
            </w:r>
            <w:r>
              <w:rPr>
                <w:sz w:val="24"/>
                <w:szCs w:val="24"/>
              </w:rPr>
              <w:tab/>
              <w:t>навыков</w:t>
            </w:r>
            <w:r>
              <w:rPr>
                <w:sz w:val="24"/>
                <w:szCs w:val="24"/>
              </w:rPr>
              <w:tab/>
              <w:t>(организационных,</w:t>
            </w:r>
            <w:proofErr w:type="gramEnd"/>
          </w:p>
          <w:p w:rsidR="00B5221D" w:rsidRDefault="004347AA">
            <w:pPr>
              <w:pStyle w:val="a9"/>
              <w:ind w:firstLine="280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коммуникационных</w:t>
            </w:r>
            <w:proofErr w:type="gramEnd"/>
            <w:r>
              <w:rPr>
                <w:sz w:val="24"/>
                <w:szCs w:val="24"/>
              </w:rPr>
              <w:t>) и закрепления на месте работы;</w:t>
            </w:r>
          </w:p>
          <w:p w:rsidR="00B5221D" w:rsidRDefault="004347AA">
            <w:pPr>
              <w:pStyle w:val="a9"/>
              <w:numPr>
                <w:ilvl w:val="0"/>
                <w:numId w:val="37"/>
              </w:numPr>
              <w:tabs>
                <w:tab w:val="left" w:pos="173"/>
              </w:tabs>
              <w:ind w:left="280" w:hanging="2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«лидер педагогического сообщества - педагог, испытывающий проблемы» - конкретная </w:t>
            </w:r>
            <w:proofErr w:type="spellStart"/>
            <w:r>
              <w:rPr>
                <w:sz w:val="24"/>
                <w:szCs w:val="24"/>
              </w:rPr>
              <w:t>психоэмоциональная</w:t>
            </w:r>
            <w:proofErr w:type="spellEnd"/>
            <w:r>
              <w:rPr>
                <w:sz w:val="24"/>
                <w:szCs w:val="24"/>
              </w:rPr>
              <w:t xml:space="preserve"> поддержка (проблемы: «не могу найти общий язык с учениками», «испытываю стресс во время уроков»), сочетаемая с профессиональной помощью по приобретению и развитию педагогических талантов и инициатив;</w:t>
            </w:r>
          </w:p>
          <w:p w:rsidR="00B5221D" w:rsidRDefault="004347AA">
            <w:pPr>
              <w:pStyle w:val="a9"/>
              <w:numPr>
                <w:ilvl w:val="0"/>
                <w:numId w:val="37"/>
              </w:numPr>
              <w:tabs>
                <w:tab w:val="left" w:pos="173"/>
                <w:tab w:val="left" w:pos="1397"/>
                <w:tab w:val="left" w:pos="2726"/>
                <w:tab w:val="left" w:pos="4560"/>
                <w:tab w:val="left" w:pos="5664"/>
                <w:tab w:val="left" w:pos="6778"/>
              </w:tabs>
              <w:ind w:left="280" w:hanging="2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«педагог-новатор - консервативный педагог» - более молодой педагог помогает</w:t>
            </w:r>
            <w:r>
              <w:rPr>
                <w:sz w:val="24"/>
                <w:szCs w:val="24"/>
              </w:rPr>
              <w:tab/>
              <w:t>опытному</w:t>
            </w:r>
            <w:r>
              <w:rPr>
                <w:sz w:val="24"/>
                <w:szCs w:val="24"/>
              </w:rPr>
              <w:tab/>
              <w:t>представителю</w:t>
            </w:r>
            <w:r>
              <w:rPr>
                <w:sz w:val="24"/>
                <w:szCs w:val="24"/>
              </w:rPr>
              <w:tab/>
              <w:t>«старой</w:t>
            </w:r>
            <w:r>
              <w:rPr>
                <w:sz w:val="24"/>
                <w:szCs w:val="24"/>
              </w:rPr>
              <w:tab/>
              <w:t>школы»</w:t>
            </w:r>
            <w:r>
              <w:rPr>
                <w:sz w:val="24"/>
                <w:szCs w:val="24"/>
              </w:rPr>
              <w:tab/>
              <w:t>овладеть</w:t>
            </w:r>
          </w:p>
          <w:p w:rsidR="00B5221D" w:rsidRDefault="004347AA">
            <w:pPr>
              <w:pStyle w:val="a9"/>
              <w:ind w:firstLine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современными программами, цифровыми навыками и технологиями;</w:t>
            </w:r>
          </w:p>
          <w:p w:rsidR="00B5221D" w:rsidRDefault="004347AA">
            <w:pPr>
              <w:pStyle w:val="a9"/>
              <w:numPr>
                <w:ilvl w:val="0"/>
                <w:numId w:val="37"/>
              </w:numPr>
              <w:tabs>
                <w:tab w:val="left" w:pos="173"/>
              </w:tabs>
              <w:ind w:left="280" w:hanging="2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«опытный предметник - неопытный предметник» - опытный педагог оказывает методическую поддержку по конкретному предмету (поиск пособий, составление рабочих программ и тематических планов и т.д.).</w:t>
            </w:r>
            <w:r>
              <w:rPr>
                <w:sz w:val="24"/>
                <w:szCs w:val="24"/>
                <w:vertAlign w:val="superscript"/>
              </w:rPr>
              <w:footnoteReference w:id="9"/>
            </w:r>
          </w:p>
        </w:tc>
      </w:tr>
    </w:tbl>
    <w:p w:rsidR="00B5221D" w:rsidRDefault="004347AA">
      <w:pPr>
        <w:pStyle w:val="1"/>
        <w:numPr>
          <w:ilvl w:val="0"/>
          <w:numId w:val="34"/>
        </w:numPr>
        <w:tabs>
          <w:tab w:val="left" w:pos="382"/>
        </w:tabs>
        <w:ind w:firstLine="0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ТИПОВЫЕ ИНДИВИДУАЛЬНЫЕ ПЛАНЫ РАЗВИТИЯ НАСТАВЛЯЕМЫХ</w:t>
      </w:r>
      <w:r>
        <w:rPr>
          <w:b/>
          <w:bCs/>
          <w:sz w:val="26"/>
          <w:szCs w:val="26"/>
        </w:rPr>
        <w:br/>
        <w:t>ПОД РУКОВОДСТВОМ НАСТАВНИКА В РАЗРЕЗЕ ФОРМ</w:t>
      </w:r>
    </w:p>
    <w:p w:rsidR="00B5221D" w:rsidRDefault="004347AA">
      <w:pPr>
        <w:pStyle w:val="1"/>
        <w:spacing w:after="200"/>
        <w:ind w:firstLine="0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НАСТАВНИЧЕСТВА</w:t>
      </w:r>
    </w:p>
    <w:p w:rsidR="00B5221D" w:rsidRDefault="004347AA">
      <w:pPr>
        <w:pStyle w:val="40"/>
        <w:spacing w:after="200" w:line="288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Форма наставничества: «Ученик - ученик»</w:t>
      </w:r>
    </w:p>
    <w:p w:rsidR="00B5221D" w:rsidRDefault="004347AA">
      <w:pPr>
        <w:pStyle w:val="40"/>
        <w:spacing w:after="300" w:line="288" w:lineRule="auto"/>
        <w:ind w:firstLine="300"/>
        <w:rPr>
          <w:sz w:val="24"/>
          <w:szCs w:val="24"/>
        </w:rPr>
      </w:pPr>
      <w:r>
        <w:rPr>
          <w:b/>
          <w:bCs/>
          <w:sz w:val="24"/>
          <w:szCs w:val="24"/>
        </w:rPr>
        <w:t>ИНДИВИДУАЛЬНЫЙ ПЛАН РАЗВИТИЯ ПОД РУКОВОДСТВОМ НАСТАВНИКА</w:t>
      </w:r>
    </w:p>
    <w:p w:rsidR="00B5221D" w:rsidRDefault="004347AA">
      <w:pPr>
        <w:pStyle w:val="4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Форма наставничества: «Ученик-ученик». Ролевая модель: «Успевающий ученик - неуспевающий ученик».</w:t>
      </w:r>
    </w:p>
    <w:p w:rsidR="00B5221D" w:rsidRDefault="004347AA">
      <w:pPr>
        <w:pStyle w:val="40"/>
        <w:pBdr>
          <w:bottom w:val="single" w:sz="4" w:space="0" w:color="auto"/>
        </w:pBdr>
        <w:spacing w:after="58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Ф.И.О., класс/группа </w:t>
      </w:r>
      <w:proofErr w:type="gramStart"/>
      <w:r>
        <w:rPr>
          <w:sz w:val="24"/>
          <w:szCs w:val="24"/>
        </w:rPr>
        <w:t>наставляемого</w:t>
      </w:r>
      <w:proofErr w:type="gramEnd"/>
    </w:p>
    <w:p w:rsidR="00B5221D" w:rsidRDefault="004347AA">
      <w:pPr>
        <w:pStyle w:val="40"/>
        <w:tabs>
          <w:tab w:val="left" w:leader="underscore" w:pos="305"/>
        </w:tabs>
        <w:spacing w:after="40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</w:p>
    <w:p w:rsidR="00B5221D" w:rsidRDefault="004347AA">
      <w:pPr>
        <w:pStyle w:val="40"/>
        <w:spacing w:after="340"/>
        <w:rPr>
          <w:sz w:val="24"/>
          <w:szCs w:val="24"/>
        </w:rPr>
      </w:pPr>
      <w:r>
        <w:rPr>
          <w:sz w:val="24"/>
          <w:szCs w:val="24"/>
        </w:rPr>
        <w:lastRenderedPageBreak/>
        <w:t>Ф.И.О. и должность наставника</w:t>
      </w:r>
    </w:p>
    <w:p w:rsidR="00B5221D" w:rsidRDefault="004347AA">
      <w:pPr>
        <w:pStyle w:val="ad"/>
        <w:tabs>
          <w:tab w:val="left" w:leader="underscore" w:pos="4618"/>
          <w:tab w:val="left" w:leader="underscore" w:pos="6336"/>
          <w:tab w:val="left" w:leader="underscore" w:pos="7819"/>
        </w:tabs>
        <w:ind w:left="96"/>
        <w:rPr>
          <w:sz w:val="24"/>
          <w:szCs w:val="24"/>
        </w:rPr>
      </w:pPr>
      <w:r>
        <w:rPr>
          <w:sz w:val="24"/>
          <w:szCs w:val="24"/>
        </w:rPr>
        <w:t xml:space="preserve">Срок осуществления плана: с «___» </w:t>
      </w:r>
      <w:r>
        <w:rPr>
          <w:sz w:val="24"/>
          <w:szCs w:val="24"/>
        </w:rPr>
        <w:tab/>
        <w:t>20__ г. по «</w:t>
      </w:r>
      <w:r>
        <w:rPr>
          <w:sz w:val="24"/>
          <w:szCs w:val="24"/>
        </w:rPr>
        <w:tab/>
        <w:t xml:space="preserve">» </w:t>
      </w:r>
      <w:r>
        <w:rPr>
          <w:sz w:val="24"/>
          <w:szCs w:val="24"/>
        </w:rPr>
        <w:tab/>
        <w:t>20___ г.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600"/>
        <w:gridCol w:w="3509"/>
        <w:gridCol w:w="787"/>
        <w:gridCol w:w="2357"/>
        <w:gridCol w:w="1699"/>
        <w:gridCol w:w="552"/>
        <w:gridCol w:w="946"/>
      </w:tblGrid>
      <w:tr w:rsidR="00B5221D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Проект, задание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Планируемый результат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Фактический результат</w:t>
            </w:r>
            <w:proofErr w:type="gramStart"/>
            <w:r>
              <w:rPr>
                <w:sz w:val="24"/>
                <w:szCs w:val="24"/>
                <w:vertAlign w:val="superscript"/>
              </w:rPr>
              <w:t>6</w:t>
            </w:r>
            <w:proofErr w:type="gramEnd"/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Оценка наставника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1045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Раздел 1. Анализ трудностей и способы их преодоления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1282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tabs>
                <w:tab w:val="left" w:pos="1963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Провести самодиагностику на предмет</w:t>
            </w:r>
            <w:r>
              <w:rPr>
                <w:sz w:val="24"/>
                <w:szCs w:val="24"/>
              </w:rPr>
              <w:tab/>
              <w:t>определения</w:t>
            </w:r>
          </w:p>
          <w:p w:rsidR="00B5221D" w:rsidRDefault="004347AA">
            <w:pPr>
              <w:pStyle w:val="a9"/>
              <w:tabs>
                <w:tab w:val="left" w:pos="1954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приоритетных</w:t>
            </w:r>
            <w:r>
              <w:rPr>
                <w:sz w:val="24"/>
                <w:szCs w:val="24"/>
              </w:rPr>
              <w:tab/>
              <w:t>направлений</w:t>
            </w:r>
          </w:p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развития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tabs>
                <w:tab w:val="left" w:pos="1747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 перечень дефицитных компетенций, требующих развития; сформулирован перечень</w:t>
            </w:r>
            <w:r>
              <w:rPr>
                <w:sz w:val="24"/>
                <w:szCs w:val="24"/>
              </w:rPr>
              <w:tab/>
              <w:t>тем</w:t>
            </w:r>
          </w:p>
          <w:p w:rsidR="00B5221D" w:rsidRDefault="004347AA">
            <w:pPr>
              <w:pStyle w:val="a9"/>
              <w:tabs>
                <w:tab w:val="left" w:pos="2040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консультаций</w:t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</w:p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наставником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1584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Провести</w:t>
            </w:r>
          </w:p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диагностическую/развивающую беседу с наставником, для уточнения зон развития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23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5221D" w:rsidRDefault="00B5221D"/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2549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tabs>
                <w:tab w:val="left" w:pos="1877"/>
                <w:tab w:val="left" w:pos="3062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Разработать</w:t>
            </w:r>
            <w:r>
              <w:rPr>
                <w:sz w:val="24"/>
                <w:szCs w:val="24"/>
              </w:rPr>
              <w:tab/>
              <w:t>меры</w:t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по</w:t>
            </w:r>
            <w:proofErr w:type="gramEnd"/>
          </w:p>
          <w:p w:rsidR="00B5221D" w:rsidRDefault="004347AA">
            <w:pPr>
              <w:pStyle w:val="a9"/>
              <w:tabs>
                <w:tab w:val="left" w:pos="1651"/>
                <w:tab w:val="left" w:pos="3106"/>
              </w:tabs>
              <w:ind w:firstLine="0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преодолению</w:t>
            </w:r>
            <w:r>
              <w:rPr>
                <w:sz w:val="24"/>
                <w:szCs w:val="24"/>
              </w:rPr>
              <w:tab/>
              <w:t>трудностей</w:t>
            </w:r>
            <w:r>
              <w:rPr>
                <w:sz w:val="24"/>
                <w:szCs w:val="24"/>
              </w:rPr>
              <w:tab/>
              <w:t>(в</w:t>
            </w:r>
            <w:proofErr w:type="gramEnd"/>
          </w:p>
          <w:p w:rsidR="00B5221D" w:rsidRDefault="004347AA">
            <w:pPr>
              <w:pStyle w:val="a9"/>
              <w:tabs>
                <w:tab w:val="left" w:pos="1992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учебе, развитии </w:t>
            </w:r>
            <w:proofErr w:type="gramStart"/>
            <w:r>
              <w:rPr>
                <w:sz w:val="24"/>
                <w:szCs w:val="24"/>
              </w:rPr>
              <w:t>личностных</w:t>
            </w:r>
            <w:proofErr w:type="gramEnd"/>
            <w:r>
              <w:rPr>
                <w:sz w:val="24"/>
                <w:szCs w:val="24"/>
              </w:rPr>
              <w:t xml:space="preserve"> компетенция,</w:t>
            </w:r>
            <w:r>
              <w:rPr>
                <w:sz w:val="24"/>
                <w:szCs w:val="24"/>
              </w:rPr>
              <w:tab/>
              <w:t>достижении</w:t>
            </w:r>
          </w:p>
          <w:p w:rsidR="00B5221D" w:rsidRDefault="004347AA">
            <w:pPr>
              <w:pStyle w:val="a9"/>
              <w:tabs>
                <w:tab w:val="left" w:pos="1982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спортивных</w:t>
            </w:r>
            <w:r>
              <w:rPr>
                <w:sz w:val="24"/>
                <w:szCs w:val="24"/>
              </w:rPr>
              <w:tab/>
              <w:t>результатов,</w:t>
            </w:r>
          </w:p>
          <w:p w:rsidR="00B5221D" w:rsidRDefault="004347AA">
            <w:pPr>
              <w:pStyle w:val="a9"/>
              <w:tabs>
                <w:tab w:val="left" w:pos="1584"/>
                <w:tab w:val="left" w:pos="2126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подготовки</w:t>
            </w:r>
            <w:r>
              <w:rPr>
                <w:sz w:val="24"/>
                <w:szCs w:val="24"/>
              </w:rPr>
              <w:tab/>
              <w:t>и</w:t>
            </w:r>
            <w:r>
              <w:rPr>
                <w:sz w:val="24"/>
                <w:szCs w:val="24"/>
              </w:rPr>
              <w:tab/>
              <w:t>реализации</w:t>
            </w:r>
          </w:p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проекта и др.) с учетом тем мероприятий раздела 2.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tabs>
                <w:tab w:val="left" w:pos="1613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Разработаны</w:t>
            </w:r>
            <w:r>
              <w:rPr>
                <w:sz w:val="24"/>
                <w:szCs w:val="24"/>
              </w:rPr>
              <w:tab/>
              <w:t>меры</w:t>
            </w:r>
          </w:p>
          <w:p w:rsidR="00B5221D" w:rsidRDefault="004347AA">
            <w:pPr>
              <w:pStyle w:val="a9"/>
              <w:tabs>
                <w:tab w:val="right" w:pos="2146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преодоления трудностей</w:t>
            </w:r>
            <w:r>
              <w:rPr>
                <w:sz w:val="24"/>
                <w:szCs w:val="24"/>
              </w:rPr>
              <w:tab/>
              <w:t>и</w:t>
            </w:r>
          </w:p>
          <w:p w:rsidR="00B5221D" w:rsidRDefault="004347AA">
            <w:pPr>
              <w:pStyle w:val="a9"/>
              <w:tabs>
                <w:tab w:val="right" w:pos="2141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ожидаемые результаты</w:t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по</w:t>
            </w:r>
            <w:proofErr w:type="gramEnd"/>
          </w:p>
          <w:p w:rsidR="00B5221D" w:rsidRDefault="004347AA">
            <w:pPr>
              <w:pStyle w:val="a9"/>
              <w:tabs>
                <w:tab w:val="right" w:pos="2136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итогам</w:t>
            </w:r>
            <w:r>
              <w:rPr>
                <w:sz w:val="24"/>
                <w:szCs w:val="24"/>
              </w:rPr>
              <w:tab/>
              <w:t>его</w:t>
            </w:r>
          </w:p>
          <w:p w:rsidR="00B5221D" w:rsidRDefault="004347AA">
            <w:pPr>
              <w:pStyle w:val="a9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реализации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410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spacing w:line="240" w:lineRule="auto"/>
              <w:ind w:firstLine="0"/>
              <w:jc w:val="right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Раздел 2. Н</w:t>
            </w:r>
          </w:p>
        </w:tc>
        <w:tc>
          <w:tcPr>
            <w:tcW w:w="634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аправления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развития ученика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1291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</w:t>
            </w:r>
          </w:p>
        </w:tc>
        <w:tc>
          <w:tcPr>
            <w:tcW w:w="35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tabs>
                <w:tab w:val="left" w:pos="2365"/>
              </w:tabs>
              <w:ind w:left="20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Познакомиться с основной и дополнительной литературой, </w:t>
            </w:r>
            <w:proofErr w:type="gramStart"/>
            <w:r>
              <w:rPr>
                <w:sz w:val="24"/>
                <w:szCs w:val="24"/>
              </w:rPr>
              <w:t>тематическими</w:t>
            </w:r>
            <w:proofErr w:type="gramEnd"/>
            <w:r>
              <w:rPr>
                <w:sz w:val="24"/>
                <w:szCs w:val="24"/>
              </w:rPr>
              <w:tab/>
              <w:t>интернет-</w:t>
            </w:r>
          </w:p>
          <w:p w:rsidR="00B5221D" w:rsidRDefault="004347AA">
            <w:pPr>
              <w:pStyle w:val="a9"/>
              <w:ind w:firstLine="2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ресурсами по направлению,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 перечень литературы, интернет-сайтов для изучения, изучены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</w:tbl>
    <w:p w:rsidR="00B5221D" w:rsidRDefault="004347AA">
      <w:pPr>
        <w:pStyle w:val="ad"/>
        <w:jc w:val="both"/>
      </w:pPr>
      <w:r>
        <w:rPr>
          <w:vertAlign w:val="superscript"/>
        </w:rPr>
        <w:t>6</w:t>
      </w:r>
      <w:proofErr w:type="gramStart"/>
      <w:r>
        <w:t xml:space="preserve"> Е</w:t>
      </w:r>
      <w:proofErr w:type="gramEnd"/>
      <w:r>
        <w:t>сли фактический результат совпадает с запланированным, то следует отметить «результат достигнут в полной мере»; если фактический результат не выполнен, указывается «результат достигнут не в полной мере» или «результат не достигнут»; если превысил запланированный, то необходимо это описать.</w:t>
      </w: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696"/>
        <w:gridCol w:w="3384"/>
        <w:gridCol w:w="850"/>
        <w:gridCol w:w="2328"/>
        <w:gridCol w:w="2246"/>
        <w:gridCol w:w="946"/>
      </w:tblGrid>
      <w:tr w:rsidR="00B5221D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которое</w:t>
            </w:r>
            <w:proofErr w:type="gramEnd"/>
            <w:r>
              <w:rPr>
                <w:sz w:val="24"/>
                <w:szCs w:val="24"/>
              </w:rPr>
              <w:t xml:space="preserve"> вызывает затруднения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... (перечень)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4138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22.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tabs>
                <w:tab w:val="left" w:pos="1267"/>
                <w:tab w:val="right" w:pos="3168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Перенять</w:t>
            </w:r>
            <w:r>
              <w:rPr>
                <w:sz w:val="24"/>
                <w:szCs w:val="24"/>
              </w:rPr>
              <w:tab/>
              <w:t>успешный</w:t>
            </w:r>
            <w:r>
              <w:rPr>
                <w:sz w:val="24"/>
                <w:szCs w:val="24"/>
              </w:rPr>
              <w:tab/>
              <w:t>опыт</w:t>
            </w:r>
          </w:p>
          <w:p w:rsidR="00B5221D" w:rsidRDefault="004347AA">
            <w:pPr>
              <w:pStyle w:val="a9"/>
              <w:tabs>
                <w:tab w:val="left" w:pos="1450"/>
                <w:tab w:val="right" w:pos="3154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наставника</w:t>
            </w:r>
            <w:r>
              <w:rPr>
                <w:sz w:val="24"/>
                <w:szCs w:val="24"/>
              </w:rPr>
              <w:tab/>
              <w:t>по</w:t>
            </w:r>
            <w:r>
              <w:rPr>
                <w:sz w:val="24"/>
                <w:szCs w:val="24"/>
              </w:rPr>
              <w:tab/>
              <w:t>подготовке</w:t>
            </w:r>
          </w:p>
          <w:p w:rsidR="00B5221D" w:rsidRDefault="004347AA">
            <w:pPr>
              <w:pStyle w:val="a9"/>
              <w:tabs>
                <w:tab w:val="right" w:pos="3158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домашнего</w:t>
            </w:r>
            <w:r>
              <w:rPr>
                <w:sz w:val="24"/>
                <w:szCs w:val="24"/>
              </w:rPr>
              <w:tab/>
              <w:t>задания</w:t>
            </w:r>
          </w:p>
          <w:p w:rsidR="00B5221D" w:rsidRDefault="004347AA">
            <w:pPr>
              <w:pStyle w:val="a9"/>
              <w:tabs>
                <w:tab w:val="right" w:pos="3139"/>
              </w:tabs>
              <w:ind w:firstLine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(написания</w:t>
            </w:r>
            <w:r>
              <w:rPr>
                <w:sz w:val="24"/>
                <w:szCs w:val="24"/>
              </w:rPr>
              <w:tab/>
              <w:t>доклада,</w:t>
            </w:r>
            <w:proofErr w:type="gramEnd"/>
          </w:p>
          <w:p w:rsidR="00B5221D" w:rsidRDefault="004347AA">
            <w:pPr>
              <w:pStyle w:val="a9"/>
              <w:tabs>
                <w:tab w:val="right" w:pos="3144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выполнения</w:t>
            </w:r>
            <w:r>
              <w:rPr>
                <w:sz w:val="24"/>
                <w:szCs w:val="24"/>
              </w:rPr>
              <w:tab/>
              <w:t>упражнений,</w:t>
            </w:r>
          </w:p>
          <w:p w:rsidR="00B5221D" w:rsidRDefault="004347AA">
            <w:pPr>
              <w:pStyle w:val="a9"/>
              <w:tabs>
                <w:tab w:val="left" w:pos="1190"/>
                <w:tab w:val="left" w:pos="3053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заучивания стихотворений и т.д.)/</w:t>
            </w:r>
            <w:r>
              <w:rPr>
                <w:sz w:val="24"/>
                <w:szCs w:val="24"/>
              </w:rPr>
              <w:tab/>
              <w:t>подготовки</w:t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к</w:t>
            </w:r>
            <w:proofErr w:type="gramEnd"/>
          </w:p>
          <w:p w:rsidR="00B5221D" w:rsidRDefault="004347AA">
            <w:pPr>
              <w:pStyle w:val="a9"/>
              <w:tabs>
                <w:tab w:val="right" w:pos="3158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контрольным</w:t>
            </w:r>
            <w:r>
              <w:rPr>
                <w:sz w:val="24"/>
                <w:szCs w:val="24"/>
              </w:rPr>
              <w:tab/>
              <w:t>работам/</w:t>
            </w:r>
          </w:p>
          <w:p w:rsidR="00B5221D" w:rsidRDefault="004347AA">
            <w:pPr>
              <w:pStyle w:val="a9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самостоятельных тренировок/разработки проекта и пр.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tabs>
                <w:tab w:val="right" w:pos="2107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Сформировано понимание</w:t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на</w:t>
            </w:r>
            <w:proofErr w:type="gramEnd"/>
          </w:p>
          <w:p w:rsidR="00B5221D" w:rsidRDefault="004347AA">
            <w:pPr>
              <w:pStyle w:val="a9"/>
              <w:tabs>
                <w:tab w:val="right" w:pos="2102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основе</w:t>
            </w:r>
            <w:r>
              <w:rPr>
                <w:sz w:val="24"/>
                <w:szCs w:val="24"/>
              </w:rPr>
              <w:tab/>
              <w:t>изучения</w:t>
            </w:r>
          </w:p>
          <w:p w:rsidR="00B5221D" w:rsidRDefault="004347AA">
            <w:pPr>
              <w:pStyle w:val="a9"/>
              <w:tabs>
                <w:tab w:val="right" w:pos="2093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опыта</w:t>
            </w:r>
            <w:r>
              <w:rPr>
                <w:sz w:val="24"/>
                <w:szCs w:val="24"/>
              </w:rPr>
              <w:tab/>
              <w:t>наставника,</w:t>
            </w:r>
          </w:p>
          <w:p w:rsidR="00B5221D" w:rsidRDefault="004347AA">
            <w:pPr>
              <w:pStyle w:val="a9"/>
              <w:tabs>
                <w:tab w:val="right" w:pos="2102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как</w:t>
            </w:r>
            <w:r>
              <w:rPr>
                <w:sz w:val="24"/>
                <w:szCs w:val="24"/>
              </w:rPr>
              <w:tab/>
              <w:t>успешно</w:t>
            </w:r>
          </w:p>
          <w:p w:rsidR="00B5221D" w:rsidRDefault="004347AA">
            <w:pPr>
              <w:pStyle w:val="a9"/>
              <w:tabs>
                <w:tab w:val="right" w:pos="2107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подготовить домашнее</w:t>
            </w:r>
            <w:r>
              <w:rPr>
                <w:sz w:val="24"/>
                <w:szCs w:val="24"/>
              </w:rPr>
              <w:tab/>
              <w:t>задание</w:t>
            </w:r>
          </w:p>
          <w:p w:rsidR="00B5221D" w:rsidRDefault="004347AA">
            <w:pPr>
              <w:pStyle w:val="a9"/>
              <w:tabs>
                <w:tab w:val="right" w:pos="2093"/>
              </w:tabs>
              <w:ind w:firstLine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(написать</w:t>
            </w:r>
            <w:r>
              <w:rPr>
                <w:sz w:val="24"/>
                <w:szCs w:val="24"/>
              </w:rPr>
              <w:tab/>
              <w:t>доклад,</w:t>
            </w:r>
            <w:proofErr w:type="gramEnd"/>
          </w:p>
          <w:p w:rsidR="00B5221D" w:rsidRDefault="004347AA">
            <w:pPr>
              <w:pStyle w:val="a9"/>
              <w:tabs>
                <w:tab w:val="left" w:pos="1997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выполнить упражнения, заучить стихотворения</w:t>
            </w:r>
            <w:r>
              <w:rPr>
                <w:sz w:val="24"/>
                <w:szCs w:val="24"/>
              </w:rPr>
              <w:tab/>
              <w:t>и</w:t>
            </w:r>
          </w:p>
          <w:p w:rsidR="00B5221D" w:rsidRDefault="004347AA">
            <w:pPr>
              <w:pStyle w:val="a9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т.д.)/.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2866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2.3.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tabs>
                <w:tab w:val="right" w:pos="3158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Сформировать</w:t>
            </w:r>
            <w:r>
              <w:rPr>
                <w:sz w:val="24"/>
                <w:szCs w:val="24"/>
              </w:rPr>
              <w:tab/>
              <w:t>правила</w:t>
            </w:r>
          </w:p>
          <w:p w:rsidR="00B5221D" w:rsidRDefault="004347AA">
            <w:pPr>
              <w:pStyle w:val="a9"/>
              <w:tabs>
                <w:tab w:val="right" w:pos="3154"/>
              </w:tabs>
              <w:ind w:firstLine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поведения на уроке (как вести конспект,</w:t>
            </w:r>
            <w:r>
              <w:rPr>
                <w:sz w:val="24"/>
                <w:szCs w:val="24"/>
              </w:rPr>
              <w:tab/>
              <w:t>запоминать</w:t>
            </w:r>
            <w:proofErr w:type="gramEnd"/>
          </w:p>
          <w:p w:rsidR="00B5221D" w:rsidRDefault="004347AA">
            <w:pPr>
              <w:pStyle w:val="a9"/>
              <w:tabs>
                <w:tab w:val="left" w:pos="1699"/>
                <w:tab w:val="right" w:pos="3154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информацию,</w:t>
            </w:r>
            <w:r>
              <w:rPr>
                <w:sz w:val="24"/>
                <w:szCs w:val="24"/>
              </w:rPr>
              <w:tab/>
              <w:t>выступать</w:t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</w:p>
          <w:p w:rsidR="00B5221D" w:rsidRDefault="004347AA">
            <w:pPr>
              <w:pStyle w:val="a9"/>
              <w:tabs>
                <w:tab w:val="right" w:pos="3158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докладом и пр.); тренировке, общественной,</w:t>
            </w:r>
            <w:r>
              <w:rPr>
                <w:sz w:val="24"/>
                <w:szCs w:val="24"/>
              </w:rPr>
              <w:tab/>
              <w:t>проектной</w:t>
            </w:r>
          </w:p>
          <w:p w:rsidR="00B5221D" w:rsidRDefault="004347AA">
            <w:pPr>
              <w:pStyle w:val="a9"/>
              <w:tabs>
                <w:tab w:val="left" w:pos="1704"/>
                <w:tab w:val="left" w:pos="2170"/>
                <w:tab w:val="left" w:pos="2813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деятельности</w:t>
            </w:r>
            <w:r>
              <w:rPr>
                <w:sz w:val="24"/>
                <w:szCs w:val="24"/>
              </w:rPr>
              <w:tab/>
              <w:t>и</w:t>
            </w:r>
            <w:r>
              <w:rPr>
                <w:sz w:val="24"/>
                <w:szCs w:val="24"/>
              </w:rPr>
              <w:tab/>
              <w:t>др.</w:t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для</w:t>
            </w:r>
            <w:proofErr w:type="gramEnd"/>
          </w:p>
          <w:p w:rsidR="00B5221D" w:rsidRDefault="004347AA">
            <w:pPr>
              <w:pStyle w:val="a9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повышения результативности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tabs>
                <w:tab w:val="left" w:pos="1776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Сформировано понимание,</w:t>
            </w:r>
            <w:r>
              <w:rPr>
                <w:sz w:val="24"/>
                <w:szCs w:val="24"/>
              </w:rPr>
              <w:tab/>
              <w:t>как</w:t>
            </w:r>
          </w:p>
          <w:p w:rsidR="00B5221D" w:rsidRDefault="004347AA">
            <w:pPr>
              <w:pStyle w:val="a9"/>
              <w:tabs>
                <w:tab w:val="left" w:pos="1882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повысить результативность (успеваемость)</w:t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на</w:t>
            </w:r>
            <w:proofErr w:type="gramEnd"/>
          </w:p>
          <w:p w:rsidR="00B5221D" w:rsidRDefault="004347AA">
            <w:pPr>
              <w:pStyle w:val="a9"/>
              <w:ind w:firstLine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уроке</w:t>
            </w:r>
            <w:proofErr w:type="gramEnd"/>
            <w:r>
              <w:rPr>
                <w:sz w:val="24"/>
                <w:szCs w:val="24"/>
              </w:rPr>
              <w:t>, тренировке, проведении общественного мероприятия и др.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2866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2.4.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tabs>
                <w:tab w:val="right" w:pos="3154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Освоить</w:t>
            </w:r>
            <w:r>
              <w:rPr>
                <w:sz w:val="24"/>
                <w:szCs w:val="24"/>
              </w:rPr>
              <w:tab/>
              <w:t>эффективные</w:t>
            </w:r>
          </w:p>
          <w:p w:rsidR="00B5221D" w:rsidRDefault="004347AA">
            <w:pPr>
              <w:pStyle w:val="a9"/>
              <w:tabs>
                <w:tab w:val="left" w:pos="1195"/>
                <w:tab w:val="right" w:pos="3149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подходы</w:t>
            </w:r>
            <w:r>
              <w:rPr>
                <w:sz w:val="24"/>
                <w:szCs w:val="24"/>
              </w:rPr>
              <w:tab/>
              <w:t>к</w:t>
            </w:r>
            <w:r>
              <w:rPr>
                <w:sz w:val="24"/>
                <w:szCs w:val="24"/>
              </w:rPr>
              <w:tab/>
              <w:t>планированию</w:t>
            </w:r>
          </w:p>
          <w:p w:rsidR="00B5221D" w:rsidRDefault="004347AA">
            <w:pPr>
              <w:pStyle w:val="a9"/>
              <w:tabs>
                <w:tab w:val="right" w:pos="3154"/>
              </w:tabs>
              <w:spacing w:line="240" w:lineRule="auto"/>
              <w:ind w:firstLine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учебной</w:t>
            </w:r>
            <w:r>
              <w:rPr>
                <w:sz w:val="24"/>
                <w:szCs w:val="24"/>
              </w:rPr>
              <w:tab/>
              <w:t>(спортивной,</w:t>
            </w:r>
            <w:proofErr w:type="gramEnd"/>
          </w:p>
          <w:p w:rsidR="00B5221D" w:rsidRDefault="004347AA">
            <w:pPr>
              <w:pStyle w:val="a9"/>
              <w:tabs>
                <w:tab w:val="left" w:pos="2021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тренировочной,</w:t>
            </w:r>
            <w:r>
              <w:rPr>
                <w:sz w:val="24"/>
                <w:szCs w:val="24"/>
              </w:rPr>
              <w:tab/>
              <w:t>проектной,</w:t>
            </w:r>
          </w:p>
          <w:p w:rsidR="00B5221D" w:rsidRDefault="004347AA">
            <w:pPr>
              <w:pStyle w:val="a9"/>
              <w:tabs>
                <w:tab w:val="left" w:pos="2011"/>
                <w:tab w:val="left" w:pos="2774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общественной</w:t>
            </w:r>
            <w:r>
              <w:rPr>
                <w:sz w:val="24"/>
                <w:szCs w:val="24"/>
              </w:rPr>
              <w:tab/>
              <w:t>и</w:t>
            </w:r>
            <w:r>
              <w:rPr>
                <w:sz w:val="24"/>
                <w:szCs w:val="24"/>
              </w:rPr>
              <w:tab/>
              <w:t>др.)</w:t>
            </w:r>
          </w:p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tabs>
                <w:tab w:val="left" w:pos="1354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Освоены</w:t>
            </w:r>
            <w:r>
              <w:rPr>
                <w:sz w:val="24"/>
                <w:szCs w:val="24"/>
              </w:rPr>
              <w:tab/>
              <w:t>навыки</w:t>
            </w:r>
          </w:p>
          <w:p w:rsidR="00B5221D" w:rsidRDefault="004347AA">
            <w:pPr>
              <w:pStyle w:val="a9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планирования учебной (спортивной, общественной) деятельности (указать), определены приоритеты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4464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2.5.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tabs>
                <w:tab w:val="left" w:pos="1123"/>
                <w:tab w:val="right" w:pos="3158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Познакомиться с успешным опытом</w:t>
            </w:r>
            <w:r>
              <w:rPr>
                <w:sz w:val="24"/>
                <w:szCs w:val="24"/>
              </w:rPr>
              <w:tab/>
              <w:t>(указать</w:t>
            </w:r>
            <w:r>
              <w:rPr>
                <w:sz w:val="24"/>
                <w:szCs w:val="24"/>
              </w:rPr>
              <w:tab/>
              <w:t>авторов)</w:t>
            </w:r>
          </w:p>
          <w:p w:rsidR="00B5221D" w:rsidRDefault="004347AA">
            <w:pPr>
              <w:pStyle w:val="a9"/>
              <w:tabs>
                <w:tab w:val="right" w:pos="3154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учебной</w:t>
            </w:r>
            <w:r>
              <w:rPr>
                <w:sz w:val="24"/>
                <w:szCs w:val="24"/>
              </w:rPr>
              <w:tab/>
              <w:t>деятельности,</w:t>
            </w:r>
          </w:p>
          <w:p w:rsidR="00B5221D" w:rsidRDefault="004347AA">
            <w:pPr>
              <w:pStyle w:val="a9"/>
              <w:tabs>
                <w:tab w:val="right" w:pos="3149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тренировочного</w:t>
            </w:r>
            <w:r>
              <w:rPr>
                <w:sz w:val="24"/>
                <w:szCs w:val="24"/>
              </w:rPr>
              <w:tab/>
              <w:t>процесса,</w:t>
            </w:r>
          </w:p>
          <w:p w:rsidR="00B5221D" w:rsidRDefault="004347AA">
            <w:pPr>
              <w:pStyle w:val="a9"/>
              <w:tabs>
                <w:tab w:val="left" w:pos="1507"/>
                <w:tab w:val="right" w:pos="3154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подготовки</w:t>
            </w:r>
            <w:r>
              <w:rPr>
                <w:sz w:val="24"/>
                <w:szCs w:val="24"/>
              </w:rPr>
              <w:tab/>
              <w:t>и</w:t>
            </w:r>
            <w:r>
              <w:rPr>
                <w:sz w:val="24"/>
                <w:szCs w:val="24"/>
              </w:rPr>
              <w:tab/>
              <w:t>проведения</w:t>
            </w:r>
          </w:p>
          <w:p w:rsidR="00B5221D" w:rsidRDefault="004347AA">
            <w:pPr>
              <w:pStyle w:val="a9"/>
              <w:tabs>
                <w:tab w:val="right" w:pos="3144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публичных</w:t>
            </w:r>
            <w:r>
              <w:rPr>
                <w:sz w:val="24"/>
                <w:szCs w:val="24"/>
              </w:rPr>
              <w:tab/>
              <w:t>выступлений,</w:t>
            </w:r>
          </w:p>
          <w:p w:rsidR="00B5221D" w:rsidRDefault="004347AA">
            <w:pPr>
              <w:pStyle w:val="a9"/>
              <w:spacing w:line="298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подготовки проектов, участия в олимпиадах и конкурсах и др.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tabs>
                <w:tab w:val="left" w:pos="1046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Изучен</w:t>
            </w:r>
            <w:r>
              <w:rPr>
                <w:sz w:val="24"/>
                <w:szCs w:val="24"/>
              </w:rPr>
              <w:tab/>
              <w:t>успешный</w:t>
            </w:r>
          </w:p>
          <w:p w:rsidR="00B5221D" w:rsidRDefault="004347AA">
            <w:pPr>
              <w:pStyle w:val="a9"/>
              <w:tabs>
                <w:tab w:val="left" w:pos="1867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опыт</w:t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по</w:t>
            </w:r>
            <w:proofErr w:type="gramEnd"/>
          </w:p>
          <w:p w:rsidR="00B5221D" w:rsidRDefault="004347AA">
            <w:pPr>
              <w:pStyle w:val="a9"/>
              <w:tabs>
                <w:tab w:val="left" w:pos="1498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выбранному направлению развития, определено, что из изученного</w:t>
            </w:r>
            <w:r>
              <w:rPr>
                <w:sz w:val="24"/>
                <w:szCs w:val="24"/>
              </w:rPr>
              <w:tab/>
              <w:t>опыта</w:t>
            </w:r>
          </w:p>
          <w:p w:rsidR="00B5221D" w:rsidRDefault="004347AA">
            <w:pPr>
              <w:pStyle w:val="a9"/>
              <w:tabs>
                <w:tab w:val="left" w:pos="1008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можно</w:t>
            </w:r>
            <w:r>
              <w:rPr>
                <w:sz w:val="24"/>
                <w:szCs w:val="24"/>
              </w:rPr>
              <w:tab/>
              <w:t>применить</w:t>
            </w:r>
          </w:p>
          <w:p w:rsidR="00B5221D" w:rsidRDefault="004347AA">
            <w:pPr>
              <w:pStyle w:val="a9"/>
              <w:tabs>
                <w:tab w:val="left" w:pos="533"/>
                <w:tab w:val="left" w:pos="1757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ab/>
              <w:t>практике</w:t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для</w:t>
            </w:r>
            <w:proofErr w:type="gramEnd"/>
          </w:p>
          <w:p w:rsidR="00B5221D" w:rsidRDefault="004347AA">
            <w:pPr>
              <w:pStyle w:val="a9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повышения результативности учебной (спортивной, общественной)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</w:tbl>
    <w:p w:rsidR="00B5221D" w:rsidRDefault="004347AA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696"/>
        <w:gridCol w:w="3384"/>
        <w:gridCol w:w="850"/>
        <w:gridCol w:w="2328"/>
        <w:gridCol w:w="2246"/>
        <w:gridCol w:w="946"/>
      </w:tblGrid>
      <w:tr w:rsidR="00B5221D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деятельности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2549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2.6.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tabs>
                <w:tab w:val="left" w:pos="1272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Принять участие в олимпиаде, конкурсе,</w:t>
            </w:r>
            <w:r>
              <w:rPr>
                <w:sz w:val="24"/>
                <w:szCs w:val="24"/>
              </w:rPr>
              <w:tab/>
              <w:t xml:space="preserve">соревнованиях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</w:p>
          <w:p w:rsidR="00B5221D" w:rsidRDefault="004347AA">
            <w:pPr>
              <w:pStyle w:val="a9"/>
              <w:tabs>
                <w:tab w:val="left" w:pos="2203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последующим</w:t>
            </w:r>
            <w:r>
              <w:rPr>
                <w:sz w:val="24"/>
                <w:szCs w:val="24"/>
              </w:rPr>
              <w:tab/>
              <w:t>разбором</w:t>
            </w:r>
          </w:p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полученного опыта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tabs>
                <w:tab w:val="left" w:pos="1454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итогам участия в олимпиаде/конкурсе (указать,</w:t>
            </w:r>
            <w:r>
              <w:rPr>
                <w:sz w:val="24"/>
                <w:szCs w:val="24"/>
              </w:rPr>
              <w:tab/>
              <w:t>каких)</w:t>
            </w:r>
          </w:p>
          <w:p w:rsidR="00B5221D" w:rsidRDefault="004347AA">
            <w:pPr>
              <w:pStyle w:val="a9"/>
              <w:ind w:firstLine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занято место/получен</w:t>
            </w:r>
            <w:proofErr w:type="gramEnd"/>
            <w:r>
              <w:rPr>
                <w:sz w:val="24"/>
                <w:szCs w:val="24"/>
              </w:rPr>
              <w:t xml:space="preserve"> статус лауреата;</w:t>
            </w:r>
          </w:p>
          <w:p w:rsidR="00B5221D" w:rsidRDefault="004347AA">
            <w:pPr>
              <w:pStyle w:val="a9"/>
              <w:tabs>
                <w:tab w:val="left" w:pos="1411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ab/>
              <w:t>итогам</w:t>
            </w:r>
          </w:p>
          <w:p w:rsidR="00B5221D" w:rsidRDefault="004347AA">
            <w:pPr>
              <w:pStyle w:val="a9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соревнования </w:t>
            </w:r>
            <w:proofErr w:type="gramStart"/>
            <w:r>
              <w:rPr>
                <w:sz w:val="24"/>
                <w:szCs w:val="24"/>
              </w:rPr>
              <w:t>по</w:t>
            </w:r>
            <w:proofErr w:type="gramEnd"/>
            <w:r>
              <w:rPr>
                <w:sz w:val="24"/>
                <w:szCs w:val="24"/>
              </w:rPr>
              <w:t xml:space="preserve"> ...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965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2.7.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Выступить с докладом об ученическом проекте </w:t>
            </w:r>
            <w:proofErr w:type="gramStart"/>
            <w:r>
              <w:rPr>
                <w:sz w:val="24"/>
                <w:szCs w:val="24"/>
              </w:rPr>
              <w:t>на</w:t>
            </w:r>
            <w:proofErr w:type="gramEnd"/>
            <w:r>
              <w:rPr>
                <w:sz w:val="24"/>
                <w:szCs w:val="24"/>
              </w:rPr>
              <w:t xml:space="preserve"> ...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Доклад представлен на муниципальной конференции «...»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22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2.8.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tabs>
                <w:tab w:val="right" w:pos="3154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Сформировать</w:t>
            </w:r>
            <w:r>
              <w:rPr>
                <w:sz w:val="24"/>
                <w:szCs w:val="24"/>
              </w:rPr>
              <w:tab/>
              <w:t>понимание</w:t>
            </w:r>
          </w:p>
          <w:p w:rsidR="00B5221D" w:rsidRDefault="004347AA">
            <w:pPr>
              <w:pStyle w:val="a9"/>
              <w:tabs>
                <w:tab w:val="right" w:pos="3163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эффективного</w:t>
            </w:r>
            <w:r>
              <w:rPr>
                <w:sz w:val="24"/>
                <w:szCs w:val="24"/>
              </w:rPr>
              <w:tab/>
              <w:t xml:space="preserve">поведения </w:t>
            </w:r>
            <w:proofErr w:type="gramStart"/>
            <w:r>
              <w:rPr>
                <w:sz w:val="24"/>
                <w:szCs w:val="24"/>
              </w:rPr>
              <w:t>при</w:t>
            </w:r>
            <w:proofErr w:type="gramEnd"/>
          </w:p>
          <w:p w:rsidR="00B5221D" w:rsidRDefault="004347AA">
            <w:pPr>
              <w:pStyle w:val="a9"/>
              <w:tabs>
                <w:tab w:val="right" w:pos="3154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возникновении</w:t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конфликтных</w:t>
            </w:r>
            <w:proofErr w:type="gramEnd"/>
          </w:p>
          <w:p w:rsidR="00B5221D" w:rsidRDefault="004347AA">
            <w:pPr>
              <w:pStyle w:val="a9"/>
              <w:tabs>
                <w:tab w:val="right" w:pos="3139"/>
                <w:tab w:val="right" w:pos="3140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ситуаций</w:t>
            </w:r>
            <w:r>
              <w:rPr>
                <w:sz w:val="24"/>
                <w:szCs w:val="24"/>
              </w:rPr>
              <w:tab/>
              <w:t>в</w:t>
            </w:r>
            <w:r>
              <w:rPr>
                <w:sz w:val="24"/>
                <w:szCs w:val="24"/>
              </w:rPr>
              <w:tab/>
              <w:t>ОО,</w:t>
            </w:r>
          </w:p>
          <w:p w:rsidR="00B5221D" w:rsidRDefault="004347AA">
            <w:pPr>
              <w:pStyle w:val="a9"/>
              <w:tabs>
                <w:tab w:val="right" w:pos="3154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познакомиться</w:t>
            </w:r>
            <w:r>
              <w:rPr>
                <w:sz w:val="24"/>
                <w:szCs w:val="24"/>
              </w:rPr>
              <w:tab/>
              <w:t>со способами</w:t>
            </w:r>
          </w:p>
          <w:p w:rsidR="00B5221D" w:rsidRDefault="004347AA">
            <w:pPr>
              <w:pStyle w:val="a9"/>
              <w:tabs>
                <w:tab w:val="left" w:pos="902"/>
                <w:tab w:val="left" w:pos="3034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их</w:t>
            </w:r>
            <w:r>
              <w:rPr>
                <w:sz w:val="24"/>
                <w:szCs w:val="24"/>
              </w:rPr>
              <w:tab/>
              <w:t>профилактики</w:t>
            </w:r>
            <w:r>
              <w:rPr>
                <w:sz w:val="24"/>
                <w:szCs w:val="24"/>
              </w:rPr>
              <w:tab/>
              <w:t>и</w:t>
            </w:r>
          </w:p>
          <w:p w:rsidR="00B5221D" w:rsidRDefault="004347AA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урегулирования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tabs>
                <w:tab w:val="left" w:pos="2006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Определены действенные методы поведения и профилактики</w:t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</w:p>
          <w:p w:rsidR="00B5221D" w:rsidRDefault="004347AA">
            <w:pPr>
              <w:pStyle w:val="a9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конфликтных </w:t>
            </w:r>
            <w:proofErr w:type="gramStart"/>
            <w:r>
              <w:rPr>
                <w:sz w:val="24"/>
                <w:szCs w:val="24"/>
              </w:rPr>
              <w:t>ситуациях</w:t>
            </w:r>
            <w:proofErr w:type="gramEnd"/>
            <w:r>
              <w:rPr>
                <w:sz w:val="24"/>
                <w:szCs w:val="24"/>
              </w:rPr>
              <w:t xml:space="preserve"> в классе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1603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2.9.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tabs>
                <w:tab w:val="left" w:pos="1680"/>
                <w:tab w:val="right" w:pos="3149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Записаться</w:t>
            </w:r>
            <w:r>
              <w:rPr>
                <w:sz w:val="24"/>
                <w:szCs w:val="24"/>
              </w:rPr>
              <w:tab/>
              <w:t>в</w:t>
            </w:r>
            <w:r>
              <w:rPr>
                <w:sz w:val="24"/>
                <w:szCs w:val="24"/>
              </w:rPr>
              <w:tab/>
              <w:t>кружок,</w:t>
            </w:r>
          </w:p>
          <w:p w:rsidR="00B5221D" w:rsidRDefault="004347AA">
            <w:pPr>
              <w:pStyle w:val="a9"/>
              <w:tabs>
                <w:tab w:val="right" w:pos="3154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спортивную секцию, клуб по интересам и др. с учетом выбранного</w:t>
            </w:r>
            <w:r>
              <w:rPr>
                <w:sz w:val="24"/>
                <w:szCs w:val="24"/>
              </w:rPr>
              <w:tab/>
              <w:t>направления</w:t>
            </w:r>
          </w:p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Стал участником спортивной секции, кружка, клуба по интересам, волонтером и др.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</w:tbl>
    <w:p w:rsidR="00B5221D" w:rsidRDefault="00B5221D">
      <w:pPr>
        <w:spacing w:after="299" w:line="1" w:lineRule="exact"/>
      </w:pPr>
    </w:p>
    <w:p w:rsidR="00B5221D" w:rsidRDefault="004347AA">
      <w:pPr>
        <w:pStyle w:val="40"/>
        <w:tabs>
          <w:tab w:val="left" w:pos="5016"/>
        </w:tabs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Подпись</w:t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Подпись</w:t>
      </w:r>
      <w:proofErr w:type="gramEnd"/>
      <w:r>
        <w:rPr>
          <w:sz w:val="24"/>
          <w:szCs w:val="24"/>
        </w:rPr>
        <w:t xml:space="preserve"> наставляемого</w:t>
      </w:r>
    </w:p>
    <w:p w:rsidR="00B5221D" w:rsidRDefault="004347AA">
      <w:pPr>
        <w:pStyle w:val="40"/>
        <w:tabs>
          <w:tab w:val="left" w:leader="underscore" w:pos="4452"/>
          <w:tab w:val="left" w:leader="underscore" w:pos="9043"/>
        </w:tabs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наставника</w:t>
      </w:r>
      <w:r>
        <w:rPr>
          <w:sz w:val="24"/>
          <w:szCs w:val="24"/>
        </w:rPr>
        <w:tab/>
        <w:t xml:space="preserve"> сотрудника</w:t>
      </w:r>
      <w:r>
        <w:rPr>
          <w:sz w:val="24"/>
          <w:szCs w:val="24"/>
        </w:rPr>
        <w:tab/>
      </w:r>
    </w:p>
    <w:p w:rsidR="00B5221D" w:rsidRDefault="004347AA">
      <w:pPr>
        <w:pStyle w:val="40"/>
        <w:tabs>
          <w:tab w:val="left" w:leader="underscore" w:pos="595"/>
          <w:tab w:val="left" w:leader="underscore" w:pos="1867"/>
          <w:tab w:val="left" w:leader="underscore" w:pos="5016"/>
          <w:tab w:val="left" w:leader="underscore" w:pos="6245"/>
        </w:tabs>
        <w:spacing w:line="276" w:lineRule="auto"/>
        <w:ind w:right="700"/>
        <w:jc w:val="right"/>
        <w:rPr>
          <w:sz w:val="24"/>
          <w:szCs w:val="24"/>
        </w:rPr>
      </w:pPr>
      <w:r>
        <w:rPr>
          <w:sz w:val="24"/>
          <w:szCs w:val="24"/>
        </w:rPr>
        <w:t>«</w:t>
      </w:r>
      <w:r>
        <w:rPr>
          <w:sz w:val="24"/>
          <w:szCs w:val="24"/>
        </w:rPr>
        <w:tab/>
        <w:t xml:space="preserve">» </w:t>
      </w:r>
      <w:r>
        <w:rPr>
          <w:sz w:val="24"/>
          <w:szCs w:val="24"/>
        </w:rPr>
        <w:tab/>
        <w:t xml:space="preserve"> «</w:t>
      </w:r>
      <w:r>
        <w:rPr>
          <w:sz w:val="24"/>
          <w:szCs w:val="24"/>
        </w:rPr>
        <w:tab/>
        <w:t xml:space="preserve">» </w:t>
      </w:r>
      <w:r>
        <w:rPr>
          <w:sz w:val="24"/>
          <w:szCs w:val="24"/>
        </w:rPr>
        <w:tab/>
        <w:t xml:space="preserve"> 20__ г.</w:t>
      </w:r>
    </w:p>
    <w:p w:rsidR="00B5221D" w:rsidRDefault="004347AA">
      <w:pPr>
        <w:pStyle w:val="40"/>
        <w:spacing w:after="200" w:line="276" w:lineRule="auto"/>
        <w:ind w:left="1400" w:hanging="1400"/>
        <w:rPr>
          <w:sz w:val="24"/>
          <w:szCs w:val="24"/>
        </w:rPr>
      </w:pPr>
      <w:r>
        <w:rPr>
          <w:sz w:val="24"/>
          <w:szCs w:val="24"/>
        </w:rPr>
        <w:t xml:space="preserve">20__г. </w:t>
      </w:r>
      <w:r>
        <w:rPr>
          <w:b/>
          <w:bCs/>
          <w:sz w:val="24"/>
          <w:szCs w:val="24"/>
        </w:rPr>
        <w:t>Форма наставничества: «Учитель - учитель (педагог - педагог)»</w:t>
      </w:r>
    </w:p>
    <w:p w:rsidR="00B5221D" w:rsidRDefault="004347AA">
      <w:pPr>
        <w:pStyle w:val="40"/>
        <w:tabs>
          <w:tab w:val="left" w:leader="underscore" w:pos="9586"/>
        </w:tabs>
        <w:spacing w:line="276" w:lineRule="auto"/>
        <w:ind w:firstLine="30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ИНДИВИДУАЛЬНЫЙ ПЛАН РАЗВИТИЯ ПОД РУКОВОДСТВОМ НАСТАВНИКА </w:t>
      </w:r>
      <w:r>
        <w:rPr>
          <w:sz w:val="24"/>
          <w:szCs w:val="24"/>
        </w:rPr>
        <w:t xml:space="preserve">Форма наставничества: «учитель-учитель». </w:t>
      </w:r>
      <w:r>
        <w:rPr>
          <w:b/>
          <w:bCs/>
          <w:sz w:val="24"/>
          <w:szCs w:val="24"/>
        </w:rPr>
        <w:t>Ролевая модель</w:t>
      </w:r>
      <w:r>
        <w:rPr>
          <w:sz w:val="24"/>
          <w:szCs w:val="24"/>
        </w:rPr>
        <w:t xml:space="preserve">: «опытный </w:t>
      </w:r>
      <w:proofErr w:type="spellStart"/>
      <w:proofErr w:type="gramStart"/>
      <w:r>
        <w:rPr>
          <w:sz w:val="24"/>
          <w:szCs w:val="24"/>
        </w:rPr>
        <w:t>учитель-молодой</w:t>
      </w:r>
      <w:proofErr w:type="spellEnd"/>
      <w:proofErr w:type="gramEnd"/>
      <w:r>
        <w:rPr>
          <w:sz w:val="24"/>
          <w:szCs w:val="24"/>
        </w:rPr>
        <w:t xml:space="preserve"> специалист». Ф.И.О. и должность наставляемого сотрудника </w:t>
      </w:r>
      <w:r>
        <w:rPr>
          <w:sz w:val="24"/>
          <w:szCs w:val="24"/>
        </w:rPr>
        <w:tab/>
      </w:r>
    </w:p>
    <w:p w:rsidR="00B5221D" w:rsidRDefault="004347AA">
      <w:pPr>
        <w:pStyle w:val="40"/>
        <w:tabs>
          <w:tab w:val="left" w:leader="underscore" w:pos="7704"/>
        </w:tabs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Ф.И.О. и должность наставника</w:t>
      </w:r>
      <w:r>
        <w:rPr>
          <w:sz w:val="24"/>
          <w:szCs w:val="24"/>
        </w:rPr>
        <w:tab/>
      </w:r>
    </w:p>
    <w:p w:rsidR="00B5221D" w:rsidRDefault="004347AA">
      <w:pPr>
        <w:pStyle w:val="40"/>
        <w:tabs>
          <w:tab w:val="left" w:leader="underscore" w:pos="4452"/>
          <w:tab w:val="left" w:leader="underscore" w:pos="6245"/>
          <w:tab w:val="left" w:leader="underscore" w:pos="7704"/>
        </w:tabs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Срок осуществления плана: с «___» </w:t>
      </w:r>
      <w:r>
        <w:rPr>
          <w:sz w:val="24"/>
          <w:szCs w:val="24"/>
        </w:rPr>
        <w:tab/>
        <w:t>20__ г. по «</w:t>
      </w:r>
      <w:r>
        <w:rPr>
          <w:sz w:val="24"/>
          <w:szCs w:val="24"/>
        </w:rPr>
        <w:tab/>
        <w:t xml:space="preserve">» </w:t>
      </w:r>
      <w:r>
        <w:rPr>
          <w:sz w:val="24"/>
          <w:szCs w:val="24"/>
        </w:rPr>
        <w:tab/>
        <w:t>20__ г.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81"/>
        <w:gridCol w:w="3643"/>
        <w:gridCol w:w="994"/>
        <w:gridCol w:w="2832"/>
        <w:gridCol w:w="720"/>
        <w:gridCol w:w="1488"/>
      </w:tblGrid>
      <w:tr w:rsidR="00B5221D">
        <w:tblPrEx>
          <w:tblCellMar>
            <w:top w:w="0" w:type="dxa"/>
            <w:bottom w:w="0" w:type="dxa"/>
          </w:tblCellMar>
        </w:tblPrEx>
        <w:trPr>
          <w:trHeight w:hRule="exact" w:val="2246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Проект, задание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Планируемый</w:t>
            </w:r>
          </w:p>
          <w:p w:rsidR="00B5221D" w:rsidRDefault="004347AA">
            <w:pPr>
              <w:pStyle w:val="a9"/>
              <w:tabs>
                <w:tab w:val="left" w:leader="underscore" w:pos="571"/>
                <w:tab w:val="left" w:leader="underscore" w:pos="1061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tab/>
              <w:t>7</w:t>
            </w:r>
          </w:p>
          <w:p w:rsidR="00B5221D" w:rsidRDefault="004347AA">
            <w:pPr>
              <w:pStyle w:val="a9"/>
              <w:spacing w:line="18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24"/>
                <w:szCs w:val="24"/>
              </w:rPr>
              <w:t>результат</w:t>
            </w:r>
            <w:r>
              <w:rPr>
                <w:sz w:val="16"/>
                <w:szCs w:val="16"/>
              </w:rPr>
              <w:t>'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ind w:firstLine="0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Фак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тиче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ски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й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резу </w:t>
            </w:r>
            <w:proofErr w:type="spellStart"/>
            <w:r>
              <w:rPr>
                <w:b/>
                <w:bCs/>
                <w:sz w:val="24"/>
                <w:szCs w:val="24"/>
              </w:rPr>
              <w:t>льта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т</w:t>
            </w:r>
            <w:r>
              <w:rPr>
                <w:sz w:val="16"/>
                <w:szCs w:val="16"/>
                <w:vertAlign w:val="superscript"/>
              </w:rPr>
              <w:t>8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Оценка наставник а</w:t>
            </w:r>
          </w:p>
        </w:tc>
      </w:tr>
    </w:tbl>
    <w:p w:rsidR="00B5221D" w:rsidRDefault="004347AA">
      <w:pPr>
        <w:pStyle w:val="ad"/>
        <w:ind w:left="91"/>
        <w:rPr>
          <w:sz w:val="20"/>
          <w:szCs w:val="20"/>
        </w:rPr>
      </w:pPr>
      <w:r>
        <w:rPr>
          <w:sz w:val="13"/>
          <w:szCs w:val="13"/>
          <w:vertAlign w:val="superscript"/>
        </w:rPr>
        <w:t>7</w:t>
      </w:r>
      <w:proofErr w:type="gramStart"/>
      <w:r>
        <w:rPr>
          <w:sz w:val="13"/>
          <w:szCs w:val="13"/>
        </w:rPr>
        <w:t xml:space="preserve"> </w:t>
      </w:r>
      <w:r>
        <w:rPr>
          <w:sz w:val="20"/>
          <w:szCs w:val="20"/>
        </w:rPr>
        <w:t>В</w:t>
      </w:r>
      <w:proofErr w:type="gramEnd"/>
      <w:r>
        <w:rPr>
          <w:sz w:val="20"/>
          <w:szCs w:val="20"/>
        </w:rPr>
        <w:t xml:space="preserve"> описании планируемого результата можно ссылаться на применение различных форм взаимодействия наставника с наставляемым, например: получена консультация; осуществлен обмен опытом в области ...;</w:t>
      </w: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95"/>
        <w:gridCol w:w="3629"/>
        <w:gridCol w:w="581"/>
        <w:gridCol w:w="427"/>
        <w:gridCol w:w="2818"/>
        <w:gridCol w:w="173"/>
        <w:gridCol w:w="547"/>
        <w:gridCol w:w="552"/>
        <w:gridCol w:w="936"/>
      </w:tblGrid>
      <w:tr w:rsidR="00B5221D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523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spacing w:line="240" w:lineRule="auto"/>
              <w:ind w:firstLine="0"/>
              <w:jc w:val="right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 xml:space="preserve">Раздел 1. Анализ </w:t>
            </w:r>
            <w:proofErr w:type="gramStart"/>
            <w:r>
              <w:rPr>
                <w:b/>
                <w:bCs/>
                <w:sz w:val="24"/>
                <w:szCs w:val="24"/>
              </w:rPr>
              <w:t>профессиональных</w:t>
            </w:r>
            <w:proofErr w:type="gramEnd"/>
            <w:r>
              <w:rPr>
                <w:b/>
                <w:bCs/>
                <w:sz w:val="24"/>
                <w:szCs w:val="24"/>
              </w:rPr>
              <w:t xml:space="preserve"> т</w:t>
            </w:r>
          </w:p>
        </w:tc>
        <w:tc>
          <w:tcPr>
            <w:tcW w:w="502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рудностей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и способы их преодоления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1282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tabs>
                <w:tab w:val="left" w:pos="2098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Провести самодиагностику на предмет</w:t>
            </w:r>
            <w:r>
              <w:rPr>
                <w:sz w:val="24"/>
                <w:szCs w:val="24"/>
              </w:rPr>
              <w:tab/>
              <w:t>определения</w:t>
            </w:r>
          </w:p>
          <w:p w:rsidR="00B5221D" w:rsidRDefault="004347AA">
            <w:pPr>
              <w:pStyle w:val="a9"/>
              <w:tabs>
                <w:tab w:val="left" w:pos="2088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приоритетных</w:t>
            </w:r>
            <w:r>
              <w:rPr>
                <w:sz w:val="24"/>
                <w:szCs w:val="24"/>
              </w:rPr>
              <w:tab/>
              <w:t>направлений</w:t>
            </w:r>
          </w:p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профессионального развития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28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tabs>
                <w:tab w:val="left" w:pos="1781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</w:t>
            </w:r>
            <w:r>
              <w:rPr>
                <w:sz w:val="24"/>
                <w:szCs w:val="24"/>
              </w:rPr>
              <w:tab/>
              <w:t>перечень</w:t>
            </w:r>
          </w:p>
          <w:p w:rsidR="00B5221D" w:rsidRDefault="004347AA">
            <w:pPr>
              <w:pStyle w:val="a9"/>
              <w:tabs>
                <w:tab w:val="left" w:pos="2285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дефицитных компетенций, требующих развития; сформулирован перечень</w:t>
            </w:r>
            <w:r>
              <w:rPr>
                <w:sz w:val="24"/>
                <w:szCs w:val="24"/>
              </w:rPr>
              <w:tab/>
              <w:t>тем</w:t>
            </w:r>
          </w:p>
          <w:p w:rsidR="00B5221D" w:rsidRDefault="004347AA">
            <w:pPr>
              <w:pStyle w:val="a9"/>
              <w:tabs>
                <w:tab w:val="left" w:pos="2602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консультаций</w:t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</w:p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наставником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1594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Провести</w:t>
            </w:r>
          </w:p>
          <w:p w:rsidR="00B5221D" w:rsidRDefault="004347AA">
            <w:pPr>
              <w:pStyle w:val="a9"/>
              <w:tabs>
                <w:tab w:val="left" w:pos="989"/>
                <w:tab w:val="left" w:pos="1397"/>
                <w:tab w:val="left" w:pos="3067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диагностическую/развивающую беседу</w:t>
            </w:r>
            <w:r>
              <w:rPr>
                <w:sz w:val="24"/>
                <w:szCs w:val="24"/>
              </w:rPr>
              <w:tab/>
              <w:t>с</w:t>
            </w:r>
            <w:r>
              <w:rPr>
                <w:sz w:val="24"/>
                <w:szCs w:val="24"/>
              </w:rPr>
              <w:tab/>
              <w:t>наставником,</w:t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для</w:t>
            </w:r>
            <w:proofErr w:type="gramEnd"/>
          </w:p>
          <w:p w:rsidR="00B5221D" w:rsidRDefault="004347AA">
            <w:pPr>
              <w:pStyle w:val="a9"/>
              <w:tabs>
                <w:tab w:val="left" w:pos="3082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уточнения</w:t>
            </w:r>
            <w:r>
              <w:rPr>
                <w:sz w:val="24"/>
                <w:szCs w:val="24"/>
              </w:rPr>
              <w:tab/>
              <w:t>зон</w:t>
            </w:r>
          </w:p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профессионального развития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281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5221D" w:rsidRDefault="00B5221D"/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1282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tabs>
                <w:tab w:val="left" w:pos="1939"/>
                <w:tab w:val="left" w:pos="3182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Разработать</w:t>
            </w:r>
            <w:r>
              <w:rPr>
                <w:sz w:val="24"/>
                <w:szCs w:val="24"/>
              </w:rPr>
              <w:tab/>
              <w:t>меры</w:t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по</w:t>
            </w:r>
            <w:proofErr w:type="gramEnd"/>
          </w:p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преодолению профессиональных трудностей с учетом тем мероприятий раздела 2.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tabs>
                <w:tab w:val="left" w:pos="2083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Разработаны</w:t>
            </w:r>
            <w:r>
              <w:rPr>
                <w:sz w:val="24"/>
                <w:szCs w:val="24"/>
              </w:rPr>
              <w:tab/>
              <w:t>меры</w:t>
            </w:r>
          </w:p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преодоления профессиональных трудностей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1025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Раздел 2. Вхождение в должность</w:t>
            </w:r>
            <w:proofErr w:type="gramStart"/>
            <w:r>
              <w:rPr>
                <w:sz w:val="24"/>
                <w:szCs w:val="24"/>
                <w:vertAlign w:val="superscript"/>
              </w:rPr>
              <w:t>9</w:t>
            </w:r>
            <w:proofErr w:type="gramEnd"/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1598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tabs>
                <w:tab w:val="left" w:pos="1954"/>
                <w:tab w:val="left" w:pos="2434"/>
                <w:tab w:val="left" w:pos="3216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Познакомиться</w:t>
            </w:r>
            <w:r>
              <w:rPr>
                <w:sz w:val="24"/>
                <w:szCs w:val="24"/>
              </w:rPr>
              <w:tab/>
              <w:t>с</w:t>
            </w:r>
            <w:r>
              <w:rPr>
                <w:sz w:val="24"/>
                <w:szCs w:val="24"/>
              </w:rPr>
              <w:tab/>
              <w:t>ОО,</w:t>
            </w:r>
            <w:r>
              <w:rPr>
                <w:sz w:val="24"/>
                <w:szCs w:val="24"/>
              </w:rPr>
              <w:tab/>
              <w:t>ее</w:t>
            </w:r>
          </w:p>
          <w:p w:rsidR="00B5221D" w:rsidRDefault="004347AA">
            <w:pPr>
              <w:pStyle w:val="a9"/>
              <w:spacing w:line="30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особенностями, направлениями работы, Программой развития и др.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tabs>
                <w:tab w:val="left" w:pos="3086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Осуществлено знакомство с особенностями</w:t>
            </w:r>
            <w:r>
              <w:rPr>
                <w:sz w:val="24"/>
                <w:szCs w:val="24"/>
              </w:rPr>
              <w:tab/>
              <w:t>и</w:t>
            </w:r>
          </w:p>
          <w:p w:rsidR="00B5221D" w:rsidRDefault="004347AA">
            <w:pPr>
              <w:pStyle w:val="a9"/>
              <w:tabs>
                <w:tab w:val="left" w:pos="1450"/>
                <w:tab w:val="left" w:pos="2362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направлениями работы ОО в области</w:t>
            </w:r>
            <w:r>
              <w:rPr>
                <w:sz w:val="24"/>
                <w:szCs w:val="24"/>
              </w:rPr>
              <w:tab/>
              <w:t>...,</w:t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изучена</w:t>
            </w:r>
            <w:proofErr w:type="gramEnd"/>
          </w:p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Программа развития ОО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1915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tabs>
                <w:tab w:val="left" w:pos="1387"/>
                <w:tab w:val="left" w:pos="3082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Изучить</w:t>
            </w:r>
            <w:r>
              <w:rPr>
                <w:sz w:val="24"/>
                <w:szCs w:val="24"/>
              </w:rPr>
              <w:tab/>
              <w:t>помещения</w:t>
            </w:r>
            <w:r>
              <w:rPr>
                <w:sz w:val="24"/>
                <w:szCs w:val="24"/>
              </w:rPr>
              <w:tab/>
              <w:t>ОО</w:t>
            </w:r>
          </w:p>
          <w:p w:rsidR="00B5221D" w:rsidRDefault="004347AA">
            <w:pPr>
              <w:pStyle w:val="a9"/>
              <w:tabs>
                <w:tab w:val="left" w:pos="1738"/>
                <w:tab w:val="left" w:pos="3293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(основные помещения, правила пользования и пр.): учебные кабинеты,</w:t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актовый</w:t>
            </w:r>
            <w:proofErr w:type="gramEnd"/>
            <w:r>
              <w:rPr>
                <w:sz w:val="24"/>
                <w:szCs w:val="24"/>
              </w:rPr>
              <w:tab/>
              <w:t>и</w:t>
            </w:r>
          </w:p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физкультурный зал, библиотека, столовая и пр.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tabs>
                <w:tab w:val="left" w:pos="898"/>
                <w:tab w:val="left" w:pos="2102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Хорошая ориентация в здании ОО,</w:t>
            </w:r>
            <w:r>
              <w:rPr>
                <w:sz w:val="24"/>
                <w:szCs w:val="24"/>
              </w:rPr>
              <w:tab/>
              <w:t>знание</w:t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аварийных</w:t>
            </w:r>
            <w:proofErr w:type="gramEnd"/>
          </w:p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выходов,</w:t>
            </w:r>
            <w:proofErr w:type="gramStart"/>
            <w:r>
              <w:rPr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0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1915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2.3.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tabs>
                <w:tab w:val="left" w:pos="1656"/>
                <w:tab w:val="left" w:pos="2443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Познакомиться с коллективом и наладить взаимодействие с ним: руководство</w:t>
            </w:r>
            <w:r>
              <w:rPr>
                <w:sz w:val="24"/>
                <w:szCs w:val="24"/>
              </w:rPr>
              <w:tab/>
              <w:t>ОО,</w:t>
            </w:r>
            <w:r>
              <w:rPr>
                <w:sz w:val="24"/>
                <w:szCs w:val="24"/>
              </w:rPr>
              <w:tab/>
              <w:t>педагоги-</w:t>
            </w:r>
          </w:p>
          <w:p w:rsidR="00B5221D" w:rsidRDefault="004347AA">
            <w:pPr>
              <w:pStyle w:val="a9"/>
              <w:tabs>
                <w:tab w:val="left" w:pos="2107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предметники; педагог-психолог, </w:t>
            </w:r>
            <w:proofErr w:type="spellStart"/>
            <w:r>
              <w:rPr>
                <w:sz w:val="24"/>
                <w:szCs w:val="24"/>
              </w:rPr>
              <w:t>документовед</w:t>
            </w:r>
            <w:proofErr w:type="spellEnd"/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ab/>
              <w:t>бухгалтерия,</w:t>
            </w:r>
          </w:p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завхоз и пр.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tabs>
                <w:tab w:val="left" w:pos="1450"/>
                <w:tab w:val="left" w:pos="1901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Совместно</w:t>
            </w:r>
            <w:r>
              <w:rPr>
                <w:sz w:val="24"/>
                <w:szCs w:val="24"/>
              </w:rPr>
              <w:tab/>
              <w:t>с</w:t>
            </w:r>
            <w:r>
              <w:rPr>
                <w:sz w:val="24"/>
                <w:szCs w:val="24"/>
              </w:rPr>
              <w:tab/>
              <w:t>наставником</w:t>
            </w:r>
          </w:p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нанесены визиты-знакомства, во время визитов обсуждены направления взаимодействия и сотрудничества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1594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2.4.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tabs>
                <w:tab w:val="left" w:pos="1835"/>
                <w:tab w:val="left" w:pos="3544"/>
              </w:tabs>
              <w:ind w:left="16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Изучить сайт ОО, страничку ОО в социальных сетях, правила размещения</w:t>
            </w:r>
            <w:r>
              <w:rPr>
                <w:sz w:val="24"/>
                <w:szCs w:val="24"/>
              </w:rPr>
              <w:tab/>
              <w:t>информации</w:t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</w:p>
          <w:p w:rsidR="00B5221D" w:rsidRDefault="004347AA">
            <w:pPr>
              <w:pStyle w:val="a9"/>
              <w:ind w:firstLine="16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Интернете</w:t>
            </w:r>
            <w:proofErr w:type="gramEnd"/>
            <w:r>
              <w:rPr>
                <w:sz w:val="24"/>
                <w:szCs w:val="24"/>
              </w:rPr>
              <w:t xml:space="preserve"> о деятельности ОО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tabs>
                <w:tab w:val="left" w:pos="1334"/>
                <w:tab w:val="left" w:pos="2918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Хорошая</w:t>
            </w:r>
            <w:r>
              <w:rPr>
                <w:sz w:val="24"/>
                <w:szCs w:val="24"/>
              </w:rPr>
              <w:tab/>
              <w:t>ориентация</w:t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по</w:t>
            </w:r>
            <w:proofErr w:type="gramEnd"/>
          </w:p>
          <w:p w:rsidR="00B5221D" w:rsidRDefault="004347AA">
            <w:pPr>
              <w:pStyle w:val="a9"/>
              <w:tabs>
                <w:tab w:val="left" w:pos="1920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сайту, на </w:t>
            </w:r>
            <w:proofErr w:type="spellStart"/>
            <w:proofErr w:type="gramStart"/>
            <w:r>
              <w:rPr>
                <w:sz w:val="24"/>
                <w:szCs w:val="24"/>
              </w:rPr>
              <w:t>стра-ницах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ОО в </w:t>
            </w:r>
            <w:proofErr w:type="spellStart"/>
            <w:r>
              <w:rPr>
                <w:sz w:val="24"/>
                <w:szCs w:val="24"/>
              </w:rPr>
              <w:t>соцсетях</w:t>
            </w:r>
            <w:proofErr w:type="spellEnd"/>
            <w:r>
              <w:rPr>
                <w:sz w:val="24"/>
                <w:szCs w:val="24"/>
              </w:rPr>
              <w:t xml:space="preserve"> «..» и «...», </w:t>
            </w:r>
            <w:proofErr w:type="spellStart"/>
            <w:r>
              <w:rPr>
                <w:sz w:val="24"/>
                <w:szCs w:val="24"/>
              </w:rPr>
              <w:t>изуче-ны</w:t>
            </w:r>
            <w:proofErr w:type="spellEnd"/>
            <w:r>
              <w:rPr>
                <w:sz w:val="24"/>
                <w:szCs w:val="24"/>
              </w:rPr>
              <w:t xml:space="preserve"> правила</w:t>
            </w:r>
            <w:r>
              <w:rPr>
                <w:sz w:val="24"/>
                <w:szCs w:val="24"/>
              </w:rPr>
              <w:tab/>
              <w:t>размещения</w:t>
            </w:r>
          </w:p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информации в Интернете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2.5.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tabs>
                <w:tab w:val="left" w:pos="1238"/>
                <w:tab w:val="left" w:pos="2362"/>
                <w:tab w:val="left" w:pos="3346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Изучить</w:t>
            </w:r>
            <w:r>
              <w:rPr>
                <w:sz w:val="24"/>
                <w:szCs w:val="24"/>
              </w:rPr>
              <w:tab/>
              <w:t>Кодекс</w:t>
            </w:r>
            <w:r>
              <w:rPr>
                <w:sz w:val="24"/>
                <w:szCs w:val="24"/>
              </w:rPr>
              <w:tab/>
              <w:t>этики</w:t>
            </w:r>
            <w:r>
              <w:rPr>
                <w:sz w:val="24"/>
                <w:szCs w:val="24"/>
              </w:rPr>
              <w:tab/>
              <w:t>и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tabs>
                <w:tab w:val="left" w:pos="2352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Применяются</w:t>
            </w:r>
            <w:r>
              <w:rPr>
                <w:sz w:val="24"/>
                <w:szCs w:val="24"/>
              </w:rPr>
              <w:tab/>
              <w:t>правила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</w:tbl>
    <w:p w:rsidR="00B5221D" w:rsidRDefault="004347AA">
      <w:pPr>
        <w:pStyle w:val="ad"/>
        <w:jc w:val="both"/>
        <w:rPr>
          <w:sz w:val="20"/>
          <w:szCs w:val="20"/>
        </w:rPr>
      </w:pPr>
      <w:r>
        <w:rPr>
          <w:sz w:val="20"/>
          <w:szCs w:val="20"/>
        </w:rPr>
        <w:t>взаимное посещение мероприятий/уроков ... (указать название); совместно подготовлена конкурсная документация/статья/методическая разработка (указать название); совместно с наставником подготовлено выступление на конференции/совещании/Педсовете; составлен индивидуальный перечень литературы для изучения и пр.</w:t>
      </w:r>
    </w:p>
    <w:p w:rsidR="00B5221D" w:rsidRDefault="004347AA">
      <w:pPr>
        <w:pStyle w:val="ad"/>
        <w:jc w:val="both"/>
      </w:pPr>
      <w:r>
        <w:rPr>
          <w:vertAlign w:val="superscript"/>
        </w:rPr>
        <w:t>8</w:t>
      </w:r>
      <w:proofErr w:type="gramStart"/>
      <w:r>
        <w:t xml:space="preserve"> Е</w:t>
      </w:r>
      <w:proofErr w:type="gramEnd"/>
      <w:r>
        <w:t>сли фактический результат совпадает с запланированным, то следует отметить «результат достигнут в полной мере»; если фактический результат не выполнен, указывается «результат достигнут не в полной мере» или «результат не достигнут»; если превысил запланированный, то необходимо это описать.</w:t>
      </w:r>
    </w:p>
    <w:p w:rsidR="00B5221D" w:rsidRDefault="004347AA">
      <w:pPr>
        <w:pStyle w:val="ad"/>
        <w:jc w:val="both"/>
      </w:pPr>
      <w:r>
        <w:rPr>
          <w:vertAlign w:val="superscript"/>
        </w:rPr>
        <w:t>9</w:t>
      </w:r>
      <w:r>
        <w:t xml:space="preserve"> Данный раздел заполняется исключительно для вновь принятых педагогов</w:t>
      </w: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662"/>
        <w:gridCol w:w="3562"/>
        <w:gridCol w:w="614"/>
        <w:gridCol w:w="3384"/>
        <w:gridCol w:w="1094"/>
        <w:gridCol w:w="941"/>
      </w:tblGrid>
      <w:tr w:rsidR="00B5221D">
        <w:tblPrEx>
          <w:tblCellMar>
            <w:top w:w="0" w:type="dxa"/>
            <w:bottom w:w="0" w:type="dxa"/>
          </w:tblCellMar>
        </w:tblPrEx>
        <w:trPr>
          <w:trHeight w:hRule="exact" w:val="1286"/>
          <w:jc w:val="center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tabs>
                <w:tab w:val="left" w:pos="2400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служебного</w:t>
            </w:r>
            <w:r>
              <w:rPr>
                <w:sz w:val="24"/>
                <w:szCs w:val="24"/>
              </w:rPr>
              <w:tab/>
              <w:t>поведения</w:t>
            </w:r>
          </w:p>
          <w:p w:rsidR="00B5221D" w:rsidRDefault="004347AA">
            <w:pPr>
              <w:pStyle w:val="a9"/>
              <w:tabs>
                <w:tab w:val="left" w:pos="576"/>
                <w:tab w:val="left" w:pos="2338"/>
              </w:tabs>
              <w:ind w:firstLine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сотрудника ОО (взаимодействие с</w:t>
            </w:r>
            <w:r>
              <w:rPr>
                <w:sz w:val="24"/>
                <w:szCs w:val="24"/>
              </w:rPr>
              <w:tab/>
              <w:t>родителями,</w:t>
            </w:r>
            <w:r>
              <w:rPr>
                <w:sz w:val="24"/>
                <w:szCs w:val="24"/>
              </w:rPr>
              <w:tab/>
              <w:t>коллегами,</w:t>
            </w:r>
            <w:proofErr w:type="gramEnd"/>
          </w:p>
          <w:p w:rsidR="00B5221D" w:rsidRDefault="004347AA">
            <w:pPr>
              <w:pStyle w:val="a9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учащимися и пр.)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Кодекса этики и служебного поведения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1277"/>
          <w:jc w:val="center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2.6.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tabs>
                <w:tab w:val="left" w:pos="1800"/>
                <w:tab w:val="left" w:pos="3221"/>
              </w:tabs>
              <w:spacing w:after="4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Сформировать</w:t>
            </w:r>
            <w:r>
              <w:rPr>
                <w:sz w:val="24"/>
                <w:szCs w:val="24"/>
              </w:rPr>
              <w:tab/>
              <w:t>понимание</w:t>
            </w:r>
            <w:r>
              <w:rPr>
                <w:sz w:val="24"/>
                <w:szCs w:val="24"/>
              </w:rPr>
              <w:tab/>
              <w:t>о</w:t>
            </w:r>
          </w:p>
          <w:p w:rsidR="00B5221D" w:rsidRDefault="004347AA">
            <w:pPr>
              <w:pStyle w:val="a9"/>
              <w:tabs>
                <w:tab w:val="left" w:pos="1262"/>
                <w:tab w:val="left" w:pos="2966"/>
              </w:tabs>
              <w:spacing w:after="4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правилах</w:t>
            </w:r>
            <w:r>
              <w:rPr>
                <w:sz w:val="24"/>
                <w:szCs w:val="24"/>
              </w:rPr>
              <w:tab/>
              <w:t>безопасности</w:t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при</w:t>
            </w:r>
            <w:proofErr w:type="gramEnd"/>
          </w:p>
          <w:p w:rsidR="00B5221D" w:rsidRDefault="004347AA">
            <w:pPr>
              <w:pStyle w:val="a9"/>
              <w:tabs>
                <w:tab w:val="left" w:pos="2755"/>
              </w:tabs>
              <w:spacing w:after="4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выполнении</w:t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своих</w:t>
            </w:r>
            <w:proofErr w:type="gramEnd"/>
          </w:p>
          <w:p w:rsidR="00B5221D" w:rsidRDefault="004347AA">
            <w:pPr>
              <w:pStyle w:val="a9"/>
              <w:spacing w:after="4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должностных обязанностей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Соблюдаются правила безопасности при выполнении должностных обязанностей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1282"/>
          <w:jc w:val="center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2.7.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Изучить методику построения и организации результативного учебного процесса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Организован результативный учебный процесс по дисциплине «Основы финансовой грамотности»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1277"/>
          <w:jc w:val="center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2.8.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Научиться анализировать результаты своей профессиональной деятельности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Изучены и внедрены методы анализа планов деятельности педагога, применяемых методов обучения.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959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Раздел 3. Направления профессионального развития педагогического работника</w:t>
            </w:r>
            <w:r>
              <w:rPr>
                <w:sz w:val="24"/>
                <w:szCs w:val="24"/>
                <w:vertAlign w:val="superscript"/>
              </w:rPr>
              <w:t>10</w:t>
            </w: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1598"/>
          <w:jc w:val="center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Изучить психологические и возрастные особенности учащихся </w:t>
            </w:r>
            <w:r>
              <w:rPr>
                <w:i/>
                <w:iCs/>
                <w:sz w:val="24"/>
                <w:szCs w:val="24"/>
              </w:rPr>
              <w:t>(указать возрастную группу)</w:t>
            </w:r>
            <w:r>
              <w:rPr>
                <w:sz w:val="24"/>
                <w:szCs w:val="24"/>
                <w:vertAlign w:val="superscript"/>
              </w:rPr>
              <w:t>11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tabs>
                <w:tab w:val="left" w:pos="1882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Изучены психологические и возрастные</w:t>
            </w:r>
            <w:r>
              <w:rPr>
                <w:sz w:val="24"/>
                <w:szCs w:val="24"/>
              </w:rPr>
              <w:tab/>
              <w:t>особенности</w:t>
            </w:r>
          </w:p>
          <w:p w:rsidR="00B5221D" w:rsidRDefault="004347AA">
            <w:pPr>
              <w:pStyle w:val="a9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учащихся</w:t>
            </w:r>
            <w:proofErr w:type="gramStart"/>
            <w:r>
              <w:rPr>
                <w:sz w:val="24"/>
                <w:szCs w:val="24"/>
              </w:rPr>
              <w:t xml:space="preserve"> ?</w:t>
            </w:r>
            <w:proofErr w:type="gramEnd"/>
            <w:r>
              <w:rPr>
                <w:sz w:val="24"/>
                <w:szCs w:val="24"/>
              </w:rPr>
              <w:t>? классов, которые учитываются при подготовке к занятиям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1282"/>
          <w:jc w:val="center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Освоить эффективные подходы к планированию деятельности педагога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tabs>
                <w:tab w:val="left" w:pos="1214"/>
                <w:tab w:val="left" w:pos="1656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Освоены такие эффективные подходы</w:t>
            </w:r>
            <w:r>
              <w:rPr>
                <w:sz w:val="24"/>
                <w:szCs w:val="24"/>
              </w:rPr>
              <w:tab/>
              <w:t>к</w:t>
            </w:r>
            <w:r>
              <w:rPr>
                <w:sz w:val="24"/>
                <w:szCs w:val="24"/>
              </w:rPr>
              <w:tab/>
              <w:t>планированию</w:t>
            </w:r>
          </w:p>
          <w:p w:rsidR="00B5221D" w:rsidRDefault="004347AA">
            <w:pPr>
              <w:pStyle w:val="a9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деятельности педагога, как </w:t>
            </w:r>
            <w:r>
              <w:rPr>
                <w:sz w:val="24"/>
                <w:szCs w:val="24"/>
                <w:lang w:val="en-US" w:eastAsia="en-US" w:bidi="en-US"/>
              </w:rPr>
              <w:t>SMART</w:t>
            </w:r>
            <w:r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целеполагание</w:t>
            </w:r>
            <w:proofErr w:type="spellEnd"/>
            <w:r>
              <w:rPr>
                <w:sz w:val="24"/>
                <w:szCs w:val="24"/>
              </w:rPr>
              <w:t>, ...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1594"/>
          <w:jc w:val="center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3.3.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tabs>
                <w:tab w:val="left" w:pos="1867"/>
                <w:tab w:val="left" w:pos="2251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Познакомиться</w:t>
            </w:r>
            <w:r>
              <w:rPr>
                <w:sz w:val="24"/>
                <w:szCs w:val="24"/>
              </w:rPr>
              <w:tab/>
              <w:t>с</w:t>
            </w:r>
            <w:r>
              <w:rPr>
                <w:sz w:val="24"/>
                <w:szCs w:val="24"/>
              </w:rPr>
              <w:tab/>
              <w:t>успешным</w:t>
            </w:r>
          </w:p>
          <w:p w:rsidR="00B5221D" w:rsidRDefault="004347AA">
            <w:pPr>
              <w:pStyle w:val="a9"/>
              <w:tabs>
                <w:tab w:val="left" w:pos="2040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опытом</w:t>
            </w:r>
            <w:r>
              <w:rPr>
                <w:sz w:val="24"/>
                <w:szCs w:val="24"/>
              </w:rPr>
              <w:tab/>
              <w:t>организации</w:t>
            </w:r>
          </w:p>
          <w:p w:rsidR="00B5221D" w:rsidRDefault="004347AA">
            <w:pPr>
              <w:pStyle w:val="a9"/>
              <w:tabs>
                <w:tab w:val="left" w:pos="1565"/>
                <w:tab w:val="left" w:pos="3230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внеклассной</w:t>
            </w:r>
            <w:r>
              <w:rPr>
                <w:sz w:val="24"/>
                <w:szCs w:val="24"/>
              </w:rPr>
              <w:tab/>
              <w:t>деятельности</w:t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</w:p>
          <w:p w:rsidR="00B5221D" w:rsidRDefault="004347AA">
            <w:pPr>
              <w:pStyle w:val="a9"/>
              <w:tabs>
                <w:tab w:val="left" w:pos="2040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повышении</w:t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финансовой</w:t>
            </w:r>
            <w:proofErr w:type="gramEnd"/>
          </w:p>
          <w:p w:rsidR="00B5221D" w:rsidRDefault="004347AA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грамотности </w:t>
            </w:r>
            <w:proofErr w:type="gramStart"/>
            <w:r>
              <w:rPr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tabs>
                <w:tab w:val="left" w:pos="1162"/>
                <w:tab w:val="left" w:pos="2654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Изучен</w:t>
            </w:r>
            <w:r>
              <w:rPr>
                <w:sz w:val="24"/>
                <w:szCs w:val="24"/>
              </w:rPr>
              <w:tab/>
              <w:t>успешный</w:t>
            </w:r>
            <w:r>
              <w:rPr>
                <w:sz w:val="24"/>
                <w:szCs w:val="24"/>
              </w:rPr>
              <w:tab/>
              <w:t>опыт</w:t>
            </w:r>
          </w:p>
          <w:p w:rsidR="00B5221D" w:rsidRDefault="004347AA">
            <w:pPr>
              <w:pStyle w:val="a9"/>
              <w:tabs>
                <w:tab w:val="left" w:pos="2578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организации</w:t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таких</w:t>
            </w:r>
            <w:proofErr w:type="gramEnd"/>
          </w:p>
          <w:p w:rsidR="00B5221D" w:rsidRDefault="004347AA">
            <w:pPr>
              <w:pStyle w:val="a9"/>
              <w:tabs>
                <w:tab w:val="left" w:pos="1738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мероприятий, как фестиваль проектов,</w:t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тематические</w:t>
            </w:r>
            <w:proofErr w:type="gramEnd"/>
          </w:p>
          <w:p w:rsidR="00B5221D" w:rsidRDefault="004347AA">
            <w:pPr>
              <w:pStyle w:val="a9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экскурсии, КВН ...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1915"/>
          <w:jc w:val="center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3.4.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tabs>
                <w:tab w:val="left" w:pos="1306"/>
                <w:tab w:val="left" w:pos="2837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Изучить</w:t>
            </w:r>
            <w:r>
              <w:rPr>
                <w:sz w:val="24"/>
                <w:szCs w:val="24"/>
              </w:rPr>
              <w:tab/>
              <w:t>успешный</w:t>
            </w:r>
            <w:r>
              <w:rPr>
                <w:sz w:val="24"/>
                <w:szCs w:val="24"/>
              </w:rPr>
              <w:tab/>
              <w:t>опыт</w:t>
            </w:r>
          </w:p>
          <w:p w:rsidR="00B5221D" w:rsidRDefault="004347AA">
            <w:pPr>
              <w:pStyle w:val="a9"/>
              <w:tabs>
                <w:tab w:val="left" w:pos="1891"/>
                <w:tab w:val="left" w:pos="3235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организации</w:t>
            </w:r>
            <w:r>
              <w:rPr>
                <w:sz w:val="24"/>
                <w:szCs w:val="24"/>
              </w:rPr>
              <w:tab/>
              <w:t>работы</w:t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</w:p>
          <w:p w:rsidR="00B5221D" w:rsidRDefault="004347AA">
            <w:pPr>
              <w:pStyle w:val="a9"/>
              <w:tabs>
                <w:tab w:val="left" w:pos="446"/>
                <w:tab w:val="left" w:pos="1944"/>
              </w:tabs>
              <w:ind w:firstLine="0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родителями (в т.ч. - подготовка и</w:t>
            </w:r>
            <w:r>
              <w:rPr>
                <w:sz w:val="24"/>
                <w:szCs w:val="24"/>
              </w:rPr>
              <w:tab/>
              <w:t>проведение</w:t>
            </w:r>
            <w:r>
              <w:rPr>
                <w:sz w:val="24"/>
                <w:szCs w:val="24"/>
              </w:rPr>
              <w:tab/>
              <w:t>родительских</w:t>
            </w:r>
            <w:proofErr w:type="gramEnd"/>
          </w:p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собраний; вовлечение их во внеурочную деятельность)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tabs>
                <w:tab w:val="left" w:pos="1426"/>
                <w:tab w:val="left" w:pos="1848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Совместно</w:t>
            </w:r>
            <w:r>
              <w:rPr>
                <w:sz w:val="24"/>
                <w:szCs w:val="24"/>
              </w:rPr>
              <w:tab/>
              <w:t>с</w:t>
            </w:r>
            <w:r>
              <w:rPr>
                <w:sz w:val="24"/>
                <w:szCs w:val="24"/>
              </w:rPr>
              <w:tab/>
              <w:t>наставником</w:t>
            </w:r>
          </w:p>
          <w:p w:rsidR="00B5221D" w:rsidRDefault="004347AA">
            <w:pPr>
              <w:pStyle w:val="a9"/>
              <w:tabs>
                <w:tab w:val="left" w:pos="1267"/>
                <w:tab w:val="left" w:pos="2141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подготовлены и проведены (кол-во)</w:t>
            </w:r>
            <w:r>
              <w:rPr>
                <w:sz w:val="24"/>
                <w:szCs w:val="24"/>
              </w:rPr>
              <w:tab/>
              <w:t>род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обраний,</w:t>
            </w:r>
          </w:p>
          <w:p w:rsidR="00B5221D" w:rsidRDefault="004347AA">
            <w:pPr>
              <w:pStyle w:val="a9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 с родителями (</w:t>
            </w:r>
            <w:r>
              <w:rPr>
                <w:i/>
                <w:iCs/>
                <w:sz w:val="24"/>
                <w:szCs w:val="24"/>
              </w:rPr>
              <w:t>перечислить</w:t>
            </w:r>
            <w:proofErr w:type="gramStart"/>
            <w:r>
              <w:rPr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1291"/>
          <w:jc w:val="center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3.5.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tabs>
                <w:tab w:val="left" w:pos="2002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Изучить документы и НПА, регулирующие</w:t>
            </w:r>
            <w:r>
              <w:rPr>
                <w:sz w:val="24"/>
                <w:szCs w:val="24"/>
              </w:rPr>
              <w:tab/>
              <w:t>деятельность</w:t>
            </w:r>
          </w:p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педагога (в т.ч. - эффективный контракт, Положение по оплате</w:t>
            </w:r>
            <w:proofErr w:type="gramEnd"/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tabs>
                <w:tab w:val="left" w:pos="1934"/>
              </w:tabs>
              <w:spacing w:after="4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Изучено</w:t>
            </w:r>
            <w:r>
              <w:rPr>
                <w:sz w:val="24"/>
                <w:szCs w:val="24"/>
              </w:rPr>
              <w:tab/>
              <w:t>содержание</w:t>
            </w:r>
          </w:p>
          <w:p w:rsidR="00B5221D" w:rsidRDefault="004347AA">
            <w:pPr>
              <w:pStyle w:val="a9"/>
              <w:tabs>
                <w:tab w:val="left" w:pos="2146"/>
              </w:tabs>
              <w:spacing w:after="4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эффективного</w:t>
            </w:r>
            <w:r>
              <w:rPr>
                <w:sz w:val="24"/>
                <w:szCs w:val="24"/>
              </w:rPr>
              <w:tab/>
              <w:t>контракта</w:t>
            </w:r>
          </w:p>
          <w:p w:rsidR="00B5221D" w:rsidRDefault="004347AA">
            <w:pPr>
              <w:pStyle w:val="a9"/>
              <w:spacing w:after="4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педагога, Положение.,</w:t>
            </w:r>
            <w:proofErr w:type="gramStart"/>
            <w:r>
              <w:rPr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</w:tbl>
    <w:p w:rsidR="00B5221D" w:rsidRDefault="004347AA">
      <w:pPr>
        <w:pStyle w:val="ad"/>
        <w:jc w:val="both"/>
      </w:pPr>
      <w:r>
        <w:rPr>
          <w:vertAlign w:val="superscript"/>
        </w:rPr>
        <w:t>10</w:t>
      </w:r>
      <w:r>
        <w:t xml:space="preserve"> Перечень и темы заданий определяются наставником на основе анализа </w:t>
      </w:r>
      <w:proofErr w:type="gramStart"/>
      <w:r>
        <w:t>потребности</w:t>
      </w:r>
      <w:proofErr w:type="gramEnd"/>
      <w:r>
        <w:t xml:space="preserve"> в развитии наставляемого, а также на основании его личных запросов</w:t>
      </w:r>
    </w:p>
    <w:p w:rsidR="00B5221D" w:rsidRDefault="004347AA">
      <w:pPr>
        <w:pStyle w:val="ad"/>
        <w:jc w:val="both"/>
      </w:pPr>
      <w:r>
        <w:rPr>
          <w:vertAlign w:val="superscript"/>
        </w:rPr>
        <w:t>11</w:t>
      </w:r>
      <w:proofErr w:type="gramStart"/>
      <w:r>
        <w:t xml:space="preserve"> В</w:t>
      </w:r>
      <w:proofErr w:type="gramEnd"/>
      <w:r>
        <w:t xml:space="preserve"> рамках каждой темы целесообразно обсуждать эффективные приемы работы, что должно быть объектом особого внимания педагога, возможные проблемные ситуации, которые могут возникнуть и способы их преодоления</w:t>
      </w: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658"/>
        <w:gridCol w:w="3566"/>
        <w:gridCol w:w="614"/>
        <w:gridCol w:w="3384"/>
        <w:gridCol w:w="1094"/>
        <w:gridCol w:w="941"/>
      </w:tblGrid>
      <w:tr w:rsidR="00B5221D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труда, ВСОКО, должностная инструкция и пр.)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1598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3.6.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tabs>
                <w:tab w:val="left" w:pos="1296"/>
                <w:tab w:val="left" w:pos="2827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Освоить</w:t>
            </w:r>
            <w:r>
              <w:rPr>
                <w:sz w:val="24"/>
                <w:szCs w:val="24"/>
              </w:rPr>
              <w:tab/>
              <w:t>успешный</w:t>
            </w:r>
            <w:r>
              <w:rPr>
                <w:sz w:val="24"/>
                <w:szCs w:val="24"/>
              </w:rPr>
              <w:tab/>
              <w:t>опыт</w:t>
            </w:r>
          </w:p>
          <w:p w:rsidR="00B5221D" w:rsidRDefault="004347AA">
            <w:pPr>
              <w:pStyle w:val="a9"/>
              <w:tabs>
                <w:tab w:val="left" w:pos="2611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учебно-методической</w:t>
            </w:r>
            <w:r>
              <w:rPr>
                <w:sz w:val="24"/>
                <w:szCs w:val="24"/>
              </w:rPr>
              <w:tab/>
              <w:t>работы</w:t>
            </w:r>
          </w:p>
          <w:p w:rsidR="00B5221D" w:rsidRDefault="004347AA">
            <w:pPr>
              <w:pStyle w:val="a9"/>
              <w:tabs>
                <w:tab w:val="left" w:pos="2011"/>
              </w:tabs>
              <w:ind w:firstLine="0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педагога</w:t>
            </w:r>
            <w:r>
              <w:rPr>
                <w:sz w:val="24"/>
                <w:szCs w:val="24"/>
              </w:rPr>
              <w:tab/>
              <w:t>(составление</w:t>
            </w:r>
            <w:proofErr w:type="gramEnd"/>
          </w:p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технологической карты урока; </w:t>
            </w:r>
            <w:proofErr w:type="spellStart"/>
            <w:r>
              <w:rPr>
                <w:sz w:val="24"/>
                <w:szCs w:val="24"/>
              </w:rPr>
              <w:t>методрекомендаций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по</w:t>
            </w:r>
            <w:proofErr w:type="gramEnd"/>
            <w:r>
              <w:rPr>
                <w:sz w:val="24"/>
                <w:szCs w:val="24"/>
              </w:rPr>
              <w:t xml:space="preserve"> ... и пр.)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Составлены технологические карты уроков и конспекты тем по дисциплине « »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1282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3.7.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Изучить опыт участия педагогов в проектной деятельности ОО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tabs>
                <w:tab w:val="left" w:pos="1800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Изучены проекты ОО по профилю</w:t>
            </w:r>
            <w:r>
              <w:rPr>
                <w:sz w:val="24"/>
                <w:szCs w:val="24"/>
              </w:rPr>
              <w:tab/>
              <w:t>деятельности</w:t>
            </w:r>
          </w:p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педагога и выявлена роль педагога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960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3.8.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tabs>
                <w:tab w:val="left" w:pos="2482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Изучить перечень и порядок предоставления</w:t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платных</w:t>
            </w:r>
            <w:proofErr w:type="gramEnd"/>
          </w:p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образовательных услуг в ОО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Документы изучены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1598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3.9.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tabs>
                <w:tab w:val="left" w:pos="2285"/>
              </w:tabs>
              <w:ind w:firstLine="0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Перенять опыт оформления документации</w:t>
            </w:r>
            <w:r>
              <w:rPr>
                <w:sz w:val="24"/>
                <w:szCs w:val="24"/>
              </w:rPr>
              <w:tab/>
              <w:t>(перечень,</w:t>
            </w:r>
            <w:proofErr w:type="gramEnd"/>
          </w:p>
          <w:p w:rsidR="00B5221D" w:rsidRDefault="004347AA">
            <w:pPr>
              <w:pStyle w:val="a9"/>
              <w:tabs>
                <w:tab w:val="left" w:pos="1594"/>
                <w:tab w:val="left" w:pos="2381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шаблоны</w:t>
            </w:r>
            <w:r>
              <w:rPr>
                <w:sz w:val="24"/>
                <w:szCs w:val="24"/>
              </w:rPr>
              <w:tab/>
              <w:t>и</w:t>
            </w:r>
            <w:r>
              <w:rPr>
                <w:sz w:val="24"/>
                <w:szCs w:val="24"/>
              </w:rPr>
              <w:tab/>
              <w:t>правила),</w:t>
            </w:r>
          </w:p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сопровождающей деятельность педагога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формату подготовлены</w:t>
            </w:r>
            <w:proofErr w:type="gramStart"/>
            <w:r>
              <w:rPr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2232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3.10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tabs>
                <w:tab w:val="left" w:pos="1306"/>
                <w:tab w:val="left" w:pos="2837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Изучить</w:t>
            </w:r>
            <w:r>
              <w:rPr>
                <w:sz w:val="24"/>
                <w:szCs w:val="24"/>
              </w:rPr>
              <w:tab/>
              <w:t>успешный</w:t>
            </w:r>
            <w:r>
              <w:rPr>
                <w:sz w:val="24"/>
                <w:szCs w:val="24"/>
              </w:rPr>
              <w:tab/>
              <w:t>опыт</w:t>
            </w:r>
          </w:p>
          <w:p w:rsidR="00B5221D" w:rsidRDefault="004347AA">
            <w:pPr>
              <w:pStyle w:val="a9"/>
              <w:tabs>
                <w:tab w:val="left" w:pos="2429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организации профессионального</w:t>
            </w:r>
            <w:r>
              <w:rPr>
                <w:sz w:val="24"/>
                <w:szCs w:val="24"/>
              </w:rPr>
              <w:tab/>
              <w:t>развития</w:t>
            </w:r>
          </w:p>
          <w:p w:rsidR="00B5221D" w:rsidRDefault="004347AA">
            <w:pPr>
              <w:pStyle w:val="a9"/>
              <w:tabs>
                <w:tab w:val="left" w:pos="2213"/>
              </w:tabs>
              <w:ind w:firstLine="0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педагога (в т.ч. - использование возможностей</w:t>
            </w:r>
            <w:r>
              <w:rPr>
                <w:sz w:val="24"/>
                <w:szCs w:val="24"/>
              </w:rPr>
              <w:tab/>
              <w:t>ресурсных</w:t>
            </w:r>
            <w:proofErr w:type="gramEnd"/>
          </w:p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центров, площадок, формы и направления </w:t>
            </w:r>
            <w:proofErr w:type="spellStart"/>
            <w:r>
              <w:rPr>
                <w:sz w:val="24"/>
                <w:szCs w:val="24"/>
              </w:rPr>
              <w:t>профразвития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tabs>
                <w:tab w:val="left" w:pos="912"/>
                <w:tab w:val="left" w:pos="2232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ab/>
              <w:t>основе</w:t>
            </w:r>
            <w:r>
              <w:rPr>
                <w:sz w:val="24"/>
                <w:szCs w:val="24"/>
              </w:rPr>
              <w:tab/>
              <w:t>изучения</w:t>
            </w:r>
          </w:p>
          <w:p w:rsidR="00B5221D" w:rsidRDefault="004347AA">
            <w:pPr>
              <w:pStyle w:val="a9"/>
              <w:tabs>
                <w:tab w:val="left" w:pos="1795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успешного опыта организации </w:t>
            </w:r>
            <w:proofErr w:type="spellStart"/>
            <w:r>
              <w:rPr>
                <w:sz w:val="24"/>
                <w:szCs w:val="24"/>
              </w:rPr>
              <w:t>профразвития</w:t>
            </w:r>
            <w:proofErr w:type="spellEnd"/>
            <w:r>
              <w:rPr>
                <w:sz w:val="24"/>
                <w:szCs w:val="24"/>
              </w:rPr>
              <w:t xml:space="preserve"> в ОО выбраны формы</w:t>
            </w:r>
            <w:r>
              <w:rPr>
                <w:sz w:val="24"/>
                <w:szCs w:val="24"/>
              </w:rPr>
              <w:tab/>
              <w:t>собственного</w:t>
            </w:r>
          </w:p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профразвития</w:t>
            </w:r>
            <w:proofErr w:type="spellEnd"/>
            <w:r>
              <w:rPr>
                <w:sz w:val="24"/>
                <w:szCs w:val="24"/>
              </w:rPr>
              <w:t xml:space="preserve"> на следующий год (стажировка в</w:t>
            </w:r>
            <w:proofErr w:type="gramStart"/>
            <w:r>
              <w:rPr>
                <w:sz w:val="24"/>
                <w:szCs w:val="24"/>
              </w:rPr>
              <w:t xml:space="preserve"> .</w:t>
            </w:r>
            <w:proofErr w:type="gramEnd"/>
            <w:r>
              <w:rPr>
                <w:sz w:val="24"/>
                <w:szCs w:val="24"/>
              </w:rPr>
              <w:t>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2866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3.11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tabs>
                <w:tab w:val="right" w:pos="3336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Сформировать</w:t>
            </w:r>
            <w:r>
              <w:rPr>
                <w:sz w:val="24"/>
                <w:szCs w:val="24"/>
              </w:rPr>
              <w:tab/>
              <w:t>понимание</w:t>
            </w:r>
          </w:p>
          <w:p w:rsidR="00B5221D" w:rsidRDefault="004347AA">
            <w:pPr>
              <w:pStyle w:val="a9"/>
              <w:tabs>
                <w:tab w:val="right" w:pos="3341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эффективного</w:t>
            </w:r>
            <w:r>
              <w:rPr>
                <w:sz w:val="24"/>
                <w:szCs w:val="24"/>
              </w:rPr>
              <w:tab/>
              <w:t>поведения</w:t>
            </w:r>
          </w:p>
          <w:p w:rsidR="00B5221D" w:rsidRDefault="004347AA">
            <w:pPr>
              <w:pStyle w:val="a9"/>
              <w:tabs>
                <w:tab w:val="left" w:pos="1560"/>
                <w:tab w:val="right" w:pos="3322"/>
              </w:tabs>
              <w:ind w:firstLine="0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педагога при возникновении конфликтных ситуаций (между педагогом</w:t>
            </w:r>
            <w:r>
              <w:rPr>
                <w:sz w:val="24"/>
                <w:szCs w:val="24"/>
              </w:rPr>
              <w:tab/>
              <w:t>и</w:t>
            </w:r>
            <w:r>
              <w:rPr>
                <w:sz w:val="24"/>
                <w:szCs w:val="24"/>
              </w:rPr>
              <w:tab/>
              <w:t>родителем,</w:t>
            </w:r>
            <w:proofErr w:type="gramEnd"/>
          </w:p>
          <w:p w:rsidR="00B5221D" w:rsidRDefault="004347AA">
            <w:pPr>
              <w:pStyle w:val="a9"/>
              <w:tabs>
                <w:tab w:val="right" w:pos="3336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педагогом и коллегами и пр.), познакомиться со способами их профилактики</w:t>
            </w:r>
            <w:r>
              <w:rPr>
                <w:sz w:val="24"/>
                <w:szCs w:val="24"/>
              </w:rPr>
              <w:tab/>
              <w:t>и</w:t>
            </w:r>
          </w:p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урегулирования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tabs>
                <w:tab w:val="left" w:pos="2218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Усвоен</w:t>
            </w:r>
            <w:r>
              <w:rPr>
                <w:sz w:val="24"/>
                <w:szCs w:val="24"/>
              </w:rPr>
              <w:tab/>
              <w:t>алгоритм</w:t>
            </w:r>
          </w:p>
          <w:p w:rsidR="00B5221D" w:rsidRDefault="004347AA">
            <w:pPr>
              <w:pStyle w:val="a9"/>
              <w:tabs>
                <w:tab w:val="left" w:pos="2078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эффективного</w:t>
            </w:r>
            <w:r>
              <w:rPr>
                <w:sz w:val="24"/>
                <w:szCs w:val="24"/>
              </w:rPr>
              <w:tab/>
              <w:t>поведения</w:t>
            </w:r>
          </w:p>
          <w:p w:rsidR="00B5221D" w:rsidRDefault="004347AA">
            <w:pPr>
              <w:pStyle w:val="a9"/>
              <w:tabs>
                <w:tab w:val="left" w:pos="1747"/>
                <w:tab w:val="left" w:pos="3048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педагога при возникновении конфликтных</w:t>
            </w:r>
            <w:r>
              <w:rPr>
                <w:sz w:val="24"/>
                <w:szCs w:val="24"/>
              </w:rPr>
              <w:tab/>
              <w:t>ситуаций</w:t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</w:p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группе учащихся и способов их профилактики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1594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3.12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221D" w:rsidRDefault="004347AA">
            <w:pPr>
              <w:pStyle w:val="a9"/>
              <w:tabs>
                <w:tab w:val="left" w:pos="1646"/>
                <w:tab w:val="right" w:pos="3346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Познакомиться с успешными практиками</w:t>
            </w:r>
            <w:r>
              <w:rPr>
                <w:sz w:val="24"/>
                <w:szCs w:val="24"/>
              </w:rPr>
              <w:tab/>
              <w:t>разработки</w:t>
            </w:r>
            <w:r>
              <w:rPr>
                <w:sz w:val="24"/>
                <w:szCs w:val="24"/>
              </w:rPr>
              <w:tab/>
              <w:t>и</w:t>
            </w:r>
          </w:p>
          <w:p w:rsidR="00B5221D" w:rsidRDefault="004347AA">
            <w:pPr>
              <w:pStyle w:val="a9"/>
              <w:tabs>
                <w:tab w:val="right" w:pos="3331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внедрения</w:t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образовательных</w:t>
            </w:r>
            <w:proofErr w:type="gramEnd"/>
          </w:p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инноваций в практику </w:t>
            </w:r>
            <w:proofErr w:type="spellStart"/>
            <w:r>
              <w:rPr>
                <w:sz w:val="24"/>
                <w:szCs w:val="24"/>
              </w:rPr>
              <w:t>пед</w:t>
            </w:r>
            <w:proofErr w:type="spellEnd"/>
            <w:r>
              <w:rPr>
                <w:sz w:val="24"/>
                <w:szCs w:val="24"/>
              </w:rPr>
              <w:t>. деятельности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Изучена практика разработки и внедрения игр по повышению финансовой грамотности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965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3.13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21D" w:rsidRDefault="004347AA">
            <w:pPr>
              <w:pStyle w:val="a9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Подготовить публикацию</w:t>
            </w:r>
            <w:proofErr w:type="gramStart"/>
            <w:r>
              <w:rPr>
                <w:sz w:val="24"/>
                <w:szCs w:val="24"/>
              </w:rPr>
              <w:t xml:space="preserve"> .</w:t>
            </w:r>
            <w:proofErr w:type="gramEnd"/>
            <w:r>
              <w:rPr>
                <w:sz w:val="24"/>
                <w:szCs w:val="24"/>
              </w:rPr>
              <w:t>/конкурсную документацию .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4347AA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Подготовлена к публикации статья «</w:t>
            </w:r>
            <w:proofErr w:type="gramStart"/>
            <w:r>
              <w:rPr>
                <w:sz w:val="24"/>
                <w:szCs w:val="24"/>
              </w:rPr>
              <w:t>.»</w:t>
            </w:r>
            <w:proofErr w:type="gramEnd"/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  <w:tr w:rsidR="00B5221D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21D" w:rsidRDefault="00B5221D">
            <w:pPr>
              <w:rPr>
                <w:sz w:val="10"/>
                <w:szCs w:val="10"/>
              </w:rPr>
            </w:pPr>
          </w:p>
        </w:tc>
      </w:tr>
    </w:tbl>
    <w:p w:rsidR="00B5221D" w:rsidRDefault="004347AA">
      <w:pPr>
        <w:pStyle w:val="ad"/>
        <w:ind w:left="5198"/>
        <w:rPr>
          <w:sz w:val="24"/>
          <w:szCs w:val="24"/>
        </w:rPr>
      </w:pPr>
      <w:r>
        <w:rPr>
          <w:sz w:val="24"/>
          <w:szCs w:val="24"/>
        </w:rPr>
        <w:t xml:space="preserve">Подпись </w:t>
      </w:r>
      <w:proofErr w:type="gramStart"/>
      <w:r>
        <w:rPr>
          <w:sz w:val="24"/>
          <w:szCs w:val="24"/>
        </w:rPr>
        <w:t>наставляемого</w:t>
      </w:r>
      <w:proofErr w:type="gramEnd"/>
    </w:p>
    <w:p w:rsidR="00B5221D" w:rsidRDefault="004347AA">
      <w:pPr>
        <w:pStyle w:val="ad"/>
        <w:tabs>
          <w:tab w:val="left" w:pos="5198"/>
          <w:tab w:val="left" w:leader="underscore" w:pos="9130"/>
        </w:tabs>
        <w:ind w:left="86"/>
        <w:rPr>
          <w:sz w:val="24"/>
          <w:szCs w:val="24"/>
        </w:rPr>
        <w:sectPr w:rsidR="00B5221D">
          <w:pgSz w:w="11900" w:h="16840"/>
          <w:pgMar w:top="850" w:right="339" w:bottom="544" w:left="1111" w:header="422" w:footer="116" w:gutter="0"/>
          <w:cols w:space="720"/>
          <w:noEndnote/>
          <w:docGrid w:linePitch="360"/>
        </w:sectPr>
      </w:pPr>
      <w:r>
        <w:rPr>
          <w:sz w:val="20"/>
          <w:szCs w:val="20"/>
          <w:vertAlign w:val="superscript"/>
        </w:rPr>
        <w:t>Подпись</w:t>
      </w:r>
      <w:r>
        <w:rPr>
          <w:sz w:val="20"/>
          <w:szCs w:val="20"/>
        </w:rPr>
        <w:tab/>
      </w:r>
      <w:r>
        <w:rPr>
          <w:sz w:val="24"/>
          <w:szCs w:val="24"/>
        </w:rPr>
        <w:t>сотрудника</w:t>
      </w:r>
      <w:r>
        <w:rPr>
          <w:sz w:val="24"/>
          <w:szCs w:val="24"/>
        </w:rPr>
        <w:tab/>
      </w:r>
    </w:p>
    <w:p w:rsidR="00B5221D" w:rsidRDefault="004347AA">
      <w:pPr>
        <w:pStyle w:val="40"/>
        <w:framePr w:w="1190" w:h="298" w:wrap="none" w:hAnchor="page" w:x="1397" w:y="1"/>
        <w:rPr>
          <w:sz w:val="24"/>
          <w:szCs w:val="24"/>
        </w:rPr>
      </w:pPr>
      <w:r>
        <w:rPr>
          <w:sz w:val="24"/>
          <w:szCs w:val="24"/>
        </w:rPr>
        <w:lastRenderedPageBreak/>
        <w:t>наставника</w:t>
      </w:r>
    </w:p>
    <w:p w:rsidR="00B5221D" w:rsidRDefault="004347AA">
      <w:pPr>
        <w:pStyle w:val="40"/>
        <w:framePr w:w="283" w:h="298" w:wrap="none" w:hAnchor="page" w:x="10330" w:y="1"/>
        <w:jc w:val="right"/>
        <w:rPr>
          <w:sz w:val="24"/>
          <w:szCs w:val="24"/>
        </w:rPr>
      </w:pPr>
      <w:r>
        <w:rPr>
          <w:sz w:val="24"/>
          <w:szCs w:val="24"/>
        </w:rPr>
        <w:t>20</w:t>
      </w:r>
    </w:p>
    <w:p w:rsidR="00B5221D" w:rsidRDefault="004347AA">
      <w:pPr>
        <w:pStyle w:val="40"/>
        <w:framePr w:w="197" w:h="298" w:wrap="none" w:hAnchor="page" w:x="10877" w:y="1"/>
        <w:jc w:val="right"/>
        <w:rPr>
          <w:sz w:val="24"/>
          <w:szCs w:val="24"/>
        </w:rPr>
      </w:pP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>.</w:t>
      </w:r>
    </w:p>
    <w:p w:rsidR="00B5221D" w:rsidRDefault="00B5221D">
      <w:pPr>
        <w:spacing w:after="297" w:line="1" w:lineRule="exact"/>
      </w:pPr>
    </w:p>
    <w:p w:rsidR="00B5221D" w:rsidRDefault="00B5221D">
      <w:pPr>
        <w:spacing w:line="1" w:lineRule="exact"/>
      </w:pPr>
    </w:p>
    <w:sectPr w:rsidR="00B5221D" w:rsidSect="00B5221D">
      <w:pgSz w:w="11900" w:h="16840"/>
      <w:pgMar w:top="850" w:right="827" w:bottom="850" w:left="1396" w:header="422" w:footer="422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0D04" w:rsidRDefault="00DF0D04" w:rsidP="00B5221D">
      <w:r>
        <w:separator/>
      </w:r>
    </w:p>
  </w:endnote>
  <w:endnote w:type="continuationSeparator" w:id="0">
    <w:p w:rsidR="00DF0D04" w:rsidRDefault="00DF0D04" w:rsidP="00B522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9" type="#_x0000_t202" style="position:absolute;margin-left:557.7pt;margin-top:792.75pt;width:3.35pt;height:6pt;z-index:-188744051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4347AA" w:rsidRDefault="004347AA">
                <w:pPr>
                  <w:pStyle w:val="20"/>
                  <w:rPr>
                    <w:sz w:val="18"/>
                    <w:szCs w:val="18"/>
                  </w:rPr>
                </w:pPr>
                <w:fldSimple w:instr=" PAGE \* MERGEFORMAT ">
                  <w:r>
                    <w:rPr>
                      <w:b/>
                      <w:bCs/>
                      <w:sz w:val="18"/>
                      <w:szCs w:val="18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5" type="#_x0000_t202" style="position:absolute;margin-left:557.7pt;margin-top:792.75pt;width:3.35pt;height:6pt;z-index:-188744055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4347AA" w:rsidRDefault="004347AA">
                <w:pPr>
                  <w:pStyle w:val="20"/>
                  <w:rPr>
                    <w:sz w:val="18"/>
                    <w:szCs w:val="18"/>
                  </w:rPr>
                </w:pPr>
                <w:fldSimple w:instr=" PAGE \* MERGEFORMAT ">
                  <w:r w:rsidR="00796D11" w:rsidRPr="00796D11">
                    <w:rPr>
                      <w:b/>
                      <w:bCs/>
                      <w:noProof/>
                      <w:sz w:val="18"/>
                      <w:szCs w:val="18"/>
                    </w:rPr>
                    <w:t>1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/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/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/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/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/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/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/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/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>
    <w:pPr>
      <w:spacing w:line="1" w:lineRule="exact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>
    <w:pPr>
      <w:spacing w:line="1" w:lineRule="exact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/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/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>
    <w:pPr>
      <w:spacing w:line="1" w:lineRule="exact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>
    <w:pPr>
      <w:spacing w:line="1" w:lineRule="exact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/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/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/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0D04" w:rsidRDefault="00DF0D04">
      <w:r>
        <w:separator/>
      </w:r>
    </w:p>
  </w:footnote>
  <w:footnote w:type="continuationSeparator" w:id="0">
    <w:p w:rsidR="00DF0D04" w:rsidRDefault="00DF0D04">
      <w:r>
        <w:continuationSeparator/>
      </w:r>
    </w:p>
  </w:footnote>
  <w:footnote w:id="1">
    <w:p w:rsidR="004347AA" w:rsidRDefault="004347AA">
      <w:pPr>
        <w:pStyle w:val="a4"/>
        <w:spacing w:line="240" w:lineRule="auto"/>
      </w:pPr>
      <w:r>
        <w:rPr>
          <w:vertAlign w:val="superscript"/>
        </w:rPr>
        <w:footnoteRef/>
      </w:r>
      <w:r>
        <w:t>После принятия нового порядка проведения аттестации взамен действующего Порядка проведения аттестации педагогических работников организаций, осуществляющих образовательную деятельность, утвержденный приказом Министерства образования и науки Российской Федерации от 7 апреля 2014 г. № 276.</w:t>
      </w:r>
    </w:p>
  </w:footnote>
  <w:footnote w:id="2">
    <w:p w:rsidR="004347AA" w:rsidRDefault="004347AA">
      <w:pPr>
        <w:pStyle w:val="a4"/>
        <w:ind w:left="0" w:firstLine="260"/>
      </w:pPr>
      <w:r>
        <w:rPr>
          <w:vertAlign w:val="superscript"/>
        </w:rPr>
        <w:footnoteRef/>
      </w:r>
      <w:r>
        <w:t xml:space="preserve"> Рекомендуется заключить договор о сотрудничестве с вузом и/или колледжем.</w:t>
      </w:r>
    </w:p>
  </w:footnote>
  <w:footnote w:id="3">
    <w:p w:rsidR="004347AA" w:rsidRDefault="004347AA">
      <w:pPr>
        <w:pStyle w:val="a4"/>
      </w:pPr>
      <w:r>
        <w:rPr>
          <w:vertAlign w:val="superscript"/>
        </w:rPr>
        <w:footnoteRef/>
      </w:r>
      <w:r>
        <w:t>В наставничестве студентов ведущая роль, в большей степени организационная, принадлежит руководителю образовательной организации. Вместе с тем руководитель может осуществлять прямые наставнические функции близкие к форме «педагог - педагог», а в данном случае «педагог - студент», направленные на профессиональное и личностное становления будущего педагога, вхождение в профессию, формирование профессиональных компетенций. Наставнические действия по отношению к студенту будет неформально выполнять педагогический коллектив образовательной организации, вовлеченный в технологии наставничества и разделяющий ее ценности.</w:t>
      </w:r>
    </w:p>
  </w:footnote>
  <w:footnote w:id="4">
    <w:p w:rsidR="004347AA" w:rsidRDefault="004347AA">
      <w:pPr>
        <w:pStyle w:val="a4"/>
        <w:jc w:val="both"/>
      </w:pPr>
      <w:r>
        <w:rPr>
          <w:vertAlign w:val="superscript"/>
        </w:rPr>
        <w:footnoteRef/>
      </w:r>
      <w:r>
        <w:t xml:space="preserve"> </w:t>
      </w:r>
      <w:proofErr w:type="gramStart"/>
      <w:r>
        <w:t>Согласно федеральному закону №273 «Об образовании в Российской Федерации» (ред. от 11.06.2021), ст. 46, п.3 «Лица, обучающиеся по образовательным программам высшего образования по специальностям и направлениям подготовки «Образование и педагогические науки» и успешно прошедшие промежуточную аттестацию не менее чем за три года обучения, допускаются к занятию педагогической деятельностью по основным общеобразовательным программам».</w:t>
      </w:r>
      <w:proofErr w:type="gramEnd"/>
      <w:r>
        <w:t xml:space="preserve"> Таким образом, студенты старших курсов могут заниматься педагогической деятельностью в образовательных организациях. По отношению к ним в наставничестве можно применять синергию форм «работодатель-студент» и «педагог-педагог» с учетом возрастных, социально-личностных и психологических особенностей наставляемых, их профессиональных потребностей и специфики задач.</w:t>
      </w:r>
    </w:p>
  </w:footnote>
  <w:footnote w:id="5">
    <w:p w:rsidR="004347AA" w:rsidRDefault="004347AA">
      <w:pPr>
        <w:pStyle w:val="a4"/>
        <w:spacing w:line="240" w:lineRule="auto"/>
        <w:ind w:left="0"/>
        <w:rPr>
          <w:sz w:val="24"/>
          <w:szCs w:val="24"/>
        </w:rPr>
      </w:pPr>
      <w:r>
        <w:rPr>
          <w:sz w:val="24"/>
          <w:szCs w:val="24"/>
          <w:vertAlign w:val="superscript"/>
        </w:rPr>
        <w:footnoteRef/>
      </w:r>
      <w:r>
        <w:rPr>
          <w:sz w:val="24"/>
          <w:szCs w:val="24"/>
        </w:rPr>
        <w:t xml:space="preserve"> Приложения вводятся при необходимости, например, для иллюстрации статистики, отчетных/аналитических и др. данных</w:t>
      </w:r>
    </w:p>
  </w:footnote>
  <w:footnote w:id="6">
    <w:p w:rsidR="004347AA" w:rsidRDefault="004347AA">
      <w:pPr>
        <w:pStyle w:val="a4"/>
        <w:spacing w:line="240" w:lineRule="auto"/>
        <w:ind w:left="0"/>
        <w:rPr>
          <w:sz w:val="24"/>
          <w:szCs w:val="24"/>
        </w:rPr>
      </w:pPr>
      <w:r>
        <w:rPr>
          <w:sz w:val="13"/>
          <w:szCs w:val="13"/>
          <w:vertAlign w:val="superscript"/>
        </w:rPr>
        <w:footnoteRef/>
      </w:r>
      <w:r>
        <w:rPr>
          <w:sz w:val="13"/>
          <w:szCs w:val="13"/>
        </w:rPr>
        <w:t xml:space="preserve"> </w:t>
      </w:r>
      <w:r>
        <w:rPr>
          <w:sz w:val="24"/>
          <w:szCs w:val="24"/>
        </w:rPr>
        <w:t>При условии ее создания в ОО в рамках внедрения Целевой модели наставничества</w:t>
      </w:r>
    </w:p>
  </w:footnote>
  <w:footnote w:id="7">
    <w:p w:rsidR="004347AA" w:rsidRDefault="004347AA">
      <w:pPr>
        <w:pStyle w:val="a4"/>
        <w:spacing w:line="240" w:lineRule="auto"/>
        <w:ind w:left="0" w:firstLine="560"/>
        <w:rPr>
          <w:sz w:val="22"/>
          <w:szCs w:val="22"/>
        </w:rPr>
      </w:pPr>
      <w:r>
        <w:rPr>
          <w:sz w:val="22"/>
          <w:szCs w:val="22"/>
          <w:vertAlign w:val="superscript"/>
        </w:rPr>
        <w:footnoteRef/>
      </w:r>
      <w:r>
        <w:rPr>
          <w:sz w:val="22"/>
          <w:szCs w:val="22"/>
        </w:rPr>
        <w:t xml:space="preserve"> При подготовке Программы ОО оставляет только те формы наставничества, которые ей подходят</w:t>
      </w:r>
    </w:p>
  </w:footnote>
  <w:footnote w:id="8">
    <w:p w:rsidR="004347AA" w:rsidRDefault="004347AA">
      <w:pPr>
        <w:pStyle w:val="a4"/>
        <w:spacing w:line="240" w:lineRule="auto"/>
        <w:ind w:left="560"/>
        <w:rPr>
          <w:sz w:val="22"/>
          <w:szCs w:val="22"/>
        </w:rPr>
      </w:pPr>
      <w:r>
        <w:rPr>
          <w:sz w:val="22"/>
          <w:szCs w:val="22"/>
          <w:vertAlign w:val="superscript"/>
        </w:rPr>
        <w:footnoteRef/>
      </w:r>
      <w:r>
        <w:rPr>
          <w:sz w:val="22"/>
          <w:szCs w:val="22"/>
        </w:rPr>
        <w:t xml:space="preserve"> При подготовке Программы ОО оставляет только те вариации моделей </w:t>
      </w:r>
      <w:proofErr w:type="gramStart"/>
      <w:r>
        <w:rPr>
          <w:sz w:val="22"/>
          <w:szCs w:val="22"/>
        </w:rPr>
        <w:t>из</w:t>
      </w:r>
      <w:proofErr w:type="gramEnd"/>
      <w:r>
        <w:rPr>
          <w:sz w:val="22"/>
          <w:szCs w:val="22"/>
        </w:rPr>
        <w:t xml:space="preserve"> типовых, которые реально будут осуществляться как микро-проекты. Также ОО вправе вносить свои собственные ролевые модели, исходя из актуальных задач развития ОО</w:t>
      </w:r>
    </w:p>
  </w:footnote>
  <w:footnote w:id="9">
    <w:p w:rsidR="004347AA" w:rsidRDefault="004347AA">
      <w:pPr>
        <w:pStyle w:val="a4"/>
        <w:spacing w:line="240" w:lineRule="auto"/>
        <w:ind w:left="560"/>
        <w:rPr>
          <w:sz w:val="22"/>
          <w:szCs w:val="22"/>
        </w:rPr>
      </w:pPr>
      <w:r>
        <w:rPr>
          <w:sz w:val="22"/>
          <w:szCs w:val="22"/>
          <w:vertAlign w:val="superscript"/>
        </w:rPr>
        <w:footnoteRef/>
      </w:r>
      <w:r>
        <w:rPr>
          <w:sz w:val="22"/>
          <w:szCs w:val="22"/>
        </w:rPr>
        <w:t xml:space="preserve"> Ряд ОО планируют внедрение модели «Опытный классный руководитель - начинающий классный руководитель»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301.15pt;margin-top:17.1pt;width:4.8pt;height:7.7pt;z-index:-188744060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4347AA" w:rsidRDefault="004347AA">
                <w:pPr>
                  <w:pStyle w:val="20"/>
                  <w:rPr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color w:val="2D252B"/>
                    <w:sz w:val="22"/>
                    <w:szCs w:val="22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301.15pt;margin-top:17.1pt;width:4.8pt;height:7.7pt;z-index:-188744062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4347AA" w:rsidRDefault="004347AA">
                <w:pPr>
                  <w:pStyle w:val="20"/>
                  <w:rPr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color w:val="2D252B"/>
                    <w:sz w:val="22"/>
                    <w:szCs w:val="22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>
    <w:pPr>
      <w:spacing w:line="1" w:lineRule="exact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558.65pt;margin-top:51.65pt;width:8.15pt;height:6.25pt;z-index:-188744053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4347AA" w:rsidRDefault="004347AA">
                <w:pPr>
                  <w:pStyle w:val="20"/>
                  <w:rPr>
                    <w:sz w:val="18"/>
                    <w:szCs w:val="18"/>
                  </w:rPr>
                </w:pPr>
                <w:r>
                  <w:rPr>
                    <w:b/>
                    <w:bCs/>
                    <w:sz w:val="18"/>
                    <w:szCs w:val="18"/>
                  </w:rPr>
                  <w:t>13</w:t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3" type="#_x0000_t202" style="position:absolute;margin-left:558.65pt;margin-top:51.65pt;width:8.15pt;height:6.25pt;z-index:-188744057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4347AA" w:rsidRDefault="004347AA">
                <w:pPr>
                  <w:pStyle w:val="20"/>
                  <w:rPr>
                    <w:sz w:val="18"/>
                    <w:szCs w:val="18"/>
                  </w:rPr>
                </w:pPr>
                <w:r>
                  <w:rPr>
                    <w:b/>
                    <w:bCs/>
                    <w:sz w:val="18"/>
                    <w:szCs w:val="18"/>
                  </w:rPr>
                  <w:t>13</w:t>
                </w:r>
              </w:p>
            </w:txbxContent>
          </v:textbox>
          <w10:wrap anchorx="page" anchory="page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3" type="#_x0000_t202" style="position:absolute;margin-left:313.25pt;margin-top:34.95pt;width:9.85pt;height:6.95pt;z-index:-188744047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4347AA" w:rsidRDefault="004347AA">
                <w:pPr>
                  <w:pStyle w:val="20"/>
                  <w:rPr>
                    <w:sz w:val="22"/>
                    <w:szCs w:val="22"/>
                  </w:rPr>
                </w:pPr>
                <w:fldSimple w:instr=" PAGE \* MERGEFORMAT ">
                  <w:r w:rsidR="00796D11" w:rsidRPr="00796D11">
                    <w:rPr>
                      <w:rFonts w:ascii="Calibri" w:eastAsia="Calibri" w:hAnsi="Calibri" w:cs="Calibri"/>
                      <w:noProof/>
                      <w:sz w:val="22"/>
                      <w:szCs w:val="22"/>
                    </w:rPr>
                    <w:t>28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1" type="#_x0000_t202" style="position:absolute;margin-left:313.25pt;margin-top:34.95pt;width:9.85pt;height:6.95pt;z-index:-188744049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4347AA" w:rsidRDefault="004347AA">
                <w:pPr>
                  <w:pStyle w:val="20"/>
                  <w:rPr>
                    <w:sz w:val="22"/>
                    <w:szCs w:val="22"/>
                  </w:rPr>
                </w:pPr>
                <w:fldSimple w:instr=" PAGE \* MERGEFORMAT ">
                  <w:r w:rsidR="00796D11" w:rsidRPr="00796D11">
                    <w:rPr>
                      <w:rFonts w:ascii="Calibri" w:eastAsia="Calibri" w:hAnsi="Calibri" w:cs="Calibri"/>
                      <w:noProof/>
                      <w:sz w:val="22"/>
                      <w:szCs w:val="22"/>
                    </w:rPr>
                    <w:t>29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/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/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7" type="#_x0000_t202" style="position:absolute;margin-left:321.15pt;margin-top:27.75pt;width:5.05pt;height:6.95pt;z-index:-188744043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4347AA" w:rsidRDefault="004347AA">
                <w:pPr>
                  <w:pStyle w:val="ab"/>
                </w:pPr>
                <w:fldSimple w:instr=" PAGE \* MERGEFORMAT ">
                  <w:r w:rsidR="007C699A">
                    <w:rPr>
                      <w:noProof/>
                    </w:rPr>
                    <w:t>4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5" type="#_x0000_t202" style="position:absolute;margin-left:321.15pt;margin-top:27.75pt;width:5.05pt;height:6.95pt;z-index:-188744045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4347AA" w:rsidRDefault="004347AA">
                <w:pPr>
                  <w:pStyle w:val="ab"/>
                </w:pPr>
                <w:fldSimple w:instr=" PAGE \* MERGEFORMAT ">
                  <w:r w:rsidR="007C699A">
                    <w:rPr>
                      <w:noProof/>
                    </w:rPr>
                    <w:t>3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/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/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61" type="#_x0000_t202" style="position:absolute;margin-left:316.5pt;margin-top:38.9pt;width:4.55pt;height:6.95pt;z-index:-188744039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4347AA" w:rsidRDefault="004347AA">
                <w:pPr>
                  <w:pStyle w:val="ab"/>
                </w:pPr>
                <w:fldSimple w:instr=" PAGE \* MERGEFORMAT ">
                  <w:r w:rsidR="003F1551">
                    <w:rPr>
                      <w:noProof/>
                    </w:rPr>
                    <w:t>2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9" type="#_x0000_t202" style="position:absolute;margin-left:316.5pt;margin-top:38.9pt;width:4.3pt;height:6.95pt;z-index:-188744041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4347AA" w:rsidRDefault="004347AA">
                <w:pPr>
                  <w:pStyle w:val="ab"/>
                </w:pPr>
                <w:fldSimple w:instr=" PAGE \* MERGEFORMAT ">
                  <w:r w:rsidR="003F1551">
                    <w:rPr>
                      <w:noProof/>
                    </w:rPr>
                    <w:t>3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/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/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65" type="#_x0000_t202" style="position:absolute;margin-left:316.45pt;margin-top:39.25pt;width:4.55pt;height:6.95pt;z-index:-188744035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4347AA" w:rsidRDefault="004347AA">
                <w:pPr>
                  <w:pStyle w:val="ab"/>
                </w:pPr>
                <w:fldSimple w:instr=" PAGE \* MERGEFORMAT ">
                  <w:r w:rsidR="00796D11">
                    <w:rPr>
                      <w:noProof/>
                    </w:rPr>
                    <w:t>4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63" type="#_x0000_t202" style="position:absolute;margin-left:314.2pt;margin-top:34.2pt;width:9.85pt;height:6.95pt;z-index:-188744037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4347AA" w:rsidRDefault="004347AA">
                <w:pPr>
                  <w:pStyle w:val="ab"/>
                </w:pPr>
                <w:fldSimple w:instr=" PAGE \* MERGEFORMAT ">
                  <w:r w:rsidR="00796D11">
                    <w:rPr>
                      <w:noProof/>
                    </w:rPr>
                    <w:t>5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69" type="#_x0000_t202" style="position:absolute;margin-left:314.2pt;margin-top:34.2pt;width:9.85pt;height:6.95pt;z-index:-188744031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4347AA" w:rsidRDefault="004347AA">
                <w:pPr>
                  <w:pStyle w:val="ab"/>
                </w:pPr>
                <w:fldSimple w:instr=" PAGE \* MERGEFORMAT ">
                  <w:r w:rsidR="00796D11">
                    <w:rPr>
                      <w:noProof/>
                    </w:rPr>
                    <w:t>10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67" type="#_x0000_t202" style="position:absolute;margin-left:314.2pt;margin-top:34.2pt;width:9.85pt;height:6.95pt;z-index:-188744033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4347AA" w:rsidRDefault="004347AA">
                <w:pPr>
                  <w:pStyle w:val="ab"/>
                </w:pPr>
                <w:fldSimple w:instr=" PAGE \* MERGEFORMAT ">
                  <w:r w:rsidR="00796D11">
                    <w:rPr>
                      <w:noProof/>
                    </w:rPr>
                    <w:t>9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/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AA" w:rsidRDefault="004347AA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05E3A"/>
    <w:multiLevelType w:val="multilevel"/>
    <w:tmpl w:val="1E26169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9483E78"/>
    <w:multiLevelType w:val="multilevel"/>
    <w:tmpl w:val="92F2C5D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A868B3"/>
    <w:multiLevelType w:val="multilevel"/>
    <w:tmpl w:val="C88ACEE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C41269F"/>
    <w:multiLevelType w:val="multilevel"/>
    <w:tmpl w:val="99304F0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DC37319"/>
    <w:multiLevelType w:val="multilevel"/>
    <w:tmpl w:val="D32A84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EBE1F64"/>
    <w:multiLevelType w:val="multilevel"/>
    <w:tmpl w:val="C966E1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00932EC"/>
    <w:multiLevelType w:val="multilevel"/>
    <w:tmpl w:val="9EF47BBE"/>
    <w:lvl w:ilvl="0">
      <w:start w:val="1"/>
      <w:numFmt w:val="bullet"/>
      <w:lvlText w:val="-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15B4A7D"/>
    <w:multiLevelType w:val="multilevel"/>
    <w:tmpl w:val="A9D2708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5851E58"/>
    <w:multiLevelType w:val="multilevel"/>
    <w:tmpl w:val="BAE6C1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C9D3EB3"/>
    <w:multiLevelType w:val="multilevel"/>
    <w:tmpl w:val="0E40F7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1233B05"/>
    <w:multiLevelType w:val="multilevel"/>
    <w:tmpl w:val="039CC5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B450C85"/>
    <w:multiLevelType w:val="multilevel"/>
    <w:tmpl w:val="E6D2B4F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E0C1679"/>
    <w:multiLevelType w:val="multilevel"/>
    <w:tmpl w:val="B0E26DB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F0B3A72"/>
    <w:multiLevelType w:val="multilevel"/>
    <w:tmpl w:val="C73269E6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5342C4D"/>
    <w:multiLevelType w:val="multilevel"/>
    <w:tmpl w:val="8724D3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56A4960"/>
    <w:multiLevelType w:val="multilevel"/>
    <w:tmpl w:val="5C6059B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ACE77B2"/>
    <w:multiLevelType w:val="multilevel"/>
    <w:tmpl w:val="59464162"/>
    <w:lvl w:ilvl="0">
      <w:start w:val="1"/>
      <w:numFmt w:val="bullet"/>
      <w:lvlText w:val="-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1FF6F76"/>
    <w:multiLevelType w:val="multilevel"/>
    <w:tmpl w:val="B704BF1A"/>
    <w:lvl w:ilvl="0">
      <w:start w:val="1"/>
      <w:numFmt w:val="bullet"/>
      <w:lvlText w:val="-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2F7265D"/>
    <w:multiLevelType w:val="multilevel"/>
    <w:tmpl w:val="0BE231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3954FDF"/>
    <w:multiLevelType w:val="multilevel"/>
    <w:tmpl w:val="DE3AE9B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7DF3E9B"/>
    <w:multiLevelType w:val="multilevel"/>
    <w:tmpl w:val="1862DE0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CBB31C2"/>
    <w:multiLevelType w:val="multilevel"/>
    <w:tmpl w:val="467A30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DE15E45"/>
    <w:multiLevelType w:val="multilevel"/>
    <w:tmpl w:val="94923C4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E3C6626"/>
    <w:multiLevelType w:val="multilevel"/>
    <w:tmpl w:val="3000B9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5C45CD8"/>
    <w:multiLevelType w:val="multilevel"/>
    <w:tmpl w:val="0670678E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6DE2ACA"/>
    <w:multiLevelType w:val="multilevel"/>
    <w:tmpl w:val="8E4A38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853180C"/>
    <w:multiLevelType w:val="multilevel"/>
    <w:tmpl w:val="5E2A04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8804242"/>
    <w:multiLevelType w:val="multilevel"/>
    <w:tmpl w:val="54580D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2270FF2"/>
    <w:multiLevelType w:val="multilevel"/>
    <w:tmpl w:val="E806B54C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734D3188"/>
    <w:multiLevelType w:val="multilevel"/>
    <w:tmpl w:val="F1F839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4EA0123"/>
    <w:multiLevelType w:val="multilevel"/>
    <w:tmpl w:val="B1E671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7AD74C2"/>
    <w:multiLevelType w:val="multilevel"/>
    <w:tmpl w:val="16AE5CFE"/>
    <w:lvl w:ilvl="0">
      <w:start w:val="5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78900629"/>
    <w:multiLevelType w:val="multilevel"/>
    <w:tmpl w:val="25F0CC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8AB14A0"/>
    <w:multiLevelType w:val="multilevel"/>
    <w:tmpl w:val="AE7652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252B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252B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C8A0B79"/>
    <w:multiLevelType w:val="multilevel"/>
    <w:tmpl w:val="A95E10C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DA60F98"/>
    <w:multiLevelType w:val="multilevel"/>
    <w:tmpl w:val="C4687BB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7F425762"/>
    <w:multiLevelType w:val="multilevel"/>
    <w:tmpl w:val="3C6E96E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3"/>
  </w:num>
  <w:num w:numId="2">
    <w:abstractNumId w:val="29"/>
  </w:num>
  <w:num w:numId="3">
    <w:abstractNumId w:val="4"/>
  </w:num>
  <w:num w:numId="4">
    <w:abstractNumId w:val="8"/>
  </w:num>
  <w:num w:numId="5">
    <w:abstractNumId w:val="24"/>
  </w:num>
  <w:num w:numId="6">
    <w:abstractNumId w:val="7"/>
  </w:num>
  <w:num w:numId="7">
    <w:abstractNumId w:val="35"/>
  </w:num>
  <w:num w:numId="8">
    <w:abstractNumId w:val="31"/>
  </w:num>
  <w:num w:numId="9">
    <w:abstractNumId w:val="26"/>
  </w:num>
  <w:num w:numId="10">
    <w:abstractNumId w:val="9"/>
  </w:num>
  <w:num w:numId="11">
    <w:abstractNumId w:val="2"/>
  </w:num>
  <w:num w:numId="12">
    <w:abstractNumId w:val="15"/>
  </w:num>
  <w:num w:numId="13">
    <w:abstractNumId w:val="3"/>
  </w:num>
  <w:num w:numId="14">
    <w:abstractNumId w:val="28"/>
  </w:num>
  <w:num w:numId="15">
    <w:abstractNumId w:val="22"/>
  </w:num>
  <w:num w:numId="16">
    <w:abstractNumId w:val="11"/>
  </w:num>
  <w:num w:numId="17">
    <w:abstractNumId w:val="21"/>
  </w:num>
  <w:num w:numId="18">
    <w:abstractNumId w:val="20"/>
  </w:num>
  <w:num w:numId="19">
    <w:abstractNumId w:val="10"/>
  </w:num>
  <w:num w:numId="20">
    <w:abstractNumId w:val="14"/>
  </w:num>
  <w:num w:numId="21">
    <w:abstractNumId w:val="18"/>
  </w:num>
  <w:num w:numId="22">
    <w:abstractNumId w:val="23"/>
  </w:num>
  <w:num w:numId="23">
    <w:abstractNumId w:val="13"/>
  </w:num>
  <w:num w:numId="24">
    <w:abstractNumId w:val="36"/>
  </w:num>
  <w:num w:numId="25">
    <w:abstractNumId w:val="30"/>
  </w:num>
  <w:num w:numId="26">
    <w:abstractNumId w:val="12"/>
  </w:num>
  <w:num w:numId="27">
    <w:abstractNumId w:val="19"/>
  </w:num>
  <w:num w:numId="28">
    <w:abstractNumId w:val="1"/>
  </w:num>
  <w:num w:numId="29">
    <w:abstractNumId w:val="27"/>
  </w:num>
  <w:num w:numId="30">
    <w:abstractNumId w:val="0"/>
  </w:num>
  <w:num w:numId="31">
    <w:abstractNumId w:val="5"/>
  </w:num>
  <w:num w:numId="32">
    <w:abstractNumId w:val="25"/>
  </w:num>
  <w:num w:numId="33">
    <w:abstractNumId w:val="17"/>
  </w:num>
  <w:num w:numId="34">
    <w:abstractNumId w:val="32"/>
  </w:num>
  <w:num w:numId="35">
    <w:abstractNumId w:val="34"/>
  </w:num>
  <w:num w:numId="36">
    <w:abstractNumId w:val="6"/>
  </w:num>
  <w:num w:numId="3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B5221D"/>
    <w:rsid w:val="00337BCC"/>
    <w:rsid w:val="003F1551"/>
    <w:rsid w:val="004347AA"/>
    <w:rsid w:val="00796D11"/>
    <w:rsid w:val="007C699A"/>
    <w:rsid w:val="009C0928"/>
    <w:rsid w:val="00AC502A"/>
    <w:rsid w:val="00B5221D"/>
    <w:rsid w:val="00DF0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5221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sid w:val="00B5221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5">
    <w:name w:val="Основной текст_"/>
    <w:basedOn w:val="a0"/>
    <w:link w:val="1"/>
    <w:rsid w:val="00B5221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sid w:val="00B5221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0">
    <w:name w:val="Заголовок №1_"/>
    <w:basedOn w:val="a0"/>
    <w:link w:val="11"/>
    <w:rsid w:val="00B5221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D252B"/>
      <w:sz w:val="36"/>
      <w:szCs w:val="36"/>
      <w:u w:val="none"/>
    </w:rPr>
  </w:style>
  <w:style w:type="character" w:customStyle="1" w:styleId="3">
    <w:name w:val="Основной текст (3)_"/>
    <w:basedOn w:val="a0"/>
    <w:link w:val="30"/>
    <w:rsid w:val="00B5221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D252B"/>
      <w:sz w:val="32"/>
      <w:szCs w:val="32"/>
      <w:u w:val="none"/>
    </w:rPr>
  </w:style>
  <w:style w:type="character" w:customStyle="1" w:styleId="31">
    <w:name w:val="Заголовок №3_"/>
    <w:basedOn w:val="a0"/>
    <w:link w:val="32"/>
    <w:rsid w:val="00B5221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Колонтитул (2)_"/>
    <w:basedOn w:val="a0"/>
    <w:link w:val="20"/>
    <w:rsid w:val="00B5221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1">
    <w:name w:val="Основной текст (2)_"/>
    <w:basedOn w:val="a0"/>
    <w:link w:val="22"/>
    <w:rsid w:val="00B5221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a6">
    <w:name w:val="Оглавление_"/>
    <w:basedOn w:val="a0"/>
    <w:link w:val="a7"/>
    <w:rsid w:val="00B5221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8">
    <w:name w:val="Другое_"/>
    <w:basedOn w:val="a0"/>
    <w:link w:val="a9"/>
    <w:rsid w:val="00B5221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a">
    <w:name w:val="Колонтитул_"/>
    <w:basedOn w:val="a0"/>
    <w:link w:val="ab"/>
    <w:rsid w:val="00B5221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3">
    <w:name w:val="Заголовок №2_"/>
    <w:basedOn w:val="a0"/>
    <w:link w:val="24"/>
    <w:rsid w:val="00B5221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7">
    <w:name w:val="Основной текст (7)_"/>
    <w:basedOn w:val="a0"/>
    <w:link w:val="70"/>
    <w:rsid w:val="00B5221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ac">
    <w:name w:val="Подпись к таблице_"/>
    <w:basedOn w:val="a0"/>
    <w:link w:val="ad"/>
    <w:rsid w:val="00B5221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a4">
    <w:name w:val="Сноска"/>
    <w:basedOn w:val="a"/>
    <w:link w:val="a3"/>
    <w:rsid w:val="00B5221D"/>
    <w:pPr>
      <w:spacing w:line="252" w:lineRule="auto"/>
      <w:ind w:left="26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1">
    <w:name w:val="Основной текст1"/>
    <w:basedOn w:val="a"/>
    <w:link w:val="a5"/>
    <w:rsid w:val="00B5221D"/>
    <w:pPr>
      <w:spacing w:line="276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rsid w:val="00B5221D"/>
    <w:rPr>
      <w:rFonts w:ascii="Times New Roman" w:eastAsia="Times New Roman" w:hAnsi="Times New Roman" w:cs="Times New Roman"/>
      <w:sz w:val="22"/>
      <w:szCs w:val="22"/>
    </w:rPr>
  </w:style>
  <w:style w:type="paragraph" w:customStyle="1" w:styleId="11">
    <w:name w:val="Заголовок №1"/>
    <w:basedOn w:val="a"/>
    <w:link w:val="10"/>
    <w:rsid w:val="00B5221D"/>
    <w:pPr>
      <w:spacing w:after="60"/>
      <w:jc w:val="center"/>
      <w:outlineLvl w:val="0"/>
    </w:pPr>
    <w:rPr>
      <w:rFonts w:ascii="Times New Roman" w:eastAsia="Times New Roman" w:hAnsi="Times New Roman" w:cs="Times New Roman"/>
      <w:b/>
      <w:bCs/>
      <w:color w:val="2D252B"/>
      <w:sz w:val="36"/>
      <w:szCs w:val="36"/>
    </w:rPr>
  </w:style>
  <w:style w:type="paragraph" w:customStyle="1" w:styleId="30">
    <w:name w:val="Основной текст (3)"/>
    <w:basedOn w:val="a"/>
    <w:link w:val="3"/>
    <w:rsid w:val="00B5221D"/>
    <w:pPr>
      <w:spacing w:after="580"/>
      <w:jc w:val="center"/>
    </w:pPr>
    <w:rPr>
      <w:rFonts w:ascii="Times New Roman" w:eastAsia="Times New Roman" w:hAnsi="Times New Roman" w:cs="Times New Roman"/>
      <w:color w:val="2D252B"/>
      <w:sz w:val="32"/>
      <w:szCs w:val="32"/>
    </w:rPr>
  </w:style>
  <w:style w:type="paragraph" w:customStyle="1" w:styleId="32">
    <w:name w:val="Заголовок №3"/>
    <w:basedOn w:val="a"/>
    <w:link w:val="31"/>
    <w:rsid w:val="00B5221D"/>
    <w:pPr>
      <w:spacing w:line="276" w:lineRule="auto"/>
      <w:ind w:left="260" w:firstLine="720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Колонтитул (2)"/>
    <w:basedOn w:val="a"/>
    <w:link w:val="2"/>
    <w:rsid w:val="00B5221D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"/>
    <w:link w:val="21"/>
    <w:rsid w:val="00B5221D"/>
    <w:pPr>
      <w:spacing w:line="276" w:lineRule="auto"/>
      <w:jc w:val="center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customStyle="1" w:styleId="a7">
    <w:name w:val="Оглавление"/>
    <w:basedOn w:val="a"/>
    <w:link w:val="a6"/>
    <w:rsid w:val="00B5221D"/>
    <w:pPr>
      <w:spacing w:line="276" w:lineRule="auto"/>
      <w:ind w:firstLine="3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9">
    <w:name w:val="Другое"/>
    <w:basedOn w:val="a"/>
    <w:link w:val="a8"/>
    <w:rsid w:val="00B5221D"/>
    <w:pPr>
      <w:spacing w:line="276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b">
    <w:name w:val="Колонтитул"/>
    <w:basedOn w:val="a"/>
    <w:link w:val="aa"/>
    <w:rsid w:val="00B5221D"/>
    <w:rPr>
      <w:rFonts w:ascii="Calibri" w:eastAsia="Calibri" w:hAnsi="Calibri" w:cs="Calibri"/>
      <w:sz w:val="22"/>
      <w:szCs w:val="22"/>
    </w:rPr>
  </w:style>
  <w:style w:type="paragraph" w:customStyle="1" w:styleId="24">
    <w:name w:val="Заголовок №2"/>
    <w:basedOn w:val="a"/>
    <w:link w:val="23"/>
    <w:rsid w:val="00B5221D"/>
    <w:pPr>
      <w:spacing w:after="3570" w:line="302" w:lineRule="auto"/>
      <w:jc w:val="center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70">
    <w:name w:val="Основной текст (7)"/>
    <w:basedOn w:val="a"/>
    <w:link w:val="7"/>
    <w:rsid w:val="00B5221D"/>
    <w:pPr>
      <w:spacing w:line="329" w:lineRule="auto"/>
      <w:jc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ad">
    <w:name w:val="Подпись к таблице"/>
    <w:basedOn w:val="a"/>
    <w:link w:val="ac"/>
    <w:rsid w:val="00B5221D"/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header" Target="header7.xml"/><Relationship Id="rId26" Type="http://schemas.openxmlformats.org/officeDocument/2006/relationships/header" Target="header11.xml"/><Relationship Id="rId39" Type="http://schemas.openxmlformats.org/officeDocument/2006/relationships/footer" Target="footer13.xml"/><Relationship Id="rId3" Type="http://schemas.openxmlformats.org/officeDocument/2006/relationships/settings" Target="settings.xml"/><Relationship Id="rId21" Type="http://schemas.openxmlformats.org/officeDocument/2006/relationships/header" Target="header8.xml"/><Relationship Id="rId34" Type="http://schemas.openxmlformats.org/officeDocument/2006/relationships/header" Target="header15.xml"/><Relationship Id="rId42" Type="http://schemas.openxmlformats.org/officeDocument/2006/relationships/header" Target="header19.xml"/><Relationship Id="rId47" Type="http://schemas.openxmlformats.org/officeDocument/2006/relationships/footer" Target="footer17.xml"/><Relationship Id="rId50" Type="http://schemas.openxmlformats.org/officeDocument/2006/relationships/header" Target="header23.xml"/><Relationship Id="rId7" Type="http://schemas.openxmlformats.org/officeDocument/2006/relationships/image" Target="media/image1.jpeg"/><Relationship Id="rId12" Type="http://schemas.openxmlformats.org/officeDocument/2006/relationships/image" Target="media/image2.jpeg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header" Target="header14.xml"/><Relationship Id="rId38" Type="http://schemas.openxmlformats.org/officeDocument/2006/relationships/header" Target="header17.xml"/><Relationship Id="rId46" Type="http://schemas.openxmlformats.org/officeDocument/2006/relationships/header" Target="header21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footer" Target="footer4.xml"/><Relationship Id="rId29" Type="http://schemas.openxmlformats.org/officeDocument/2006/relationships/header" Target="header12.xml"/><Relationship Id="rId41" Type="http://schemas.openxmlformats.org/officeDocument/2006/relationships/header" Target="header18.xml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dagminobr.ru" TargetMode="External"/><Relationship Id="rId24" Type="http://schemas.openxmlformats.org/officeDocument/2006/relationships/footer" Target="footer6.xml"/><Relationship Id="rId32" Type="http://schemas.openxmlformats.org/officeDocument/2006/relationships/footer" Target="footer10.xml"/><Relationship Id="rId37" Type="http://schemas.openxmlformats.org/officeDocument/2006/relationships/header" Target="header16.xml"/><Relationship Id="rId40" Type="http://schemas.openxmlformats.org/officeDocument/2006/relationships/footer" Target="footer14.xml"/><Relationship Id="rId45" Type="http://schemas.openxmlformats.org/officeDocument/2006/relationships/header" Target="header20.xml"/><Relationship Id="rId53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23" Type="http://schemas.openxmlformats.org/officeDocument/2006/relationships/footer" Target="footer5.xml"/><Relationship Id="rId28" Type="http://schemas.openxmlformats.org/officeDocument/2006/relationships/footer" Target="footer8.xml"/><Relationship Id="rId36" Type="http://schemas.openxmlformats.org/officeDocument/2006/relationships/footer" Target="footer12.xml"/><Relationship Id="rId49" Type="http://schemas.openxmlformats.org/officeDocument/2006/relationships/header" Target="header22.xml"/><Relationship Id="rId10" Type="http://schemas.openxmlformats.org/officeDocument/2006/relationships/header" Target="header3.xml"/><Relationship Id="rId19" Type="http://schemas.openxmlformats.org/officeDocument/2006/relationships/footer" Target="footer3.xml"/><Relationship Id="rId31" Type="http://schemas.openxmlformats.org/officeDocument/2006/relationships/footer" Target="footer9.xml"/><Relationship Id="rId44" Type="http://schemas.openxmlformats.org/officeDocument/2006/relationships/footer" Target="footer16.xml"/><Relationship Id="rId52" Type="http://schemas.openxmlformats.org/officeDocument/2006/relationships/footer" Target="footer20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5.xml"/><Relationship Id="rId22" Type="http://schemas.openxmlformats.org/officeDocument/2006/relationships/header" Target="header9.xml"/><Relationship Id="rId27" Type="http://schemas.openxmlformats.org/officeDocument/2006/relationships/footer" Target="footer7.xml"/><Relationship Id="rId30" Type="http://schemas.openxmlformats.org/officeDocument/2006/relationships/header" Target="header13.xml"/><Relationship Id="rId35" Type="http://schemas.openxmlformats.org/officeDocument/2006/relationships/footer" Target="footer11.xml"/><Relationship Id="rId43" Type="http://schemas.openxmlformats.org/officeDocument/2006/relationships/footer" Target="footer15.xml"/><Relationship Id="rId48" Type="http://schemas.openxmlformats.org/officeDocument/2006/relationships/footer" Target="footer18.xml"/><Relationship Id="rId8" Type="http://schemas.openxmlformats.org/officeDocument/2006/relationships/header" Target="header1.xml"/><Relationship Id="rId51" Type="http://schemas.openxmlformats.org/officeDocument/2006/relationships/footer" Target="footer19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65</Pages>
  <Words>17746</Words>
  <Characters>101154</Characters>
  <Application>Microsoft Office Word</Application>
  <DocSecurity>0</DocSecurity>
  <Lines>842</Lines>
  <Paragraphs>237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IMC_Saida</cp:lastModifiedBy>
  <cp:revision>2</cp:revision>
  <dcterms:created xsi:type="dcterms:W3CDTF">2022-12-12T07:57:00Z</dcterms:created>
  <dcterms:modified xsi:type="dcterms:W3CDTF">2022-12-12T13:34:00Z</dcterms:modified>
</cp:coreProperties>
</file>