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0C2460" w14:textId="77777777" w:rsidR="002957A4" w:rsidRPr="002A3133" w:rsidRDefault="002957A4" w:rsidP="002957A4">
      <w:pPr>
        <w:spacing w:after="0"/>
        <w:ind w:firstLine="709"/>
        <w:jc w:val="center"/>
        <w:rPr>
          <w:b/>
          <w:sz w:val="32"/>
          <w:szCs w:val="24"/>
        </w:rPr>
      </w:pPr>
      <w:r w:rsidRPr="002A3133">
        <w:rPr>
          <w:b/>
          <w:sz w:val="32"/>
          <w:szCs w:val="24"/>
        </w:rPr>
        <w:t>Пресс-релиз</w:t>
      </w:r>
    </w:p>
    <w:p w14:paraId="74DC3CEE" w14:textId="77777777" w:rsidR="002957A4" w:rsidRPr="00C36959" w:rsidRDefault="002957A4" w:rsidP="002957A4">
      <w:pPr>
        <w:spacing w:after="0"/>
        <w:ind w:firstLine="709"/>
        <w:jc w:val="center"/>
        <w:rPr>
          <w:b/>
        </w:rPr>
      </w:pPr>
      <w:r w:rsidRPr="00C36959">
        <w:rPr>
          <w:rFonts w:eastAsia="Times New Roman" w:cs="Times New Roman"/>
          <w:b/>
          <w:color w:val="262626"/>
          <w:kern w:val="36"/>
          <w:sz w:val="36"/>
          <w:szCs w:val="36"/>
          <w:lang w:eastAsia="ru-RU"/>
        </w:rPr>
        <w:t> семинара для молодых педагогов и наставников</w:t>
      </w:r>
    </w:p>
    <w:p w14:paraId="401A704B" w14:textId="77777777" w:rsidR="002957A4" w:rsidRDefault="002957A4" w:rsidP="002957A4">
      <w:pPr>
        <w:pStyle w:val="a3"/>
        <w:shd w:val="clear" w:color="auto" w:fill="FFFFFF"/>
        <w:spacing w:before="0" w:beforeAutospacing="0" w:after="0" w:afterAutospacing="0"/>
        <w:rPr>
          <w:color w:val="262626"/>
          <w:sz w:val="28"/>
          <w:szCs w:val="28"/>
        </w:rPr>
      </w:pPr>
    </w:p>
    <w:p w14:paraId="5152D492" w14:textId="77777777" w:rsidR="002957A4" w:rsidRDefault="002957A4" w:rsidP="002957A4">
      <w:pPr>
        <w:pStyle w:val="a3"/>
        <w:shd w:val="clear" w:color="auto" w:fill="FFFFFF"/>
        <w:spacing w:before="0" w:beforeAutospacing="0" w:after="0" w:afterAutospacing="0"/>
        <w:rPr>
          <w:color w:val="262626"/>
          <w:sz w:val="28"/>
          <w:szCs w:val="28"/>
        </w:rPr>
      </w:pPr>
    </w:p>
    <w:p w14:paraId="7137D9A4" w14:textId="32B1FA94" w:rsidR="002A3133" w:rsidRDefault="002957A4" w:rsidP="002A3133">
      <w:pPr>
        <w:pStyle w:val="a3"/>
        <w:shd w:val="clear" w:color="auto" w:fill="FFFFFF"/>
        <w:spacing w:before="0" w:beforeAutospacing="0" w:after="0" w:afterAutospacing="0"/>
        <w:jc w:val="both"/>
        <w:rPr>
          <w:color w:val="262626"/>
          <w:sz w:val="28"/>
          <w:szCs w:val="28"/>
        </w:rPr>
      </w:pPr>
      <w:r>
        <w:rPr>
          <w:color w:val="262626"/>
          <w:sz w:val="28"/>
          <w:szCs w:val="28"/>
        </w:rPr>
        <w:t xml:space="preserve">  </w:t>
      </w:r>
      <w:r w:rsidR="002A3133">
        <w:rPr>
          <w:color w:val="262626"/>
          <w:sz w:val="28"/>
          <w:szCs w:val="28"/>
        </w:rPr>
        <w:tab/>
      </w:r>
      <w:r>
        <w:rPr>
          <w:color w:val="262626"/>
          <w:sz w:val="28"/>
          <w:szCs w:val="28"/>
        </w:rPr>
        <w:t>25 апреля</w:t>
      </w:r>
      <w:r w:rsidR="002A3133">
        <w:rPr>
          <w:color w:val="262626"/>
          <w:sz w:val="28"/>
          <w:szCs w:val="28"/>
        </w:rPr>
        <w:t xml:space="preserve"> 2023 года </w:t>
      </w:r>
      <w:r>
        <w:rPr>
          <w:color w:val="262626"/>
          <w:sz w:val="28"/>
          <w:szCs w:val="28"/>
        </w:rPr>
        <w:t xml:space="preserve">на базе МКОУ СОШ № 8 </w:t>
      </w:r>
      <w:r w:rsidRPr="00DB5126">
        <w:rPr>
          <w:color w:val="262626"/>
          <w:sz w:val="28"/>
          <w:szCs w:val="28"/>
        </w:rPr>
        <w:t xml:space="preserve">прошёл семинар для молодых </w:t>
      </w:r>
      <w:r>
        <w:rPr>
          <w:color w:val="262626"/>
          <w:sz w:val="28"/>
          <w:szCs w:val="28"/>
        </w:rPr>
        <w:t>педагогов</w:t>
      </w:r>
      <w:r w:rsidR="002A3133">
        <w:rPr>
          <w:color w:val="262626"/>
          <w:sz w:val="28"/>
          <w:szCs w:val="28"/>
        </w:rPr>
        <w:t xml:space="preserve">, с участием </w:t>
      </w:r>
      <w:r w:rsidRPr="00DB5126">
        <w:rPr>
          <w:color w:val="262626"/>
          <w:sz w:val="28"/>
          <w:szCs w:val="28"/>
        </w:rPr>
        <w:t xml:space="preserve">опытных </w:t>
      </w:r>
      <w:r w:rsidR="002A3133">
        <w:rPr>
          <w:color w:val="262626"/>
          <w:sz w:val="28"/>
          <w:szCs w:val="28"/>
        </w:rPr>
        <w:t>педагогов-наставников</w:t>
      </w:r>
      <w:r w:rsidRPr="00DB5126">
        <w:rPr>
          <w:color w:val="262626"/>
          <w:sz w:val="28"/>
          <w:szCs w:val="28"/>
        </w:rPr>
        <w:t>. Это уже второе плановое мероприятие, проводимое в</w:t>
      </w:r>
      <w:r>
        <w:rPr>
          <w:color w:val="262626"/>
          <w:sz w:val="28"/>
          <w:szCs w:val="28"/>
        </w:rPr>
        <w:t xml:space="preserve"> городе </w:t>
      </w:r>
      <w:r w:rsidR="00C2697E">
        <w:rPr>
          <w:color w:val="262626"/>
          <w:sz w:val="28"/>
          <w:szCs w:val="28"/>
        </w:rPr>
        <w:t xml:space="preserve">Буйнакске </w:t>
      </w:r>
      <w:r w:rsidR="00C2697E" w:rsidRPr="00DB5126">
        <w:rPr>
          <w:color w:val="262626"/>
          <w:sz w:val="28"/>
          <w:szCs w:val="28"/>
        </w:rPr>
        <w:t>в</w:t>
      </w:r>
      <w:r w:rsidRPr="00DB5126">
        <w:rPr>
          <w:color w:val="262626"/>
          <w:sz w:val="28"/>
          <w:szCs w:val="28"/>
        </w:rPr>
        <w:t xml:space="preserve"> рамках </w:t>
      </w:r>
      <w:r w:rsidR="002A3133">
        <w:rPr>
          <w:color w:val="262626"/>
          <w:sz w:val="28"/>
          <w:szCs w:val="28"/>
        </w:rPr>
        <w:t>«</w:t>
      </w:r>
      <w:r w:rsidRPr="00DB5126">
        <w:rPr>
          <w:color w:val="262626"/>
          <w:sz w:val="28"/>
          <w:szCs w:val="28"/>
        </w:rPr>
        <w:t>Года педагога и наставника</w:t>
      </w:r>
      <w:r w:rsidR="002A3133">
        <w:rPr>
          <w:color w:val="262626"/>
          <w:sz w:val="28"/>
          <w:szCs w:val="28"/>
        </w:rPr>
        <w:t>»</w:t>
      </w:r>
      <w:r w:rsidRPr="00DB5126">
        <w:rPr>
          <w:color w:val="262626"/>
          <w:sz w:val="28"/>
          <w:szCs w:val="28"/>
        </w:rPr>
        <w:t>.</w:t>
      </w:r>
      <w:r w:rsidR="002A3133">
        <w:rPr>
          <w:color w:val="262626"/>
          <w:sz w:val="28"/>
          <w:szCs w:val="28"/>
        </w:rPr>
        <w:t xml:space="preserve"> </w:t>
      </w:r>
    </w:p>
    <w:p w14:paraId="71B1D162" w14:textId="7895905C" w:rsidR="002957A4" w:rsidRDefault="002A3133" w:rsidP="002A3133">
      <w:pPr>
        <w:pStyle w:val="a3"/>
        <w:shd w:val="clear" w:color="auto" w:fill="FFFFFF"/>
        <w:spacing w:before="0" w:beforeAutospacing="0" w:after="0" w:afterAutospacing="0"/>
        <w:jc w:val="both"/>
        <w:rPr>
          <w:color w:val="262626"/>
          <w:sz w:val="28"/>
          <w:szCs w:val="28"/>
        </w:rPr>
      </w:pPr>
      <w:r>
        <w:rPr>
          <w:color w:val="262626"/>
          <w:sz w:val="28"/>
          <w:szCs w:val="28"/>
        </w:rPr>
        <w:t xml:space="preserve">     </w:t>
      </w:r>
      <w:r>
        <w:rPr>
          <w:color w:val="262626"/>
          <w:sz w:val="28"/>
          <w:szCs w:val="28"/>
        </w:rPr>
        <w:tab/>
      </w:r>
      <w:r w:rsidR="002957A4" w:rsidRPr="00DB5126">
        <w:rPr>
          <w:color w:val="262626"/>
          <w:sz w:val="28"/>
          <w:szCs w:val="28"/>
        </w:rPr>
        <w:t>Система наставничества педагогических работников способствует непрерывному профессиональному росту и самоопределению, личностному и социальному развитию педагогов, самореализации и закреплению начинающих специалистов в педагогической профессии.</w:t>
      </w:r>
    </w:p>
    <w:p w14:paraId="4DBA8F77" w14:textId="2BA55B86" w:rsidR="002957A4" w:rsidRDefault="002957A4" w:rsidP="002A3133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62626"/>
          <w:sz w:val="28"/>
          <w:szCs w:val="28"/>
        </w:rPr>
      </w:pPr>
      <w:r w:rsidRPr="00DB5126">
        <w:rPr>
          <w:color w:val="262626"/>
          <w:sz w:val="28"/>
          <w:szCs w:val="28"/>
        </w:rPr>
        <w:t>С приветственным сл</w:t>
      </w:r>
      <w:r>
        <w:rPr>
          <w:color w:val="262626"/>
          <w:sz w:val="28"/>
          <w:szCs w:val="28"/>
        </w:rPr>
        <w:t xml:space="preserve">овом к присутствующим </w:t>
      </w:r>
      <w:r w:rsidR="002A3133">
        <w:rPr>
          <w:color w:val="262626"/>
          <w:sz w:val="28"/>
          <w:szCs w:val="28"/>
        </w:rPr>
        <w:t xml:space="preserve">выступила </w:t>
      </w:r>
      <w:r>
        <w:rPr>
          <w:color w:val="262626"/>
          <w:sz w:val="28"/>
          <w:szCs w:val="28"/>
        </w:rPr>
        <w:t>методист УОГБ ИМЦ Мусаева Саида М</w:t>
      </w:r>
      <w:r w:rsidR="002A3133">
        <w:rPr>
          <w:color w:val="262626"/>
          <w:sz w:val="28"/>
          <w:szCs w:val="28"/>
        </w:rPr>
        <w:t>агомедовна</w:t>
      </w:r>
      <w:r w:rsidRPr="00DB5126">
        <w:rPr>
          <w:color w:val="262626"/>
          <w:sz w:val="28"/>
          <w:szCs w:val="28"/>
        </w:rPr>
        <w:t>, он</w:t>
      </w:r>
      <w:r w:rsidR="002A3133">
        <w:rPr>
          <w:color w:val="262626"/>
          <w:sz w:val="28"/>
          <w:szCs w:val="28"/>
        </w:rPr>
        <w:t>а</w:t>
      </w:r>
      <w:r w:rsidRPr="00DB5126">
        <w:rPr>
          <w:color w:val="262626"/>
          <w:sz w:val="28"/>
          <w:szCs w:val="28"/>
        </w:rPr>
        <w:t xml:space="preserve"> пожелал</w:t>
      </w:r>
      <w:r>
        <w:rPr>
          <w:color w:val="262626"/>
          <w:sz w:val="28"/>
          <w:szCs w:val="28"/>
        </w:rPr>
        <w:t>а</w:t>
      </w:r>
      <w:r w:rsidRPr="00DB5126">
        <w:rPr>
          <w:color w:val="262626"/>
          <w:sz w:val="28"/>
          <w:szCs w:val="28"/>
        </w:rPr>
        <w:t xml:space="preserve"> молодым учителям найти свой путь в профессии и уверенно двигаться вперёд, постигая азы педагогического мастерства. </w:t>
      </w:r>
    </w:p>
    <w:p w14:paraId="091EB39B" w14:textId="0405CBB8" w:rsidR="002957A4" w:rsidRPr="00C36959" w:rsidRDefault="002A3133" w:rsidP="002A3133">
      <w:pPr>
        <w:pStyle w:val="1"/>
        <w:spacing w:before="0" w:beforeAutospacing="0" w:after="0" w:afterAutospacing="0"/>
        <w:ind w:firstLine="708"/>
        <w:jc w:val="both"/>
        <w:rPr>
          <w:b/>
          <w:sz w:val="28"/>
          <w:szCs w:val="28"/>
          <w:lang w:eastAsia="en-US"/>
        </w:rPr>
      </w:pPr>
      <w:r>
        <w:rPr>
          <w:color w:val="262626"/>
          <w:sz w:val="28"/>
          <w:szCs w:val="28"/>
        </w:rPr>
        <w:t xml:space="preserve">В рамках семинара с напутственной речью выступила </w:t>
      </w:r>
      <w:r>
        <w:rPr>
          <w:sz w:val="28"/>
          <w:szCs w:val="28"/>
          <w:lang w:eastAsia="en-US"/>
        </w:rPr>
        <w:t>п</w:t>
      </w:r>
      <w:r w:rsidR="002957A4" w:rsidRPr="00DB5126">
        <w:rPr>
          <w:sz w:val="28"/>
          <w:szCs w:val="28"/>
          <w:lang w:eastAsia="en-US"/>
        </w:rPr>
        <w:t>едагог</w:t>
      </w:r>
      <w:r>
        <w:rPr>
          <w:sz w:val="28"/>
          <w:szCs w:val="28"/>
          <w:lang w:eastAsia="en-US"/>
        </w:rPr>
        <w:t>-</w:t>
      </w:r>
      <w:r w:rsidR="002957A4" w:rsidRPr="00DB5126">
        <w:rPr>
          <w:sz w:val="28"/>
          <w:szCs w:val="28"/>
          <w:lang w:eastAsia="en-US"/>
        </w:rPr>
        <w:t xml:space="preserve">наставник МБОУ СОШ №4 </w:t>
      </w:r>
      <w:proofErr w:type="spellStart"/>
      <w:r w:rsidR="002957A4" w:rsidRPr="00DB5126">
        <w:rPr>
          <w:b/>
          <w:sz w:val="28"/>
          <w:szCs w:val="28"/>
          <w:lang w:eastAsia="en-US"/>
        </w:rPr>
        <w:t>Дибирова</w:t>
      </w:r>
      <w:proofErr w:type="spellEnd"/>
      <w:r w:rsidR="002957A4" w:rsidRPr="00DB5126">
        <w:rPr>
          <w:b/>
          <w:sz w:val="28"/>
          <w:szCs w:val="28"/>
          <w:lang w:eastAsia="en-US"/>
        </w:rPr>
        <w:t xml:space="preserve"> </w:t>
      </w:r>
      <w:proofErr w:type="spellStart"/>
      <w:r w:rsidR="002957A4" w:rsidRPr="00DB5126">
        <w:rPr>
          <w:b/>
          <w:sz w:val="28"/>
          <w:szCs w:val="28"/>
          <w:lang w:eastAsia="en-US"/>
        </w:rPr>
        <w:t>Бахтун</w:t>
      </w:r>
      <w:proofErr w:type="spellEnd"/>
      <w:r w:rsidR="002957A4" w:rsidRPr="00DB5126">
        <w:rPr>
          <w:b/>
          <w:sz w:val="28"/>
          <w:szCs w:val="28"/>
          <w:lang w:eastAsia="en-US"/>
        </w:rPr>
        <w:t xml:space="preserve"> </w:t>
      </w:r>
      <w:proofErr w:type="spellStart"/>
      <w:r w:rsidR="002957A4" w:rsidRPr="00DB5126">
        <w:rPr>
          <w:b/>
          <w:sz w:val="28"/>
          <w:szCs w:val="28"/>
          <w:lang w:eastAsia="en-US"/>
        </w:rPr>
        <w:t>Румиковна</w:t>
      </w:r>
      <w:proofErr w:type="spellEnd"/>
      <w:r w:rsidR="002957A4">
        <w:rPr>
          <w:b/>
          <w:sz w:val="28"/>
          <w:szCs w:val="28"/>
          <w:lang w:eastAsia="en-US"/>
        </w:rPr>
        <w:t xml:space="preserve">. </w:t>
      </w:r>
      <w:r w:rsidR="002957A4" w:rsidRPr="00DB5126">
        <w:rPr>
          <w:color w:val="262626"/>
          <w:sz w:val="28"/>
          <w:szCs w:val="28"/>
        </w:rPr>
        <w:t>Она отметила, что существуют различные направления поддержки</w:t>
      </w:r>
      <w:r>
        <w:rPr>
          <w:color w:val="262626"/>
          <w:sz w:val="28"/>
          <w:szCs w:val="28"/>
        </w:rPr>
        <w:t xml:space="preserve"> молодых педагогов</w:t>
      </w:r>
      <w:r w:rsidR="002957A4" w:rsidRPr="00DB5126">
        <w:rPr>
          <w:color w:val="262626"/>
          <w:sz w:val="28"/>
          <w:szCs w:val="28"/>
        </w:rPr>
        <w:t xml:space="preserve">, в том числе через участие в различных программах и конкурсах </w:t>
      </w:r>
      <w:r w:rsidR="002957A4">
        <w:rPr>
          <w:color w:val="262626"/>
          <w:sz w:val="28"/>
          <w:szCs w:val="28"/>
        </w:rPr>
        <w:t>на получение денежных стипендий,</w:t>
      </w:r>
      <w:r>
        <w:rPr>
          <w:color w:val="262626"/>
          <w:sz w:val="28"/>
          <w:szCs w:val="28"/>
        </w:rPr>
        <w:t xml:space="preserve"> </w:t>
      </w:r>
      <w:r w:rsidR="002957A4" w:rsidRPr="00DB5126">
        <w:rPr>
          <w:color w:val="262626"/>
          <w:sz w:val="28"/>
          <w:szCs w:val="28"/>
        </w:rPr>
        <w:t>подчеркнула важность мероприятий, где представляются самые успешные практики по обмену опытом сотрудничества различных поколений педагогов.</w:t>
      </w:r>
    </w:p>
    <w:p w14:paraId="57019DEC" w14:textId="5B4419DE" w:rsidR="00C2697E" w:rsidRDefault="002957A4" w:rsidP="002A3133">
      <w:pPr>
        <w:pStyle w:val="1"/>
        <w:spacing w:before="0" w:beforeAutospacing="0" w:after="0" w:afterAutospacing="0"/>
        <w:jc w:val="both"/>
        <w:rPr>
          <w:color w:val="262626"/>
          <w:sz w:val="28"/>
          <w:szCs w:val="28"/>
        </w:rPr>
      </w:pPr>
      <w:r>
        <w:rPr>
          <w:color w:val="262626"/>
          <w:sz w:val="28"/>
          <w:szCs w:val="28"/>
        </w:rPr>
        <w:t xml:space="preserve">    </w:t>
      </w:r>
      <w:r w:rsidRPr="00DB5126">
        <w:rPr>
          <w:color w:val="262626"/>
          <w:sz w:val="28"/>
          <w:szCs w:val="28"/>
        </w:rPr>
        <w:t>Работа семинара прошла методически насыщено. С интерактивным мастер-классом «</w:t>
      </w:r>
      <w:r w:rsidRPr="00C36959">
        <w:rPr>
          <w:sz w:val="28"/>
          <w:szCs w:val="28"/>
          <w:lang w:eastAsia="en-US"/>
        </w:rPr>
        <w:t>Особенности подготовки к профессиональным конкурсам</w:t>
      </w:r>
      <w:r w:rsidRPr="00DB5126">
        <w:rPr>
          <w:color w:val="262626"/>
          <w:sz w:val="28"/>
          <w:szCs w:val="28"/>
        </w:rPr>
        <w:t>» перед педагогами выс</w:t>
      </w:r>
      <w:r>
        <w:rPr>
          <w:color w:val="262626"/>
          <w:sz w:val="28"/>
          <w:szCs w:val="28"/>
        </w:rPr>
        <w:t>тупил</w:t>
      </w:r>
      <w:r w:rsidRPr="00DB5126">
        <w:rPr>
          <w:color w:val="262626"/>
          <w:sz w:val="28"/>
          <w:szCs w:val="28"/>
        </w:rPr>
        <w:t xml:space="preserve"> учитель</w:t>
      </w:r>
      <w:r w:rsidR="00C2697E">
        <w:rPr>
          <w:color w:val="262626"/>
          <w:sz w:val="28"/>
          <w:szCs w:val="28"/>
        </w:rPr>
        <w:t xml:space="preserve"> информатики,</w:t>
      </w:r>
      <w:r w:rsidRPr="00C36959">
        <w:rPr>
          <w:lang w:eastAsia="en-US"/>
        </w:rPr>
        <w:t xml:space="preserve"> </w:t>
      </w:r>
      <w:r w:rsidR="00C2697E">
        <w:rPr>
          <w:sz w:val="28"/>
          <w:szCs w:val="28"/>
          <w:lang w:eastAsia="en-US"/>
        </w:rPr>
        <w:t>з</w:t>
      </w:r>
      <w:r w:rsidRPr="00C36959">
        <w:rPr>
          <w:sz w:val="28"/>
          <w:szCs w:val="28"/>
          <w:lang w:eastAsia="en-US"/>
        </w:rPr>
        <w:t>аместитель директора по КБ МКОУ СОШ №</w:t>
      </w:r>
      <w:r w:rsidR="00C2697E" w:rsidRPr="00C36959">
        <w:rPr>
          <w:sz w:val="28"/>
          <w:szCs w:val="28"/>
          <w:lang w:eastAsia="en-US"/>
        </w:rPr>
        <w:t>5,</w:t>
      </w:r>
      <w:r w:rsidR="00C2697E">
        <w:rPr>
          <w:sz w:val="28"/>
          <w:szCs w:val="28"/>
          <w:lang w:eastAsia="en-US"/>
        </w:rPr>
        <w:t xml:space="preserve"> председатель</w:t>
      </w:r>
      <w:r w:rsidRPr="00C36959">
        <w:rPr>
          <w:sz w:val="28"/>
          <w:szCs w:val="28"/>
          <w:lang w:eastAsia="en-US"/>
        </w:rPr>
        <w:t xml:space="preserve"> совета молодых педагогов ГК профсоюза</w:t>
      </w:r>
      <w:r w:rsidR="002A3133">
        <w:rPr>
          <w:sz w:val="28"/>
          <w:szCs w:val="28"/>
          <w:lang w:eastAsia="en-US"/>
        </w:rPr>
        <w:t xml:space="preserve"> </w:t>
      </w:r>
      <w:r w:rsidRPr="00C36959">
        <w:rPr>
          <w:b/>
          <w:sz w:val="28"/>
          <w:szCs w:val="28"/>
          <w:lang w:eastAsia="en-US"/>
        </w:rPr>
        <w:t xml:space="preserve">Ахмедов Мурад </w:t>
      </w:r>
      <w:proofErr w:type="spellStart"/>
      <w:r w:rsidRPr="00C36959">
        <w:rPr>
          <w:b/>
          <w:sz w:val="28"/>
          <w:szCs w:val="28"/>
          <w:lang w:eastAsia="en-US"/>
        </w:rPr>
        <w:t>Магомедрашитович</w:t>
      </w:r>
      <w:proofErr w:type="spellEnd"/>
      <w:r w:rsidR="002A3133">
        <w:rPr>
          <w:color w:val="262626"/>
          <w:sz w:val="28"/>
          <w:szCs w:val="28"/>
        </w:rPr>
        <w:t>.</w:t>
      </w:r>
      <w:r>
        <w:rPr>
          <w:color w:val="262626"/>
          <w:sz w:val="28"/>
          <w:szCs w:val="28"/>
        </w:rPr>
        <w:t xml:space="preserve"> </w:t>
      </w:r>
    </w:p>
    <w:p w14:paraId="79DCFFF2" w14:textId="1016D54D" w:rsidR="002957A4" w:rsidRPr="00C36959" w:rsidRDefault="002A3133" w:rsidP="00C2697E">
      <w:pPr>
        <w:pStyle w:val="1"/>
        <w:spacing w:before="0" w:beforeAutospacing="0" w:after="0" w:afterAutospacing="0"/>
        <w:ind w:firstLine="708"/>
        <w:jc w:val="both"/>
        <w:rPr>
          <w:sz w:val="28"/>
          <w:szCs w:val="28"/>
          <w:lang w:eastAsia="en-US"/>
        </w:rPr>
      </w:pPr>
      <w:r>
        <w:rPr>
          <w:color w:val="262626"/>
          <w:sz w:val="28"/>
          <w:szCs w:val="28"/>
        </w:rPr>
        <w:t>У</w:t>
      </w:r>
      <w:r w:rsidR="002957A4" w:rsidRPr="00DB5126">
        <w:rPr>
          <w:color w:val="262626"/>
          <w:sz w:val="28"/>
          <w:szCs w:val="28"/>
        </w:rPr>
        <w:t>чителя-наставники и молодые педагоги имели возможность обсудить актуальные методические проблемы и общие вопросы преподавания учебных предметов.</w:t>
      </w:r>
    </w:p>
    <w:p w14:paraId="2E53E16C" w14:textId="0BA2A4C1" w:rsidR="002957A4" w:rsidRPr="00C36959" w:rsidRDefault="002957A4" w:rsidP="002A3133">
      <w:pPr>
        <w:pStyle w:val="1"/>
        <w:spacing w:before="0" w:beforeAutospacing="0" w:after="0" w:afterAutospacing="0"/>
        <w:jc w:val="both"/>
        <w:rPr>
          <w:sz w:val="28"/>
          <w:szCs w:val="28"/>
          <w:lang w:eastAsia="en-US"/>
        </w:rPr>
      </w:pPr>
      <w:r>
        <w:rPr>
          <w:color w:val="262626"/>
          <w:sz w:val="28"/>
          <w:szCs w:val="28"/>
        </w:rPr>
        <w:t xml:space="preserve">   </w:t>
      </w:r>
      <w:r w:rsidRPr="00C36959">
        <w:rPr>
          <w:color w:val="262626"/>
          <w:sz w:val="28"/>
          <w:szCs w:val="28"/>
        </w:rPr>
        <w:t xml:space="preserve">Этап рефлексии провела </w:t>
      </w:r>
      <w:r w:rsidR="002A3133">
        <w:rPr>
          <w:sz w:val="28"/>
          <w:szCs w:val="28"/>
          <w:lang w:eastAsia="en-US"/>
        </w:rPr>
        <w:t>п</w:t>
      </w:r>
      <w:r w:rsidRPr="00C36959">
        <w:rPr>
          <w:sz w:val="28"/>
          <w:szCs w:val="28"/>
          <w:lang w:eastAsia="en-US"/>
        </w:rPr>
        <w:t xml:space="preserve">сихолог </w:t>
      </w:r>
      <w:r w:rsidR="002A3133">
        <w:rPr>
          <w:sz w:val="28"/>
          <w:szCs w:val="28"/>
          <w:lang w:eastAsia="en-US"/>
        </w:rPr>
        <w:t>ц</w:t>
      </w:r>
      <w:r w:rsidRPr="00C36959">
        <w:rPr>
          <w:sz w:val="28"/>
          <w:szCs w:val="28"/>
          <w:lang w:eastAsia="en-US"/>
        </w:rPr>
        <w:t xml:space="preserve">ентр образования </w:t>
      </w:r>
      <w:proofErr w:type="spellStart"/>
      <w:r w:rsidRPr="00C36959">
        <w:rPr>
          <w:b/>
          <w:sz w:val="28"/>
          <w:szCs w:val="28"/>
          <w:lang w:eastAsia="en-US"/>
        </w:rPr>
        <w:t>Акаимова</w:t>
      </w:r>
      <w:proofErr w:type="spellEnd"/>
      <w:r w:rsidRPr="00C36959">
        <w:rPr>
          <w:b/>
          <w:sz w:val="28"/>
          <w:szCs w:val="28"/>
          <w:lang w:eastAsia="en-US"/>
        </w:rPr>
        <w:t xml:space="preserve"> </w:t>
      </w:r>
      <w:proofErr w:type="spellStart"/>
      <w:r w:rsidRPr="00C36959">
        <w:rPr>
          <w:b/>
          <w:sz w:val="28"/>
          <w:szCs w:val="28"/>
          <w:lang w:eastAsia="en-US"/>
        </w:rPr>
        <w:t>Анай</w:t>
      </w:r>
      <w:proofErr w:type="spellEnd"/>
      <w:r w:rsidRPr="00C36959">
        <w:rPr>
          <w:b/>
          <w:sz w:val="28"/>
          <w:szCs w:val="28"/>
          <w:lang w:eastAsia="en-US"/>
        </w:rPr>
        <w:t xml:space="preserve"> </w:t>
      </w:r>
      <w:proofErr w:type="spellStart"/>
      <w:r w:rsidRPr="00C36959">
        <w:rPr>
          <w:b/>
          <w:sz w:val="28"/>
          <w:szCs w:val="28"/>
          <w:lang w:eastAsia="en-US"/>
        </w:rPr>
        <w:t>Абдурагимовна</w:t>
      </w:r>
      <w:proofErr w:type="spellEnd"/>
      <w:r w:rsidR="002A3133">
        <w:rPr>
          <w:b/>
          <w:sz w:val="28"/>
          <w:szCs w:val="28"/>
          <w:lang w:eastAsia="en-US"/>
        </w:rPr>
        <w:t>.</w:t>
      </w:r>
      <w:r>
        <w:rPr>
          <w:b/>
          <w:sz w:val="28"/>
          <w:szCs w:val="28"/>
          <w:lang w:eastAsia="en-US"/>
        </w:rPr>
        <w:t xml:space="preserve"> </w:t>
      </w:r>
      <w:r w:rsidR="002A3133">
        <w:rPr>
          <w:color w:val="262626"/>
          <w:sz w:val="28"/>
          <w:szCs w:val="28"/>
        </w:rPr>
        <w:t>У</w:t>
      </w:r>
      <w:r w:rsidRPr="00DB5126">
        <w:rPr>
          <w:color w:val="262626"/>
          <w:sz w:val="28"/>
          <w:szCs w:val="28"/>
        </w:rPr>
        <w:t>чителя разобрали   нестандартные педагогические ситуации, возможные на уроках, и предложили свой вариант решения таких ситуаций. Затем педагоги проработали элементы педагогического мастерства, а также дали советы молодым педагогам по подготовке к урокам. В завершении семинара с участниками и гостями мероприятия была проведена игра «Прислушайтесь к своему настроению...»</w:t>
      </w:r>
      <w:r w:rsidR="002A3133">
        <w:rPr>
          <w:color w:val="262626"/>
          <w:sz w:val="28"/>
          <w:szCs w:val="28"/>
        </w:rPr>
        <w:t>.</w:t>
      </w:r>
    </w:p>
    <w:p w14:paraId="62FBC579" w14:textId="2322C56F" w:rsidR="002957A4" w:rsidRPr="00DB5126" w:rsidRDefault="002957A4" w:rsidP="002A3133">
      <w:pPr>
        <w:pStyle w:val="a3"/>
        <w:shd w:val="clear" w:color="auto" w:fill="FFFFFF"/>
        <w:spacing w:before="0" w:beforeAutospacing="0" w:after="0" w:afterAutospacing="0"/>
        <w:jc w:val="both"/>
        <w:rPr>
          <w:color w:val="262626"/>
          <w:sz w:val="28"/>
          <w:szCs w:val="28"/>
        </w:rPr>
      </w:pPr>
      <w:r>
        <w:rPr>
          <w:color w:val="262626"/>
          <w:sz w:val="28"/>
          <w:szCs w:val="28"/>
        </w:rPr>
        <w:t xml:space="preserve">   </w:t>
      </w:r>
      <w:r w:rsidRPr="00DB5126">
        <w:rPr>
          <w:color w:val="262626"/>
          <w:sz w:val="28"/>
          <w:szCs w:val="28"/>
        </w:rPr>
        <w:t>Молодость</w:t>
      </w:r>
      <w:r w:rsidR="002A3133">
        <w:rPr>
          <w:color w:val="262626"/>
          <w:sz w:val="28"/>
          <w:szCs w:val="28"/>
        </w:rPr>
        <w:t xml:space="preserve"> </w:t>
      </w:r>
      <w:r w:rsidR="00C2697E" w:rsidRPr="00DB5126">
        <w:rPr>
          <w:color w:val="262626"/>
          <w:sz w:val="28"/>
          <w:szCs w:val="28"/>
        </w:rPr>
        <w:t>— это</w:t>
      </w:r>
      <w:r w:rsidRPr="00DB5126">
        <w:rPr>
          <w:color w:val="262626"/>
          <w:sz w:val="28"/>
          <w:szCs w:val="28"/>
        </w:rPr>
        <w:t xml:space="preserve"> время, когда всё интересно, это время, когда удаётся всё, если есть желание и стремление к саморазвитию. Перед молодыми педагогами сегодня открыты все дороги, а помочь им выбрать правильный путь в профессии всегда помогут наставники. Начинающие учителя</w:t>
      </w:r>
      <w:r w:rsidR="002A3133">
        <w:rPr>
          <w:color w:val="262626"/>
          <w:sz w:val="28"/>
          <w:szCs w:val="28"/>
        </w:rPr>
        <w:t xml:space="preserve"> </w:t>
      </w:r>
      <w:r w:rsidR="00C2697E" w:rsidRPr="00DB5126">
        <w:rPr>
          <w:color w:val="262626"/>
          <w:sz w:val="28"/>
          <w:szCs w:val="28"/>
        </w:rPr>
        <w:t>— это</w:t>
      </w:r>
      <w:r w:rsidRPr="00DB5126">
        <w:rPr>
          <w:color w:val="262626"/>
          <w:sz w:val="28"/>
          <w:szCs w:val="28"/>
        </w:rPr>
        <w:t xml:space="preserve"> свежий воздух в благородном педагогическом труде, молодой побег новых идей и стремлений. Пожелаем им настойчивости, целеустремленности в работе и реализации самых смелых планов! </w:t>
      </w:r>
    </w:p>
    <w:p w14:paraId="6FD3999B" w14:textId="77777777" w:rsidR="002957A4" w:rsidRPr="00DB5126" w:rsidRDefault="002957A4" w:rsidP="002A3133">
      <w:pPr>
        <w:spacing w:after="0"/>
        <w:ind w:firstLine="709"/>
        <w:jc w:val="both"/>
        <w:rPr>
          <w:rFonts w:cs="Times New Roman"/>
          <w:szCs w:val="28"/>
        </w:rPr>
      </w:pPr>
    </w:p>
    <w:p w14:paraId="23B8C9AB" w14:textId="77777777" w:rsidR="00F12C76" w:rsidRDefault="00F12C76" w:rsidP="002957A4">
      <w:pPr>
        <w:spacing w:after="0"/>
        <w:ind w:left="-709" w:firstLine="1418"/>
        <w:jc w:val="both"/>
      </w:pPr>
    </w:p>
    <w:sectPr w:rsidR="00F12C76" w:rsidSect="00C36959">
      <w:pgSz w:w="11906" w:h="16838" w:code="9"/>
      <w:pgMar w:top="709" w:right="851" w:bottom="1134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7A4"/>
    <w:rsid w:val="002957A4"/>
    <w:rsid w:val="002A3133"/>
    <w:rsid w:val="003B5A0E"/>
    <w:rsid w:val="00495DE0"/>
    <w:rsid w:val="006123EF"/>
    <w:rsid w:val="00622568"/>
    <w:rsid w:val="006C0B77"/>
    <w:rsid w:val="007D14E9"/>
    <w:rsid w:val="008242FF"/>
    <w:rsid w:val="00870751"/>
    <w:rsid w:val="00922C48"/>
    <w:rsid w:val="00990DE7"/>
    <w:rsid w:val="00B41300"/>
    <w:rsid w:val="00B66F63"/>
    <w:rsid w:val="00B915B7"/>
    <w:rsid w:val="00C2697E"/>
    <w:rsid w:val="00EA59DF"/>
    <w:rsid w:val="00EB7A79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ECE21"/>
  <w15:docId w15:val="{AE15554A-6BA6-479F-9E33-2A4DF0AC9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57A4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957A4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1">
    <w:name w:val="Название объекта1"/>
    <w:basedOn w:val="a"/>
    <w:rsid w:val="002957A4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IMC_Saida</dc:creator>
  <cp:lastModifiedBy>AIDA </cp:lastModifiedBy>
  <cp:revision>2</cp:revision>
  <dcterms:created xsi:type="dcterms:W3CDTF">2023-04-26T07:36:00Z</dcterms:created>
  <dcterms:modified xsi:type="dcterms:W3CDTF">2023-04-26T07:36:00Z</dcterms:modified>
</cp:coreProperties>
</file>