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t>.</w:t>
      </w:r>
      <w:r w:rsidRPr="00A83E31">
        <w:rPr>
          <w:rFonts w:eastAsia="Times New Roman"/>
          <w:b/>
          <w:noProof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A83E31" w:rsidRDefault="00A83E31" w:rsidP="00A83E31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A83E31" w:rsidRDefault="00A83E31" w:rsidP="00A83E31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A83E31" w:rsidRDefault="00A83E31" w:rsidP="00A83E31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E52CD1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E52CD1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E52CD1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A83E31" w:rsidRDefault="00A83E31" w:rsidP="00A83E31"/>
    <w:p w:rsidR="00A83E31" w:rsidRDefault="00A83E31" w:rsidP="00A83E31"/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Справка </w:t>
      </w:r>
    </w:p>
    <w:p w:rsidR="00A83E31" w:rsidRDefault="00A83E31" w:rsidP="00A83E31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по результатам</w:t>
      </w:r>
      <w:r w:rsidR="00FB3C4A">
        <w:rPr>
          <w:b/>
          <w:szCs w:val="28"/>
          <w:shd w:val="clear" w:color="auto" w:fill="FFFFFF"/>
        </w:rPr>
        <w:t xml:space="preserve"> контрольной работы </w:t>
      </w:r>
      <w:proofErr w:type="gramStart"/>
      <w:r w:rsidR="00FB3C4A">
        <w:rPr>
          <w:b/>
          <w:szCs w:val="28"/>
          <w:shd w:val="clear" w:color="auto" w:fill="FFFFFF"/>
        </w:rPr>
        <w:t>(</w:t>
      </w:r>
      <w:r>
        <w:rPr>
          <w:b/>
          <w:szCs w:val="28"/>
          <w:shd w:val="clear" w:color="auto" w:fill="FFFFFF"/>
        </w:rPr>
        <w:t xml:space="preserve"> русский</w:t>
      </w:r>
      <w:proofErr w:type="gramEnd"/>
      <w:r>
        <w:rPr>
          <w:b/>
          <w:szCs w:val="28"/>
          <w:shd w:val="clear" w:color="auto" w:fill="FFFFFF"/>
        </w:rPr>
        <w:t xml:space="preserve"> язык)претенде</w:t>
      </w:r>
      <w:r w:rsidR="00FB3C4A">
        <w:rPr>
          <w:b/>
          <w:szCs w:val="28"/>
          <w:shd w:val="clear" w:color="auto" w:fill="FFFFFF"/>
        </w:rPr>
        <w:t>нтов на медаль «За особые успехи в обучении» в 11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A83E31" w:rsidRDefault="00A83E31" w:rsidP="00A83E31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A83E31" w:rsidRDefault="00A83E31" w:rsidP="00A83E31">
      <w:pPr>
        <w:spacing w:after="0"/>
        <w:ind w:firstLine="426"/>
        <w:rPr>
          <w:szCs w:val="24"/>
        </w:rPr>
      </w:pPr>
      <w:r>
        <w:rPr>
          <w:b/>
          <w:szCs w:val="24"/>
        </w:rPr>
        <w:t>Сроки проверки:</w:t>
      </w:r>
      <w:r>
        <w:rPr>
          <w:szCs w:val="24"/>
        </w:rPr>
        <w:t xml:space="preserve"> с 22.02 по 27.02.2021г</w:t>
      </w:r>
    </w:p>
    <w:p w:rsidR="00A83E31" w:rsidRDefault="00A83E31" w:rsidP="00A83E31">
      <w:pPr>
        <w:spacing w:after="0"/>
        <w:rPr>
          <w:szCs w:val="24"/>
        </w:rPr>
      </w:pPr>
    </w:p>
    <w:p w:rsidR="00A83E31" w:rsidRDefault="00A83E31" w:rsidP="00A83E31">
      <w:pPr>
        <w:spacing w:after="0"/>
        <w:ind w:firstLine="360"/>
        <w:rPr>
          <w:szCs w:val="24"/>
        </w:rPr>
      </w:pPr>
      <w:r>
        <w:rPr>
          <w:b/>
          <w:szCs w:val="24"/>
        </w:rPr>
        <w:t>Основание:</w:t>
      </w:r>
      <w:r>
        <w:rPr>
          <w:szCs w:val="24"/>
        </w:rPr>
        <w:t xml:space="preserve"> </w:t>
      </w:r>
    </w:p>
    <w:p w:rsidR="00A83E31" w:rsidRDefault="00A83E31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№22 от 15.02.2021г</w:t>
      </w:r>
    </w:p>
    <w:p w:rsidR="00A83E31" w:rsidRDefault="00A83E31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2020-2021у.г</w:t>
      </w:r>
    </w:p>
    <w:p w:rsidR="00A83E31" w:rsidRDefault="00A83E31" w:rsidP="00A83E31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 общего образования УОГБ на 2020-2021у.г</w:t>
      </w:r>
    </w:p>
    <w:p w:rsidR="00A83E31" w:rsidRDefault="00A83E31" w:rsidP="00A83E31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>специалисты отдела общего образования  УОГБ.</w:t>
      </w: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образования, проверка обоснованности учебных результатов претендентов на аттестат особого образца.</w:t>
      </w:r>
    </w:p>
    <w:p w:rsidR="00A83E31" w:rsidRDefault="00A83E31" w:rsidP="00A83E31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A83E31" w:rsidRDefault="00A83E31" w:rsidP="00A83E31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феврале-марте 2021 года по плану и приказу УОГБ проведены проверочные контрольные работ</w:t>
      </w:r>
      <w:r w:rsidR="00B4524A">
        <w:rPr>
          <w:bCs/>
          <w:color w:val="000000"/>
          <w:szCs w:val="28"/>
          <w:shd w:val="clear" w:color="auto" w:fill="FFFFFF"/>
        </w:rPr>
        <w:t xml:space="preserve">ы по русскому языку </w:t>
      </w:r>
      <w:r w:rsidR="00FB3C4A">
        <w:rPr>
          <w:bCs/>
          <w:color w:val="000000"/>
          <w:szCs w:val="28"/>
          <w:shd w:val="clear" w:color="auto" w:fill="FFFFFF"/>
        </w:rPr>
        <w:t xml:space="preserve"> для претендентов на медаль «за особые успехи в обучении» в 11</w:t>
      </w:r>
      <w:r>
        <w:rPr>
          <w:bCs/>
          <w:color w:val="000000"/>
          <w:szCs w:val="28"/>
          <w:shd w:val="clear" w:color="auto" w:fill="FFFFFF"/>
        </w:rPr>
        <w:t xml:space="preserve"> классах. В провер</w:t>
      </w:r>
      <w:r w:rsidR="00B4524A">
        <w:rPr>
          <w:bCs/>
          <w:color w:val="000000"/>
          <w:szCs w:val="28"/>
          <w:shd w:val="clear" w:color="auto" w:fill="FFFFFF"/>
        </w:rPr>
        <w:t>очных работах приняло участие  10</w:t>
      </w:r>
      <w:r>
        <w:rPr>
          <w:bCs/>
          <w:color w:val="000000"/>
          <w:szCs w:val="28"/>
          <w:shd w:val="clear" w:color="auto" w:fill="FFFFFF"/>
        </w:rPr>
        <w:t xml:space="preserve">  общеобразовательных школ города. Контрольно-проверочные </w:t>
      </w:r>
      <w:r w:rsidR="00B4524A">
        <w:rPr>
          <w:bCs/>
          <w:color w:val="000000"/>
          <w:szCs w:val="28"/>
          <w:shd w:val="clear" w:color="auto" w:fill="FFFFFF"/>
        </w:rPr>
        <w:t>работы проводились с учащимися 11</w:t>
      </w:r>
      <w:r>
        <w:rPr>
          <w:bCs/>
          <w:color w:val="000000"/>
          <w:szCs w:val="28"/>
          <w:shd w:val="clear" w:color="auto" w:fill="FFFFFF"/>
        </w:rPr>
        <w:t>-х классов, которые претен</w:t>
      </w:r>
      <w:r w:rsidR="00B4524A">
        <w:rPr>
          <w:bCs/>
          <w:color w:val="000000"/>
          <w:szCs w:val="28"/>
          <w:shd w:val="clear" w:color="auto" w:fill="FFFFFF"/>
        </w:rPr>
        <w:t>дуют на медаль «За особые успехи в обучении»</w:t>
      </w:r>
      <w:r>
        <w:rPr>
          <w:bCs/>
          <w:color w:val="000000"/>
          <w:szCs w:val="28"/>
          <w:shd w:val="clear" w:color="auto" w:fill="FFFFFF"/>
        </w:rPr>
        <w:t xml:space="preserve">, которые в день проведения, присутствовали на занятиях. </w:t>
      </w:r>
    </w:p>
    <w:p w:rsidR="00A83E31" w:rsidRDefault="00A83E31" w:rsidP="00A83E31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претенде</w:t>
      </w:r>
      <w:r w:rsidR="00B4524A">
        <w:rPr>
          <w:szCs w:val="28"/>
        </w:rPr>
        <w:t>нтов на медаль «За особые успехи в обучении» в 11</w:t>
      </w:r>
      <w:r>
        <w:rPr>
          <w:szCs w:val="28"/>
        </w:rPr>
        <w:t>-х классах.</w:t>
      </w: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lastRenderedPageBreak/>
        <w:t>В качестве контрольно-измерительного материала по русскому языку использовались тесты в двух вариантах (тексты прилагаются).</w:t>
      </w: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 xml:space="preserve">В проверочных работах </w:t>
      </w:r>
      <w:r w:rsidR="00AB08F8">
        <w:rPr>
          <w:szCs w:val="28"/>
        </w:rPr>
        <w:t xml:space="preserve">по русскому языку участвовало 50 учащихся-претендентов из 51. Что составило 98,03% от числа всех </w:t>
      </w:r>
      <w:proofErr w:type="spellStart"/>
      <w:r w:rsidR="00AB08F8">
        <w:rPr>
          <w:szCs w:val="28"/>
        </w:rPr>
        <w:t>одинадцатиклассников</w:t>
      </w:r>
      <w:proofErr w:type="spellEnd"/>
      <w:r>
        <w:rPr>
          <w:szCs w:val="28"/>
        </w:rPr>
        <w:t>, которые претен</w:t>
      </w:r>
      <w:r w:rsidR="00AB08F8">
        <w:rPr>
          <w:szCs w:val="28"/>
        </w:rPr>
        <w:t>дуют на медаль «За особые успехи в обучении». Отсутствовал 1 ученик</w:t>
      </w:r>
      <w:r>
        <w:rPr>
          <w:szCs w:val="28"/>
        </w:rPr>
        <w:t xml:space="preserve"> по уважительной причине (по болезни ОРВ).</w:t>
      </w:r>
    </w:p>
    <w:p w:rsidR="00A83E31" w:rsidRDefault="00A83E31" w:rsidP="00A83E31">
      <w:pPr>
        <w:jc w:val="center"/>
        <w:rPr>
          <w:b/>
          <w:szCs w:val="28"/>
        </w:rPr>
      </w:pPr>
    </w:p>
    <w:p w:rsidR="00A83E31" w:rsidRDefault="00A83E31" w:rsidP="00A83E31">
      <w:pPr>
        <w:jc w:val="center"/>
        <w:rPr>
          <w:b/>
          <w:szCs w:val="28"/>
        </w:rPr>
      </w:pPr>
    </w:p>
    <w:p w:rsidR="00A83E31" w:rsidRDefault="00A83E31" w:rsidP="00A83E31">
      <w:pPr>
        <w:jc w:val="center"/>
        <w:rPr>
          <w:b/>
          <w:szCs w:val="28"/>
        </w:rPr>
      </w:pPr>
      <w:r>
        <w:rPr>
          <w:b/>
          <w:szCs w:val="28"/>
        </w:rPr>
        <w:t>Результаты проверочных работ по русскому языку претендентов</w:t>
      </w:r>
    </w:p>
    <w:p w:rsidR="00A83E31" w:rsidRDefault="0067065F" w:rsidP="00A83E31">
      <w:pPr>
        <w:jc w:val="center"/>
        <w:rPr>
          <w:b/>
          <w:szCs w:val="28"/>
        </w:rPr>
      </w:pPr>
      <w:r>
        <w:rPr>
          <w:b/>
          <w:szCs w:val="28"/>
        </w:rPr>
        <w:t>на аттестат особого образца (11</w:t>
      </w:r>
      <w:r w:rsidR="00A83E31">
        <w:rPr>
          <w:b/>
          <w:szCs w:val="28"/>
        </w:rPr>
        <w:t xml:space="preserve"> класс).</w:t>
      </w:r>
    </w:p>
    <w:p w:rsidR="00A83E31" w:rsidRPr="00F177B4" w:rsidRDefault="00A83E31" w:rsidP="00A83E31">
      <w:pPr>
        <w:rPr>
          <w:szCs w:val="28"/>
        </w:rPr>
      </w:pPr>
      <w:r w:rsidRPr="00F177B4">
        <w:rPr>
          <w:szCs w:val="28"/>
        </w:rPr>
        <w:t>Дата проведения – 17.04.2021</w:t>
      </w:r>
    </w:p>
    <w:p w:rsidR="00A83E31" w:rsidRPr="00F177B4" w:rsidRDefault="00A83E31" w:rsidP="00A83E31">
      <w:pPr>
        <w:rPr>
          <w:szCs w:val="28"/>
        </w:rPr>
      </w:pPr>
      <w:r w:rsidRPr="00F177B4">
        <w:rPr>
          <w:szCs w:val="28"/>
        </w:rPr>
        <w:t>Место проведения- МКОУ СОШ№10</w:t>
      </w:r>
    </w:p>
    <w:tbl>
      <w:tblPr>
        <w:tblStyle w:val="a6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669"/>
        <w:gridCol w:w="669"/>
        <w:gridCol w:w="893"/>
        <w:gridCol w:w="1066"/>
        <w:gridCol w:w="1359"/>
        <w:gridCol w:w="1382"/>
        <w:gridCol w:w="1418"/>
      </w:tblGrid>
      <w:tr w:rsidR="00AB08F8" w:rsidTr="00DE6651"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ОУ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%</w:t>
            </w:r>
          </w:p>
          <w:p w:rsidR="00AB08F8" w:rsidRDefault="00AB08F8" w:rsidP="00DE6651">
            <w:pPr>
              <w:jc w:val="center"/>
            </w:pPr>
            <w:r>
              <w:t>успеваемости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%</w:t>
            </w:r>
          </w:p>
          <w:p w:rsidR="00AB08F8" w:rsidRDefault="00AB08F8" w:rsidP="00DE6651">
            <w:pPr>
              <w:jc w:val="center"/>
            </w:pPr>
            <w:r>
              <w:t>качества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Средний балл</w:t>
            </w:r>
          </w:p>
        </w:tc>
      </w:tr>
      <w:tr w:rsidR="00AB08F8" w:rsidTr="00DE6651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F8" w:rsidRDefault="00AB08F8" w:rsidP="00DE6651">
            <w:pPr>
              <w:spacing w:after="0"/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F8" w:rsidRDefault="00AB08F8" w:rsidP="00DE6651">
            <w:pPr>
              <w:spacing w:after="0"/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F8" w:rsidRDefault="00AB08F8" w:rsidP="00DE6651">
            <w:pPr>
              <w:spacing w:after="0"/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F8" w:rsidRDefault="00AB08F8" w:rsidP="00DE6651">
            <w:pPr>
              <w:spacing w:after="0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F8" w:rsidRDefault="00AB08F8" w:rsidP="00DE6651">
            <w:pPr>
              <w:spacing w:after="0"/>
            </w:pP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Гимназия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4,75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4,25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4,38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СОШ№10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</w:pPr>
            <w:r>
              <w:t>4,6</w:t>
            </w:r>
          </w:p>
        </w:tc>
      </w:tr>
      <w:tr w:rsidR="00AB08F8" w:rsidTr="00DE6651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F8" w:rsidRDefault="00AB08F8" w:rsidP="00DE6651">
            <w:pPr>
              <w:jc w:val="center"/>
              <w:rPr>
                <w:b/>
              </w:rPr>
            </w:pPr>
            <w:r>
              <w:rPr>
                <w:b/>
              </w:rPr>
              <w:t>4,62</w:t>
            </w:r>
          </w:p>
        </w:tc>
      </w:tr>
    </w:tbl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A83E31" w:rsidRDefault="00A83E31" w:rsidP="00A83E31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A83E31" w:rsidRDefault="00A83E31" w:rsidP="00A83E31"/>
    <w:p w:rsidR="00A83E31" w:rsidRDefault="00A83E31" w:rsidP="00A83E31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Процент  успеваемости</w:t>
      </w:r>
      <w:proofErr w:type="gramEnd"/>
      <w:r>
        <w:rPr>
          <w:color w:val="000000"/>
          <w:sz w:val="28"/>
          <w:szCs w:val="28"/>
        </w:rPr>
        <w:t xml:space="preserve"> </w:t>
      </w:r>
      <w:r w:rsidR="00B4524A">
        <w:rPr>
          <w:color w:val="000000"/>
          <w:sz w:val="28"/>
          <w:szCs w:val="28"/>
        </w:rPr>
        <w:t xml:space="preserve">как и процент качества обученности </w:t>
      </w:r>
      <w:r>
        <w:rPr>
          <w:color w:val="000000"/>
          <w:sz w:val="28"/>
          <w:szCs w:val="28"/>
        </w:rPr>
        <w:t>по городу по результатам теста состави</w:t>
      </w:r>
      <w:r w:rsidR="00B4524A">
        <w:rPr>
          <w:color w:val="000000"/>
          <w:sz w:val="28"/>
          <w:szCs w:val="28"/>
        </w:rPr>
        <w:t>л 100%,</w:t>
      </w:r>
      <w:r w:rsidR="00AB08F8">
        <w:rPr>
          <w:color w:val="000000"/>
          <w:sz w:val="28"/>
          <w:szCs w:val="28"/>
        </w:rPr>
        <w:t xml:space="preserve"> средний балл- 4,62</w:t>
      </w:r>
      <w:r>
        <w:rPr>
          <w:color w:val="000000"/>
          <w:sz w:val="28"/>
          <w:szCs w:val="28"/>
        </w:rPr>
        <w:t>.</w:t>
      </w:r>
    </w:p>
    <w:p w:rsidR="00AB08F8" w:rsidRDefault="00AB08F8" w:rsidP="00A83E31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Наименьший средний балл показали учащиеся СОШ№7-4,25 и СОШ№9-4,38.</w:t>
      </w:r>
    </w:p>
    <w:p w:rsidR="00A83E31" w:rsidRDefault="00A83E31" w:rsidP="00B4524A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Типичные ошибки :</w:t>
      </w:r>
      <w:r w:rsidR="00B4524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Пунктуация в ССП и СПП предложениях</w:t>
      </w:r>
    </w:p>
    <w:p w:rsidR="00A83E31" w:rsidRDefault="00A83E31" w:rsidP="00A83E31">
      <w:pPr>
        <w:jc w:val="center"/>
        <w:rPr>
          <w:b/>
        </w:rPr>
      </w:pPr>
    </w:p>
    <w:p w:rsidR="002702C3" w:rsidRDefault="002702C3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Default="00AB08F8"/>
    <w:p w:rsidR="00AB08F8" w:rsidRPr="00AB08F8" w:rsidRDefault="00AB08F8">
      <w:pPr>
        <w:rPr>
          <w:sz w:val="24"/>
        </w:rPr>
      </w:pPr>
    </w:p>
    <w:p w:rsidR="00AB08F8" w:rsidRPr="00AB08F8" w:rsidRDefault="00AB08F8">
      <w:pPr>
        <w:rPr>
          <w:sz w:val="24"/>
        </w:rPr>
      </w:pPr>
      <w:r w:rsidRPr="00AB08F8">
        <w:rPr>
          <w:sz w:val="24"/>
        </w:rPr>
        <w:t xml:space="preserve">Исполнитель: </w:t>
      </w:r>
      <w:proofErr w:type="spellStart"/>
      <w:r w:rsidRPr="00AB08F8">
        <w:rPr>
          <w:sz w:val="24"/>
        </w:rPr>
        <w:t>Ибатиева</w:t>
      </w:r>
      <w:proofErr w:type="spellEnd"/>
      <w:r w:rsidRPr="00AB08F8">
        <w:rPr>
          <w:sz w:val="24"/>
        </w:rPr>
        <w:t xml:space="preserve"> М.М</w:t>
      </w:r>
    </w:p>
    <w:sectPr w:rsidR="00AB08F8" w:rsidRPr="00AB08F8" w:rsidSect="00270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31"/>
    <w:rsid w:val="002702C3"/>
    <w:rsid w:val="0067065F"/>
    <w:rsid w:val="00A83E31"/>
    <w:rsid w:val="00AB08F8"/>
    <w:rsid w:val="00B4524A"/>
    <w:rsid w:val="00E52CD1"/>
    <w:rsid w:val="00E72DDD"/>
    <w:rsid w:val="00FA5489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41B29-3F54-460D-998D-369BC7EE7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E31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3E3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83E3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83E31"/>
    <w:pPr>
      <w:ind w:left="720"/>
      <w:contextualSpacing/>
    </w:pPr>
    <w:rPr>
      <w:rFonts w:eastAsiaTheme="minorHAnsi" w:cstheme="minorBidi"/>
    </w:rPr>
  </w:style>
  <w:style w:type="table" w:styleId="a6">
    <w:name w:val="Table Grid"/>
    <w:basedOn w:val="a1"/>
    <w:uiPriority w:val="59"/>
    <w:rsid w:val="00A8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83E31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E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2023-02-27T12:22:00Z</dcterms:created>
  <dcterms:modified xsi:type="dcterms:W3CDTF">2023-02-27T12:22:00Z</dcterms:modified>
</cp:coreProperties>
</file>