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E74" w:rsidRPr="004E4E74" w:rsidRDefault="004E4E74" w:rsidP="004E4E74">
      <w:pPr>
        <w:numPr>
          <w:ilvl w:val="0"/>
          <w:numId w:val="1"/>
        </w:numPr>
      </w:pPr>
      <w:r w:rsidRPr="004E4E74">
        <w:fldChar w:fldCharType="begin"/>
      </w:r>
      <w:r w:rsidRPr="004E4E74">
        <w:instrText xml:space="preserve"> HYPERLINK "http://obr55.ru/wp-content/uploads/2020/09/1_FP_TsOS.pdf" </w:instrText>
      </w:r>
      <w:r w:rsidRPr="004E4E74">
        <w:fldChar w:fldCharType="separate"/>
      </w:r>
      <w:r w:rsidRPr="004E4E74">
        <w:rPr>
          <w:rStyle w:val="a3"/>
        </w:rPr>
        <w:t>Паспорт федерального проекта «Цифровая образовательная среда»</w:t>
      </w:r>
      <w:r w:rsidRPr="004E4E74">
        <w:fldChar w:fldCharType="end"/>
      </w:r>
    </w:p>
    <w:p w:rsidR="004E4E74" w:rsidRPr="004E4E74" w:rsidRDefault="004E4E74" w:rsidP="004E4E74">
      <w:pPr>
        <w:numPr>
          <w:ilvl w:val="0"/>
          <w:numId w:val="1"/>
        </w:numPr>
      </w:pPr>
      <w:hyperlink r:id="rId6" w:history="1">
        <w:r w:rsidRPr="004E4E74">
          <w:rPr>
            <w:rStyle w:val="a3"/>
          </w:rPr>
          <w:t>Методические рекомендации об организации повышения квалификации педагогических работников, привлекаемых к осуществлению образовательной деятельности в области современных информационно-коммуникационных и цифровых технологий</w:t>
        </w:r>
      </w:hyperlink>
    </w:p>
    <w:p w:rsidR="004E4E74" w:rsidRPr="004E4E74" w:rsidRDefault="004E4E74" w:rsidP="004E4E74">
      <w:pPr>
        <w:numPr>
          <w:ilvl w:val="0"/>
          <w:numId w:val="1"/>
        </w:numPr>
      </w:pPr>
      <w:hyperlink r:id="rId7" w:history="1">
        <w:r w:rsidRPr="004E4E74">
          <w:rPr>
            <w:rStyle w:val="a3"/>
          </w:rPr>
          <w:t>Методические рекомендации профессиональной переподготовки руководителей образовательных организаций и органов исполнительной власти субъектов Российской Федерации, осуществляющих государственное управление в сфере образования, по внедрению и функционированию в образовательных организациях целевой модели цифровой образовательной среды</w:t>
        </w:r>
      </w:hyperlink>
    </w:p>
    <w:p w:rsidR="004E4E74" w:rsidRPr="004E4E74" w:rsidRDefault="004E4E74" w:rsidP="004E4E74">
      <w:pPr>
        <w:numPr>
          <w:ilvl w:val="0"/>
          <w:numId w:val="1"/>
        </w:numPr>
      </w:pPr>
      <w:hyperlink r:id="rId8" w:history="1">
        <w:r w:rsidRPr="004E4E74">
          <w:rPr>
            <w:rStyle w:val="a3"/>
          </w:rPr>
          <w:t xml:space="preserve">Методические рекомендации по обновлению информационного наполнения и функциональных </w:t>
        </w:r>
        <w:proofErr w:type="gramStart"/>
        <w:r w:rsidRPr="004E4E74">
          <w:rPr>
            <w:rStyle w:val="a3"/>
          </w:rPr>
          <w:t>возможностей</w:t>
        </w:r>
        <w:proofErr w:type="gramEnd"/>
        <w:r w:rsidRPr="004E4E74">
          <w:rPr>
            <w:rStyle w:val="a3"/>
          </w:rPr>
          <w:t xml:space="preserve"> открытых и общедоступных информационных ресурсов образовательных организаций, в том числе официальных сайтов в информационно-телекоммуникационной сети Интернет</w:t>
        </w:r>
      </w:hyperlink>
    </w:p>
    <w:p w:rsidR="004E4E74" w:rsidRPr="004E4E74" w:rsidRDefault="004E4E74" w:rsidP="004E4E74">
      <w:pPr>
        <w:numPr>
          <w:ilvl w:val="0"/>
          <w:numId w:val="1"/>
        </w:numPr>
      </w:pPr>
      <w:hyperlink r:id="rId9" w:history="1">
        <w:r w:rsidRPr="004E4E74">
          <w:rPr>
            <w:rStyle w:val="a3"/>
          </w:rPr>
          <w:t>Приказ Министерства просвещения Российской Федерации от 02.12.2019 № 649</w:t>
        </w:r>
      </w:hyperlink>
      <w:r w:rsidRPr="004E4E74">
        <w:t> «Об утверждении Целевой модели цифровой образовательной среды»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10" w:history="1">
        <w:r w:rsidRPr="004E4E74">
          <w:rPr>
            <w:rStyle w:val="a3"/>
          </w:rPr>
          <w:t>Письмо Министерства цифрового развития, связи и массовых коммуникаций Российской Федерации от 10.04.2020 № ЛБ-С-088-8929</w:t>
        </w:r>
      </w:hyperlink>
      <w:r w:rsidRPr="004E4E74">
        <w:t> «О направлении методических рекомендаций для общеобразовательных организаций по обеспечению комплексной безопасности»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11" w:history="1">
        <w:r w:rsidRPr="004E4E74">
          <w:rPr>
            <w:rStyle w:val="a3"/>
          </w:rPr>
          <w:t>Распоряжение Министерства просвещения Российской Федерации от 18.05.2020 № Р-44</w:t>
        </w:r>
      </w:hyperlink>
      <w:r w:rsidRPr="004E4E74">
        <w:t> «Об утверждении методических рекомендаций для внедрения в основные общеобразовательные программы современных цифровых технологий»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12" w:tgtFrame="_blank" w:history="1">
        <w:r w:rsidRPr="004E4E74">
          <w:rPr>
            <w:rStyle w:val="a3"/>
          </w:rPr>
          <w:t>Постановление Правительства Российской Федерации от 16.11.2020 № 1836</w:t>
        </w:r>
      </w:hyperlink>
      <w:r w:rsidRPr="004E4E74">
        <w:t> «О государственной информационной системе «Современная цифровая образовательная среда»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13" w:history="1">
        <w:r w:rsidRPr="004E4E74">
          <w:rPr>
            <w:rStyle w:val="a3"/>
          </w:rPr>
          <w:t>Постановление Правительства Российской Федерации от 07.12.2020 № 2040</w:t>
        </w:r>
      </w:hyperlink>
      <w:r w:rsidRPr="004E4E74">
        <w:t> «О проведении эксперимента по внедрению цифровой образовательной среды»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14" w:history="1">
        <w:r w:rsidRPr="004E4E74">
          <w:rPr>
            <w:rStyle w:val="a3"/>
          </w:rPr>
          <w:t>Приказ Минпросвещения России от 30.06.2021 № 396 «О создании федеральной государственной информационной системы Минпросвещения России «Моя школа» (вместе с «Концепцией создания федеральной государственной информационной системы Минпросвещения России «Моя школа»)</w:t>
        </w:r>
      </w:hyperlink>
    </w:p>
    <w:p w:rsidR="004E4E74" w:rsidRPr="004E4E74" w:rsidRDefault="004E4E74" w:rsidP="004E4E74">
      <w:pPr>
        <w:numPr>
          <w:ilvl w:val="0"/>
          <w:numId w:val="1"/>
        </w:numPr>
      </w:pPr>
      <w:hyperlink r:id="rId15" w:history="1">
        <w:r w:rsidRPr="004E4E74">
          <w:rPr>
            <w:rStyle w:val="a3"/>
          </w:rPr>
          <w:t>Федеральный закон от 30 декабря 2021 г. № 472-ФЗ</w:t>
        </w:r>
      </w:hyperlink>
      <w:r w:rsidRPr="004E4E74">
        <w:t> «О внесении изменений в Федеральный закон «Об образовании в Российской Федерации»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16" w:history="1">
        <w:r w:rsidRPr="004E4E74">
          <w:rPr>
            <w:rStyle w:val="a3"/>
          </w:rPr>
          <w:t>Стандарт «Цифровая школа»</w:t>
        </w:r>
      </w:hyperlink>
      <w:r w:rsidRPr="004E4E74">
        <w:t> в части ИТ-инфраструктуры государственных и муниципальных общеобразовательных организаций, реализующих программы общего образования, для обеспечения в помещениях безопасного доступа к государственным, муниципальным и иным информационным системам, информационно-телекоммуникационной сети «Интернет» и обеспечения базовой безопасности образовательного процесса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17" w:tgtFrame="_blank" w:history="1">
        <w:r w:rsidRPr="004E4E74">
          <w:rPr>
            <w:rStyle w:val="a3"/>
          </w:rPr>
          <w:t>Стандарт оснащения</w:t>
        </w:r>
      </w:hyperlink>
      <w:r w:rsidRPr="004E4E74">
        <w:t> государственных и муниципальных общеобразовательных организаций, осуществляющих образовательную деятельность в субъектах Российской Федерации, на территории которых проводится эксперимент по внедрению цифровой образовательной среды, компьютерным мультимедийным, презентационным оборудованием и программным обеспечением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18" w:history="1">
        <w:r w:rsidRPr="004E4E74">
          <w:rPr>
            <w:rStyle w:val="a3"/>
          </w:rPr>
          <w:t>Стратегия «Цифровая трансформация образования»</w:t>
        </w:r>
      </w:hyperlink>
    </w:p>
    <w:p w:rsidR="004E4E74" w:rsidRPr="004E4E74" w:rsidRDefault="004E4E74" w:rsidP="004E4E74">
      <w:pPr>
        <w:numPr>
          <w:ilvl w:val="0"/>
          <w:numId w:val="1"/>
        </w:numPr>
      </w:pPr>
      <w:hyperlink r:id="rId19" w:history="1">
        <w:r w:rsidRPr="004E4E74">
          <w:rPr>
            <w:rStyle w:val="a3"/>
          </w:rPr>
          <w:t>Стратегическое направление в области цифровой трансформации образования</w:t>
        </w:r>
      </w:hyperlink>
      <w:r w:rsidRPr="004E4E74">
        <w:t>, относящейся к сфере деятельности Министерства просвещения Российской Федерации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20" w:history="1">
        <w:proofErr w:type="gramStart"/>
        <w:r w:rsidRPr="004E4E74">
          <w:rPr>
            <w:rStyle w:val="a3"/>
          </w:rPr>
          <w:t>Методические рекомендации</w:t>
        </w:r>
      </w:hyperlink>
      <w:r w:rsidRPr="004E4E74">
        <w:t> (2021 год) по приобретению оборудования, расходных материалов, средств обучения и воспитания в рамках государственной поддержки образовательных организаций в целях оснащения (обновления) их компьютерным, мультимедийным, презентационным оборудованием и программным обеспечением в рамках эксперимента по модернизации начального общего, основного общего и среднего общего образования, обеспечивающих достижение целей, показателей и результата федерального проекта «Цифровая образовательная среда» национального проекта «Образование»</w:t>
      </w:r>
      <w:proofErr w:type="gramEnd"/>
    </w:p>
    <w:p w:rsidR="004E4E74" w:rsidRPr="004E4E74" w:rsidRDefault="004E4E74" w:rsidP="004E4E74">
      <w:pPr>
        <w:numPr>
          <w:ilvl w:val="0"/>
          <w:numId w:val="1"/>
        </w:numPr>
      </w:pPr>
      <w:hyperlink r:id="rId21" w:tgtFrame="_blank" w:history="1">
        <w:proofErr w:type="gramStart"/>
        <w:r w:rsidRPr="004E4E74">
          <w:rPr>
            <w:rStyle w:val="a3"/>
          </w:rPr>
          <w:t>Методические рекомендации</w:t>
        </w:r>
      </w:hyperlink>
      <w:r w:rsidRPr="004E4E74">
        <w:t> (2022 год) по приобретению оборудования, расходных материалов, средств обучения и воспитания в рамках государственной поддержки образовательных организаций в целях оснащения (обновления) их компьютерным, мультимедийным, презентационным оборудованием и программным обеспечением в рамках эксперимента по модернизации начального общего, основного общего и среднего общего образования, обеспечивающих достижение целей, показателей и результата федерального проекта «Цифровая образовательная среда» национального проекта «Образование»</w:t>
      </w:r>
      <w:proofErr w:type="gramEnd"/>
    </w:p>
    <w:p w:rsidR="004E4E74" w:rsidRPr="004E4E74" w:rsidRDefault="004E4E74" w:rsidP="004E4E74">
      <w:pPr>
        <w:numPr>
          <w:ilvl w:val="0"/>
          <w:numId w:val="1"/>
        </w:numPr>
      </w:pPr>
      <w:hyperlink r:id="rId22" w:history="1">
        <w:r w:rsidRPr="004E4E74">
          <w:rPr>
            <w:rStyle w:val="a3"/>
          </w:rPr>
          <w:t>Постановление Правительства Российской Федерации</w:t>
        </w:r>
      </w:hyperlink>
      <w:r w:rsidRPr="004E4E74">
        <w:t> от 13 июля 2022 г. № 1241 «О федеральной государственной информационной системе «Моя школа» и внесении изменения в подпункт «а» пункта 2 Положения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форме»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23" w:history="1">
        <w:r w:rsidRPr="004E4E74">
          <w:rPr>
            <w:rStyle w:val="a3"/>
          </w:rPr>
          <w:t>Постановление Правительства Российской Федерации</w:t>
        </w:r>
      </w:hyperlink>
      <w:r w:rsidRPr="004E4E74">
        <w:t> от 4 февраля 2022 г. № 111 «О внесении изменений в некоторые акты Правительства Российской Федерации в части использования федеральной государственной информационной системы «Единая система идентификац</w:t>
      </w:r>
      <w:proofErr w:type="gramStart"/>
      <w:r w:rsidRPr="004E4E74">
        <w:t>ии и ау</w:t>
      </w:r>
      <w:proofErr w:type="gramEnd"/>
      <w:r w:rsidRPr="004E4E74"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несовершеннолетними»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24" w:tgtFrame="_blank" w:history="1">
        <w:r w:rsidRPr="004E4E74">
          <w:rPr>
            <w:rStyle w:val="a3"/>
          </w:rPr>
          <w:t>Приказ Министерства просвещения РФ</w:t>
        </w:r>
      </w:hyperlink>
      <w:r w:rsidRPr="004E4E74">
        <w:t> от 2 августа 2022 г. № 653 «Об утверждении федерального перечня электронных образовательных ресурсов,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25" w:tgtFrame="_blank" w:history="1">
        <w:r w:rsidRPr="004E4E74">
          <w:rPr>
            <w:rStyle w:val="a3"/>
          </w:rPr>
          <w:t>Письмо Министерства Просвещения РФ от 14.01.2020 г. № МР-5/02</w:t>
        </w:r>
      </w:hyperlink>
      <w:r w:rsidRPr="004E4E74">
        <w:t> — Методические рекомендации по вопросам внедрения целевой модели образовательной среды в субъектах РФ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26" w:tgtFrame="_blank" w:history="1">
        <w:r w:rsidRPr="004E4E74">
          <w:rPr>
            <w:rStyle w:val="a3"/>
          </w:rPr>
          <w:t>Приказ Министерства Просвещения РФ от 15.01.2021 г. № 14</w:t>
        </w:r>
      </w:hyperlink>
      <w:r w:rsidRPr="004E4E74">
        <w:t> «Об определении детализированного состава платформы цифровой образовательной среды»</w:t>
      </w:r>
    </w:p>
    <w:p w:rsidR="004E4E74" w:rsidRPr="004E4E74" w:rsidRDefault="004E4E74" w:rsidP="004E4E74">
      <w:pPr>
        <w:numPr>
          <w:ilvl w:val="0"/>
          <w:numId w:val="1"/>
        </w:numPr>
      </w:pPr>
      <w:hyperlink r:id="rId27" w:tgtFrame="_blank" w:history="1">
        <w:r w:rsidRPr="004E4E74">
          <w:rPr>
            <w:rStyle w:val="a3"/>
          </w:rPr>
          <w:t>Приказ Министерства Просвещения РФ от 26.08.2022 г. № 771</w:t>
        </w:r>
      </w:hyperlink>
      <w:r w:rsidRPr="004E4E74">
        <w:t> «Об утверждении методики расчёта показателей в области цифровой трансформации образования, относящейся к сфере деятельности Министерства просвещения Российской Федерации»</w:t>
      </w:r>
    </w:p>
    <w:p w:rsidR="00DF0426" w:rsidRDefault="00DF0426">
      <w:bookmarkStart w:id="0" w:name="_GoBack"/>
      <w:bookmarkEnd w:id="0"/>
    </w:p>
    <w:sectPr w:rsidR="00DF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F6B61"/>
    <w:multiLevelType w:val="multilevel"/>
    <w:tmpl w:val="87FE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524"/>
    <w:rsid w:val="00095524"/>
    <w:rsid w:val="004E4E74"/>
    <w:rsid w:val="00DF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E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E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3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55.ru/wp-content/uploads/2020/09/MR-82-02vn_MR_po_obnovlieniiu_saitov_OO.pdf" TargetMode="External"/><Relationship Id="rId13" Type="http://schemas.openxmlformats.org/officeDocument/2006/relationships/hyperlink" Target="http://obr55.ru/wp-content/uploads/2020/12/Postanovleniye_2040_.pdf" TargetMode="External"/><Relationship Id="rId18" Type="http://schemas.openxmlformats.org/officeDocument/2006/relationships/hyperlink" Target="http://obr55.ru/%d0%bf%d0%b0%d1%81%d0%bf%d0%be%d1%80%d1%82-%d1%81%d1%82%d1%80%d0%b0%d1%82%d0%b5%d0%b3%d0%b8%d0%b8-%d1%86%d0%b8%d1%84%d1%80%d0%be%d0%b2%d0%be%d0%b9-%d1%82%d1%80%d0%b0%d0%bd%d1%81%d1%84%d0%be%d1%80/" TargetMode="External"/><Relationship Id="rId26" Type="http://schemas.openxmlformats.org/officeDocument/2006/relationships/hyperlink" Target="http://obr55.ru/wp-content/uploads/2022/09/prikaz14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obr55.ru/wp-content/uploads/2022/09/%D0%9F%D1%80%D0%B8%D0%BB%D0%BE%D0%B6%D0%B5%D0%BD%D0%B8%D0%B5_%D0%9F%D1%80%D0%B8%D0%BB%D0%BE%D0%B6%D0%B5%D0%BD%D0%B8%D0%B5_%D0%BA_%D0%B2%D1%85_%D0%BE%D1%82_%D0%9C%D0%B8%D0%BD%D0%B8%D1%81%D1%82%D0%B5%D1%80%D1%81%D1%82%D0%B2%D0%BE_%D0%BE%D0%B1%D1%80%D0%B0%D0%B7%D0%BE%D0%B2%D0%B0%D0%BD%D0%B8%D1%8F_%D0%9E%D0%BC%D1%81%D0%BA%D0%BE%D0%B9_%D0%BE%D0%B1%D0%BB%D0%B0%D1%81%D1%82%D0%B8%D0%92%D0%A5.pdf" TargetMode="External"/><Relationship Id="rId7" Type="http://schemas.openxmlformats.org/officeDocument/2006/relationships/hyperlink" Target="http://obr55.ru/wp-content/uploads/2020/09/Mietrieki_2494_viersiia_4.pdf" TargetMode="External"/><Relationship Id="rId12" Type="http://schemas.openxmlformats.org/officeDocument/2006/relationships/hyperlink" Target="http://publication.pravo.gov.ru/Document/View/0001202011190005?index=4&amp;rangeSize=1" TargetMode="External"/><Relationship Id="rId17" Type="http://schemas.openxmlformats.org/officeDocument/2006/relationships/hyperlink" Target="http://obr55.ru/wp-content/uploads/2021/12/%D0%A1%D1%82%D0%B0%D0%BD%D0%B4%D0%B0%D1%80%D1%82-%D0%BE%D1%81%D0%BD%D0%B0%D1%89%D0%B5%D0%BD%D0%B8%D1%8F-%D1%88%D0%BA%D0%BE%D0%BB.pdf" TargetMode="External"/><Relationship Id="rId25" Type="http://schemas.openxmlformats.org/officeDocument/2006/relationships/hyperlink" Target="http://obr55.ru/wp-content/uploads/2022/09/pismo5-02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obr55.ru/wp-content/uploads/2021/05/%D0%A1%D1%82%D0%B0%D0%BD%D0%B4%D0%B0%D1%80%D1%82_%D0%A6%D0%A8.pdf" TargetMode="External"/><Relationship Id="rId20" Type="http://schemas.openxmlformats.org/officeDocument/2006/relationships/hyperlink" Target="http://obr55.ru/wp-content/uploads/2021/12/%D0%98%D1%81%D1%85_-_%D1%80%D0%B5%D0%B3%D0%B8%D0%BE%D0%BD%D1%8B_%D0%9C%D0%A0_%D0%A6%D0%9E%D0%A1_%D0%AD_%D0%BF%D1%80%D0%B8%D0%BB%D0%BE%D0%B6%D0%B5%D0%BD%D0%B8%D0%B5.pdf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obr55.ru/wp-content/uploads/2020/09/5_Metodicheskie_rekomendacii_po_PK.pdf" TargetMode="External"/><Relationship Id="rId11" Type="http://schemas.openxmlformats.org/officeDocument/2006/relationships/hyperlink" Target="http://obr55.ru/wp-content/uploads/2020/09/RM_18.05.2020_N_%D0%A0_44.pdf" TargetMode="External"/><Relationship Id="rId24" Type="http://schemas.openxmlformats.org/officeDocument/2006/relationships/hyperlink" Target="http://obr55.ru/wp-content/uploads/2022/09/%D0%9F%D1%80%D0%B8%D0%BA%D0%B0%D0%B7_%D0%9C%D0%B8%D0%BD%D0%BF%D1%80%D0%BE%D1%81_653_%D0%BF%D0%B5%D1%80%D0%B5%D1%87%D0%B5%D0%BD%D1%8C_%D0%AD%D0%9E%D0%A0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br55.ru/wp-content/uploads/2022/01/472-%D0%A4%D0%97.pdf" TargetMode="External"/><Relationship Id="rId23" Type="http://schemas.openxmlformats.org/officeDocument/2006/relationships/hyperlink" Target="http://obr55.ru/wp-content/uploads/2022/08/1gvxuQYCZLXc5W06HZTw6n6PFtxvhuSk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obr55.ru/wp-content/uploads/2020/09/pismo-minkomsvyazi-10.04.2020-N-lb-c-088-8929.pdf" TargetMode="External"/><Relationship Id="rId19" Type="http://schemas.openxmlformats.org/officeDocument/2006/relationships/hyperlink" Target="http://obr55.ru/wp-content/uploads/2022/03/472-%D0%A4%D0%97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br55.ru/wp-content/uploads/2020/09/MR-1668-02.pdf" TargetMode="External"/><Relationship Id="rId14" Type="http://schemas.openxmlformats.org/officeDocument/2006/relationships/hyperlink" Target="http://obr55.ru/wp-content/uploads/2022/03/%D0%9F%D1%80%D0%B8%D0%BA%D0%B0%D0%B7-%D0%9C%D0%B8%D0%BD%D0%BF%D1%80%D0%BE%D1%81%D0%B2%D0%B5%D1%89%D0%B5%D0%BD%D0%B8%D1%8F-%D0%A0%D0%BE%D1%81%D1%81%D0%B8%D0%B8-%D0%BE%D1%82-30.06.2021-N-396-%D0%9E-%D1%81%D0%BE%D0%B7%D0%B4%D0%B0%D0%BD%D0%B8%D0%B8.pdf" TargetMode="External"/><Relationship Id="rId22" Type="http://schemas.openxmlformats.org/officeDocument/2006/relationships/hyperlink" Target="http://obr55.ru/wp-content/uploads/2022/07/1241.pdf" TargetMode="External"/><Relationship Id="rId27" Type="http://schemas.openxmlformats.org/officeDocument/2006/relationships/hyperlink" Target="http://obr55.ru/wp-content/uploads/2022/09/prikaz771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1365</Words>
  <Characters>7783</Characters>
  <Application>Microsoft Office Word</Application>
  <DocSecurity>0</DocSecurity>
  <Lines>64</Lines>
  <Paragraphs>18</Paragraphs>
  <ScaleCrop>false</ScaleCrop>
  <Company/>
  <LinksUpToDate>false</LinksUpToDate>
  <CharactersWithSpaces>9130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3</cp:revision>
  <dcterms:created xsi:type="dcterms:W3CDTF">2023-02-03T08:24:00Z</dcterms:created>
  <dcterms:modified xsi:type="dcterms:W3CDTF">2023-02-03T08:24:00Z</dcterms:modified>
</cp:coreProperties>
</file>