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118" w:rsidRPr="0065492C" w:rsidRDefault="00713118" w:rsidP="00713118">
      <w:pPr>
        <w:rPr>
          <w:b/>
        </w:rPr>
      </w:pPr>
      <w:bookmarkStart w:id="0" w:name="_GoBack"/>
      <w:bookmarkEnd w:id="0"/>
      <w:r>
        <w:rPr>
          <w:b/>
        </w:rPr>
        <w:t xml:space="preserve">                                                   </w:t>
      </w:r>
      <w:r>
        <w:rPr>
          <w:b/>
          <w:noProof/>
        </w:rPr>
        <w:drawing>
          <wp:inline distT="0" distB="0" distL="0" distR="0">
            <wp:extent cx="790575" cy="657225"/>
            <wp:effectExtent l="19050" t="0" r="9525" b="0"/>
            <wp:docPr id="5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118" w:rsidRDefault="00713118" w:rsidP="00713118">
      <w:pPr>
        <w:tabs>
          <w:tab w:val="left" w:pos="3600"/>
        </w:tabs>
        <w:rPr>
          <w:b/>
        </w:rPr>
      </w:pPr>
      <w:r>
        <w:rPr>
          <w:b/>
          <w:sz w:val="10"/>
          <w:szCs w:val="10"/>
        </w:rPr>
        <w:t xml:space="preserve">                                                         </w:t>
      </w:r>
      <w:r>
        <w:rPr>
          <w:b/>
        </w:rPr>
        <w:t xml:space="preserve">МУНИЦИПАЛЬНОЕ КАЗЕННОЕ УЧРЕЖДЕНИЕ </w:t>
      </w:r>
    </w:p>
    <w:p w:rsidR="00713118" w:rsidRDefault="00713118" w:rsidP="00713118">
      <w:pPr>
        <w:tabs>
          <w:tab w:val="left" w:pos="3600"/>
        </w:tabs>
        <w:jc w:val="center"/>
        <w:rPr>
          <w:b/>
        </w:rPr>
      </w:pPr>
      <w:r>
        <w:rPr>
          <w:b/>
        </w:rPr>
        <w:t xml:space="preserve">«УПРАВЛЕНИЕ ОБРАЗОВАНИЕМ ГОРОДА БУЙНАКСК» </w:t>
      </w:r>
    </w:p>
    <w:p w:rsidR="00713118" w:rsidRDefault="00713118" w:rsidP="00713118">
      <w:pPr>
        <w:pBdr>
          <w:bottom w:val="single" w:sz="12" w:space="0" w:color="auto"/>
        </w:pBdr>
        <w:tabs>
          <w:tab w:val="left" w:pos="3600"/>
        </w:tabs>
        <w:jc w:val="center"/>
      </w:pPr>
      <w:r>
        <w:t xml:space="preserve"> </w:t>
      </w:r>
      <w:r>
        <w:rPr>
          <w:b/>
        </w:rPr>
        <w:t>(МКУ</w:t>
      </w:r>
      <w:r>
        <w:t xml:space="preserve"> </w:t>
      </w:r>
      <w:r>
        <w:rPr>
          <w:b/>
        </w:rPr>
        <w:t>УОГБ)</w:t>
      </w:r>
    </w:p>
    <w:p w:rsidR="00713118" w:rsidRDefault="00713118" w:rsidP="00713118">
      <w:pPr>
        <w:tabs>
          <w:tab w:val="left" w:pos="3600"/>
        </w:tabs>
      </w:pPr>
    </w:p>
    <w:p w:rsidR="00713118" w:rsidRDefault="00713118" w:rsidP="00713118">
      <w:pPr>
        <w:jc w:val="center"/>
        <w:rPr>
          <w:b/>
        </w:rPr>
      </w:pPr>
      <w:r>
        <w:rPr>
          <w:b/>
        </w:rPr>
        <w:t xml:space="preserve">ПРИКАЗ № __     </w:t>
      </w:r>
    </w:p>
    <w:p w:rsidR="00713118" w:rsidRDefault="00713118" w:rsidP="00713118">
      <w:r>
        <w:t>г. Буйнакск                                                                              « 15 » января 2021 г.</w:t>
      </w:r>
    </w:p>
    <w:p w:rsidR="00713118" w:rsidRDefault="00713118" w:rsidP="00713118"/>
    <w:p w:rsidR="00713118" w:rsidRDefault="00713118" w:rsidP="00713118">
      <w:pPr>
        <w:rPr>
          <w:b/>
        </w:rPr>
      </w:pPr>
      <w:r>
        <w:rPr>
          <w:b/>
        </w:rPr>
        <w:t>« Об утверждении программы,</w:t>
      </w:r>
    </w:p>
    <w:p w:rsidR="00713118" w:rsidRDefault="00713118" w:rsidP="00713118">
      <w:pPr>
        <w:rPr>
          <w:b/>
        </w:rPr>
      </w:pPr>
      <w:r>
        <w:rPr>
          <w:b/>
        </w:rPr>
        <w:t>плана мониторинга  системы обеспечения</w:t>
      </w:r>
    </w:p>
    <w:p w:rsidR="00713118" w:rsidRPr="006F0790" w:rsidRDefault="00713118" w:rsidP="00713118">
      <w:pPr>
        <w:rPr>
          <w:b/>
        </w:rPr>
      </w:pPr>
      <w:r>
        <w:rPr>
          <w:b/>
        </w:rPr>
        <w:t xml:space="preserve">профессионального дефицита педагогов </w:t>
      </w:r>
      <w:r w:rsidRPr="006F0790">
        <w:rPr>
          <w:b/>
        </w:rPr>
        <w:t xml:space="preserve">» </w:t>
      </w:r>
    </w:p>
    <w:p w:rsidR="00713118" w:rsidRPr="006F0790" w:rsidRDefault="00713118" w:rsidP="00713118"/>
    <w:p w:rsidR="00713118" w:rsidRDefault="00713118" w:rsidP="00713118">
      <w:pPr>
        <w:jc w:val="both"/>
      </w:pPr>
      <w:r w:rsidRPr="006F0790">
        <w:t xml:space="preserve">    </w:t>
      </w:r>
      <w:r>
        <w:tab/>
        <w:t xml:space="preserve">«Об утверждении  Плана мероприятий («дорожной карты») по повышению эффективности механизмов управления качеством образования </w:t>
      </w:r>
    </w:p>
    <w:p w:rsidR="00713118" w:rsidRDefault="00713118" w:rsidP="00713118">
      <w:pPr>
        <w:ind w:firstLine="708"/>
        <w:jc w:val="center"/>
        <w:rPr>
          <w:b/>
        </w:rPr>
      </w:pPr>
    </w:p>
    <w:p w:rsidR="00713118" w:rsidRDefault="00713118" w:rsidP="00713118">
      <w:pPr>
        <w:ind w:firstLine="708"/>
        <w:jc w:val="center"/>
        <w:rPr>
          <w:b/>
        </w:rPr>
      </w:pPr>
    </w:p>
    <w:p w:rsidR="00713118" w:rsidRDefault="00713118" w:rsidP="00713118">
      <w:pPr>
        <w:ind w:firstLine="708"/>
        <w:jc w:val="center"/>
        <w:rPr>
          <w:b/>
        </w:rPr>
      </w:pPr>
      <w:r>
        <w:rPr>
          <w:b/>
        </w:rPr>
        <w:t>ПРИКАЗЫВАЮ:</w:t>
      </w:r>
    </w:p>
    <w:p w:rsidR="00DE6B5E" w:rsidRDefault="00DE6B5E" w:rsidP="00713118">
      <w:pPr>
        <w:ind w:firstLine="708"/>
        <w:jc w:val="center"/>
        <w:rPr>
          <w:b/>
        </w:rPr>
      </w:pPr>
    </w:p>
    <w:p w:rsidR="00DE6B5E" w:rsidRDefault="00DE6B5E" w:rsidP="00713118">
      <w:pPr>
        <w:ind w:firstLine="708"/>
        <w:jc w:val="center"/>
        <w:rPr>
          <w:b/>
        </w:rPr>
      </w:pPr>
    </w:p>
    <w:p w:rsidR="00713118" w:rsidRDefault="00713118" w:rsidP="00713118">
      <w:pPr>
        <w:pStyle w:val="a3"/>
        <w:widowControl w:val="0"/>
        <w:numPr>
          <w:ilvl w:val="0"/>
          <w:numId w:val="1"/>
        </w:numPr>
        <w:spacing w:line="260" w:lineRule="auto"/>
        <w:ind w:left="0" w:right="298" w:firstLine="0"/>
        <w:jc w:val="both"/>
      </w:pPr>
      <w:r>
        <w:t xml:space="preserve"> Утвердить программу мониторинга системы обеспечения профессионального раз</w:t>
      </w:r>
      <w:r w:rsidR="00037DD4">
        <w:t>вития педагогических работников</w:t>
      </w:r>
      <w:r>
        <w:t xml:space="preserve"> (приложение 1)</w:t>
      </w:r>
      <w:r w:rsidR="00037DD4">
        <w:t>.</w:t>
      </w:r>
    </w:p>
    <w:p w:rsidR="00713118" w:rsidRDefault="00713118" w:rsidP="00713118">
      <w:pPr>
        <w:pStyle w:val="a3"/>
        <w:widowControl w:val="0"/>
        <w:numPr>
          <w:ilvl w:val="0"/>
          <w:numId w:val="1"/>
        </w:numPr>
        <w:spacing w:line="260" w:lineRule="auto"/>
        <w:ind w:left="0" w:right="298" w:firstLine="0"/>
        <w:jc w:val="both"/>
      </w:pPr>
      <w:r>
        <w:t>Утвердить план мониторинга системы обеспечения профессионального развития педагогических работников (приложение 2)</w:t>
      </w:r>
      <w:r w:rsidR="00037DD4">
        <w:t>.</w:t>
      </w:r>
    </w:p>
    <w:p w:rsidR="00713118" w:rsidRDefault="00713118" w:rsidP="00713118">
      <w:pPr>
        <w:pStyle w:val="a3"/>
        <w:widowControl w:val="0"/>
        <w:numPr>
          <w:ilvl w:val="0"/>
          <w:numId w:val="1"/>
        </w:numPr>
        <w:spacing w:line="260" w:lineRule="auto"/>
        <w:ind w:left="0" w:right="298" w:firstLine="0"/>
        <w:jc w:val="both"/>
      </w:pPr>
      <w:r>
        <w:t xml:space="preserve">Контроль </w:t>
      </w:r>
      <w:r w:rsidR="00DE6B5E">
        <w:t>над</w:t>
      </w:r>
      <w:r>
        <w:t xml:space="preserve"> исполнением данного приказа оставляю за собой.</w:t>
      </w:r>
    </w:p>
    <w:p w:rsidR="00713118" w:rsidRPr="009D6264" w:rsidRDefault="00713118" w:rsidP="00713118">
      <w:pPr>
        <w:widowControl w:val="0"/>
        <w:spacing w:line="260" w:lineRule="auto"/>
        <w:ind w:left="735" w:right="298"/>
        <w:jc w:val="both"/>
      </w:pPr>
    </w:p>
    <w:p w:rsidR="00713118" w:rsidRDefault="00713118" w:rsidP="00713118">
      <w:pPr>
        <w:jc w:val="both"/>
      </w:pPr>
    </w:p>
    <w:p w:rsidR="00713118" w:rsidRPr="00D418DE" w:rsidRDefault="00713118" w:rsidP="00713118">
      <w:pPr>
        <w:rPr>
          <w:b/>
        </w:rPr>
      </w:pPr>
    </w:p>
    <w:p w:rsidR="00713118" w:rsidRDefault="00713118" w:rsidP="00713118">
      <w:pPr>
        <w:pStyle w:val="a3"/>
        <w:jc w:val="center"/>
        <w:rPr>
          <w:b/>
        </w:rPr>
      </w:pPr>
    </w:p>
    <w:p w:rsidR="00713118" w:rsidRDefault="00713118" w:rsidP="00713118">
      <w:pPr>
        <w:pStyle w:val="a3"/>
        <w:jc w:val="center"/>
        <w:rPr>
          <w:b/>
        </w:rPr>
      </w:pPr>
    </w:p>
    <w:p w:rsidR="00713118" w:rsidRPr="00F570BC" w:rsidRDefault="00713118" w:rsidP="00713118">
      <w:pPr>
        <w:tabs>
          <w:tab w:val="right" w:pos="9639"/>
        </w:tabs>
        <w:spacing w:line="276" w:lineRule="auto"/>
        <w:jc w:val="center"/>
        <w:rPr>
          <w:b/>
          <w:bCs/>
        </w:rPr>
      </w:pPr>
      <w:r>
        <w:rPr>
          <w:b/>
        </w:rPr>
        <w:t xml:space="preserve">        </w:t>
      </w:r>
      <w:r w:rsidR="00DE6B5E">
        <w:rPr>
          <w:b/>
        </w:rPr>
        <w:t>Начальник</w:t>
      </w:r>
      <w:r w:rsidRPr="00F570BC">
        <w:rPr>
          <w:b/>
          <w:bCs/>
        </w:rPr>
        <w:t xml:space="preserve"> </w:t>
      </w:r>
      <w:r>
        <w:rPr>
          <w:b/>
          <w:bCs/>
        </w:rPr>
        <w:t xml:space="preserve">УОГБ                           </w:t>
      </w:r>
      <w:proofErr w:type="spellStart"/>
      <w:r w:rsidR="00DE6B5E">
        <w:rPr>
          <w:b/>
          <w:bCs/>
        </w:rPr>
        <w:t>Ш.И.Батырова</w:t>
      </w:r>
      <w:proofErr w:type="spellEnd"/>
    </w:p>
    <w:p w:rsidR="00713118" w:rsidRDefault="00713118" w:rsidP="00713118">
      <w:pPr>
        <w:pStyle w:val="a3"/>
        <w:rPr>
          <w:sz w:val="20"/>
        </w:rPr>
      </w:pPr>
    </w:p>
    <w:p w:rsidR="00713118" w:rsidRDefault="00713118" w:rsidP="00713118">
      <w:pPr>
        <w:pStyle w:val="a3"/>
        <w:rPr>
          <w:sz w:val="20"/>
        </w:rPr>
      </w:pPr>
    </w:p>
    <w:p w:rsidR="00713118" w:rsidRDefault="00713118" w:rsidP="00713118">
      <w:pPr>
        <w:rPr>
          <w:sz w:val="20"/>
        </w:rPr>
      </w:pPr>
    </w:p>
    <w:p w:rsidR="00DE6B5E" w:rsidRDefault="00DE6B5E" w:rsidP="00713118">
      <w:pPr>
        <w:rPr>
          <w:sz w:val="20"/>
        </w:rPr>
      </w:pPr>
    </w:p>
    <w:p w:rsidR="00DE6B5E" w:rsidRDefault="00DE6B5E" w:rsidP="00713118">
      <w:pPr>
        <w:rPr>
          <w:sz w:val="20"/>
        </w:rPr>
      </w:pPr>
    </w:p>
    <w:p w:rsidR="00DE6B5E" w:rsidRDefault="00DE6B5E" w:rsidP="00713118">
      <w:pPr>
        <w:rPr>
          <w:sz w:val="20"/>
        </w:rPr>
      </w:pPr>
    </w:p>
    <w:p w:rsidR="00DE6B5E" w:rsidRDefault="00DE6B5E" w:rsidP="00713118">
      <w:pPr>
        <w:rPr>
          <w:sz w:val="20"/>
        </w:rPr>
      </w:pPr>
    </w:p>
    <w:p w:rsidR="00DE6B5E" w:rsidRDefault="00DE6B5E" w:rsidP="00713118">
      <w:pPr>
        <w:rPr>
          <w:sz w:val="20"/>
        </w:rPr>
      </w:pPr>
    </w:p>
    <w:p w:rsidR="00DE6B5E" w:rsidRDefault="00DE6B5E" w:rsidP="00713118">
      <w:pPr>
        <w:rPr>
          <w:sz w:val="20"/>
        </w:rPr>
      </w:pPr>
    </w:p>
    <w:p w:rsidR="00DE6B5E" w:rsidRDefault="00DE6B5E" w:rsidP="00713118">
      <w:pPr>
        <w:rPr>
          <w:sz w:val="20"/>
        </w:rPr>
      </w:pPr>
    </w:p>
    <w:p w:rsidR="00DE6B5E" w:rsidRDefault="00DE6B5E" w:rsidP="00713118">
      <w:pPr>
        <w:rPr>
          <w:sz w:val="20"/>
        </w:rPr>
      </w:pPr>
    </w:p>
    <w:p w:rsidR="00713118" w:rsidRDefault="00713118" w:rsidP="00713118">
      <w:pPr>
        <w:rPr>
          <w:sz w:val="20"/>
        </w:rPr>
      </w:pPr>
      <w:proofErr w:type="spellStart"/>
      <w:proofErr w:type="gramStart"/>
      <w:r>
        <w:rPr>
          <w:sz w:val="20"/>
        </w:rPr>
        <w:t>Исп</w:t>
      </w:r>
      <w:proofErr w:type="spellEnd"/>
      <w:proofErr w:type="gramEnd"/>
      <w:r>
        <w:rPr>
          <w:sz w:val="20"/>
        </w:rPr>
        <w:t xml:space="preserve">: </w:t>
      </w:r>
      <w:proofErr w:type="spellStart"/>
      <w:r>
        <w:rPr>
          <w:sz w:val="20"/>
        </w:rPr>
        <w:t>Хирамагомедова</w:t>
      </w:r>
      <w:proofErr w:type="spellEnd"/>
      <w:r>
        <w:rPr>
          <w:sz w:val="20"/>
        </w:rPr>
        <w:t xml:space="preserve"> А.А.</w:t>
      </w:r>
      <w:r w:rsidRPr="00D95773">
        <w:rPr>
          <w:sz w:val="20"/>
        </w:rPr>
        <w:t xml:space="preserve"> </w:t>
      </w:r>
    </w:p>
    <w:p w:rsidR="00713118" w:rsidRPr="00D95773" w:rsidRDefault="00713118" w:rsidP="00713118">
      <w:pPr>
        <w:rPr>
          <w:sz w:val="20"/>
        </w:rPr>
      </w:pPr>
      <w:r>
        <w:rPr>
          <w:sz w:val="20"/>
        </w:rPr>
        <w:t>887237-2-40-16</w:t>
      </w:r>
    </w:p>
    <w:p w:rsidR="00713118" w:rsidRDefault="00713118" w:rsidP="00713118">
      <w:pPr>
        <w:ind w:firstLine="709"/>
        <w:jc w:val="both"/>
      </w:pPr>
    </w:p>
    <w:p w:rsidR="000C4490" w:rsidRDefault="000C4490" w:rsidP="000C4490">
      <w:pPr>
        <w:pStyle w:val="30"/>
        <w:shd w:val="clear" w:color="auto" w:fill="auto"/>
        <w:ind w:left="1440"/>
        <w:jc w:val="right"/>
      </w:pPr>
    </w:p>
    <w:p w:rsidR="000C4490" w:rsidRDefault="000C4490" w:rsidP="000C4490">
      <w:pPr>
        <w:pStyle w:val="30"/>
        <w:shd w:val="clear" w:color="auto" w:fill="auto"/>
        <w:ind w:left="1440"/>
        <w:jc w:val="right"/>
      </w:pPr>
    </w:p>
    <w:p w:rsidR="000C4490" w:rsidRDefault="000C4490" w:rsidP="000C4490">
      <w:pPr>
        <w:pStyle w:val="30"/>
        <w:shd w:val="clear" w:color="auto" w:fill="auto"/>
        <w:ind w:left="1440"/>
        <w:jc w:val="right"/>
      </w:pPr>
      <w:r>
        <w:lastRenderedPageBreak/>
        <w:t>Приложение 1.</w:t>
      </w:r>
    </w:p>
    <w:p w:rsidR="000C4490" w:rsidRDefault="000C4490" w:rsidP="000C4490">
      <w:pPr>
        <w:pStyle w:val="30"/>
        <w:shd w:val="clear" w:color="auto" w:fill="auto"/>
        <w:ind w:left="1440"/>
      </w:pPr>
      <w:r>
        <w:t>Выявление профессиональных дефицитов педагогических</w:t>
      </w:r>
    </w:p>
    <w:p w:rsidR="000C4490" w:rsidRDefault="000C4490" w:rsidP="000C4490">
      <w:pPr>
        <w:pStyle w:val="30"/>
        <w:shd w:val="clear" w:color="auto" w:fill="auto"/>
        <w:ind w:right="20"/>
        <w:jc w:val="center"/>
      </w:pPr>
      <w:r>
        <w:t>работников</w:t>
      </w:r>
    </w:p>
    <w:p w:rsidR="000C4490" w:rsidRDefault="000C4490" w:rsidP="000C4490">
      <w:pPr>
        <w:ind w:firstLine="920"/>
      </w:pPr>
      <w:r>
        <w:t xml:space="preserve">(из </w:t>
      </w:r>
      <w:r>
        <w:rPr>
          <w:rStyle w:val="2"/>
          <w:rFonts w:eastAsia="Courier New"/>
        </w:rPr>
        <w:t>Программы развития методической работы в рамках дополнительного профессионального образования региона на 2020 г.- 2024г</w:t>
      </w:r>
      <w:r>
        <w:rPr>
          <w:rStyle w:val="20"/>
          <w:rFonts w:eastAsia="Courier New"/>
        </w:rPr>
        <w:t>.)</w:t>
      </w:r>
    </w:p>
    <w:p w:rsidR="000C4490" w:rsidRDefault="000C4490" w:rsidP="000C4490">
      <w:pPr>
        <w:ind w:firstLine="780"/>
      </w:pPr>
      <w:r>
        <w:rPr>
          <w:rStyle w:val="2"/>
          <w:rFonts w:eastAsia="Courier New"/>
        </w:rPr>
        <w:t>«В качестве приоритетов методической работы по обеспечению качества образования определены:</w:t>
      </w:r>
    </w:p>
    <w:p w:rsidR="000C4490" w:rsidRDefault="000C4490" w:rsidP="000C4490">
      <w:pPr>
        <w:ind w:firstLine="780"/>
      </w:pPr>
      <w:r>
        <w:rPr>
          <w:rStyle w:val="2"/>
          <w:rFonts w:eastAsia="Courier New"/>
        </w:rPr>
        <w:t>- ориентация на профессиональные потребности и профессиональные дефициты педагога и руководителя».</w:t>
      </w:r>
    </w:p>
    <w:p w:rsidR="000C4490" w:rsidRDefault="000C4490" w:rsidP="000C4490">
      <w:pPr>
        <w:pStyle w:val="30"/>
        <w:shd w:val="clear" w:color="auto" w:fill="auto"/>
        <w:ind w:left="1200"/>
      </w:pPr>
      <w:r>
        <w:t>«На региональном уровне:</w:t>
      </w:r>
    </w:p>
    <w:p w:rsidR="000C4490" w:rsidRDefault="000C4490" w:rsidP="000C4490">
      <w:pPr>
        <w:widowControl w:val="0"/>
        <w:numPr>
          <w:ilvl w:val="0"/>
          <w:numId w:val="2"/>
        </w:numPr>
        <w:tabs>
          <w:tab w:val="left" w:pos="701"/>
        </w:tabs>
        <w:spacing w:line="322" w:lineRule="exact"/>
        <w:ind w:firstLine="500"/>
        <w:jc w:val="both"/>
      </w:pPr>
      <w:r>
        <w:t>формирование персональных траекторий профессионального развития педагогов и управленческих кадров на основе независимой диагностики профессиональных компетенций;</w:t>
      </w:r>
    </w:p>
    <w:p w:rsidR="000C4490" w:rsidRDefault="000C4490" w:rsidP="000C4490">
      <w:pPr>
        <w:widowControl w:val="0"/>
        <w:numPr>
          <w:ilvl w:val="0"/>
          <w:numId w:val="2"/>
        </w:numPr>
        <w:tabs>
          <w:tab w:val="left" w:pos="701"/>
        </w:tabs>
        <w:spacing w:line="322" w:lineRule="exact"/>
        <w:ind w:firstLine="500"/>
        <w:jc w:val="both"/>
      </w:pPr>
      <w:r>
        <w:t>повышение квалификации педагогических работников и управленческих кадров с учетом выявленных профессиональных дефицитов;</w:t>
      </w:r>
    </w:p>
    <w:p w:rsidR="000C4490" w:rsidRDefault="000C4490" w:rsidP="000C4490">
      <w:pPr>
        <w:widowControl w:val="0"/>
        <w:numPr>
          <w:ilvl w:val="0"/>
          <w:numId w:val="2"/>
        </w:numPr>
        <w:tabs>
          <w:tab w:val="left" w:pos="701"/>
        </w:tabs>
        <w:spacing w:line="322" w:lineRule="exact"/>
        <w:ind w:firstLine="500"/>
        <w:jc w:val="both"/>
      </w:pPr>
      <w:r>
        <w:t>обеспечение педагогов и управленческих кадров методическими рекомендациями, материалами (в том числе цифровыми);</w:t>
      </w:r>
    </w:p>
    <w:p w:rsidR="000C4490" w:rsidRDefault="000C4490" w:rsidP="000C4490">
      <w:pPr>
        <w:widowControl w:val="0"/>
        <w:numPr>
          <w:ilvl w:val="0"/>
          <w:numId w:val="2"/>
        </w:numPr>
        <w:tabs>
          <w:tab w:val="left" w:pos="701"/>
        </w:tabs>
        <w:spacing w:line="322" w:lineRule="exact"/>
        <w:ind w:firstLine="500"/>
        <w:jc w:val="both"/>
      </w:pPr>
      <w:r>
        <w:t>информирование педагогической общественности об основных тенденциях развития образования;</w:t>
      </w:r>
    </w:p>
    <w:p w:rsidR="000C4490" w:rsidRDefault="000C4490" w:rsidP="000C4490">
      <w:pPr>
        <w:widowControl w:val="0"/>
        <w:numPr>
          <w:ilvl w:val="0"/>
          <w:numId w:val="2"/>
        </w:numPr>
        <w:tabs>
          <w:tab w:val="left" w:pos="1020"/>
        </w:tabs>
        <w:spacing w:line="322" w:lineRule="exact"/>
        <w:ind w:firstLine="500"/>
        <w:jc w:val="both"/>
      </w:pPr>
      <w:r>
        <w:t>привлечение в образовательные организации лучших выпускников образовательных организаций высшего (педагогического) образования;</w:t>
      </w:r>
    </w:p>
    <w:p w:rsidR="000C4490" w:rsidRDefault="000C4490" w:rsidP="000C4490">
      <w:pPr>
        <w:widowControl w:val="0"/>
        <w:numPr>
          <w:ilvl w:val="0"/>
          <w:numId w:val="2"/>
        </w:numPr>
        <w:tabs>
          <w:tab w:val="left" w:pos="701"/>
        </w:tabs>
        <w:spacing w:line="322" w:lineRule="exact"/>
        <w:ind w:firstLine="500"/>
        <w:jc w:val="both"/>
      </w:pPr>
      <w:r>
        <w:t>организация профессиональных стажировок (в том числе на базе организаций среднего профессионального (педагогического) образования);</w:t>
      </w:r>
    </w:p>
    <w:p w:rsidR="000C4490" w:rsidRDefault="000C4490" w:rsidP="000C4490">
      <w:pPr>
        <w:widowControl w:val="0"/>
        <w:numPr>
          <w:ilvl w:val="0"/>
          <w:numId w:val="2"/>
        </w:numPr>
        <w:tabs>
          <w:tab w:val="left" w:pos="701"/>
        </w:tabs>
        <w:spacing w:after="347" w:line="322" w:lineRule="exact"/>
        <w:ind w:firstLine="500"/>
        <w:jc w:val="both"/>
      </w:pPr>
      <w:r>
        <w:t>руководство деятельностью инновационных площадок по реализации сетевых проектов.</w:t>
      </w:r>
    </w:p>
    <w:p w:rsidR="000C4490" w:rsidRDefault="000C4490" w:rsidP="000C4490">
      <w:pPr>
        <w:pStyle w:val="30"/>
        <w:shd w:val="clear" w:color="auto" w:fill="auto"/>
        <w:spacing w:line="288" w:lineRule="exact"/>
        <w:ind w:firstLine="780"/>
      </w:pPr>
      <w:r>
        <w:t>На муниципальном уровне:</w:t>
      </w:r>
    </w:p>
    <w:p w:rsidR="000C4490" w:rsidRDefault="000C4490" w:rsidP="000C4490">
      <w:pPr>
        <w:widowControl w:val="0"/>
        <w:numPr>
          <w:ilvl w:val="0"/>
          <w:numId w:val="2"/>
        </w:numPr>
        <w:tabs>
          <w:tab w:val="left" w:pos="1020"/>
        </w:tabs>
        <w:spacing w:line="317" w:lineRule="exact"/>
        <w:ind w:firstLine="640"/>
        <w:jc w:val="both"/>
      </w:pPr>
      <w:r>
        <w:t>сопровождение персональных траекторий профессионального развития педагогов;</w:t>
      </w:r>
    </w:p>
    <w:p w:rsidR="000C4490" w:rsidRDefault="000C4490" w:rsidP="000C4490">
      <w:pPr>
        <w:widowControl w:val="0"/>
        <w:numPr>
          <w:ilvl w:val="0"/>
          <w:numId w:val="2"/>
        </w:numPr>
        <w:tabs>
          <w:tab w:val="left" w:pos="1020"/>
        </w:tabs>
        <w:spacing w:line="322" w:lineRule="exact"/>
        <w:ind w:firstLine="640"/>
        <w:jc w:val="both"/>
      </w:pPr>
      <w:r>
        <w:t>информирование педагогических работников об инновационных формах обучения;</w:t>
      </w:r>
    </w:p>
    <w:p w:rsidR="000C4490" w:rsidRDefault="000C4490" w:rsidP="000C4490">
      <w:pPr>
        <w:widowControl w:val="0"/>
        <w:numPr>
          <w:ilvl w:val="0"/>
          <w:numId w:val="2"/>
        </w:numPr>
        <w:tabs>
          <w:tab w:val="left" w:pos="1020"/>
        </w:tabs>
        <w:spacing w:line="322" w:lineRule="exact"/>
        <w:ind w:firstLine="640"/>
        <w:jc w:val="both"/>
      </w:pPr>
      <w:r>
        <w:t>изучение запросов, методическое сопровождение и оказание практической помощи педагогическим работникам;</w:t>
      </w:r>
    </w:p>
    <w:p w:rsidR="000C4490" w:rsidRDefault="000C4490" w:rsidP="000C4490">
      <w:pPr>
        <w:widowControl w:val="0"/>
        <w:numPr>
          <w:ilvl w:val="0"/>
          <w:numId w:val="2"/>
        </w:numPr>
        <w:tabs>
          <w:tab w:val="left" w:pos="1020"/>
        </w:tabs>
        <w:spacing w:line="322" w:lineRule="exact"/>
        <w:ind w:firstLine="640"/>
        <w:jc w:val="both"/>
      </w:pPr>
      <w:r>
        <w:t>стимулирование участия педагогических работников в деятельности профессиональных ассоциаций, сопровождение деятельности объединений</w:t>
      </w:r>
    </w:p>
    <w:p w:rsidR="000C4490" w:rsidRDefault="000C4490" w:rsidP="000C4490">
      <w:pPr>
        <w:widowControl w:val="0"/>
        <w:numPr>
          <w:ilvl w:val="0"/>
          <w:numId w:val="2"/>
        </w:numPr>
        <w:tabs>
          <w:tab w:val="left" w:pos="827"/>
        </w:tabs>
        <w:spacing w:line="322" w:lineRule="exact"/>
        <w:ind w:firstLine="640"/>
        <w:jc w:val="both"/>
      </w:pPr>
      <w:r>
        <w:t>педагогов, способствующих их профессиональному развитию, с учетом конкретной ситуации в образовательной организации для обеспечения возможности каждому педагогу повысить свой профессиональный уровень;</w:t>
      </w:r>
    </w:p>
    <w:p w:rsidR="000C4490" w:rsidRDefault="000C4490" w:rsidP="000C4490">
      <w:pPr>
        <w:widowControl w:val="0"/>
        <w:numPr>
          <w:ilvl w:val="0"/>
          <w:numId w:val="2"/>
        </w:numPr>
        <w:tabs>
          <w:tab w:val="left" w:pos="1020"/>
        </w:tabs>
        <w:spacing w:after="316" w:line="322" w:lineRule="exact"/>
        <w:ind w:firstLine="640"/>
        <w:jc w:val="both"/>
      </w:pPr>
      <w:r>
        <w:t xml:space="preserve">организация взаимодействия и </w:t>
      </w:r>
      <w:proofErr w:type="spellStart"/>
      <w:r>
        <w:t>взаимообучения</w:t>
      </w:r>
      <w:proofErr w:type="spellEnd"/>
      <w:r>
        <w:t xml:space="preserve"> работников образования; помощь педагогам в обобщении и презентации своего опыта работы».</w:t>
      </w:r>
    </w:p>
    <w:p w:rsidR="000C4490" w:rsidRDefault="000C4490" w:rsidP="000C4490">
      <w:pPr>
        <w:pStyle w:val="40"/>
        <w:shd w:val="clear" w:color="auto" w:fill="auto"/>
        <w:spacing w:before="0"/>
        <w:ind w:firstLine="920"/>
      </w:pPr>
    </w:p>
    <w:p w:rsidR="000C4490" w:rsidRDefault="000C4490" w:rsidP="000C4490">
      <w:pPr>
        <w:pStyle w:val="40"/>
        <w:shd w:val="clear" w:color="auto" w:fill="auto"/>
        <w:spacing w:before="0"/>
        <w:ind w:firstLine="920"/>
      </w:pPr>
    </w:p>
    <w:p w:rsidR="000C4490" w:rsidRDefault="000C4490" w:rsidP="000C4490">
      <w:pPr>
        <w:pStyle w:val="40"/>
        <w:shd w:val="clear" w:color="auto" w:fill="auto"/>
        <w:spacing w:before="0"/>
        <w:ind w:firstLine="920"/>
      </w:pPr>
    </w:p>
    <w:p w:rsidR="000C4490" w:rsidRDefault="000C4490" w:rsidP="000C4490">
      <w:pPr>
        <w:pStyle w:val="40"/>
        <w:shd w:val="clear" w:color="auto" w:fill="auto"/>
        <w:spacing w:before="0"/>
        <w:ind w:firstLine="920"/>
      </w:pPr>
    </w:p>
    <w:p w:rsidR="000C4490" w:rsidRDefault="000C4490" w:rsidP="000C4490">
      <w:pPr>
        <w:pStyle w:val="40"/>
        <w:shd w:val="clear" w:color="auto" w:fill="auto"/>
        <w:spacing w:before="0"/>
        <w:ind w:firstLine="920"/>
      </w:pPr>
      <w:r>
        <w:t>Из Плана мероприятий  Управления образованием г</w:t>
      </w:r>
      <w:proofErr w:type="gramStart"/>
      <w:r>
        <w:t>.Б</w:t>
      </w:r>
      <w:proofErr w:type="gramEnd"/>
      <w:r>
        <w:t>уйнакска по реализации целевой комплексной программы развития методической</w:t>
      </w:r>
    </w:p>
    <w:p w:rsidR="000C4490" w:rsidRDefault="000C4490" w:rsidP="000C4490">
      <w:pPr>
        <w:pStyle w:val="40"/>
        <w:shd w:val="clear" w:color="auto" w:fill="auto"/>
        <w:spacing w:before="0" w:after="320" w:line="322" w:lineRule="exact"/>
        <w:jc w:val="both"/>
      </w:pPr>
      <w:r>
        <w:t>работы в рамках дополнительного профессионального образования региона на 2020 -2024 гг.</w:t>
      </w:r>
    </w:p>
    <w:p w:rsidR="000C4490" w:rsidRDefault="000C4490" w:rsidP="000C4490">
      <w:pPr>
        <w:pStyle w:val="40"/>
        <w:shd w:val="clear" w:color="auto" w:fill="auto"/>
        <w:spacing w:before="0" w:after="516" w:line="322" w:lineRule="exact"/>
        <w:ind w:firstLine="760"/>
        <w:jc w:val="right"/>
      </w:pPr>
    </w:p>
    <w:p w:rsidR="000C4490" w:rsidRDefault="000C4490" w:rsidP="000C4490">
      <w:pPr>
        <w:pStyle w:val="40"/>
        <w:shd w:val="clear" w:color="auto" w:fill="auto"/>
        <w:spacing w:before="0" w:after="516" w:line="322" w:lineRule="exact"/>
        <w:ind w:firstLine="760"/>
        <w:jc w:val="right"/>
      </w:pPr>
    </w:p>
    <w:p w:rsidR="000C4490" w:rsidRDefault="000C4490" w:rsidP="000C4490">
      <w:pPr>
        <w:pStyle w:val="40"/>
        <w:shd w:val="clear" w:color="auto" w:fill="auto"/>
        <w:spacing w:before="0" w:after="516" w:line="322" w:lineRule="exact"/>
        <w:ind w:firstLine="760"/>
        <w:jc w:val="right"/>
      </w:pPr>
    </w:p>
    <w:p w:rsidR="000C4490" w:rsidRDefault="000C4490" w:rsidP="000C4490">
      <w:pPr>
        <w:pStyle w:val="40"/>
        <w:shd w:val="clear" w:color="auto" w:fill="auto"/>
        <w:spacing w:before="0" w:after="516" w:line="322" w:lineRule="exact"/>
        <w:ind w:firstLine="760"/>
        <w:jc w:val="right"/>
      </w:pPr>
    </w:p>
    <w:p w:rsidR="000C4490" w:rsidRDefault="000C4490" w:rsidP="000C4490">
      <w:pPr>
        <w:pStyle w:val="40"/>
        <w:shd w:val="clear" w:color="auto" w:fill="auto"/>
        <w:spacing w:before="0" w:after="516" w:line="322" w:lineRule="exact"/>
        <w:ind w:firstLine="760"/>
        <w:jc w:val="right"/>
      </w:pPr>
    </w:p>
    <w:p w:rsidR="000C4490" w:rsidRDefault="000C4490" w:rsidP="000C4490">
      <w:pPr>
        <w:pStyle w:val="40"/>
        <w:shd w:val="clear" w:color="auto" w:fill="auto"/>
        <w:spacing w:before="0" w:after="516" w:line="322" w:lineRule="exact"/>
        <w:ind w:firstLine="760"/>
        <w:jc w:val="right"/>
      </w:pPr>
    </w:p>
    <w:p w:rsidR="000C4490" w:rsidRDefault="000C4490" w:rsidP="000C4490">
      <w:pPr>
        <w:pStyle w:val="40"/>
        <w:shd w:val="clear" w:color="auto" w:fill="auto"/>
        <w:spacing w:before="0" w:after="516" w:line="322" w:lineRule="exact"/>
        <w:ind w:firstLine="760"/>
        <w:jc w:val="right"/>
      </w:pPr>
    </w:p>
    <w:p w:rsidR="000C4490" w:rsidRDefault="000C4490" w:rsidP="000C4490">
      <w:pPr>
        <w:pStyle w:val="40"/>
        <w:shd w:val="clear" w:color="auto" w:fill="auto"/>
        <w:spacing w:before="0" w:after="516" w:line="322" w:lineRule="exact"/>
        <w:ind w:firstLine="760"/>
        <w:jc w:val="right"/>
      </w:pPr>
    </w:p>
    <w:p w:rsidR="000C4490" w:rsidRDefault="000C4490" w:rsidP="000C4490">
      <w:pPr>
        <w:pStyle w:val="40"/>
        <w:shd w:val="clear" w:color="auto" w:fill="auto"/>
        <w:spacing w:before="0" w:after="516" w:line="322" w:lineRule="exact"/>
        <w:ind w:firstLine="760"/>
        <w:jc w:val="right"/>
      </w:pPr>
    </w:p>
    <w:p w:rsidR="000C4490" w:rsidRDefault="000C4490" w:rsidP="000C4490">
      <w:pPr>
        <w:pStyle w:val="40"/>
        <w:shd w:val="clear" w:color="auto" w:fill="auto"/>
        <w:spacing w:before="0" w:after="516" w:line="322" w:lineRule="exact"/>
        <w:ind w:firstLine="760"/>
        <w:jc w:val="right"/>
      </w:pPr>
    </w:p>
    <w:p w:rsidR="000C4490" w:rsidRDefault="000C4490" w:rsidP="000C4490">
      <w:pPr>
        <w:pStyle w:val="40"/>
        <w:shd w:val="clear" w:color="auto" w:fill="auto"/>
        <w:spacing w:before="0" w:after="516" w:line="322" w:lineRule="exact"/>
        <w:ind w:firstLine="760"/>
        <w:jc w:val="right"/>
      </w:pPr>
    </w:p>
    <w:p w:rsidR="000C4490" w:rsidRDefault="000C4490" w:rsidP="000C4490">
      <w:pPr>
        <w:pStyle w:val="40"/>
        <w:shd w:val="clear" w:color="auto" w:fill="auto"/>
        <w:spacing w:before="0" w:after="516" w:line="322" w:lineRule="exact"/>
        <w:ind w:firstLine="760"/>
        <w:jc w:val="right"/>
      </w:pPr>
    </w:p>
    <w:p w:rsidR="000C4490" w:rsidRDefault="000C4490" w:rsidP="000C4490">
      <w:pPr>
        <w:pStyle w:val="40"/>
        <w:shd w:val="clear" w:color="auto" w:fill="auto"/>
        <w:spacing w:before="0" w:after="516" w:line="322" w:lineRule="exact"/>
        <w:ind w:firstLine="760"/>
        <w:jc w:val="right"/>
      </w:pPr>
    </w:p>
    <w:p w:rsidR="000C4490" w:rsidRDefault="000C4490" w:rsidP="000C4490">
      <w:pPr>
        <w:pStyle w:val="40"/>
        <w:shd w:val="clear" w:color="auto" w:fill="auto"/>
        <w:spacing w:before="0" w:after="516" w:line="322" w:lineRule="exact"/>
        <w:ind w:firstLine="760"/>
        <w:jc w:val="right"/>
      </w:pPr>
    </w:p>
    <w:p w:rsidR="000C4490" w:rsidRDefault="000C4490" w:rsidP="000C4490">
      <w:pPr>
        <w:pStyle w:val="40"/>
        <w:shd w:val="clear" w:color="auto" w:fill="auto"/>
        <w:spacing w:before="0" w:after="516" w:line="322" w:lineRule="exact"/>
        <w:ind w:firstLine="760"/>
        <w:jc w:val="right"/>
      </w:pPr>
    </w:p>
    <w:p w:rsidR="000C4490" w:rsidRDefault="000C4490" w:rsidP="000C4490">
      <w:pPr>
        <w:pStyle w:val="40"/>
        <w:shd w:val="clear" w:color="auto" w:fill="auto"/>
        <w:spacing w:before="0" w:after="516" w:line="322" w:lineRule="exact"/>
        <w:ind w:firstLine="760"/>
        <w:jc w:val="right"/>
      </w:pPr>
      <w:r>
        <w:lastRenderedPageBreak/>
        <w:t>Приложение 2</w:t>
      </w:r>
    </w:p>
    <w:p w:rsidR="000C4490" w:rsidRDefault="000C4490" w:rsidP="000C4490">
      <w:pPr>
        <w:pStyle w:val="40"/>
        <w:shd w:val="clear" w:color="auto" w:fill="auto"/>
        <w:spacing w:before="0" w:after="516" w:line="322" w:lineRule="exact"/>
        <w:ind w:firstLine="760"/>
        <w:jc w:val="both"/>
      </w:pPr>
      <w:r>
        <w:t>I. Обеспечение методической поддержки педагогических работников в обеспечении качества общего, дополнительного образования и среднего специального образования в формате непрерывного образования (стратегические сессии, семинары, мастер-классы, конкурсы, конференции, фестивали-выставки и другие мероприятия</w:t>
      </w:r>
      <w:proofErr w:type="gramStart"/>
      <w:r>
        <w:t xml:space="preserve"> )</w:t>
      </w:r>
      <w:proofErr w:type="gramEnd"/>
      <w:r>
        <w:t>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38"/>
        <w:gridCol w:w="6058"/>
        <w:gridCol w:w="2491"/>
      </w:tblGrid>
      <w:tr w:rsidR="000C4490" w:rsidTr="000C4490">
        <w:trPr>
          <w:trHeight w:hRule="exact" w:val="658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0C4490" w:rsidRDefault="000C4490">
            <w:pPr>
              <w:framePr w:w="9187" w:wrap="notBeside" w:vAnchor="text" w:hAnchor="text" w:xAlign="center" w:y="1"/>
              <w:spacing w:line="288" w:lineRule="exact"/>
              <w:rPr>
                <w:color w:val="000000"/>
              </w:rPr>
            </w:pPr>
            <w:r>
              <w:rPr>
                <w:rStyle w:val="20"/>
                <w:rFonts w:eastAsia="Courier New"/>
              </w:rPr>
              <w:t>№</w:t>
            </w:r>
          </w:p>
          <w:p w:rsidR="000C4490" w:rsidRDefault="000C4490">
            <w:pPr>
              <w:framePr w:w="9187" w:wrap="notBeside" w:vAnchor="text" w:hAnchor="text" w:xAlign="center" w:y="1"/>
              <w:widowControl w:val="0"/>
              <w:spacing w:line="288" w:lineRule="exact"/>
              <w:rPr>
                <w:color w:val="000000"/>
                <w:sz w:val="24"/>
                <w:szCs w:val="24"/>
                <w:lang w:bidi="ru-RU"/>
              </w:rPr>
            </w:pPr>
            <w:proofErr w:type="spellStart"/>
            <w:proofErr w:type="gramStart"/>
            <w:r>
              <w:rPr>
                <w:rStyle w:val="20"/>
                <w:rFonts w:eastAsia="Courier New"/>
              </w:rPr>
              <w:t>п</w:t>
            </w:r>
            <w:proofErr w:type="spellEnd"/>
            <w:proofErr w:type="gramEnd"/>
            <w:r>
              <w:rPr>
                <w:rStyle w:val="20"/>
                <w:rFonts w:eastAsia="Courier New"/>
              </w:rPr>
              <w:t>/</w:t>
            </w:r>
            <w:proofErr w:type="spellStart"/>
            <w:r>
              <w:rPr>
                <w:rStyle w:val="20"/>
                <w:rFonts w:eastAsia="Courier New"/>
              </w:rPr>
              <w:t>п</w:t>
            </w:r>
            <w:proofErr w:type="spellEnd"/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spacing w:line="288" w:lineRule="exact"/>
              <w:ind w:firstLine="820"/>
              <w:jc w:val="both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0"/>
                <w:rFonts w:eastAsia="Courier New"/>
              </w:rPr>
              <w:t>Мероприятие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spacing w:line="288" w:lineRule="exact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0"/>
                <w:rFonts w:eastAsia="Courier New"/>
              </w:rPr>
              <w:t>Даты проведения</w:t>
            </w:r>
          </w:p>
        </w:tc>
      </w:tr>
      <w:tr w:rsidR="000C4490" w:rsidTr="000C4490">
        <w:trPr>
          <w:trHeight w:val="653"/>
          <w:jc w:val="center"/>
        </w:trPr>
        <w:tc>
          <w:tcPr>
            <w:tcW w:w="918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jc w:val="both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0"/>
                <w:rFonts w:eastAsia="Courier New"/>
              </w:rPr>
              <w:t>1. Выявление профессиональных дефицитов педагогических работников</w:t>
            </w:r>
          </w:p>
        </w:tc>
      </w:tr>
      <w:tr w:rsidR="000C4490" w:rsidTr="000C4490">
        <w:trPr>
          <w:trHeight w:hRule="exact" w:val="1622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spacing w:line="288" w:lineRule="exact"/>
              <w:ind w:left="140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"/>
                <w:rFonts w:eastAsia="Courier New"/>
              </w:rPr>
              <w:t>1.1.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ind w:firstLine="480"/>
              <w:jc w:val="both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"/>
                <w:rFonts w:eastAsia="Courier New"/>
              </w:rPr>
              <w:t>Проведение 2 раза в год (февраль, сентябрь) региональной диагностики профессиональных дефицитов педагогических работников путем опроса муниципальных ответственных за это направление в работе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spacing w:line="288" w:lineRule="exact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"/>
                <w:rFonts w:eastAsia="Courier New"/>
              </w:rPr>
              <w:t>Ежегодно</w:t>
            </w:r>
          </w:p>
        </w:tc>
      </w:tr>
      <w:tr w:rsidR="000C4490" w:rsidTr="000C4490">
        <w:trPr>
          <w:trHeight w:hRule="exact" w:val="974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spacing w:line="288" w:lineRule="exact"/>
              <w:ind w:left="140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"/>
                <w:rFonts w:eastAsia="Courier New"/>
              </w:rPr>
              <w:t>1.2.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ind w:firstLine="820"/>
              <w:jc w:val="both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"/>
                <w:rFonts w:eastAsia="Courier New"/>
              </w:rPr>
              <w:t>Проведение 2 раза в год (февраль, сентябрь) регионального диагностики педагогов путем опроса самих педагогов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spacing w:line="288" w:lineRule="exact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"/>
                <w:rFonts w:eastAsia="Courier New"/>
              </w:rPr>
              <w:t>Ежегодно</w:t>
            </w:r>
          </w:p>
        </w:tc>
      </w:tr>
      <w:tr w:rsidR="000C4490" w:rsidTr="000C4490">
        <w:trPr>
          <w:trHeight w:hRule="exact" w:val="1618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spacing w:line="288" w:lineRule="exact"/>
              <w:ind w:left="140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"/>
                <w:rFonts w:eastAsia="Courier New"/>
              </w:rPr>
              <w:t>1.3.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jc w:val="center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"/>
                <w:rFonts w:eastAsia="Courier New"/>
              </w:rPr>
              <w:t>Проведение входной и итоговой диагностики профессиональных затруднений педагогических работников в процессе курсов повышения квалификации и профессиональной переподготовки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spacing w:line="317" w:lineRule="exact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"/>
                <w:rFonts w:eastAsia="Courier New"/>
              </w:rPr>
              <w:t>По плану курсов повышения квалификации и профессиональной переподготовки</w:t>
            </w:r>
          </w:p>
        </w:tc>
      </w:tr>
      <w:tr w:rsidR="000C4490" w:rsidTr="000C4490">
        <w:trPr>
          <w:trHeight w:hRule="exact" w:val="979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spacing w:line="288" w:lineRule="exact"/>
              <w:ind w:left="140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"/>
                <w:rFonts w:eastAsia="Courier New"/>
              </w:rPr>
              <w:t>1.4.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0C4490" w:rsidRDefault="000C4490">
            <w:pPr>
              <w:framePr w:w="9187" w:wrap="notBeside" w:vAnchor="text" w:hAnchor="text" w:xAlign="center" w:y="1"/>
              <w:tabs>
                <w:tab w:val="left" w:pos="2572"/>
                <w:tab w:val="left" w:pos="5039"/>
              </w:tabs>
              <w:ind w:firstLine="820"/>
              <w:jc w:val="both"/>
              <w:rPr>
                <w:color w:val="000000"/>
              </w:rPr>
            </w:pPr>
            <w:r>
              <w:rPr>
                <w:rStyle w:val="2"/>
                <w:rFonts w:eastAsia="Courier New"/>
              </w:rPr>
              <w:t>Изучение</w:t>
            </w:r>
            <w:r>
              <w:rPr>
                <w:rStyle w:val="2"/>
                <w:rFonts w:eastAsia="Courier New"/>
              </w:rPr>
              <w:tab/>
              <w:t>статистических</w:t>
            </w:r>
            <w:r>
              <w:rPr>
                <w:rStyle w:val="2"/>
                <w:rFonts w:eastAsia="Courier New"/>
              </w:rPr>
              <w:tab/>
              <w:t>отчетов</w:t>
            </w:r>
          </w:p>
          <w:p w:rsidR="000C4490" w:rsidRDefault="000C4490">
            <w:pPr>
              <w:framePr w:w="9187" w:wrap="notBeside" w:vAnchor="text" w:hAnchor="text" w:xAlign="center" w:y="1"/>
              <w:widowControl w:val="0"/>
              <w:jc w:val="both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"/>
                <w:rFonts w:eastAsia="Courier New"/>
              </w:rPr>
              <w:t>различных ведомств, определяющих качество педагогического мастерства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spacing w:line="288" w:lineRule="exact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"/>
                <w:rFonts w:eastAsia="Courier New"/>
              </w:rPr>
              <w:t>Постоянно</w:t>
            </w:r>
          </w:p>
        </w:tc>
      </w:tr>
      <w:tr w:rsidR="000C4490" w:rsidTr="000C4490">
        <w:trPr>
          <w:trHeight w:hRule="exact" w:val="1618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spacing w:line="288" w:lineRule="exact"/>
              <w:ind w:left="140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"/>
                <w:rFonts w:eastAsia="Courier New"/>
              </w:rPr>
              <w:t>1.5.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0C4490" w:rsidRDefault="000C4490">
            <w:pPr>
              <w:framePr w:w="9187" w:wrap="notBeside" w:vAnchor="text" w:hAnchor="text" w:xAlign="center" w:y="1"/>
              <w:tabs>
                <w:tab w:val="left" w:pos="1714"/>
              </w:tabs>
              <w:ind w:firstLine="820"/>
              <w:jc w:val="center"/>
              <w:rPr>
                <w:color w:val="000000"/>
              </w:rPr>
            </w:pPr>
            <w:r>
              <w:rPr>
                <w:rStyle w:val="2"/>
                <w:rFonts w:eastAsia="Courier New"/>
              </w:rPr>
              <w:t>Изучение профессиональных затруднений учителя</w:t>
            </w:r>
            <w:r>
              <w:rPr>
                <w:rStyle w:val="2"/>
                <w:rFonts w:eastAsia="Courier New"/>
              </w:rPr>
              <w:tab/>
              <w:t>в результате анализа сдачи</w:t>
            </w:r>
          </w:p>
          <w:p w:rsidR="000C4490" w:rsidRDefault="000C4490">
            <w:pPr>
              <w:framePr w:w="9187" w:wrap="notBeside" w:vAnchor="text" w:hAnchor="text" w:xAlign="center" w:y="1"/>
              <w:tabs>
                <w:tab w:val="left" w:pos="2501"/>
                <w:tab w:val="left" w:pos="4128"/>
              </w:tabs>
              <w:jc w:val="center"/>
            </w:pPr>
            <w:proofErr w:type="gramStart"/>
            <w:r>
              <w:rPr>
                <w:rStyle w:val="2"/>
                <w:rFonts w:eastAsia="Courier New"/>
              </w:rPr>
              <w:t>обучающимися</w:t>
            </w:r>
            <w:proofErr w:type="gramEnd"/>
            <w:r>
              <w:rPr>
                <w:rStyle w:val="2"/>
                <w:rFonts w:eastAsia="Courier New"/>
              </w:rPr>
              <w:t xml:space="preserve"> по предмету ГИА, ВПР, контрольных работ</w:t>
            </w:r>
            <w:r>
              <w:rPr>
                <w:rStyle w:val="2"/>
                <w:rFonts w:eastAsia="Courier New"/>
              </w:rPr>
              <w:tab/>
              <w:t>федерального,</w:t>
            </w:r>
          </w:p>
          <w:p w:rsidR="000C4490" w:rsidRDefault="000C4490">
            <w:pPr>
              <w:framePr w:w="9187" w:wrap="notBeside" w:vAnchor="text" w:hAnchor="text" w:xAlign="center" w:y="1"/>
              <w:widowControl w:val="0"/>
              <w:jc w:val="center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"/>
                <w:rFonts w:eastAsia="Courier New"/>
              </w:rPr>
              <w:t>регионального и муниципального уровней,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spacing w:line="326" w:lineRule="exact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"/>
                <w:rFonts w:eastAsia="Courier New"/>
              </w:rPr>
              <w:t>Ежегодно (май - июль)</w:t>
            </w:r>
          </w:p>
        </w:tc>
      </w:tr>
      <w:tr w:rsidR="000C4490" w:rsidTr="000C4490">
        <w:trPr>
          <w:trHeight w:hRule="exact" w:val="1622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spacing w:line="288" w:lineRule="exact"/>
              <w:ind w:left="140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"/>
                <w:rFonts w:eastAsia="Courier New"/>
              </w:rPr>
              <w:t>1.6.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spacing w:line="317" w:lineRule="exact"/>
              <w:jc w:val="both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"/>
                <w:rFonts w:eastAsia="Courier New"/>
              </w:rPr>
              <w:t>Изучение потребности педагогов в професси</w:t>
            </w:r>
            <w:r>
              <w:rPr>
                <w:rStyle w:val="2"/>
                <w:rFonts w:eastAsia="Courier New"/>
              </w:rPr>
              <w:softHyphen/>
              <w:t>онально-личностном саморазвитии в процессе участия педагога в той или иной методической активности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spacing w:line="288" w:lineRule="exact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"/>
                <w:rFonts w:eastAsia="Courier New"/>
              </w:rPr>
              <w:t>Постоянно</w:t>
            </w:r>
          </w:p>
        </w:tc>
      </w:tr>
      <w:tr w:rsidR="000C4490" w:rsidTr="000C4490">
        <w:trPr>
          <w:trHeight w:hRule="exact" w:val="1306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spacing w:line="288" w:lineRule="exact"/>
              <w:ind w:left="140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"/>
                <w:rFonts w:eastAsia="Courier New"/>
              </w:rPr>
              <w:t>1.7.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0C4490" w:rsidRDefault="000C4490">
            <w:pPr>
              <w:framePr w:w="9187" w:wrap="notBeside" w:vAnchor="text" w:hAnchor="text" w:xAlign="center" w:y="1"/>
              <w:tabs>
                <w:tab w:val="left" w:pos="2122"/>
                <w:tab w:val="left" w:pos="2976"/>
                <w:tab w:val="left" w:pos="4363"/>
              </w:tabs>
              <w:ind w:firstLine="820"/>
              <w:jc w:val="both"/>
              <w:rPr>
                <w:color w:val="000000"/>
              </w:rPr>
            </w:pPr>
            <w:r>
              <w:rPr>
                <w:rStyle w:val="2"/>
                <w:rFonts w:eastAsia="Courier New"/>
              </w:rPr>
              <w:t>Планирование повышения уровня его компетенций</w:t>
            </w:r>
            <w:r>
              <w:rPr>
                <w:rStyle w:val="2"/>
                <w:rFonts w:eastAsia="Courier New"/>
              </w:rPr>
              <w:tab/>
              <w:t>на</w:t>
            </w:r>
            <w:r>
              <w:rPr>
                <w:rStyle w:val="2"/>
                <w:rFonts w:eastAsia="Courier New"/>
              </w:rPr>
              <w:tab/>
              <w:t>основе</w:t>
            </w:r>
            <w:r>
              <w:rPr>
                <w:rStyle w:val="2"/>
                <w:rFonts w:eastAsia="Courier New"/>
              </w:rPr>
              <w:tab/>
              <w:t>выявленных</w:t>
            </w:r>
          </w:p>
          <w:p w:rsidR="000C4490" w:rsidRDefault="000C4490">
            <w:pPr>
              <w:framePr w:w="9187" w:wrap="notBeside" w:vAnchor="text" w:hAnchor="text" w:xAlign="center" w:y="1"/>
              <w:widowControl w:val="0"/>
              <w:jc w:val="both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"/>
                <w:rFonts w:eastAsia="Courier New"/>
              </w:rPr>
              <w:t>профессиональных дефицитов педагогических работников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spacing w:line="288" w:lineRule="exact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"/>
                <w:rFonts w:eastAsia="Courier New"/>
              </w:rPr>
              <w:t>Ежегодно</w:t>
            </w:r>
          </w:p>
        </w:tc>
      </w:tr>
    </w:tbl>
    <w:p w:rsidR="000C4490" w:rsidRDefault="000C4490" w:rsidP="000C4490">
      <w:pPr>
        <w:framePr w:w="9187" w:wrap="notBeside" w:vAnchor="text" w:hAnchor="text" w:xAlign="center" w:y="1"/>
        <w:rPr>
          <w:rFonts w:ascii="Courier New" w:hAnsi="Courier New" w:cs="Courier New"/>
          <w:color w:val="000000"/>
          <w:sz w:val="2"/>
          <w:szCs w:val="2"/>
          <w:lang w:bidi="ru-RU"/>
        </w:rPr>
      </w:pPr>
    </w:p>
    <w:p w:rsidR="000C4490" w:rsidRDefault="000C4490" w:rsidP="000C4490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38"/>
        <w:gridCol w:w="4694"/>
        <w:gridCol w:w="1363"/>
        <w:gridCol w:w="2491"/>
      </w:tblGrid>
      <w:tr w:rsidR="000C4490" w:rsidTr="000C4490">
        <w:trPr>
          <w:trHeight w:hRule="exact" w:val="35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spacing w:line="288" w:lineRule="exact"/>
              <w:ind w:left="140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"/>
                <w:rFonts w:eastAsia="Courier New"/>
              </w:rPr>
              <w:lastRenderedPageBreak/>
              <w:t>1.8.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spacing w:line="288" w:lineRule="exact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"/>
                <w:rFonts w:eastAsia="Courier New"/>
              </w:rPr>
              <w:t>Организация совместного поиска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spacing w:line="288" w:lineRule="exact"/>
              <w:ind w:left="240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"/>
                <w:rFonts w:eastAsia="Courier New"/>
              </w:rPr>
              <w:t>решения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spacing w:line="288" w:lineRule="exact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"/>
                <w:rFonts w:eastAsia="Courier New"/>
              </w:rPr>
              <w:t>Постоянно</w:t>
            </w:r>
          </w:p>
        </w:tc>
      </w:tr>
      <w:tr w:rsidR="000C4490" w:rsidTr="000C4490">
        <w:trPr>
          <w:trHeight w:hRule="exact" w:val="355"/>
          <w:jc w:val="center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rPr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46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spacing w:line="288" w:lineRule="exact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"/>
                <w:rFonts w:eastAsia="Courier New"/>
              </w:rPr>
              <w:t>профессиональных и личностных</w:t>
            </w:r>
          </w:p>
        </w:tc>
        <w:tc>
          <w:tcPr>
            <w:tcW w:w="1363" w:type="dxa"/>
            <w:shd w:val="clear" w:color="auto" w:fill="FFFFFF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spacing w:line="288" w:lineRule="exact"/>
              <w:ind w:left="240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"/>
                <w:rFonts w:eastAsia="Courier New"/>
              </w:rPr>
              <w:t>проблем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rPr>
                <w:color w:val="000000"/>
                <w:sz w:val="10"/>
                <w:szCs w:val="10"/>
                <w:lang w:bidi="ru-RU"/>
              </w:rPr>
            </w:pPr>
          </w:p>
        </w:tc>
      </w:tr>
      <w:tr w:rsidR="000C4490" w:rsidTr="000C4490">
        <w:trPr>
          <w:trHeight w:hRule="exact" w:val="624"/>
          <w:jc w:val="center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rPr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605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spacing w:line="317" w:lineRule="exact"/>
              <w:jc w:val="both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"/>
                <w:rFonts w:eastAsia="Courier New"/>
              </w:rPr>
              <w:t xml:space="preserve">каждого педагога и всего педагогического коллектива. Организация сопровождения </w:t>
            </w:r>
            <w:proofErr w:type="gramStart"/>
            <w:r>
              <w:rPr>
                <w:rStyle w:val="2"/>
                <w:rFonts w:eastAsia="Courier New"/>
              </w:rPr>
              <w:t>про</w:t>
            </w:r>
            <w:proofErr w:type="gramEnd"/>
            <w:r>
              <w:rPr>
                <w:rStyle w:val="2"/>
                <w:rFonts w:eastAsia="Courier New"/>
              </w:rPr>
              <w:t>-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rPr>
                <w:color w:val="000000"/>
                <w:sz w:val="10"/>
                <w:szCs w:val="10"/>
                <w:lang w:bidi="ru-RU"/>
              </w:rPr>
            </w:pPr>
          </w:p>
        </w:tc>
      </w:tr>
      <w:tr w:rsidR="000C4490" w:rsidTr="000C4490">
        <w:trPr>
          <w:trHeight w:hRule="exact" w:val="624"/>
          <w:jc w:val="center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rPr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4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jc w:val="both"/>
              <w:rPr>
                <w:color w:val="000000"/>
                <w:sz w:val="24"/>
                <w:szCs w:val="24"/>
                <w:lang w:bidi="ru-RU"/>
              </w:rPr>
            </w:pPr>
            <w:proofErr w:type="spellStart"/>
            <w:r>
              <w:rPr>
                <w:rStyle w:val="2"/>
                <w:rFonts w:eastAsia="Courier New"/>
              </w:rPr>
              <w:t>фессионально-личностного</w:t>
            </w:r>
            <w:proofErr w:type="spellEnd"/>
            <w:r>
              <w:rPr>
                <w:rStyle w:val="2"/>
                <w:rFonts w:eastAsia="Courier New"/>
              </w:rPr>
              <w:t xml:space="preserve"> развития при реализации ФГОС ОО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spacing w:line="288" w:lineRule="exact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rStyle w:val="2"/>
                <w:rFonts w:eastAsia="Courier New"/>
              </w:rPr>
              <w:t>педагогов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4490" w:rsidRDefault="000C4490">
            <w:pPr>
              <w:framePr w:w="9187" w:wrap="notBeside" w:vAnchor="text" w:hAnchor="text" w:xAlign="center" w:y="1"/>
              <w:widowControl w:val="0"/>
              <w:rPr>
                <w:color w:val="000000"/>
                <w:sz w:val="10"/>
                <w:szCs w:val="10"/>
                <w:lang w:bidi="ru-RU"/>
              </w:rPr>
            </w:pPr>
          </w:p>
        </w:tc>
      </w:tr>
    </w:tbl>
    <w:p w:rsidR="000C4490" w:rsidRDefault="000C4490" w:rsidP="000C4490">
      <w:pPr>
        <w:framePr w:w="9187" w:wrap="notBeside" w:vAnchor="text" w:hAnchor="text" w:xAlign="center" w:y="1"/>
        <w:rPr>
          <w:rFonts w:ascii="Courier New" w:hAnsi="Courier New" w:cs="Courier New"/>
          <w:color w:val="000000"/>
          <w:sz w:val="2"/>
          <w:szCs w:val="2"/>
          <w:lang w:bidi="ru-RU"/>
        </w:rPr>
      </w:pPr>
    </w:p>
    <w:p w:rsidR="000C4490" w:rsidRDefault="000C4490" w:rsidP="000C4490">
      <w:pPr>
        <w:rPr>
          <w:sz w:val="2"/>
          <w:szCs w:val="2"/>
        </w:rPr>
      </w:pPr>
    </w:p>
    <w:p w:rsidR="000C4490" w:rsidRDefault="000C4490" w:rsidP="000C4490">
      <w:pPr>
        <w:rPr>
          <w:sz w:val="2"/>
          <w:szCs w:val="2"/>
        </w:rPr>
      </w:pPr>
    </w:p>
    <w:p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499D"/>
    <w:multiLevelType w:val="multilevel"/>
    <w:tmpl w:val="BCA0D9A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608528F3"/>
    <w:multiLevelType w:val="hybridMultilevel"/>
    <w:tmpl w:val="43987906"/>
    <w:lvl w:ilvl="0" w:tplc="59A232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3118"/>
    <w:rsid w:val="00037DD4"/>
    <w:rsid w:val="000C4490"/>
    <w:rsid w:val="000E2196"/>
    <w:rsid w:val="003C6E2D"/>
    <w:rsid w:val="006C0B77"/>
    <w:rsid w:val="00713118"/>
    <w:rsid w:val="007F7749"/>
    <w:rsid w:val="008242FF"/>
    <w:rsid w:val="00870751"/>
    <w:rsid w:val="008D2385"/>
    <w:rsid w:val="00922C48"/>
    <w:rsid w:val="009B0ECA"/>
    <w:rsid w:val="00B915B7"/>
    <w:rsid w:val="00BF3A91"/>
    <w:rsid w:val="00DE6B5E"/>
    <w:rsid w:val="00EA59DF"/>
    <w:rsid w:val="00EE4070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11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311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31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31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">
    <w:name w:val="Основной текст (3)_"/>
    <w:basedOn w:val="a0"/>
    <w:link w:val="30"/>
    <w:locked/>
    <w:rsid w:val="000C4490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0C4490"/>
    <w:pPr>
      <w:widowControl w:val="0"/>
      <w:shd w:val="clear" w:color="auto" w:fill="FFFFFF"/>
      <w:spacing w:line="322" w:lineRule="exact"/>
    </w:pPr>
    <w:rPr>
      <w:b/>
      <w:bCs/>
      <w:sz w:val="26"/>
      <w:szCs w:val="26"/>
      <w:lang w:eastAsia="en-US"/>
    </w:rPr>
  </w:style>
  <w:style w:type="character" w:customStyle="1" w:styleId="4">
    <w:name w:val="Основной текст (4)_"/>
    <w:basedOn w:val="a0"/>
    <w:link w:val="40"/>
    <w:locked/>
    <w:rsid w:val="000C4490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0C4490"/>
    <w:pPr>
      <w:widowControl w:val="0"/>
      <w:shd w:val="clear" w:color="auto" w:fill="FFFFFF"/>
      <w:spacing w:before="320" w:line="326" w:lineRule="exact"/>
    </w:pPr>
    <w:rPr>
      <w:b/>
      <w:bCs/>
      <w:i/>
      <w:iCs/>
      <w:lang w:eastAsia="en-US"/>
    </w:rPr>
  </w:style>
  <w:style w:type="character" w:customStyle="1" w:styleId="2">
    <w:name w:val="Основной текст (2)"/>
    <w:basedOn w:val="a0"/>
    <w:rsid w:val="000C449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343434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0">
    <w:name w:val="Основной текст (2) + Полужирный"/>
    <w:basedOn w:val="a0"/>
    <w:rsid w:val="000C449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343434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8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2021-09-06T10:10:00Z</dcterms:created>
  <dcterms:modified xsi:type="dcterms:W3CDTF">2021-09-06T10:10:00Z</dcterms:modified>
</cp:coreProperties>
</file>