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A31" w:rsidRPr="00761A31" w:rsidRDefault="00761A31" w:rsidP="00761A31">
      <w:pPr>
        <w:pStyle w:val="a3"/>
        <w:ind w:left="841"/>
        <w:jc w:val="center"/>
        <w:rPr>
          <w:b/>
        </w:rPr>
      </w:pPr>
      <w:r w:rsidRPr="00761A31">
        <w:rPr>
          <w:b/>
        </w:rPr>
        <w:t>Аналитическая справка</w:t>
      </w:r>
    </w:p>
    <w:p w:rsidR="00761A31" w:rsidRPr="00761A31" w:rsidRDefault="00761A31" w:rsidP="00761A31">
      <w:pPr>
        <w:pStyle w:val="a3"/>
        <w:ind w:left="841"/>
        <w:jc w:val="center"/>
        <w:rPr>
          <w:b/>
        </w:rPr>
      </w:pPr>
      <w:r w:rsidRPr="00761A31">
        <w:rPr>
          <w:b/>
        </w:rPr>
        <w:t>по результатам мониторинга реализации ФГОС ДО в дошкольных образовательных организациях г. Буйнакска</w:t>
      </w:r>
    </w:p>
    <w:p w:rsidR="00761A31" w:rsidRDefault="00761A31" w:rsidP="00761A31">
      <w:pPr>
        <w:pStyle w:val="a3"/>
        <w:ind w:left="841"/>
        <w:jc w:val="center"/>
      </w:pPr>
      <w:r>
        <w:t xml:space="preserve"> </w:t>
      </w:r>
    </w:p>
    <w:p w:rsidR="00761A31" w:rsidRDefault="00761A31" w:rsidP="00761A31">
      <w:pPr>
        <w:pStyle w:val="a3"/>
        <w:ind w:left="841"/>
      </w:pPr>
      <w:r>
        <w:t>На</w:t>
      </w:r>
      <w:r>
        <w:rPr>
          <w:spacing w:val="-3"/>
        </w:rPr>
        <w:t xml:space="preserve"> </w:t>
      </w:r>
      <w:r>
        <w:t>основании</w:t>
      </w:r>
      <w:r>
        <w:rPr>
          <w:spacing w:val="-6"/>
        </w:rPr>
        <w:t xml:space="preserve"> </w:t>
      </w:r>
      <w:r>
        <w:t>приказа</w:t>
      </w:r>
      <w:r>
        <w:rPr>
          <w:spacing w:val="-4"/>
        </w:rPr>
        <w:t xml:space="preserve"> </w:t>
      </w:r>
      <w:r>
        <w:t>МКУ</w:t>
      </w:r>
      <w:r>
        <w:rPr>
          <w:spacing w:val="-3"/>
        </w:rPr>
        <w:t xml:space="preserve"> </w:t>
      </w:r>
      <w:r>
        <w:t>«Управление</w:t>
      </w:r>
      <w:r>
        <w:rPr>
          <w:spacing w:val="-2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города</w:t>
      </w:r>
      <w:r>
        <w:rPr>
          <w:spacing w:val="-3"/>
        </w:rPr>
        <w:t xml:space="preserve"> </w:t>
      </w:r>
      <w:r>
        <w:t>Буйнакска»</w:t>
      </w:r>
      <w:r>
        <w:rPr>
          <w:spacing w:val="-5"/>
        </w:rPr>
        <w:t xml:space="preserve"> </w:t>
      </w:r>
      <w:r>
        <w:t>от</w:t>
      </w:r>
    </w:p>
    <w:p w:rsidR="00761A31" w:rsidRDefault="00761A31" w:rsidP="00761A31">
      <w:pPr>
        <w:pStyle w:val="a3"/>
        <w:spacing w:before="2"/>
        <w:ind w:right="130"/>
      </w:pPr>
      <w:r>
        <w:t>14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2021г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152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мониторингов»,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соответствия структуры и содержания образовательных программ 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региональным</w:t>
      </w:r>
      <w:r>
        <w:rPr>
          <w:spacing w:val="1"/>
        </w:rPr>
        <w:t xml:space="preserve"> </w:t>
      </w:r>
      <w:r>
        <w:t>приоритетам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15</w:t>
      </w:r>
      <w:r>
        <w:t>.06.2021г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01.07</w:t>
      </w:r>
      <w:r>
        <w:rPr>
          <w:spacing w:val="1"/>
        </w:rPr>
        <w:t xml:space="preserve"> </w:t>
      </w:r>
      <w:r>
        <w:t>2021г.</w:t>
      </w:r>
      <w:r>
        <w:rPr>
          <w:spacing w:val="1"/>
        </w:rPr>
        <w:t xml:space="preserve"> </w:t>
      </w:r>
      <w:r>
        <w:t>проведены мониторинги:</w:t>
      </w:r>
    </w:p>
    <w:p w:rsidR="00761A31" w:rsidRDefault="00761A31" w:rsidP="00761A31">
      <w:pPr>
        <w:pStyle w:val="a3"/>
        <w:ind w:right="2407"/>
        <w:jc w:val="left"/>
      </w:pPr>
      <w:r>
        <w:t>-мониторинг качества образовательных программ дошкольного</w:t>
      </w:r>
      <w:r>
        <w:rPr>
          <w:spacing w:val="-67"/>
        </w:rPr>
        <w:t xml:space="preserve"> </w:t>
      </w:r>
      <w:r>
        <w:t>образования;</w:t>
      </w:r>
    </w:p>
    <w:p w:rsidR="00761A31" w:rsidRDefault="00761A31" w:rsidP="00761A31">
      <w:pPr>
        <w:pStyle w:val="a3"/>
        <w:spacing w:line="321" w:lineRule="exact"/>
        <w:jc w:val="left"/>
      </w:pPr>
      <w:r>
        <w:t>-мониторинг</w:t>
      </w:r>
      <w:r>
        <w:rPr>
          <w:spacing w:val="-4"/>
        </w:rPr>
        <w:t xml:space="preserve"> </w:t>
      </w:r>
      <w:r>
        <w:t>программно-</w:t>
      </w:r>
      <w:r>
        <w:rPr>
          <w:spacing w:val="-5"/>
        </w:rPr>
        <w:t xml:space="preserve"> </w:t>
      </w:r>
      <w:r>
        <w:t>методического</w:t>
      </w:r>
      <w:r>
        <w:rPr>
          <w:spacing w:val="-3"/>
        </w:rPr>
        <w:t xml:space="preserve"> </w:t>
      </w:r>
      <w:r>
        <w:t>обеспечения</w:t>
      </w:r>
      <w:r>
        <w:rPr>
          <w:spacing w:val="-4"/>
        </w:rPr>
        <w:t xml:space="preserve"> </w:t>
      </w:r>
      <w:r>
        <w:t>разработки</w:t>
      </w:r>
    </w:p>
    <w:p w:rsidR="00761A31" w:rsidRDefault="00761A31" w:rsidP="00761A31">
      <w:pPr>
        <w:pStyle w:val="a3"/>
        <w:spacing w:line="322" w:lineRule="exact"/>
        <w:jc w:val="left"/>
      </w:pPr>
      <w:r>
        <w:t>и</w:t>
      </w:r>
      <w:r>
        <w:rPr>
          <w:spacing w:val="-5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программ</w:t>
      </w:r>
      <w:r>
        <w:rPr>
          <w:spacing w:val="-2"/>
        </w:rPr>
        <w:t xml:space="preserve"> </w:t>
      </w:r>
      <w:r>
        <w:t>дошкольного</w:t>
      </w:r>
      <w:r>
        <w:rPr>
          <w:spacing w:val="-8"/>
        </w:rPr>
        <w:t xml:space="preserve"> </w:t>
      </w:r>
      <w:r>
        <w:t>образования;</w:t>
      </w:r>
    </w:p>
    <w:p w:rsidR="00761A31" w:rsidRDefault="00761A31" w:rsidP="00761A31">
      <w:pPr>
        <w:pStyle w:val="a3"/>
        <w:ind w:right="431"/>
        <w:jc w:val="left"/>
      </w:pPr>
      <w:r>
        <w:t>-</w:t>
      </w:r>
      <w:r>
        <w:rPr>
          <w:spacing w:val="-5"/>
        </w:rPr>
        <w:t xml:space="preserve"> </w:t>
      </w:r>
      <w:r>
        <w:t>мониторинг</w:t>
      </w:r>
      <w:r>
        <w:rPr>
          <w:spacing w:val="-5"/>
        </w:rPr>
        <w:t xml:space="preserve"> </w:t>
      </w:r>
      <w:r>
        <w:t>качества</w:t>
      </w:r>
      <w:r>
        <w:rPr>
          <w:spacing w:val="-7"/>
        </w:rPr>
        <w:t xml:space="preserve"> </w:t>
      </w:r>
      <w:r>
        <w:t>адаптированных</w:t>
      </w:r>
      <w:r>
        <w:rPr>
          <w:spacing w:val="-7"/>
        </w:rPr>
        <w:t xml:space="preserve"> </w:t>
      </w:r>
      <w:r>
        <w:t>образовательных</w:t>
      </w:r>
      <w:r>
        <w:rPr>
          <w:spacing w:val="-8"/>
        </w:rPr>
        <w:t xml:space="preserve"> </w:t>
      </w:r>
      <w:r>
        <w:t>программ</w:t>
      </w:r>
      <w:r>
        <w:rPr>
          <w:spacing w:val="-67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образования.</w:t>
      </w:r>
    </w:p>
    <w:p w:rsidR="00761A31" w:rsidRDefault="00761A31" w:rsidP="00761A31">
      <w:pPr>
        <w:pStyle w:val="a3"/>
        <w:ind w:right="125" w:firstLine="708"/>
      </w:pPr>
      <w:r>
        <w:t>В ходе мониторинга членами рабочей группы муниципального мониторинга</w:t>
      </w:r>
      <w:r>
        <w:rPr>
          <w:spacing w:val="-67"/>
        </w:rPr>
        <w:t xml:space="preserve"> </w:t>
      </w:r>
      <w:r>
        <w:t>проанализированы ООП ДОО в соответствии с уровнем по разделам, целевой,</w:t>
      </w:r>
      <w:r>
        <w:rPr>
          <w:spacing w:val="1"/>
        </w:rPr>
        <w:t xml:space="preserve"> </w:t>
      </w:r>
      <w:r>
        <w:t>содержательный,</w:t>
      </w:r>
      <w:r>
        <w:rPr>
          <w:spacing w:val="1"/>
        </w:rPr>
        <w:t xml:space="preserve"> </w:t>
      </w:r>
      <w:r>
        <w:t>организационный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 организаций и 1 общеобразовательной организаций, имеющей в</w:t>
      </w:r>
      <w:r>
        <w:rPr>
          <w:spacing w:val="1"/>
        </w:rPr>
        <w:t xml:space="preserve"> </w:t>
      </w:r>
      <w:r>
        <w:t>своей</w:t>
      </w:r>
      <w:r>
        <w:rPr>
          <w:spacing w:val="-1"/>
        </w:rPr>
        <w:t xml:space="preserve"> </w:t>
      </w:r>
      <w:r>
        <w:t>структуре дошкольные группы.</w:t>
      </w:r>
    </w:p>
    <w:p w:rsidR="00761A31" w:rsidRDefault="00761A31" w:rsidP="00761A31">
      <w:pPr>
        <w:pStyle w:val="a3"/>
        <w:spacing w:line="322" w:lineRule="exact"/>
        <w:ind w:left="699"/>
      </w:pPr>
      <w:r>
        <w:t>Анализ</w:t>
      </w:r>
      <w:r>
        <w:rPr>
          <w:spacing w:val="-3"/>
        </w:rPr>
        <w:t xml:space="preserve"> </w:t>
      </w:r>
      <w:r>
        <w:t>полученных</w:t>
      </w:r>
      <w:r>
        <w:rPr>
          <w:spacing w:val="-3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показал</w:t>
      </w:r>
      <w:r>
        <w:rPr>
          <w:spacing w:val="-3"/>
        </w:rPr>
        <w:t xml:space="preserve"> </w:t>
      </w:r>
      <w:r>
        <w:t>следующее:</w:t>
      </w:r>
    </w:p>
    <w:p w:rsidR="00761A31" w:rsidRDefault="00761A31" w:rsidP="00761A31">
      <w:pPr>
        <w:pStyle w:val="a3"/>
        <w:ind w:right="128" w:firstLine="566"/>
      </w:pPr>
      <w:r>
        <w:t>-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утверждены</w:t>
      </w:r>
      <w:r>
        <w:rPr>
          <w:spacing w:val="1"/>
        </w:rPr>
        <w:t xml:space="preserve"> </w:t>
      </w:r>
      <w:r>
        <w:t>нормативно-правовые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-15"/>
        </w:rPr>
        <w:t xml:space="preserve"> </w:t>
      </w:r>
      <w:r>
        <w:t>реализацию</w:t>
      </w:r>
      <w:r>
        <w:rPr>
          <w:spacing w:val="-12"/>
        </w:rPr>
        <w:t xml:space="preserve"> </w:t>
      </w:r>
      <w:r>
        <w:t>ФГОС</w:t>
      </w:r>
      <w:r>
        <w:rPr>
          <w:spacing w:val="-14"/>
        </w:rPr>
        <w:t xml:space="preserve"> </w:t>
      </w:r>
      <w:r>
        <w:t>дошкольного</w:t>
      </w:r>
      <w:r>
        <w:rPr>
          <w:spacing w:val="-12"/>
        </w:rPr>
        <w:t xml:space="preserve"> </w:t>
      </w:r>
      <w:r>
        <w:t>образования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местном</w:t>
      </w:r>
      <w:r>
        <w:rPr>
          <w:spacing w:val="-13"/>
        </w:rPr>
        <w:t xml:space="preserve"> </w:t>
      </w:r>
      <w:r>
        <w:t>уровне,</w:t>
      </w:r>
      <w:r>
        <w:rPr>
          <w:spacing w:val="-68"/>
        </w:rPr>
        <w:t xml:space="preserve"> </w:t>
      </w:r>
      <w:r>
        <w:t>включая план-график; организовано предоставление информационной поддержки</w:t>
      </w:r>
      <w:r>
        <w:rPr>
          <w:spacing w:val="1"/>
        </w:rPr>
        <w:t xml:space="preserve"> </w:t>
      </w:r>
      <w:r>
        <w:t>введения</w:t>
      </w:r>
      <w:r>
        <w:rPr>
          <w:spacing w:val="-1"/>
        </w:rPr>
        <w:t xml:space="preserve"> </w:t>
      </w:r>
      <w:r>
        <w:t>ФГОС</w:t>
      </w:r>
      <w:r>
        <w:rPr>
          <w:spacing w:val="-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на местном</w:t>
      </w:r>
      <w:r>
        <w:rPr>
          <w:spacing w:val="-1"/>
        </w:rPr>
        <w:t xml:space="preserve"> </w:t>
      </w:r>
      <w:r>
        <w:t>уровне.</w:t>
      </w:r>
    </w:p>
    <w:p w:rsidR="00761A31" w:rsidRDefault="00761A31" w:rsidP="00761A31">
      <w:pPr>
        <w:pStyle w:val="a3"/>
        <w:spacing w:before="1"/>
        <w:ind w:right="125" w:firstLine="708"/>
      </w:pPr>
      <w:r>
        <w:t>Во всех ДОУ создана база по обеспечению ДОУ следующими нормативно-</w:t>
      </w:r>
      <w:r>
        <w:rPr>
          <w:spacing w:val="1"/>
        </w:rPr>
        <w:t xml:space="preserve"> </w:t>
      </w:r>
      <w:r>
        <w:t>правовыми</w:t>
      </w:r>
      <w:r>
        <w:rPr>
          <w:spacing w:val="-3"/>
        </w:rPr>
        <w:t xml:space="preserve"> </w:t>
      </w:r>
      <w:r>
        <w:t>документами Федерального</w:t>
      </w:r>
      <w:r>
        <w:rPr>
          <w:spacing w:val="-3"/>
        </w:rPr>
        <w:t xml:space="preserve"> </w:t>
      </w:r>
      <w:r>
        <w:t>значения:</w:t>
      </w:r>
    </w:p>
    <w:p w:rsidR="00761A31" w:rsidRDefault="00761A31" w:rsidP="00761A31">
      <w:pPr>
        <w:pStyle w:val="a3"/>
        <w:spacing w:line="242" w:lineRule="auto"/>
        <w:ind w:right="126"/>
      </w:pPr>
      <w:r>
        <w:t>-Федеральный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29.12.2012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Российской Федерации";</w:t>
      </w:r>
    </w:p>
    <w:p w:rsidR="00761A31" w:rsidRDefault="00761A31" w:rsidP="00761A31">
      <w:pPr>
        <w:pStyle w:val="a3"/>
        <w:spacing w:before="67"/>
        <w:ind w:right="128"/>
      </w:pPr>
      <w:r>
        <w:t xml:space="preserve"> </w:t>
      </w:r>
      <w:r>
        <w:t>-Приказ</w:t>
      </w:r>
      <w:r>
        <w:rPr>
          <w:spacing w:val="1"/>
        </w:rPr>
        <w:t xml:space="preserve"> </w:t>
      </w:r>
      <w:r>
        <w:t>Министерства образования 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Российской Федерации №1155 от</w:t>
      </w:r>
      <w:r>
        <w:rPr>
          <w:spacing w:val="1"/>
        </w:rPr>
        <w:t xml:space="preserve"> </w:t>
      </w:r>
      <w:r>
        <w:t>17.10.2013 г. "Об утверждении федерального государственного 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-1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образования;</w:t>
      </w:r>
    </w:p>
    <w:p w:rsidR="00761A31" w:rsidRDefault="00761A31" w:rsidP="00761A31">
      <w:pPr>
        <w:pStyle w:val="a3"/>
        <w:spacing w:before="2"/>
        <w:ind w:right="135"/>
      </w:pPr>
      <w:r>
        <w:t>-Федеральный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стандарт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proofErr w:type="gramStart"/>
      <w:r>
        <w:t>образования</w:t>
      </w:r>
      <w:r>
        <w:t xml:space="preserve"> </w:t>
      </w:r>
      <w:r>
        <w:rPr>
          <w:spacing w:val="-67"/>
        </w:rPr>
        <w:t xml:space="preserve"> </w:t>
      </w:r>
      <w:r>
        <w:t>утвержденный</w:t>
      </w:r>
      <w:proofErr w:type="gramEnd"/>
      <w:r>
        <w:rPr>
          <w:spacing w:val="-2"/>
        </w:rPr>
        <w:t xml:space="preserve"> </w:t>
      </w:r>
      <w:r>
        <w:t>приказом</w:t>
      </w:r>
      <w:r>
        <w:rPr>
          <w:spacing w:val="-1"/>
        </w:rPr>
        <w:t xml:space="preserve"> </w:t>
      </w:r>
      <w:r>
        <w:t>Министерством</w:t>
      </w:r>
      <w:r>
        <w:rPr>
          <w:spacing w:val="-1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науки от</w:t>
      </w:r>
      <w:r>
        <w:rPr>
          <w:spacing w:val="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1155;</w:t>
      </w:r>
    </w:p>
    <w:p w:rsidR="00761A31" w:rsidRDefault="00761A31" w:rsidP="00761A31">
      <w:pPr>
        <w:pStyle w:val="a3"/>
        <w:ind w:right="126"/>
      </w:pPr>
      <w:r>
        <w:t>-Приказ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30.08.2013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1014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 по основным общеобразовательным программам - 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-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образования";</w:t>
      </w:r>
    </w:p>
    <w:p w:rsidR="00761A31" w:rsidRDefault="00761A31" w:rsidP="00761A31">
      <w:pPr>
        <w:pStyle w:val="a3"/>
        <w:ind w:right="126"/>
      </w:pPr>
      <w:r>
        <w:t>-Порядок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 xml:space="preserve">дошкольного образования утвержденный приказом </w:t>
      </w:r>
      <w:r>
        <w:lastRenderedPageBreak/>
        <w:t>Министерства образования и</w:t>
      </w:r>
      <w:r>
        <w:rPr>
          <w:spacing w:val="1"/>
        </w:rPr>
        <w:t xml:space="preserve"> </w:t>
      </w:r>
      <w:r>
        <w:t>науки Российской Федерации</w:t>
      </w:r>
      <w:r>
        <w:rPr>
          <w:spacing w:val="-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30.08.2013 г.</w:t>
      </w:r>
      <w:r>
        <w:rPr>
          <w:spacing w:val="-1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1014.</w:t>
      </w:r>
    </w:p>
    <w:p w:rsidR="00761A31" w:rsidRDefault="00761A31" w:rsidP="00761A31">
      <w:pPr>
        <w:pStyle w:val="a3"/>
        <w:spacing w:before="1"/>
        <w:ind w:right="125" w:firstLine="348"/>
      </w:pPr>
      <w:r>
        <w:t>Стандарт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равные</w:t>
      </w:r>
      <w:r>
        <w:rPr>
          <w:spacing w:val="1"/>
        </w:rPr>
        <w:t xml:space="preserve"> </w:t>
      </w:r>
      <w:r>
        <w:t>стартовые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стандарта определились к структуре программы; к предметно-пространственной</w:t>
      </w:r>
      <w:r>
        <w:rPr>
          <w:spacing w:val="1"/>
        </w:rPr>
        <w:t xml:space="preserve"> </w:t>
      </w:r>
      <w:r>
        <w:t>среде; к результатам освоения программы. Создание образовательной среды, как</w:t>
      </w:r>
      <w:r>
        <w:rPr>
          <w:spacing w:val="1"/>
        </w:rPr>
        <w:t xml:space="preserve"> </w:t>
      </w:r>
      <w:r>
        <w:t>зоны ближайшего развития ребёнка.</w:t>
      </w:r>
      <w:r>
        <w:rPr>
          <w:spacing w:val="1"/>
        </w:rPr>
        <w:t xml:space="preserve"> </w:t>
      </w:r>
      <w:r>
        <w:t>Педагог и ребёнок становятся партнёрами. В</w:t>
      </w:r>
      <w:r>
        <w:rPr>
          <w:spacing w:val="-67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перспективно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тематических,</w:t>
      </w:r>
      <w:r>
        <w:rPr>
          <w:spacing w:val="1"/>
        </w:rPr>
        <w:t xml:space="preserve"> </w:t>
      </w:r>
      <w:r>
        <w:t>календарных</w:t>
      </w:r>
      <w:r>
        <w:rPr>
          <w:spacing w:val="1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бесед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воспитателями,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процесса, обследования предметно-пространственной среды в группах, выявлено</w:t>
      </w:r>
      <w:r>
        <w:rPr>
          <w:spacing w:val="1"/>
        </w:rPr>
        <w:t xml:space="preserve"> </w:t>
      </w:r>
      <w:r>
        <w:t>следующее:</w:t>
      </w:r>
    </w:p>
    <w:p w:rsidR="00761A31" w:rsidRDefault="00761A31" w:rsidP="00761A31">
      <w:pPr>
        <w:pStyle w:val="a3"/>
        <w:ind w:right="126"/>
      </w:pPr>
      <w:r>
        <w:t>-тематические</w:t>
      </w:r>
      <w:r>
        <w:rPr>
          <w:spacing w:val="-5"/>
        </w:rPr>
        <w:t xml:space="preserve"> </w:t>
      </w:r>
      <w:r>
        <w:t>планы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основным</w:t>
      </w:r>
      <w:r>
        <w:rPr>
          <w:spacing w:val="-1"/>
        </w:rPr>
        <w:t xml:space="preserve"> </w:t>
      </w:r>
      <w:r>
        <w:t>разделам</w:t>
      </w:r>
      <w:r>
        <w:rPr>
          <w:spacing w:val="-6"/>
        </w:rPr>
        <w:t xml:space="preserve"> </w:t>
      </w:r>
      <w:r>
        <w:t>имеются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составлены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 к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написанию;</w:t>
      </w:r>
    </w:p>
    <w:p w:rsidR="00761A31" w:rsidRDefault="00761A31" w:rsidP="00761A31">
      <w:pPr>
        <w:pStyle w:val="a5"/>
        <w:numPr>
          <w:ilvl w:val="0"/>
          <w:numId w:val="1"/>
        </w:numPr>
        <w:tabs>
          <w:tab w:val="left" w:pos="355"/>
        </w:tabs>
        <w:ind w:right="125" w:firstLine="0"/>
        <w:jc w:val="both"/>
        <w:rPr>
          <w:sz w:val="28"/>
        </w:rPr>
      </w:pPr>
      <w:r>
        <w:rPr>
          <w:sz w:val="28"/>
        </w:rPr>
        <w:t>календарное планирование образовательной работы ведется на основе плана-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программно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программы;</w:t>
      </w:r>
    </w:p>
    <w:p w:rsidR="00761A31" w:rsidRDefault="00761A31" w:rsidP="00761A31">
      <w:pPr>
        <w:pStyle w:val="a5"/>
        <w:numPr>
          <w:ilvl w:val="0"/>
          <w:numId w:val="1"/>
        </w:numPr>
        <w:tabs>
          <w:tab w:val="left" w:pos="292"/>
        </w:tabs>
        <w:spacing w:before="1"/>
        <w:ind w:firstLine="0"/>
        <w:jc w:val="both"/>
        <w:rPr>
          <w:sz w:val="28"/>
        </w:rPr>
      </w:pPr>
      <w:r>
        <w:rPr>
          <w:sz w:val="28"/>
        </w:rPr>
        <w:t>занятия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8"/>
          <w:sz w:val="28"/>
        </w:rPr>
        <w:t xml:space="preserve"> </w:t>
      </w:r>
      <w:r>
        <w:rPr>
          <w:sz w:val="28"/>
        </w:rPr>
        <w:t>виды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планируются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ДОУ.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тщательно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продумывается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возрастам.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еженедельно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обновляют</w:t>
      </w:r>
      <w:r>
        <w:rPr>
          <w:spacing w:val="1"/>
          <w:sz w:val="28"/>
        </w:rPr>
        <w:t xml:space="preserve"> </w:t>
      </w:r>
      <w:r>
        <w:rPr>
          <w:sz w:val="28"/>
        </w:rPr>
        <w:t>игровую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наглядно дидактическую среду в зависимости от единой темы. При планировании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предусматривают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в специально подготовленной развивающей среде ДОУ, где дети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играх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средой.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книги,</w:t>
      </w:r>
      <w:r>
        <w:rPr>
          <w:spacing w:val="1"/>
          <w:sz w:val="28"/>
        </w:rPr>
        <w:t xml:space="preserve"> </w:t>
      </w:r>
      <w:r>
        <w:rPr>
          <w:sz w:val="28"/>
        </w:rPr>
        <w:t>игрушки,</w:t>
      </w:r>
      <w:r>
        <w:rPr>
          <w:spacing w:val="1"/>
          <w:sz w:val="28"/>
        </w:rPr>
        <w:t xml:space="preserve"> </w:t>
      </w:r>
      <w:r>
        <w:rPr>
          <w:sz w:val="28"/>
        </w:rPr>
        <w:t>макеты,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использованные на тематической неделе, оформляются в группе, чтобы дети вне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повторно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рассматривали,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использовали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игры,</w:t>
      </w:r>
      <w:r>
        <w:rPr>
          <w:spacing w:val="-7"/>
          <w:sz w:val="28"/>
        </w:rPr>
        <w:t xml:space="preserve"> </w:t>
      </w:r>
      <w:r>
        <w:rPr>
          <w:sz w:val="28"/>
        </w:rPr>
        <w:t>беседовали</w:t>
      </w:r>
      <w:r>
        <w:rPr>
          <w:spacing w:val="-8"/>
          <w:sz w:val="28"/>
        </w:rPr>
        <w:t xml:space="preserve"> </w:t>
      </w:r>
      <w:r>
        <w:rPr>
          <w:sz w:val="28"/>
        </w:rPr>
        <w:t>со</w:t>
      </w:r>
      <w:r>
        <w:rPr>
          <w:spacing w:val="-6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свободной</w:t>
      </w:r>
      <w:r>
        <w:rPr>
          <w:spacing w:val="-7"/>
          <w:sz w:val="28"/>
        </w:rPr>
        <w:t xml:space="preserve"> </w:t>
      </w:r>
      <w:r>
        <w:rPr>
          <w:sz w:val="28"/>
        </w:rPr>
        <w:t>обстановке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тем</w:t>
      </w:r>
      <w:r>
        <w:rPr>
          <w:spacing w:val="-68"/>
          <w:sz w:val="28"/>
        </w:rPr>
        <w:t xml:space="preserve"> </w:t>
      </w:r>
      <w:r>
        <w:rPr>
          <w:sz w:val="28"/>
        </w:rPr>
        <w:t>самым</w:t>
      </w:r>
      <w:r>
        <w:rPr>
          <w:spacing w:val="-1"/>
          <w:sz w:val="28"/>
        </w:rPr>
        <w:t xml:space="preserve"> </w:t>
      </w:r>
      <w:r>
        <w:rPr>
          <w:sz w:val="28"/>
        </w:rPr>
        <w:t>закрепляли свои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 по</w:t>
      </w:r>
      <w:r>
        <w:rPr>
          <w:spacing w:val="1"/>
          <w:sz w:val="28"/>
        </w:rPr>
        <w:t xml:space="preserve"> </w:t>
      </w:r>
      <w:r>
        <w:rPr>
          <w:sz w:val="28"/>
        </w:rPr>
        <w:t>теме.</w:t>
      </w:r>
    </w:p>
    <w:p w:rsidR="00761A31" w:rsidRDefault="00761A31" w:rsidP="00761A31">
      <w:pPr>
        <w:pStyle w:val="a3"/>
        <w:spacing w:line="242" w:lineRule="auto"/>
        <w:ind w:right="126" w:firstLine="209"/>
      </w:pPr>
      <w:r>
        <w:rPr>
          <w:spacing w:val="-1"/>
        </w:rPr>
        <w:t>Проведены</w:t>
      </w:r>
      <w:r>
        <w:rPr>
          <w:spacing w:val="-17"/>
        </w:rPr>
        <w:t xml:space="preserve"> </w:t>
      </w:r>
      <w:r>
        <w:rPr>
          <w:spacing w:val="-1"/>
        </w:rPr>
        <w:t>аналитические</w:t>
      </w:r>
      <w:r>
        <w:rPr>
          <w:spacing w:val="-19"/>
        </w:rPr>
        <w:t xml:space="preserve"> </w:t>
      </w:r>
      <w:r>
        <w:t>работы</w:t>
      </w:r>
      <w:r>
        <w:rPr>
          <w:spacing w:val="-18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вопросам</w:t>
      </w:r>
      <w:r>
        <w:rPr>
          <w:spacing w:val="-19"/>
        </w:rPr>
        <w:t xml:space="preserve"> </w:t>
      </w:r>
      <w:r>
        <w:t>оценки</w:t>
      </w:r>
      <w:r>
        <w:rPr>
          <w:spacing w:val="-16"/>
        </w:rPr>
        <w:t xml:space="preserve"> </w:t>
      </w:r>
      <w:r>
        <w:t>материально-</w:t>
      </w:r>
      <w:r>
        <w:rPr>
          <w:spacing w:val="-17"/>
        </w:rPr>
        <w:t xml:space="preserve"> </w:t>
      </w:r>
      <w:r>
        <w:t>технической</w:t>
      </w:r>
      <w:r>
        <w:rPr>
          <w:spacing w:val="-68"/>
        </w:rPr>
        <w:t xml:space="preserve"> </w:t>
      </w:r>
      <w:r>
        <w:t>базы</w:t>
      </w:r>
      <w:r>
        <w:rPr>
          <w:spacing w:val="-4"/>
        </w:rPr>
        <w:t xml:space="preserve"> </w:t>
      </w:r>
      <w:r>
        <w:t>ДОУ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реализации ООП</w:t>
      </w:r>
      <w:r>
        <w:rPr>
          <w:spacing w:val="-1"/>
        </w:rPr>
        <w:t xml:space="preserve"> </w:t>
      </w:r>
      <w:r>
        <w:t>ДО.</w:t>
      </w:r>
    </w:p>
    <w:p w:rsidR="00761A31" w:rsidRDefault="00761A31" w:rsidP="00761A31">
      <w:pPr>
        <w:pStyle w:val="1"/>
        <w:spacing w:line="319" w:lineRule="exact"/>
        <w:jc w:val="left"/>
      </w:pPr>
      <w:r>
        <w:t>Прошли</w:t>
      </w:r>
      <w:r>
        <w:rPr>
          <w:spacing w:val="-4"/>
        </w:rPr>
        <w:t xml:space="preserve"> </w:t>
      </w:r>
      <w:r>
        <w:t>консультации:</w:t>
      </w:r>
    </w:p>
    <w:p w:rsidR="00761A31" w:rsidRDefault="00761A31" w:rsidP="00761A31">
      <w:pPr>
        <w:pStyle w:val="a3"/>
        <w:tabs>
          <w:tab w:val="left" w:pos="2322"/>
          <w:tab w:val="left" w:pos="4259"/>
          <w:tab w:val="left" w:pos="4777"/>
          <w:tab w:val="left" w:pos="6282"/>
          <w:tab w:val="left" w:pos="8216"/>
          <w:tab w:val="left" w:pos="9101"/>
          <w:tab w:val="left" w:pos="9924"/>
        </w:tabs>
        <w:ind w:right="127"/>
        <w:jc w:val="left"/>
      </w:pPr>
      <w:r>
        <w:t>-«Методические</w:t>
      </w:r>
      <w:r>
        <w:tab/>
        <w:t>рекомендации</w:t>
      </w:r>
      <w:r>
        <w:tab/>
        <w:t>по</w:t>
      </w:r>
      <w:r>
        <w:tab/>
        <w:t>предметно</w:t>
      </w:r>
      <w:r>
        <w:tab/>
        <w:t>-развивающей</w:t>
      </w:r>
      <w:r>
        <w:tab/>
        <w:t>среде</w:t>
      </w:r>
      <w:r>
        <w:tab/>
        <w:t>ДОО</w:t>
      </w:r>
      <w:r>
        <w:tab/>
      </w:r>
      <w:r>
        <w:rPr>
          <w:spacing w:val="-2"/>
        </w:rPr>
        <w:t>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ФГОС ДО»;</w:t>
      </w:r>
    </w:p>
    <w:p w:rsidR="00761A31" w:rsidRDefault="00761A31" w:rsidP="00761A31">
      <w:pPr>
        <w:pStyle w:val="a3"/>
        <w:jc w:val="left"/>
      </w:pPr>
      <w:r>
        <w:t>-«ФГОС</w:t>
      </w:r>
      <w:r>
        <w:rPr>
          <w:spacing w:val="-1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ориентир</w:t>
      </w:r>
      <w:r>
        <w:rPr>
          <w:spacing w:val="-15"/>
        </w:rPr>
        <w:t xml:space="preserve"> </w:t>
      </w:r>
      <w:r>
        <w:t>развития</w:t>
      </w:r>
      <w:r>
        <w:rPr>
          <w:spacing w:val="-15"/>
        </w:rPr>
        <w:t xml:space="preserve"> </w:t>
      </w:r>
      <w:r>
        <w:t>системы</w:t>
      </w:r>
      <w:r>
        <w:rPr>
          <w:spacing w:val="-15"/>
        </w:rPr>
        <w:t xml:space="preserve"> </w:t>
      </w:r>
      <w:r>
        <w:t>дошкольного</w:t>
      </w:r>
      <w:r>
        <w:rPr>
          <w:spacing w:val="-12"/>
        </w:rPr>
        <w:t xml:space="preserve"> </w:t>
      </w:r>
      <w:r>
        <w:t>образования</w:t>
      </w:r>
      <w:r>
        <w:rPr>
          <w:spacing w:val="-15"/>
        </w:rPr>
        <w:t xml:space="preserve"> </w:t>
      </w:r>
      <w:r>
        <w:t>РФ.</w:t>
      </w:r>
      <w:r>
        <w:rPr>
          <w:spacing w:val="-16"/>
        </w:rPr>
        <w:t xml:space="preserve"> </w:t>
      </w:r>
      <w:r>
        <w:t>Развивающая</w:t>
      </w:r>
      <w:r>
        <w:rPr>
          <w:spacing w:val="-67"/>
        </w:rPr>
        <w:t xml:space="preserve"> </w:t>
      </w:r>
      <w:r>
        <w:t>предметно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пространственная среда»</w:t>
      </w:r>
      <w:r>
        <w:t>;</w:t>
      </w:r>
    </w:p>
    <w:p w:rsidR="00761A31" w:rsidRDefault="00761A31" w:rsidP="00761A31">
      <w:pPr>
        <w:pStyle w:val="a3"/>
        <w:spacing w:before="67"/>
      </w:pPr>
      <w:r>
        <w:t>-«Оформление</w:t>
      </w:r>
      <w:r>
        <w:rPr>
          <w:spacing w:val="1"/>
        </w:rPr>
        <w:t xml:space="preserve"> </w:t>
      </w:r>
      <w:r>
        <w:t>интерьеров и</w:t>
      </w:r>
      <w:r>
        <w:rPr>
          <w:spacing w:val="2"/>
        </w:rPr>
        <w:t xml:space="preserve"> </w:t>
      </w:r>
      <w:r>
        <w:t>предметно-развивающей</w:t>
      </w:r>
      <w:r>
        <w:rPr>
          <w:spacing w:val="3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МБДОУ»;</w:t>
      </w:r>
    </w:p>
    <w:p w:rsidR="00761A31" w:rsidRDefault="00761A31" w:rsidP="00761A31">
      <w:pPr>
        <w:pStyle w:val="a3"/>
        <w:spacing w:before="2"/>
        <w:ind w:right="134"/>
      </w:pPr>
      <w:r>
        <w:t>-Собеседование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темам</w:t>
      </w:r>
      <w:r>
        <w:rPr>
          <w:spacing w:val="1"/>
        </w:rPr>
        <w:t xml:space="preserve"> </w:t>
      </w:r>
      <w:r>
        <w:t>самообразования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просмотром</w:t>
      </w:r>
      <w:r>
        <w:rPr>
          <w:spacing w:val="-67"/>
        </w:rPr>
        <w:t xml:space="preserve"> </w:t>
      </w:r>
      <w:r>
        <w:t>накопительных</w:t>
      </w:r>
      <w:r>
        <w:rPr>
          <w:spacing w:val="-4"/>
        </w:rPr>
        <w:t xml:space="preserve"> </w:t>
      </w:r>
      <w:r>
        <w:t>папок).</w:t>
      </w:r>
    </w:p>
    <w:p w:rsidR="00761A31" w:rsidRDefault="00761A31" w:rsidP="00761A31">
      <w:pPr>
        <w:pStyle w:val="a3"/>
        <w:spacing w:line="321" w:lineRule="exact"/>
      </w:pPr>
      <w:r>
        <w:t>-Консультация</w:t>
      </w:r>
      <w:r>
        <w:rPr>
          <w:spacing w:val="-3"/>
        </w:rPr>
        <w:t xml:space="preserve"> </w:t>
      </w:r>
      <w:r>
        <w:t>«Обзор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образовании».</w:t>
      </w:r>
    </w:p>
    <w:p w:rsidR="00761A31" w:rsidRDefault="00761A31" w:rsidP="00761A31">
      <w:pPr>
        <w:pStyle w:val="a5"/>
        <w:numPr>
          <w:ilvl w:val="0"/>
          <w:numId w:val="1"/>
        </w:numPr>
        <w:tabs>
          <w:tab w:val="left" w:pos="427"/>
        </w:tabs>
        <w:ind w:right="130" w:firstLine="0"/>
        <w:jc w:val="both"/>
        <w:rPr>
          <w:sz w:val="28"/>
        </w:rPr>
      </w:pPr>
      <w:r>
        <w:rPr>
          <w:sz w:val="28"/>
        </w:rPr>
        <w:t>Семинар:</w:t>
      </w:r>
      <w:r>
        <w:rPr>
          <w:spacing w:val="1"/>
          <w:sz w:val="28"/>
        </w:rPr>
        <w:t xml:space="preserve"> </w:t>
      </w:r>
      <w:r>
        <w:rPr>
          <w:sz w:val="28"/>
        </w:rPr>
        <w:t>«Использование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информационно-коммуникативных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учебно-воспитательном процессе как одного из критериев повышения 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ДОУ».</w:t>
      </w:r>
    </w:p>
    <w:p w:rsidR="00761A31" w:rsidRDefault="00761A31" w:rsidP="00761A31">
      <w:pPr>
        <w:pStyle w:val="a3"/>
        <w:spacing w:before="1"/>
        <w:ind w:right="129"/>
      </w:pPr>
      <w:r>
        <w:t>-Семинар-практикум</w:t>
      </w:r>
      <w:r>
        <w:rPr>
          <w:spacing w:val="1"/>
        </w:rPr>
        <w:t xml:space="preserve"> </w:t>
      </w:r>
      <w:r>
        <w:t>«Реализация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proofErr w:type="gramStart"/>
      <w:r>
        <w:t>ДО</w:t>
      </w:r>
      <w:r>
        <w:rPr>
          <w:spacing w:val="1"/>
        </w:rPr>
        <w:t xml:space="preserve"> </w:t>
      </w:r>
      <w:r>
        <w:t>посредством</w:t>
      </w:r>
      <w:proofErr w:type="gramEnd"/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proofErr w:type="spellStart"/>
      <w:r>
        <w:t>деятельностного</w:t>
      </w:r>
      <w:proofErr w:type="spellEnd"/>
      <w:r>
        <w:t xml:space="preserve"> метода обучения Л.Г. </w:t>
      </w:r>
      <w:proofErr w:type="spellStart"/>
      <w:r>
        <w:t>Петерсон</w:t>
      </w:r>
      <w:proofErr w:type="spellEnd"/>
      <w:r>
        <w:t xml:space="preserve"> с использованием гендерного</w:t>
      </w:r>
      <w:r>
        <w:rPr>
          <w:spacing w:val="1"/>
        </w:rPr>
        <w:t xml:space="preserve"> </w:t>
      </w:r>
      <w:r>
        <w:t>подхода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построении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пространства»</w:t>
      </w:r>
    </w:p>
    <w:p w:rsidR="00761A31" w:rsidRDefault="00761A31" w:rsidP="00761A31">
      <w:pPr>
        <w:pStyle w:val="a3"/>
        <w:ind w:right="129" w:firstLine="566"/>
      </w:pPr>
      <w:r>
        <w:lastRenderedPageBreak/>
        <w:t>Педагоги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имели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повышать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квалификацию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МО, семинарах,</w:t>
      </w:r>
      <w:r>
        <w:rPr>
          <w:spacing w:val="1"/>
        </w:rPr>
        <w:t xml:space="preserve"> </w:t>
      </w:r>
      <w:r>
        <w:t>практикумах,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советах,</w:t>
      </w:r>
      <w:r>
        <w:rPr>
          <w:spacing w:val="1"/>
        </w:rPr>
        <w:t xml:space="preserve"> </w:t>
      </w:r>
      <w:r>
        <w:t>консультациях,</w:t>
      </w:r>
      <w:r>
        <w:rPr>
          <w:spacing w:val="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мероприятиях.</w:t>
      </w:r>
      <w:r>
        <w:rPr>
          <w:spacing w:val="1"/>
        </w:rPr>
        <w:t xml:space="preserve"> </w:t>
      </w:r>
      <w:r>
        <w:t>Педагоги,</w:t>
      </w:r>
      <w:r>
        <w:rPr>
          <w:spacing w:val="1"/>
        </w:rPr>
        <w:t xml:space="preserve"> </w:t>
      </w:r>
      <w:r>
        <w:t>охотно</w:t>
      </w:r>
      <w:r>
        <w:rPr>
          <w:spacing w:val="1"/>
        </w:rPr>
        <w:t xml:space="preserve"> </w:t>
      </w:r>
      <w:r>
        <w:t>делятся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1"/>
        </w:rPr>
        <w:t xml:space="preserve"> </w:t>
      </w:r>
      <w:r>
        <w:t>опытом,</w:t>
      </w:r>
      <w:r>
        <w:rPr>
          <w:spacing w:val="1"/>
        </w:rPr>
        <w:t xml:space="preserve"> </w:t>
      </w:r>
      <w:r>
        <w:t>участвуют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конкурсах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мастерства,</w:t>
      </w:r>
      <w:r>
        <w:rPr>
          <w:spacing w:val="-2"/>
        </w:rPr>
        <w:t xml:space="preserve"> </w:t>
      </w:r>
      <w:r>
        <w:t>конкурсах</w:t>
      </w:r>
      <w:r>
        <w:rPr>
          <w:spacing w:val="1"/>
        </w:rPr>
        <w:t xml:space="preserve"> </w:t>
      </w:r>
      <w:r>
        <w:t>творческих</w:t>
      </w:r>
      <w:r>
        <w:rPr>
          <w:spacing w:val="-3"/>
        </w:rPr>
        <w:t xml:space="preserve"> </w:t>
      </w:r>
      <w:r>
        <w:t>работ.</w:t>
      </w:r>
    </w:p>
    <w:p w:rsidR="00761A31" w:rsidRDefault="00761A31" w:rsidP="00761A31">
      <w:pPr>
        <w:pStyle w:val="a3"/>
        <w:ind w:right="125" w:firstLine="487"/>
      </w:pPr>
      <w:r>
        <w:t>Информационное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сопровождалось</w:t>
      </w:r>
      <w:r>
        <w:rPr>
          <w:spacing w:val="1"/>
        </w:rPr>
        <w:t xml:space="preserve"> </w:t>
      </w:r>
      <w:r>
        <w:t>размещением на сайте ДОУ публичной отчётности, пополнением методическими</w:t>
      </w:r>
      <w:r>
        <w:rPr>
          <w:spacing w:val="1"/>
        </w:rPr>
        <w:t xml:space="preserve"> </w:t>
      </w:r>
      <w:r>
        <w:t>разработками, информационно - аналитическими материалами.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 xml:space="preserve">состав ДОУ регулярно являлся слушателями всероссийских онлайн - </w:t>
      </w:r>
      <w:proofErr w:type="spellStart"/>
      <w:r>
        <w:t>вебинаров</w:t>
      </w:r>
      <w:proofErr w:type="spellEnd"/>
      <w:r>
        <w:t>,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чтений,</w:t>
      </w:r>
      <w:r>
        <w:rPr>
          <w:spacing w:val="2"/>
        </w:rPr>
        <w:t xml:space="preserve"> </w:t>
      </w:r>
      <w:r>
        <w:t>консультаций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 ФГОС</w:t>
      </w:r>
      <w:r>
        <w:rPr>
          <w:spacing w:val="-3"/>
        </w:rPr>
        <w:t xml:space="preserve"> </w:t>
      </w:r>
      <w:r>
        <w:t>ДО.</w:t>
      </w:r>
    </w:p>
    <w:p w:rsidR="00761A31" w:rsidRDefault="00761A31" w:rsidP="00761A31">
      <w:pPr>
        <w:pStyle w:val="1"/>
        <w:spacing w:before="6"/>
        <w:ind w:right="1483" w:firstLine="348"/>
      </w:pPr>
      <w:r>
        <w:t>Организационно – методическое обеспечение реализации ФГОС</w:t>
      </w:r>
      <w:r>
        <w:rPr>
          <w:spacing w:val="-67"/>
        </w:rPr>
        <w:t xml:space="preserve"> </w:t>
      </w:r>
      <w:r>
        <w:t>дошкольного образования</w:t>
      </w:r>
    </w:p>
    <w:p w:rsidR="00761A31" w:rsidRDefault="00761A31" w:rsidP="00761A31">
      <w:pPr>
        <w:pStyle w:val="a3"/>
        <w:ind w:right="134" w:firstLine="708"/>
      </w:pPr>
      <w:r>
        <w:t>Проведена работа по приведению в соответствие с требованиями ФГОС ДО</w:t>
      </w:r>
      <w:r>
        <w:rPr>
          <w:spacing w:val="1"/>
        </w:rPr>
        <w:t xml:space="preserve"> </w:t>
      </w:r>
      <w:r>
        <w:t>методического обеспечения.</w:t>
      </w:r>
    </w:p>
    <w:p w:rsidR="00761A31" w:rsidRDefault="00761A31" w:rsidP="00761A31">
      <w:pPr>
        <w:pStyle w:val="a5"/>
        <w:numPr>
          <w:ilvl w:val="1"/>
          <w:numId w:val="1"/>
        </w:numPr>
        <w:tabs>
          <w:tab w:val="left" w:pos="854"/>
        </w:tabs>
        <w:spacing w:line="341" w:lineRule="exact"/>
        <w:ind w:right="0" w:hanging="361"/>
        <w:jc w:val="both"/>
        <w:rPr>
          <w:sz w:val="28"/>
        </w:rPr>
      </w:pP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мониторинге</w:t>
      </w:r>
      <w:r>
        <w:rPr>
          <w:spacing w:val="-1"/>
          <w:sz w:val="28"/>
        </w:rPr>
        <w:t xml:space="preserve"> </w:t>
      </w:r>
      <w:r>
        <w:rPr>
          <w:sz w:val="28"/>
        </w:rPr>
        <w:t>ФИРО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ФГОС;</w:t>
      </w:r>
    </w:p>
    <w:p w:rsidR="00761A31" w:rsidRDefault="00761A31" w:rsidP="00761A31">
      <w:pPr>
        <w:pStyle w:val="a5"/>
        <w:numPr>
          <w:ilvl w:val="1"/>
          <w:numId w:val="1"/>
        </w:numPr>
        <w:tabs>
          <w:tab w:val="left" w:pos="854"/>
        </w:tabs>
        <w:jc w:val="both"/>
        <w:rPr>
          <w:sz w:val="28"/>
        </w:rPr>
      </w:pPr>
      <w:r>
        <w:rPr>
          <w:sz w:val="28"/>
        </w:rPr>
        <w:t>Постоянно ведётся изучение педагогами базовых документов ФГОС ДО с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обсуждением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методических мероприятиях.</w:t>
      </w:r>
    </w:p>
    <w:p w:rsidR="00761A31" w:rsidRDefault="00761A31" w:rsidP="00761A31">
      <w:pPr>
        <w:pStyle w:val="a3"/>
        <w:ind w:right="128" w:firstLine="487"/>
      </w:pPr>
      <w:r>
        <w:t>Проведенный анализ данных показывает, что особое внимание необходимо</w:t>
      </w:r>
      <w:r>
        <w:rPr>
          <w:spacing w:val="1"/>
        </w:rPr>
        <w:t xml:space="preserve"> </w:t>
      </w:r>
      <w:r>
        <w:t>уделить такому вопросу, как обеспечение предметно-пространственной среды в</w:t>
      </w:r>
      <w:r>
        <w:rPr>
          <w:spacing w:val="1"/>
        </w:rPr>
        <w:t xml:space="preserve"> </w:t>
      </w:r>
      <w:r>
        <w:t>соответствие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 ФГОС ДО.</w:t>
      </w:r>
    </w:p>
    <w:p w:rsidR="00761A31" w:rsidRDefault="00761A31" w:rsidP="00761A31">
      <w:pPr>
        <w:pStyle w:val="a3"/>
        <w:ind w:right="125" w:firstLine="708"/>
      </w:pPr>
      <w:r>
        <w:t>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ведётся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обновлению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дополнению</w:t>
      </w:r>
      <w:r>
        <w:rPr>
          <w:spacing w:val="1"/>
        </w:rPr>
        <w:t xml:space="preserve"> </w:t>
      </w:r>
      <w:r>
        <w:t>предметно-</w:t>
      </w:r>
      <w:r>
        <w:rPr>
          <w:spacing w:val="1"/>
        </w:rPr>
        <w:t xml:space="preserve"> </w:t>
      </w:r>
      <w:r>
        <w:t>развивающей среды в соответствии с основной образовательной программой,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соблюдением</w:t>
      </w:r>
      <w:r>
        <w:rPr>
          <w:spacing w:val="1"/>
        </w:rPr>
        <w:t xml:space="preserve"> </w:t>
      </w:r>
      <w:r>
        <w:t>СанПиНа.</w:t>
      </w:r>
      <w:r>
        <w:rPr>
          <w:spacing w:val="1"/>
        </w:rPr>
        <w:t xml:space="preserve"> </w:t>
      </w:r>
      <w:r>
        <w:t>Педагоги повышают своё педагогическое мастерство через курсовую подготовку,</w:t>
      </w:r>
      <w:r>
        <w:rPr>
          <w:spacing w:val="1"/>
        </w:rPr>
        <w:t xml:space="preserve"> </w:t>
      </w:r>
      <w:r>
        <w:t>изучают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применяют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инновационные</w:t>
      </w:r>
      <w:r>
        <w:rPr>
          <w:spacing w:val="1"/>
        </w:rPr>
        <w:t xml:space="preserve"> </w:t>
      </w:r>
      <w:r>
        <w:t>психолого-педагогические</w:t>
      </w:r>
      <w:r>
        <w:rPr>
          <w:spacing w:val="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и обучения.</w:t>
      </w:r>
    </w:p>
    <w:p w:rsidR="00761A31" w:rsidRDefault="00761A31" w:rsidP="00761A31">
      <w:pPr>
        <w:pStyle w:val="1"/>
        <w:ind w:right="126" w:firstLine="360"/>
      </w:pPr>
      <w:r>
        <w:t>Наиболее</w:t>
      </w:r>
      <w:r>
        <w:rPr>
          <w:spacing w:val="1"/>
        </w:rPr>
        <w:t xml:space="preserve"> </w:t>
      </w:r>
      <w:r>
        <w:t>актуальными</w:t>
      </w:r>
      <w:r>
        <w:rPr>
          <w:spacing w:val="1"/>
        </w:rPr>
        <w:t xml:space="preserve"> </w:t>
      </w:r>
      <w:r>
        <w:t>проблемами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являются:</w:t>
      </w:r>
    </w:p>
    <w:p w:rsidR="00761A31" w:rsidRDefault="00761A31" w:rsidP="00761A31">
      <w:pPr>
        <w:pStyle w:val="a3"/>
        <w:ind w:right="135"/>
      </w:pPr>
      <w:r>
        <w:t>-недостаточное количество помещений (площадей) для обеспечения двигательной</w:t>
      </w:r>
      <w:r>
        <w:rPr>
          <w:spacing w:val="-67"/>
        </w:rPr>
        <w:t xml:space="preserve"> </w:t>
      </w:r>
      <w:r>
        <w:t>активности</w:t>
      </w:r>
      <w:r>
        <w:rPr>
          <w:spacing w:val="-1"/>
        </w:rPr>
        <w:t xml:space="preserve"> </w:t>
      </w:r>
      <w:r>
        <w:t>детей;</w:t>
      </w:r>
    </w:p>
    <w:p w:rsidR="00761A31" w:rsidRDefault="00761A31" w:rsidP="00761A31">
      <w:pPr>
        <w:pStyle w:val="a3"/>
        <w:spacing w:line="242" w:lineRule="auto"/>
        <w:ind w:right="134"/>
      </w:pPr>
      <w:r>
        <w:t>-большое количество воспитанников в группах (высокая наполняемость, высокое</w:t>
      </w:r>
      <w:r>
        <w:rPr>
          <w:spacing w:val="1"/>
        </w:rPr>
        <w:t xml:space="preserve"> </w:t>
      </w:r>
      <w:r>
        <w:t>соотношение</w:t>
      </w:r>
      <w:r>
        <w:rPr>
          <w:spacing w:val="-1"/>
        </w:rPr>
        <w:t xml:space="preserve"> </w:t>
      </w:r>
      <w:r>
        <w:t>«воспитанник/педагог»);</w:t>
      </w:r>
    </w:p>
    <w:p w:rsidR="00761A31" w:rsidRDefault="00761A31" w:rsidP="00761A31">
      <w:pPr>
        <w:pStyle w:val="a3"/>
        <w:ind w:right="136"/>
      </w:pPr>
      <w:r>
        <w:t>-отсутствие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отдельных областях (отсутствие в штатном расписании или наличие вакансий для</w:t>
      </w:r>
      <w:r>
        <w:rPr>
          <w:spacing w:val="1"/>
        </w:rPr>
        <w:t xml:space="preserve"> </w:t>
      </w:r>
      <w:r>
        <w:t>специалистов,</w:t>
      </w:r>
      <w:r>
        <w:rPr>
          <w:spacing w:val="-2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бы выполняли</w:t>
      </w:r>
      <w:r>
        <w:rPr>
          <w:spacing w:val="-4"/>
        </w:rPr>
        <w:t xml:space="preserve"> </w:t>
      </w:r>
      <w:r>
        <w:t>соответствующую</w:t>
      </w:r>
      <w:r>
        <w:rPr>
          <w:spacing w:val="-1"/>
        </w:rPr>
        <w:t xml:space="preserve"> </w:t>
      </w:r>
      <w:r>
        <w:t>работу);</w:t>
      </w:r>
    </w:p>
    <w:p w:rsidR="00761A31" w:rsidRDefault="00761A31" w:rsidP="00761A31">
      <w:pPr>
        <w:pStyle w:val="a3"/>
        <w:spacing w:before="67" w:line="242" w:lineRule="auto"/>
        <w:ind w:right="480"/>
        <w:jc w:val="left"/>
      </w:pPr>
      <w:bookmarkStart w:id="0" w:name="_GoBack"/>
      <w:bookmarkEnd w:id="0"/>
      <w:r>
        <w:t>-недостаток</w:t>
      </w:r>
      <w:r>
        <w:rPr>
          <w:spacing w:val="21"/>
        </w:rPr>
        <w:t xml:space="preserve"> </w:t>
      </w:r>
      <w:r>
        <w:t>материалов</w:t>
      </w:r>
      <w:r>
        <w:rPr>
          <w:spacing w:val="24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оборудования</w:t>
      </w:r>
      <w:r>
        <w:rPr>
          <w:spacing w:val="20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реализации</w:t>
      </w:r>
      <w:r>
        <w:rPr>
          <w:spacing w:val="21"/>
        </w:rPr>
        <w:t xml:space="preserve"> </w:t>
      </w:r>
      <w:r>
        <w:t>ФГОС</w:t>
      </w:r>
      <w:r>
        <w:rPr>
          <w:spacing w:val="29"/>
        </w:rPr>
        <w:t xml:space="preserve"> </w:t>
      </w:r>
      <w:r>
        <w:t>дошкольного</w:t>
      </w:r>
      <w:r>
        <w:t xml:space="preserve"> </w:t>
      </w:r>
      <w:r>
        <w:rPr>
          <w:spacing w:val="-67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(низкая</w:t>
      </w:r>
      <w:r>
        <w:rPr>
          <w:spacing w:val="-3"/>
        </w:rPr>
        <w:t xml:space="preserve"> </w:t>
      </w:r>
      <w:r>
        <w:t>текущая оснащенность</w:t>
      </w:r>
      <w:r>
        <w:rPr>
          <w:spacing w:val="-2"/>
        </w:rPr>
        <w:t xml:space="preserve"> </w:t>
      </w:r>
      <w:r>
        <w:t>средствами</w:t>
      </w:r>
      <w:r>
        <w:rPr>
          <w:spacing w:val="-1"/>
        </w:rPr>
        <w:t xml:space="preserve"> </w:t>
      </w:r>
      <w:r>
        <w:t>обучения);</w:t>
      </w:r>
    </w:p>
    <w:p w:rsidR="0014078E" w:rsidRPr="00761A31" w:rsidRDefault="00761A31" w:rsidP="00761A31">
      <w:pPr>
        <w:rPr>
          <w:sz w:val="28"/>
          <w:szCs w:val="28"/>
        </w:rPr>
      </w:pPr>
      <w:r w:rsidRPr="00761A31">
        <w:rPr>
          <w:sz w:val="28"/>
          <w:szCs w:val="28"/>
        </w:rPr>
        <w:t>-финансовое обеспечение, недостаточное для решения задач по развитию ДОО.</w:t>
      </w:r>
    </w:p>
    <w:sectPr w:rsidR="0014078E" w:rsidRPr="00761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F49AD"/>
    <w:multiLevelType w:val="hybridMultilevel"/>
    <w:tmpl w:val="7952E4DA"/>
    <w:lvl w:ilvl="0" w:tplc="432E8960">
      <w:numFmt w:val="bullet"/>
      <w:lvlText w:val="-"/>
      <w:lvlJc w:val="left"/>
      <w:pPr>
        <w:ind w:left="132" w:hanging="22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382AE04">
      <w:numFmt w:val="bullet"/>
      <w:lvlText w:val=""/>
      <w:lvlJc w:val="left"/>
      <w:pPr>
        <w:ind w:left="85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6096F808">
      <w:numFmt w:val="bullet"/>
      <w:lvlText w:val="•"/>
      <w:lvlJc w:val="left"/>
      <w:pPr>
        <w:ind w:left="1896" w:hanging="360"/>
      </w:pPr>
      <w:rPr>
        <w:rFonts w:hint="default"/>
        <w:lang w:val="ru-RU" w:eastAsia="en-US" w:bidi="ar-SA"/>
      </w:rPr>
    </w:lvl>
    <w:lvl w:ilvl="3" w:tplc="D66CAA9C">
      <w:numFmt w:val="bullet"/>
      <w:lvlText w:val="•"/>
      <w:lvlJc w:val="left"/>
      <w:pPr>
        <w:ind w:left="2932" w:hanging="360"/>
      </w:pPr>
      <w:rPr>
        <w:rFonts w:hint="default"/>
        <w:lang w:val="ru-RU" w:eastAsia="en-US" w:bidi="ar-SA"/>
      </w:rPr>
    </w:lvl>
    <w:lvl w:ilvl="4" w:tplc="B0122874">
      <w:numFmt w:val="bullet"/>
      <w:lvlText w:val="•"/>
      <w:lvlJc w:val="left"/>
      <w:pPr>
        <w:ind w:left="3968" w:hanging="360"/>
      </w:pPr>
      <w:rPr>
        <w:rFonts w:hint="default"/>
        <w:lang w:val="ru-RU" w:eastAsia="en-US" w:bidi="ar-SA"/>
      </w:rPr>
    </w:lvl>
    <w:lvl w:ilvl="5" w:tplc="7076EE58">
      <w:numFmt w:val="bullet"/>
      <w:lvlText w:val="•"/>
      <w:lvlJc w:val="left"/>
      <w:pPr>
        <w:ind w:left="5005" w:hanging="360"/>
      </w:pPr>
      <w:rPr>
        <w:rFonts w:hint="default"/>
        <w:lang w:val="ru-RU" w:eastAsia="en-US" w:bidi="ar-SA"/>
      </w:rPr>
    </w:lvl>
    <w:lvl w:ilvl="6" w:tplc="424837CA">
      <w:numFmt w:val="bullet"/>
      <w:lvlText w:val="•"/>
      <w:lvlJc w:val="left"/>
      <w:pPr>
        <w:ind w:left="6041" w:hanging="360"/>
      </w:pPr>
      <w:rPr>
        <w:rFonts w:hint="default"/>
        <w:lang w:val="ru-RU" w:eastAsia="en-US" w:bidi="ar-SA"/>
      </w:rPr>
    </w:lvl>
    <w:lvl w:ilvl="7" w:tplc="C5AAABAE">
      <w:numFmt w:val="bullet"/>
      <w:lvlText w:val="•"/>
      <w:lvlJc w:val="left"/>
      <w:pPr>
        <w:ind w:left="7077" w:hanging="360"/>
      </w:pPr>
      <w:rPr>
        <w:rFonts w:hint="default"/>
        <w:lang w:val="ru-RU" w:eastAsia="en-US" w:bidi="ar-SA"/>
      </w:rPr>
    </w:lvl>
    <w:lvl w:ilvl="8" w:tplc="D196E74A">
      <w:numFmt w:val="bullet"/>
      <w:lvlText w:val="•"/>
      <w:lvlJc w:val="left"/>
      <w:pPr>
        <w:ind w:left="8113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A31"/>
    <w:rsid w:val="00761A31"/>
    <w:rsid w:val="007A5ADA"/>
    <w:rsid w:val="00EA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37DF"/>
  <w15:chartTrackingRefBased/>
  <w15:docId w15:val="{1F129C6B-6B71-48C3-B73F-97E8D0F7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61A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61A31"/>
    <w:pPr>
      <w:ind w:left="13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61A31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761A31"/>
    <w:pPr>
      <w:ind w:left="13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61A3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61A31"/>
    <w:pPr>
      <w:ind w:left="132" w:right="1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2021-09-07T06:52:00Z</dcterms:created>
  <dcterms:modified xsi:type="dcterms:W3CDTF">2021-09-07T07:04:00Z</dcterms:modified>
</cp:coreProperties>
</file>